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4"/>
          <w:szCs w:val="44"/>
        </w:rPr>
        <w:t xml:space="preserve"/>
      </w:r>
    </w:p>
    <w:p>
      <w:pPr>
        <w:spacing w:after="80" w:before="0"/>
        <w:jc w:val="center"/>
      </w:pPr>
      <w:r>
        <w:rPr>
          <w:rFonts w:ascii="Arial" w:cs="Arial" w:eastAsia="Arial" w:hAnsi="Arial"/>
          <w:b/>
          <w:bCs/>
          <w:color w:val="1A5276"/>
          <w:sz w:val="72"/>
          <w:szCs w:val="72"/>
        </w:rPr>
        <w:t xml:space="preserve">SafeSkies</w:t>
      </w:r>
    </w:p>
    <w:p>
      <w:pPr>
        <w:spacing w:after="60" w:before="0"/>
        <w:jc w:val="center"/>
      </w:pPr>
      <w:r>
        <w:rPr>
          <w:rFonts w:ascii="Arial" w:cs="Arial" w:eastAsia="Arial" w:hAnsi="Arial"/>
          <w:color w:val="5D6D7E"/>
          <w:sz w:val="30"/>
          <w:szCs w:val="30"/>
        </w:rPr>
        <w:t xml:space="preserve">Community Weather &amp; Disaster Intelligence Platform</w:t>
      </w:r>
    </w:p>
    <w:p>
      <w:pPr>
        <w:spacing w:after="40" w:before="0"/>
        <w:jc w:val="center"/>
      </w:pPr>
      <w:r>
        <w:rPr>
          <w:rFonts w:ascii="Arial" w:cs="Arial" w:eastAsia="Arial" w:hAnsi="Arial"/>
          <w:color w:val="5D6D7E"/>
          <w:sz w:val="22"/>
          <w:szCs w:val="22"/>
        </w:rPr>
        <w:t xml:space="preserve">WeatherWise Hack 2026  |  Team Scope &amp; Work Breakdown Document</w:t>
      </w:r>
    </w:p>
    <w:p>
      <w:pPr>
        <w:spacing w:after="0" w:before="0"/>
      </w:pPr>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pPr>
              <w:jc w:val="center"/>
            </w:pPr>
            <w:r>
              <w:rPr>
                <w:rFonts w:ascii="Arial" w:cs="Arial" w:eastAsia="Arial" w:hAnsi="Arial"/>
                <w:b/>
                <w:bCs/>
                <w:color w:val="1A5276"/>
                <w:sz w:val="20"/>
                <w:szCs w:val="20"/>
              </w:rPr>
              <w:t xml:space="preserve">Version</w:t>
            </w:r>
          </w:p>
        </w:tc>
        <w:tc>
          <w:tcPr>
            <w:tcW w:type="dxa" w:w="30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pPr>
              <w:jc w:val="center"/>
            </w:pPr>
            <w:r>
              <w:rPr>
                <w:rFonts w:ascii="Arial" w:cs="Arial" w:eastAsia="Arial" w:hAnsi="Arial"/>
                <w:color w:val="1C2833"/>
                <w:sz w:val="20"/>
                <w:szCs w:val="20"/>
              </w:rPr>
              <w:t xml:space="preserve">1.0 — May 2026</w:t>
            </w:r>
          </w:p>
        </w:tc>
      </w:tr>
      <w:tr>
        <w:tc>
          <w:tcPr>
            <w:tcW w:type="dxa" w:w="3000"/>
            <w:tcBorders>
              <w:top w:val="none" w:color="FFFFFF" w:sz="0"/>
              <w:left w:val="none" w:color="FFFFFF" w:sz="0"/>
              <w:bottom w:val="none" w:color="FFFFFF" w:sz="0"/>
              <w:right w:val="none" w:color="FFFFFF" w:sz="0"/>
            </w:tcBorders>
            <w:shd w:fill="F2F3F4" w:val="clear"/>
            <w:tcMar>
              <w:top w:type="dxa" w:w="100"/>
              <w:left w:type="dxa" w:w="160"/>
              <w:bottom w:type="dxa" w:w="100"/>
              <w:right w:type="dxa" w:w="160"/>
            </w:tcMar>
          </w:tcPr>
          <w:p>
            <w:pPr>
              <w:jc w:val="center"/>
            </w:pPr>
            <w:r>
              <w:rPr>
                <w:rFonts w:ascii="Arial" w:cs="Arial" w:eastAsia="Arial" w:hAnsi="Arial"/>
                <w:b/>
                <w:bCs/>
                <w:color w:val="5D6D7E"/>
                <w:sz w:val="20"/>
                <w:szCs w:val="20"/>
              </w:rPr>
              <w:t xml:space="preserve">Team size</w:t>
            </w:r>
          </w:p>
        </w:tc>
        <w:tc>
          <w:tcPr>
            <w:tcW w:type="dxa" w:w="3000"/>
            <w:tcBorders>
              <w:top w:val="none" w:color="FFFFFF" w:sz="0"/>
              <w:left w:val="none" w:color="FFFFFF" w:sz="0"/>
              <w:bottom w:val="none" w:color="FFFFFF" w:sz="0"/>
              <w:right w:val="none" w:color="FFFFFF" w:sz="0"/>
            </w:tcBorders>
            <w:shd w:fill="F2F3F4" w:val="clear"/>
            <w:tcMar>
              <w:top w:type="dxa" w:w="100"/>
              <w:left w:type="dxa" w:w="160"/>
              <w:bottom w:type="dxa" w:w="100"/>
              <w:right w:type="dxa" w:w="160"/>
            </w:tcMar>
          </w:tcPr>
          <w:p>
            <w:pPr>
              <w:jc w:val="center"/>
            </w:pPr>
            <w:r>
              <w:rPr>
                <w:rFonts w:ascii="Arial" w:cs="Arial" w:eastAsia="Arial" w:hAnsi="Arial"/>
                <w:color w:val="1C2833"/>
                <w:sz w:val="20"/>
                <w:szCs w:val="20"/>
              </w:rPr>
              <w:t xml:space="preserve">2 members</w:t>
            </w:r>
          </w:p>
        </w:tc>
      </w:tr>
      <w:tr>
        <w:tc>
          <w:tcPr>
            <w:tcW w:type="dxa" w:w="30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pPr>
              <w:jc w:val="center"/>
            </w:pPr>
            <w:r>
              <w:rPr>
                <w:rFonts w:ascii="Arial" w:cs="Arial" w:eastAsia="Arial" w:hAnsi="Arial"/>
                <w:b/>
                <w:bCs/>
                <w:color w:val="1A5276"/>
                <w:sz w:val="20"/>
                <w:szCs w:val="20"/>
              </w:rPr>
              <w:t xml:space="preserve">Duration</w:t>
            </w:r>
          </w:p>
        </w:tc>
        <w:tc>
          <w:tcPr>
            <w:tcW w:type="dxa" w:w="30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pPr>
              <w:jc w:val="center"/>
            </w:pPr>
            <w:r>
              <w:rPr>
                <w:rFonts w:ascii="Arial" w:cs="Arial" w:eastAsia="Arial" w:hAnsi="Arial"/>
                <w:color w:val="1C2833"/>
                <w:sz w:val="20"/>
                <w:szCs w:val="20"/>
              </w:rPr>
              <w:t xml:space="preserve">48 hours</w:t>
            </w:r>
          </w:p>
        </w:tc>
      </w:tr>
    </w:tbl>
    <w:p>
      <w:pPr>
        <w:spacing w:after="0" w:before="0"/>
      </w:pPr>
      <w:r>
        <w:rPr>
          <w:sz w:val="66"/>
          <w:szCs w:val="66"/>
        </w:rPr>
        <w:t xml:space="preserve"/>
      </w: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1. Project Overview</w:t>
      </w:r>
    </w:p>
    <w:p>
      <w:pPr>
        <w:spacing w:after="80" w:before="80" w:line="320"/>
      </w:pPr>
      <w:r>
        <w:rPr>
          <w:rFonts w:ascii="Arial" w:cs="Arial" w:eastAsia="Arial" w:hAnsi="Arial"/>
          <w:color w:val="1C2833"/>
          <w:sz w:val="22"/>
          <w:szCs w:val="22"/>
        </w:rPr>
        <w:t xml:space="preserve">SafeSkies is a two-platform system — a Flutter mobile app and a web dashboard — backed by a shared Python API. It delivers hyperlocal AI-driven weather alerts, offline SMS fallback for rural communities, and a real-time disaster response dashboard.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40"/>
              <w:left w:type="dxa" w:w="200"/>
              <w:bottom w:type="dxa" w:w="140"/>
              <w:right w:type="dxa" w:w="200"/>
            </w:tcMar>
          </w:tcPr>
          <w:p>
            <w:r>
              <w:rPr>
                <w:rFonts w:ascii="Arial" w:cs="Arial" w:eastAsia="Arial" w:hAnsi="Arial"/>
                <w:b/>
                <w:bCs/>
                <w:color w:val="FFFFFF"/>
                <w:sz w:val="26"/>
                <w:szCs w:val="26"/>
              </w:rPr>
              <w:t xml:space="preserve">Mission: Save lives through timely, accessible, and intelligent weather alerts</w:t>
            </w:r>
          </w:p>
        </w:tc>
      </w:tr>
    </w:tbl>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1.1 What we are building</w:t>
      </w:r>
    </w:p>
    <w:p>
      <w:pPr>
        <w:pStyle w:val="ListParagraph"/>
        <w:numPr>
          <w:ilvl w:val="0"/>
          <w:numId w:val="2"/>
        </w:numPr>
        <w:spacing w:after="40" w:before="40"/>
      </w:pPr>
      <w:r>
        <w:rPr>
          <w:rFonts w:ascii="Arial" w:cs="Arial" w:eastAsia="Arial" w:hAnsi="Arial"/>
          <w:b w:val="false"/>
          <w:bCs w:val="false"/>
          <w:color w:val="1C2833"/>
          <w:sz w:val="22"/>
          <w:szCs w:val="22"/>
        </w:rPr>
        <w:t xml:space="preserve">Flutter mobile app (Android + iOS) — the primary user-facing product</w:t>
      </w:r>
    </w:p>
    <w:p>
      <w:pPr>
        <w:pStyle w:val="ListParagraph"/>
        <w:numPr>
          <w:ilvl w:val="0"/>
          <w:numId w:val="2"/>
        </w:numPr>
        <w:spacing w:after="40" w:before="40"/>
      </w:pPr>
      <w:r>
        <w:rPr>
          <w:rFonts w:ascii="Arial" w:cs="Arial" w:eastAsia="Arial" w:hAnsi="Arial"/>
          <w:b w:val="false"/>
          <w:bCs w:val="false"/>
          <w:color w:val="1C2833"/>
          <w:sz w:val="22"/>
          <w:szCs w:val="22"/>
        </w:rPr>
        <w:t xml:space="preserve">Python backend API — weather ingestion, ML risk scoring, alert dispatch</w:t>
      </w:r>
    </w:p>
    <w:p>
      <w:pPr>
        <w:pStyle w:val="ListParagraph"/>
        <w:numPr>
          <w:ilvl w:val="0"/>
          <w:numId w:val="2"/>
        </w:numPr>
        <w:spacing w:after="40" w:before="40"/>
      </w:pPr>
      <w:r>
        <w:rPr>
          <w:rFonts w:ascii="Arial" w:cs="Arial" w:eastAsia="Arial" w:hAnsi="Arial"/>
          <w:b w:val="false"/>
          <w:bCs w:val="false"/>
          <w:color w:val="1C2833"/>
          <w:sz w:val="22"/>
          <w:szCs w:val="22"/>
        </w:rPr>
        <w:t xml:space="preserve">React web dashboard — responder coordination and live alert map</w:t>
      </w:r>
    </w:p>
    <w:p>
      <w:pPr>
        <w:pStyle w:val="ListParagraph"/>
        <w:numPr>
          <w:ilvl w:val="0"/>
          <w:numId w:val="2"/>
        </w:numPr>
        <w:spacing w:after="40" w:before="40"/>
      </w:pPr>
      <w:r>
        <w:rPr>
          <w:rFonts w:ascii="Arial" w:cs="Arial" w:eastAsia="Arial" w:hAnsi="Arial"/>
          <w:b w:val="false"/>
          <w:bCs w:val="false"/>
          <w:color w:val="1C2833"/>
          <w:sz w:val="22"/>
          <w:szCs w:val="22"/>
        </w:rPr>
        <w:t xml:space="preserve">SMS gateway — offline-first alerts via Africa's Talking</w:t>
      </w:r>
    </w:p>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1.2 Hackathon tracks covered</w:t>
      </w:r>
    </w:p>
    <w:p>
      <w:pPr>
        <w:pStyle w:val="ListParagraph"/>
        <w:numPr>
          <w:ilvl w:val="0"/>
          <w:numId w:val="2"/>
        </w:numPr>
        <w:spacing w:after="40" w:before="40"/>
      </w:pPr>
      <w:r>
        <w:rPr>
          <w:rFonts w:ascii="Arial" w:cs="Arial" w:eastAsia="Arial" w:hAnsi="Arial"/>
          <w:b w:val="false"/>
          <w:bCs w:val="false"/>
          <w:color w:val="1C2833"/>
          <w:sz w:val="22"/>
          <w:szCs w:val="22"/>
        </w:rPr>
        <w:t xml:space="preserve">Weather Intelligence — hyperlocal forecast engine with 72h predictions</w:t>
      </w:r>
    </w:p>
    <w:p>
      <w:pPr>
        <w:pStyle w:val="ListParagraph"/>
        <w:numPr>
          <w:ilvl w:val="0"/>
          <w:numId w:val="2"/>
        </w:numPr>
        <w:spacing w:after="40" w:before="40"/>
      </w:pPr>
      <w:r>
        <w:rPr>
          <w:rFonts w:ascii="Arial" w:cs="Arial" w:eastAsia="Arial" w:hAnsi="Arial"/>
          <w:b w:val="false"/>
          <w:bCs w:val="false"/>
          <w:color w:val="1C2833"/>
          <w:sz w:val="22"/>
          <w:szCs w:val="22"/>
        </w:rPr>
        <w:t xml:space="preserve">Disaster Alerts &amp; Response — push + SMS + web alerts with evacuation maps</w:t>
      </w:r>
    </w:p>
    <w:p>
      <w:pPr>
        <w:pStyle w:val="ListParagraph"/>
        <w:numPr>
          <w:ilvl w:val="0"/>
          <w:numId w:val="2"/>
        </w:numPr>
        <w:spacing w:after="40" w:before="40"/>
      </w:pPr>
      <w:r>
        <w:rPr>
          <w:rFonts w:ascii="Arial" w:cs="Arial" w:eastAsia="Arial" w:hAnsi="Arial"/>
          <w:b w:val="false"/>
          <w:bCs w:val="false"/>
          <w:color w:val="1C2833"/>
          <w:sz w:val="22"/>
          <w:szCs w:val="22"/>
        </w:rPr>
        <w:t xml:space="preserve">Offline &amp; Rural Solutions — SMS fallback, offline-cached Flutter app</w:t>
      </w:r>
    </w:p>
    <w:p>
      <w:pPr>
        <w:pStyle w:val="ListParagraph"/>
        <w:numPr>
          <w:ilvl w:val="0"/>
          <w:numId w:val="2"/>
        </w:numPr>
        <w:spacing w:after="40" w:before="40"/>
      </w:pPr>
      <w:r>
        <w:rPr>
          <w:rFonts w:ascii="Arial" w:cs="Arial" w:eastAsia="Arial" w:hAnsi="Arial"/>
          <w:b w:val="false"/>
          <w:bCs w:val="false"/>
          <w:color w:val="1C2833"/>
          <w:sz w:val="22"/>
          <w:szCs w:val="22"/>
        </w:rPr>
        <w:t xml:space="preserve">AI &amp; Data Innovation — XGBoost risk scoring on satellite + weather data</w:t>
      </w:r>
    </w:p>
    <w:p>
      <w:pPr>
        <w:spacing w:after="0" w:before="0"/>
      </w:pPr>
      <w:r>
        <w:rPr>
          <w:sz w:val="22"/>
          <w:szCs w:val="22"/>
        </w:rPr>
        <w:t xml:space="preserve"/>
      </w: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2. Team Structure &amp; Ownership</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9360"/>
            <w:gridSpan w:val="2"/>
            <w:tcBorders>
              <w:top w:val="none" w:color="FFFFFF" w:sz="0"/>
              <w:left w:val="none" w:color="FFFFFF" w:sz="0"/>
              <w:bottom w:val="single" w:color="1A5276" w:sz="4"/>
              <w:right w:val="none" w:color="FFFFFF" w:sz="0"/>
            </w:tcBorders>
            <w:shd w:fill="D6EAF8" w:val="clear"/>
            <w:tcMar>
              <w:top w:type="dxa" w:w="100"/>
              <w:left w:type="dxa" w:w="160"/>
              <w:bottom w:type="dxa" w:w="100"/>
              <w:right w:type="dxa" w:w="160"/>
            </w:tcMar>
          </w:tcPr>
          <w:p>
            <w:r>
              <w:rPr>
                <w:rFonts w:ascii="Arial" w:cs="Arial" w:eastAsia="Arial" w:hAnsi="Arial"/>
                <w:b/>
                <w:bCs/>
                <w:color w:val="1A5276"/>
                <w:sz w:val="24"/>
                <w:szCs w:val="24"/>
              </w:rPr>
              <w:t xml:space="preserve">Member A — You (Backend + Web)</w:t>
            </w:r>
          </w:p>
        </w:tc>
      </w:tr>
      <w:tr>
        <w:tc>
          <w:tcPr>
            <w:tcW w:type="dxa" w:w="2880"/>
            <w:tcBorders>
              <w:top w:val="none" w:color="FFFFFF" w:sz="0"/>
              <w:left w:val="none" w:color="FFFFFF" w:sz="0"/>
              <w:bottom w:val="none" w:color="FFFFFF" w:sz="0"/>
              <w:right w:val="none" w:color="FFFFFF" w:sz="0"/>
            </w:tcBorders>
            <w:shd w:fill="D6EAF8" w:val="clear"/>
            <w:tcMar>
              <w:top w:type="dxa" w:w="80"/>
              <w:left w:type="dxa" w:w="160"/>
              <w:bottom w:type="dxa" w:w="80"/>
              <w:right w:type="dxa" w:w="80"/>
            </w:tcMar>
          </w:tcPr>
          <w:p>
            <w:r>
              <w:rPr>
                <w:rFonts w:ascii="Arial" w:cs="Arial" w:eastAsia="Arial" w:hAnsi="Arial"/>
                <w:b/>
                <w:bCs/>
                <w:color w:val="5D6D7E"/>
                <w:sz w:val="20"/>
                <w:szCs w:val="20"/>
              </w:rPr>
              <w:t xml:space="preserve">Role</w:t>
            </w:r>
          </w:p>
        </w:tc>
        <w:tc>
          <w:tcPr>
            <w:tcW w:type="dxa" w:w="6480"/>
            <w:tcBorders>
              <w:top w:val="none" w:color="FFFFFF" w:sz="0"/>
              <w:left w:val="none" w:color="FFFFFF" w:sz="0"/>
              <w:bottom w:val="none" w:color="FFFFFF" w:sz="0"/>
              <w:right w:val="none" w:color="FFFFFF" w:sz="0"/>
            </w:tcBorders>
            <w:shd w:fill="D6EAF8" w:val="clear"/>
            <w:tcMar>
              <w:top w:type="dxa" w:w="80"/>
              <w:left w:type="dxa" w:w="80"/>
              <w:bottom w:type="dxa" w:w="80"/>
              <w:right w:type="dxa" w:w="160"/>
            </w:tcMar>
          </w:tcPr>
          <w:p>
            <w:r>
              <w:rPr>
                <w:rFonts w:ascii="Arial" w:cs="Arial" w:eastAsia="Arial" w:hAnsi="Arial"/>
                <w:color w:val="1A5276"/>
                <w:sz w:val="20"/>
                <w:szCs w:val="20"/>
              </w:rPr>
              <w:t xml:space="preserve">Backend Engineer + Web Developer</w:t>
            </w:r>
          </w:p>
        </w:tc>
      </w:tr>
      <w:tr>
        <w:tc>
          <w:tcPr>
            <w:tcW w:type="dxa" w:w="2880"/>
            <w:tcBorders>
              <w:top w:val="none" w:color="FFFFFF" w:sz="0"/>
              <w:left w:val="none" w:color="FFFFFF" w:sz="0"/>
              <w:bottom w:val="none" w:color="FFFFFF" w:sz="0"/>
              <w:right w:val="none" w:color="FFFFFF" w:sz="0"/>
            </w:tcBorders>
            <w:shd w:fill="D6EAF8" w:val="clear"/>
            <w:tcMar>
              <w:top w:type="dxa" w:w="80"/>
              <w:left w:type="dxa" w:w="160"/>
              <w:bottom w:type="dxa" w:w="80"/>
              <w:right w:type="dxa" w:w="80"/>
            </w:tcMar>
          </w:tcPr>
          <w:p>
            <w:r>
              <w:rPr>
                <w:rFonts w:ascii="Arial" w:cs="Arial" w:eastAsia="Arial" w:hAnsi="Arial"/>
                <w:b/>
                <w:bCs/>
                <w:color w:val="5D6D7E"/>
                <w:sz w:val="20"/>
                <w:szCs w:val="20"/>
              </w:rPr>
              <w:t xml:space="preserve">Primary stack</w:t>
            </w:r>
          </w:p>
        </w:tc>
        <w:tc>
          <w:tcPr>
            <w:tcW w:type="dxa" w:w="6480"/>
            <w:tcBorders>
              <w:top w:val="none" w:color="FFFFFF" w:sz="0"/>
              <w:left w:val="none" w:color="FFFFFF" w:sz="0"/>
              <w:bottom w:val="none" w:color="FFFFFF" w:sz="0"/>
              <w:right w:val="none" w:color="FFFFFF" w:sz="0"/>
            </w:tcBorders>
            <w:shd w:fill="D6EAF8" w:val="clear"/>
            <w:tcMar>
              <w:top w:type="dxa" w:w="80"/>
              <w:left w:type="dxa" w:w="80"/>
              <w:bottom w:type="dxa" w:w="80"/>
              <w:right w:type="dxa" w:w="160"/>
            </w:tcMar>
          </w:tcPr>
          <w:p>
            <w:r>
              <w:rPr>
                <w:rFonts w:ascii="Arial" w:cs="Arial" w:eastAsia="Arial" w:hAnsi="Arial"/>
                <w:color w:val="1C2833"/>
                <w:sz w:val="20"/>
                <w:szCs w:val="20"/>
              </w:rPr>
              <w:t xml:space="preserve">Python (FastAPI/Flask), PostgreSQL, React, Africa's Talking SMS</w:t>
            </w:r>
          </w:p>
        </w:tc>
      </w:tr>
      <w:tr>
        <w:tc>
          <w:tcPr>
            <w:tcW w:type="dxa" w:w="2880"/>
            <w:tcBorders>
              <w:top w:val="none" w:color="FFFFFF" w:sz="0"/>
              <w:left w:val="none" w:color="FFFFFF" w:sz="0"/>
              <w:bottom w:val="none" w:color="FFFFFF" w:sz="0"/>
              <w:right w:val="none" w:color="FFFFFF" w:sz="0"/>
            </w:tcBorders>
            <w:shd w:fill="D6EAF8" w:val="clear"/>
            <w:tcMar>
              <w:top w:type="dxa" w:w="80"/>
              <w:left w:type="dxa" w:w="160"/>
              <w:bottom w:type="dxa" w:w="80"/>
              <w:right w:type="dxa" w:w="80"/>
            </w:tcMar>
          </w:tcPr>
          <w:p>
            <w:r>
              <w:rPr>
                <w:rFonts w:ascii="Arial" w:cs="Arial" w:eastAsia="Arial" w:hAnsi="Arial"/>
                <w:b/>
                <w:bCs/>
                <w:color w:val="5D6D7E"/>
                <w:sz w:val="20"/>
                <w:szCs w:val="20"/>
              </w:rPr>
              <w:t xml:space="preserve">Owns</w:t>
            </w:r>
          </w:p>
        </w:tc>
        <w:tc>
          <w:tcPr>
            <w:tcW w:type="dxa" w:w="6480"/>
            <w:tcBorders>
              <w:top w:val="none" w:color="FFFFFF" w:sz="0"/>
              <w:left w:val="none" w:color="FFFFFF" w:sz="0"/>
              <w:bottom w:val="none" w:color="FFFFFF" w:sz="0"/>
              <w:right w:val="none" w:color="FFFFFF" w:sz="0"/>
            </w:tcBorders>
            <w:shd w:fill="D6EAF8" w:val="clear"/>
            <w:tcMar>
              <w:top w:type="dxa" w:w="80"/>
              <w:left w:type="dxa" w:w="80"/>
              <w:bottom w:type="dxa" w:w="80"/>
              <w:right w:type="dxa" w:w="160"/>
            </w:tcMar>
          </w:tcPr>
          <w:p>
            <w:r>
              <w:rPr>
                <w:rFonts w:ascii="Arial" w:cs="Arial" w:eastAsia="Arial" w:hAnsi="Arial"/>
                <w:color w:val="1C2833"/>
                <w:sz w:val="20"/>
                <w:szCs w:val="20"/>
              </w:rPr>
              <w:t xml:space="preserve">Everything that runs on a server and the web dashboard</w:t>
            </w:r>
          </w:p>
        </w:tc>
      </w:tr>
      <w:tr>
        <w:tc>
          <w:tcPr>
            <w:tcW w:type="dxa" w:w="2880"/>
            <w:tcBorders>
              <w:top w:val="none" w:color="FFFFFF" w:sz="0"/>
              <w:left w:val="none" w:color="FFFFFF" w:sz="0"/>
              <w:bottom w:val="none" w:color="FFFFFF" w:sz="0"/>
              <w:right w:val="none" w:color="FFFFFF" w:sz="0"/>
            </w:tcBorders>
            <w:shd w:fill="D6EAF8" w:val="clear"/>
            <w:tcMar>
              <w:top w:type="dxa" w:w="80"/>
              <w:left w:type="dxa" w:w="160"/>
              <w:bottom w:type="dxa" w:w="80"/>
              <w:right w:type="dxa" w:w="80"/>
            </w:tcMar>
          </w:tcPr>
          <w:p>
            <w:r>
              <w:rPr>
                <w:rFonts w:ascii="Arial" w:cs="Arial" w:eastAsia="Arial" w:hAnsi="Arial"/>
                <w:b/>
                <w:bCs/>
                <w:color w:val="5D6D7E"/>
                <w:sz w:val="20"/>
                <w:szCs w:val="20"/>
              </w:rPr>
              <w:t xml:space="preserve">Does NOT own</w:t>
            </w:r>
          </w:p>
        </w:tc>
        <w:tc>
          <w:tcPr>
            <w:tcW w:type="dxa" w:w="6480"/>
            <w:tcBorders>
              <w:top w:val="none" w:color="FFFFFF" w:sz="0"/>
              <w:left w:val="none" w:color="FFFFFF" w:sz="0"/>
              <w:bottom w:val="none" w:color="FFFFFF" w:sz="0"/>
              <w:right w:val="none" w:color="FFFFFF" w:sz="0"/>
            </w:tcBorders>
            <w:shd w:fill="D6EAF8" w:val="clear"/>
            <w:tcMar>
              <w:top w:type="dxa" w:w="80"/>
              <w:left w:type="dxa" w:w="80"/>
              <w:bottom w:type="dxa" w:w="80"/>
              <w:right w:type="dxa" w:w="160"/>
            </w:tcMar>
          </w:tcPr>
          <w:p>
            <w:r>
              <w:rPr>
                <w:rFonts w:ascii="Arial" w:cs="Arial" w:eastAsia="Arial" w:hAnsi="Arial"/>
                <w:color w:val="922B21"/>
                <w:sz w:val="20"/>
                <w:szCs w:val="20"/>
              </w:rPr>
              <w:t xml:space="preserve">Flutter app internals, device permissions, mobile UI</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9360"/>
            <w:gridSpan w:val="2"/>
            <w:tcBorders>
              <w:top w:val="none" w:color="FFFFFF" w:sz="0"/>
              <w:left w:val="none" w:color="FFFFFF" w:sz="0"/>
              <w:bottom w:val="single" w:color="1E8449" w:sz="4"/>
              <w:right w:val="none" w:color="FFFFFF" w:sz="0"/>
            </w:tcBorders>
            <w:shd w:fill="D5F5E3" w:val="clear"/>
            <w:tcMar>
              <w:top w:type="dxa" w:w="100"/>
              <w:left w:type="dxa" w:w="160"/>
              <w:bottom w:type="dxa" w:w="100"/>
              <w:right w:type="dxa" w:w="160"/>
            </w:tcMar>
          </w:tcPr>
          <w:p>
            <w:r>
              <w:rPr>
                <w:rFonts w:ascii="Arial" w:cs="Arial" w:eastAsia="Arial" w:hAnsi="Arial"/>
                <w:b/>
                <w:bCs/>
                <w:color w:val="1E8449"/>
                <w:sz w:val="24"/>
                <w:szCs w:val="24"/>
              </w:rPr>
              <w:t xml:space="preserve">Member B — Your friend (Flutter App)</w:t>
            </w:r>
          </w:p>
        </w:tc>
      </w:tr>
      <w:tr>
        <w:tc>
          <w:tcPr>
            <w:tcW w:type="dxa" w:w="2880"/>
            <w:tcBorders>
              <w:top w:val="none" w:color="FFFFFF" w:sz="0"/>
              <w:left w:val="none" w:color="FFFFFF" w:sz="0"/>
              <w:bottom w:val="none" w:color="FFFFFF" w:sz="0"/>
              <w:right w:val="none" w:color="FFFFFF" w:sz="0"/>
            </w:tcBorders>
            <w:shd w:fill="D5F5E3" w:val="clear"/>
            <w:tcMar>
              <w:top w:type="dxa" w:w="80"/>
              <w:left w:type="dxa" w:w="160"/>
              <w:bottom w:type="dxa" w:w="80"/>
              <w:right w:type="dxa" w:w="80"/>
            </w:tcMar>
          </w:tcPr>
          <w:p>
            <w:r>
              <w:rPr>
                <w:rFonts w:ascii="Arial" w:cs="Arial" w:eastAsia="Arial" w:hAnsi="Arial"/>
                <w:b/>
                <w:bCs/>
                <w:color w:val="5D6D7E"/>
                <w:sz w:val="20"/>
                <w:szCs w:val="20"/>
              </w:rPr>
              <w:t xml:space="preserve">Role</w:t>
            </w:r>
          </w:p>
        </w:tc>
        <w:tc>
          <w:tcPr>
            <w:tcW w:type="dxa" w:w="6480"/>
            <w:tcBorders>
              <w:top w:val="none" w:color="FFFFFF" w:sz="0"/>
              <w:left w:val="none" w:color="FFFFFF" w:sz="0"/>
              <w:bottom w:val="none" w:color="FFFFFF" w:sz="0"/>
              <w:right w:val="none" w:color="FFFFFF" w:sz="0"/>
            </w:tcBorders>
            <w:shd w:fill="D5F5E3" w:val="clear"/>
            <w:tcMar>
              <w:top w:type="dxa" w:w="80"/>
              <w:left w:type="dxa" w:w="80"/>
              <w:bottom w:type="dxa" w:w="80"/>
              <w:right w:type="dxa" w:w="160"/>
            </w:tcMar>
          </w:tcPr>
          <w:p>
            <w:r>
              <w:rPr>
                <w:rFonts w:ascii="Arial" w:cs="Arial" w:eastAsia="Arial" w:hAnsi="Arial"/>
                <w:color w:val="1E8449"/>
                <w:sz w:val="20"/>
                <w:szCs w:val="20"/>
              </w:rPr>
              <w:t xml:space="preserve">Mobile Developer</w:t>
            </w:r>
          </w:p>
        </w:tc>
      </w:tr>
      <w:tr>
        <w:tc>
          <w:tcPr>
            <w:tcW w:type="dxa" w:w="2880"/>
            <w:tcBorders>
              <w:top w:val="none" w:color="FFFFFF" w:sz="0"/>
              <w:left w:val="none" w:color="FFFFFF" w:sz="0"/>
              <w:bottom w:val="none" w:color="FFFFFF" w:sz="0"/>
              <w:right w:val="none" w:color="FFFFFF" w:sz="0"/>
            </w:tcBorders>
            <w:shd w:fill="D5F5E3" w:val="clear"/>
            <w:tcMar>
              <w:top w:type="dxa" w:w="80"/>
              <w:left w:type="dxa" w:w="160"/>
              <w:bottom w:type="dxa" w:w="80"/>
              <w:right w:type="dxa" w:w="80"/>
            </w:tcMar>
          </w:tcPr>
          <w:p>
            <w:r>
              <w:rPr>
                <w:rFonts w:ascii="Arial" w:cs="Arial" w:eastAsia="Arial" w:hAnsi="Arial"/>
                <w:b/>
                <w:bCs/>
                <w:color w:val="5D6D7E"/>
                <w:sz w:val="20"/>
                <w:szCs w:val="20"/>
              </w:rPr>
              <w:t xml:space="preserve">Primary stack</w:t>
            </w:r>
          </w:p>
        </w:tc>
        <w:tc>
          <w:tcPr>
            <w:tcW w:type="dxa" w:w="6480"/>
            <w:tcBorders>
              <w:top w:val="none" w:color="FFFFFF" w:sz="0"/>
              <w:left w:val="none" w:color="FFFFFF" w:sz="0"/>
              <w:bottom w:val="none" w:color="FFFFFF" w:sz="0"/>
              <w:right w:val="none" w:color="FFFFFF" w:sz="0"/>
            </w:tcBorders>
            <w:shd w:fill="D5F5E3" w:val="clear"/>
            <w:tcMar>
              <w:top w:type="dxa" w:w="80"/>
              <w:left w:type="dxa" w:w="80"/>
              <w:bottom w:type="dxa" w:w="80"/>
              <w:right w:type="dxa" w:w="160"/>
            </w:tcMar>
          </w:tcPr>
          <w:p>
            <w:r>
              <w:rPr>
                <w:rFonts w:ascii="Arial" w:cs="Arial" w:eastAsia="Arial" w:hAnsi="Arial"/>
                <w:color w:val="1C2833"/>
                <w:sz w:val="20"/>
                <w:szCs w:val="20"/>
              </w:rPr>
              <w:t xml:space="preserve">Flutter / Dart, flutter_map, sqflite, FCM, geolocator</w:t>
            </w:r>
          </w:p>
        </w:tc>
      </w:tr>
      <w:tr>
        <w:tc>
          <w:tcPr>
            <w:tcW w:type="dxa" w:w="2880"/>
            <w:tcBorders>
              <w:top w:val="none" w:color="FFFFFF" w:sz="0"/>
              <w:left w:val="none" w:color="FFFFFF" w:sz="0"/>
              <w:bottom w:val="none" w:color="FFFFFF" w:sz="0"/>
              <w:right w:val="none" w:color="FFFFFF" w:sz="0"/>
            </w:tcBorders>
            <w:shd w:fill="D5F5E3" w:val="clear"/>
            <w:tcMar>
              <w:top w:type="dxa" w:w="80"/>
              <w:left w:type="dxa" w:w="160"/>
              <w:bottom w:type="dxa" w:w="80"/>
              <w:right w:type="dxa" w:w="80"/>
            </w:tcMar>
          </w:tcPr>
          <w:p>
            <w:r>
              <w:rPr>
                <w:rFonts w:ascii="Arial" w:cs="Arial" w:eastAsia="Arial" w:hAnsi="Arial"/>
                <w:b/>
                <w:bCs/>
                <w:color w:val="5D6D7E"/>
                <w:sz w:val="20"/>
                <w:szCs w:val="20"/>
              </w:rPr>
              <w:t xml:space="preserve">Owns</w:t>
            </w:r>
          </w:p>
        </w:tc>
        <w:tc>
          <w:tcPr>
            <w:tcW w:type="dxa" w:w="6480"/>
            <w:tcBorders>
              <w:top w:val="none" w:color="FFFFFF" w:sz="0"/>
              <w:left w:val="none" w:color="FFFFFF" w:sz="0"/>
              <w:bottom w:val="none" w:color="FFFFFF" w:sz="0"/>
              <w:right w:val="none" w:color="FFFFFF" w:sz="0"/>
            </w:tcBorders>
            <w:shd w:fill="D5F5E3" w:val="clear"/>
            <w:tcMar>
              <w:top w:type="dxa" w:w="80"/>
              <w:left w:type="dxa" w:w="80"/>
              <w:bottom w:type="dxa" w:w="80"/>
              <w:right w:type="dxa" w:w="160"/>
            </w:tcMar>
          </w:tcPr>
          <w:p>
            <w:r>
              <w:rPr>
                <w:rFonts w:ascii="Arial" w:cs="Arial" w:eastAsia="Arial" w:hAnsi="Arial"/>
                <w:color w:val="1C2833"/>
                <w:sz w:val="20"/>
                <w:szCs w:val="20"/>
              </w:rPr>
              <w:t xml:space="preserve">Everything that runs on the user's phone</w:t>
            </w:r>
          </w:p>
        </w:tc>
      </w:tr>
      <w:tr>
        <w:tc>
          <w:tcPr>
            <w:tcW w:type="dxa" w:w="2880"/>
            <w:tcBorders>
              <w:top w:val="none" w:color="FFFFFF" w:sz="0"/>
              <w:left w:val="none" w:color="FFFFFF" w:sz="0"/>
              <w:bottom w:val="none" w:color="FFFFFF" w:sz="0"/>
              <w:right w:val="none" w:color="FFFFFF" w:sz="0"/>
            </w:tcBorders>
            <w:shd w:fill="D5F5E3" w:val="clear"/>
            <w:tcMar>
              <w:top w:type="dxa" w:w="80"/>
              <w:left w:type="dxa" w:w="160"/>
              <w:bottom w:type="dxa" w:w="80"/>
              <w:right w:type="dxa" w:w="80"/>
            </w:tcMar>
          </w:tcPr>
          <w:p>
            <w:r>
              <w:rPr>
                <w:rFonts w:ascii="Arial" w:cs="Arial" w:eastAsia="Arial" w:hAnsi="Arial"/>
                <w:b/>
                <w:bCs/>
                <w:color w:val="5D6D7E"/>
                <w:sz w:val="20"/>
                <w:szCs w:val="20"/>
              </w:rPr>
              <w:t xml:space="preserve">Does NOT own</w:t>
            </w:r>
          </w:p>
        </w:tc>
        <w:tc>
          <w:tcPr>
            <w:tcW w:type="dxa" w:w="6480"/>
            <w:tcBorders>
              <w:top w:val="none" w:color="FFFFFF" w:sz="0"/>
              <w:left w:val="none" w:color="FFFFFF" w:sz="0"/>
              <w:bottom w:val="none" w:color="FFFFFF" w:sz="0"/>
              <w:right w:val="none" w:color="FFFFFF" w:sz="0"/>
            </w:tcBorders>
            <w:shd w:fill="D5F5E3" w:val="clear"/>
            <w:tcMar>
              <w:top w:type="dxa" w:w="80"/>
              <w:left w:type="dxa" w:w="80"/>
              <w:bottom w:type="dxa" w:w="80"/>
              <w:right w:type="dxa" w:w="160"/>
            </w:tcMar>
          </w:tcPr>
          <w:p>
            <w:r>
              <w:rPr>
                <w:rFonts w:ascii="Arial" w:cs="Arial" w:eastAsia="Arial" w:hAnsi="Arial"/>
                <w:color w:val="922B21"/>
                <w:sz w:val="20"/>
                <w:szCs w:val="20"/>
              </w:rPr>
              <w:t xml:space="preserve">API logic, database schema, SMS backend, web dashboard</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833" w:val="clear"/>
            <w:tcMar>
              <w:top w:type="dxa" w:w="140"/>
              <w:left w:type="dxa" w:w="200"/>
              <w:bottom w:type="dxa" w:w="140"/>
              <w:right w:type="dxa" w:w="200"/>
            </w:tcMar>
          </w:tcPr>
          <w:p>
            <w:r>
              <w:rPr>
                <w:rFonts w:ascii="Arial" w:cs="Arial" w:eastAsia="Arial" w:hAnsi="Arial"/>
                <w:b/>
                <w:bCs/>
                <w:color w:val="FFFFFF"/>
                <w:sz w:val="26"/>
                <w:szCs w:val="26"/>
              </w:rPr>
              <w:t xml:space="preserve">Golden rule: agree the API contract in Hour 1. Member B mocks it locally. Member A builds it live. Swap at Hour 12.</w:t>
            </w:r>
          </w:p>
        </w:tc>
      </w:tr>
    </w:tbl>
    <w:p>
      <w:pPr>
        <w:spacing w:after="0" w:before="0"/>
      </w:pPr>
      <w:r>
        <w:rPr>
          <w:sz w:val="22"/>
          <w:szCs w:val="22"/>
        </w:rPr>
        <w:t xml:space="preserve"/>
      </w: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3. Shared API Contract</w:t>
      </w:r>
    </w:p>
    <w:p>
      <w:pPr>
        <w:spacing w:after="80" w:before="80" w:line="320"/>
      </w:pPr>
      <w:r>
        <w:rPr>
          <w:rFonts w:ascii="Arial" w:cs="Arial" w:eastAsia="Arial" w:hAnsi="Arial"/>
          <w:color w:val="1C2833"/>
          <w:sz w:val="22"/>
          <w:szCs w:val="22"/>
        </w:rPr>
        <w:t xml:space="preserve">This is the only document both members MUST agree on before writing a single line of feature code. Member B will mock these responses locally using Flutter's http package with a flag to toggle between mock and live.</w:t>
      </w:r>
    </w:p>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3.1 Base URL</w:t>
      </w:r>
    </w:p>
    <w:p>
      <w:pPr>
        <w:shd w:fill="F2F3F4" w:val="clear"/>
        <w:spacing w:after="80" w:before="80"/>
      </w:pPr>
      <w:r>
        <w:rPr>
          <w:rFonts w:ascii="Courier New" w:cs="Courier New" w:eastAsia="Courier New" w:hAnsi="Courier New"/>
          <w:color w:val="1C2833"/>
          <w:sz w:val="20"/>
          <w:szCs w:val="20"/>
        </w:rPr>
        <w:t xml:space="preserve">  https://api.safeskies.app/v1   (production)</w:t>
      </w:r>
    </w:p>
    <w:p>
      <w:pPr>
        <w:shd w:fill="F2F3F4" w:val="clear"/>
        <w:spacing w:after="80" w:before="80"/>
      </w:pPr>
      <w:r>
        <w:rPr>
          <w:rFonts w:ascii="Courier New" w:cs="Courier New" w:eastAsia="Courier New" w:hAnsi="Courier New"/>
          <w:color w:val="1C2833"/>
          <w:sz w:val="20"/>
          <w:szCs w:val="20"/>
        </w:rPr>
        <w:t xml:space="preserve">  http://localhost:8000/v1         (development)</w:t>
      </w:r>
    </w:p>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3.2 All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400"/>
        <w:gridCol w:w="19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Who calls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/v1/forecast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Current weather + risk score for a lat/lon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Flutter app, Web</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/v1/alerts/active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All active alerts within radius of a location</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Flutter app, Web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8449"/>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/v1/alerts/subscribe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Register a device for push + SMS notifications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Flutter app</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E8449"/>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/v1/reports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Submit a crowd-sourced hazard report</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Flutter app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5276"/>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/v1/reports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Fetch validated reports for a zone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Web dashboard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E8449"/>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/v1/alerts/sms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Inbound SMS webhook from Africa's Talking</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SMS gateway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7770D"/>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/v1/responder/alerts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Update alert status (responding / resolved)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Web dashboard</w:t>
            </w:r>
          </w:p>
        </w:tc>
      </w:tr>
    </w:tbl>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3.3 Forecast response shape</w:t>
      </w:r>
    </w:p>
    <w:p>
      <w:pPr>
        <w:spacing w:after="80" w:before="80" w:line="320"/>
      </w:pPr>
      <w:r>
        <w:rPr>
          <w:rFonts w:ascii="Arial" w:cs="Arial" w:eastAsia="Arial" w:hAnsi="Arial"/>
          <w:color w:val="1C2833"/>
          <w:sz w:val="22"/>
          <w:szCs w:val="22"/>
        </w:rPr>
        <w:t xml:space="preserve">Member B must implement their Flutter models against this exact JSON. Any field name change must be agreed by both members simultaneously.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location.name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Human-readable place name e.g. 'Nairobi CBD'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location.lat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Latitude of the queried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location.lon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Longitude of the queried point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current.temp_c</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Current temperature in Celsius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current.precip_mm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Precipitation in the last hour (mm)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current.wind_kph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Wind speed in km/h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current.humidity_pct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Relative humidity percentage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risk.score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ML risk score 0.0 (safe) to 1.0 (critical)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risk.label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LOW / MEDIUM / HIGH / CRITICAL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risk.hazard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string</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flood / cyclone / heatwave / 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risk.message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Human-readable alert message (English)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risk.message_sw</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string</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Swahili translation of alert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alert_active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True if any active alert exists for this location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forecast_24h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array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Array of hourly forecast objects (hour, temp_c, precip_mm, risk_label)</w:t>
            </w:r>
          </w:p>
        </w:tc>
      </w:tr>
    </w:tbl>
    <w:p>
      <w:pPr>
        <w:spacing w:after="0" w:before="0"/>
      </w:pPr>
      <w:r>
        <w:rPr>
          <w:sz w:val="22"/>
          <w:szCs w:val="22"/>
        </w:rPr>
        <w:t xml:space="preserve"/>
      </w: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4. Member A — Detailed Scope (Backend + Web)</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40"/>
              <w:left w:type="dxa" w:w="200"/>
              <w:bottom w:type="dxa" w:w="140"/>
              <w:right w:type="dxa" w:w="200"/>
            </w:tcMar>
          </w:tcPr>
          <w:p>
            <w:r>
              <w:rPr>
                <w:rFonts w:ascii="Arial" w:cs="Arial" w:eastAsia="Arial" w:hAnsi="Arial"/>
                <w:b/>
                <w:bCs/>
                <w:color w:val="FFFFFF"/>
                <w:sz w:val="26"/>
                <w:szCs w:val="26"/>
              </w:rPr>
              <w:t xml:space="preserve">You own everything that runs on a server. Your friend never touches this.</w:t>
            </w:r>
          </w:p>
        </w:tc>
      </w:tr>
    </w:tbl>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4.1 Backend API (Python FastAPI)</w:t>
      </w:r>
    </w:p>
    <w:p>
      <w:pPr>
        <w:spacing w:after="80" w:before="80" w:line="320"/>
      </w:pPr>
      <w:r>
        <w:rPr>
          <w:rFonts w:ascii="Arial" w:cs="Arial" w:eastAsia="Arial" w:hAnsi="Arial"/>
          <w:color w:val="1C2833"/>
          <w:sz w:val="22"/>
          <w:szCs w:val="22"/>
        </w:rPr>
        <w:t xml:space="preserve">Build a single FastAPI application with the following modules. Use SQLite during development and switch to PostgreSQL before final deployment.</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4.1.1 Project structure</w:t>
      </w:r>
    </w:p>
    <w:p>
      <w:pPr>
        <w:shd w:fill="F2F3F4" w:val="clear"/>
        <w:spacing w:after="80" w:before="80"/>
      </w:pPr>
      <w:r>
        <w:rPr>
          <w:rFonts w:ascii="Courier New" w:cs="Courier New" w:eastAsia="Courier New" w:hAnsi="Courier New"/>
          <w:color w:val="1C2833"/>
          <w:sz w:val="18"/>
          <w:szCs w:val="18"/>
        </w:rPr>
        <w:t xml:space="preserve">safeskies-backend/
  app/
    main.py              # FastAPI app entry, CORS, router registration
    routers/
      weather.py         # GET /v1/forecast
      alerts.py          # GET /v1/alerts/active, POST /subscribe, POST /sms
      reports.py         # POST /v1/reports, GET /v1/reports
      responder.py       # PATCH /v1/responder/alerts
    services/
      ingestion.py       # Open-Meteo + FIRMS API calls
      scorer.py          # Risk scoring logic (rules + ML model)
      sms_service.py     # Africa's Talking send/receive
      push_service.py    # FCM push notification dispatch
    models.py            # Pydantic request/response schemas
    database.py          # SQLAlchemy setup, PostGIS connection
  requirements.txt
  Dockerfile
  .env.example</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4.1.2 Weather ingestion service</w:t>
      </w:r>
    </w:p>
    <w:p>
      <w:pPr>
        <w:spacing w:after="80" w:before="80" w:line="320"/>
      </w:pPr>
      <w:r>
        <w:rPr>
          <w:rFonts w:ascii="Arial" w:cs="Arial" w:eastAsia="Arial" w:hAnsi="Arial"/>
          <w:color w:val="1C2833"/>
          <w:sz w:val="22"/>
          <w:szCs w:val="22"/>
        </w:rPr>
        <w:t xml:space="preserve">Calls Open-Meteo every 15 minutes via a background scheduler (APScheduler). Stores results in the weather_snapshots table. No API key required for Open-Meteo.</w:t>
      </w:r>
    </w:p>
    <w:p>
      <w:pPr>
        <w:pStyle w:val="ListParagraph"/>
        <w:numPr>
          <w:ilvl w:val="0"/>
          <w:numId w:val="2"/>
        </w:numPr>
        <w:spacing w:after="40" w:before="40"/>
      </w:pPr>
      <w:r>
        <w:rPr>
          <w:rFonts w:ascii="Arial" w:cs="Arial" w:eastAsia="Arial" w:hAnsi="Arial"/>
          <w:b w:val="false"/>
          <w:bCs w:val="false"/>
          <w:color w:val="1C2833"/>
          <w:sz w:val="22"/>
          <w:szCs w:val="22"/>
        </w:rPr>
        <w:t xml:space="preserve">Endpoint to call: https://api.open-meteo.com/v1/forecast</w:t>
      </w:r>
    </w:p>
    <w:p>
      <w:pPr>
        <w:pStyle w:val="ListParagraph"/>
        <w:numPr>
          <w:ilvl w:val="0"/>
          <w:numId w:val="2"/>
        </w:numPr>
        <w:spacing w:after="40" w:before="40"/>
      </w:pPr>
      <w:r>
        <w:rPr>
          <w:rFonts w:ascii="Arial" w:cs="Arial" w:eastAsia="Arial" w:hAnsi="Arial"/>
          <w:b w:val="false"/>
          <w:bCs w:val="false"/>
          <w:color w:val="1C2833"/>
          <w:sz w:val="22"/>
          <w:szCs w:val="22"/>
        </w:rPr>
        <w:t xml:space="preserve">Parameters: latitude, longitude, hourly=[temperature_2m, precipitation, windspeed_10m, relativehumidity_2m]</w:t>
      </w:r>
    </w:p>
    <w:p>
      <w:pPr>
        <w:pStyle w:val="ListParagraph"/>
        <w:numPr>
          <w:ilvl w:val="0"/>
          <w:numId w:val="2"/>
        </w:numPr>
        <w:spacing w:after="40" w:before="40"/>
      </w:pPr>
      <w:r>
        <w:rPr>
          <w:rFonts w:ascii="Arial" w:cs="Arial" w:eastAsia="Arial" w:hAnsi="Arial"/>
          <w:b w:val="false"/>
          <w:bCs w:val="false"/>
          <w:color w:val="1C2833"/>
          <w:sz w:val="22"/>
          <w:szCs w:val="22"/>
        </w:rPr>
        <w:t xml:space="preserve">Also fetch NASA FIRMS data for active fire/flood satellite markers (free, no key needed)</w:t>
      </w:r>
    </w:p>
    <w:p>
      <w:pPr>
        <w:pStyle w:val="ListParagraph"/>
        <w:numPr>
          <w:ilvl w:val="0"/>
          <w:numId w:val="2"/>
        </w:numPr>
        <w:spacing w:after="40" w:before="40"/>
      </w:pPr>
      <w:r>
        <w:rPr>
          <w:rFonts w:ascii="Arial" w:cs="Arial" w:eastAsia="Arial" w:hAnsi="Arial"/>
          <w:b w:val="false"/>
          <w:bCs w:val="false"/>
          <w:color w:val="1C2833"/>
          <w:sz w:val="22"/>
          <w:szCs w:val="22"/>
        </w:rPr>
        <w:t xml:space="preserve">Store raw JSON + parsed fields in weather_snapshots table</w:t>
      </w:r>
    </w:p>
    <w:p>
      <w:pPr>
        <w:pStyle w:val="ListParagraph"/>
        <w:numPr>
          <w:ilvl w:val="0"/>
          <w:numId w:val="2"/>
        </w:numPr>
        <w:spacing w:after="40" w:before="40"/>
      </w:pPr>
      <w:r>
        <w:rPr>
          <w:rFonts w:ascii="Arial" w:cs="Arial" w:eastAsia="Arial" w:hAnsi="Arial"/>
          <w:b w:val="false"/>
          <w:bCs w:val="false"/>
          <w:color w:val="1C2833"/>
          <w:sz w:val="22"/>
          <w:szCs w:val="22"/>
        </w:rPr>
        <w:t xml:space="preserve">Trigger scorer.py on every new snapshot</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4.1.3 Risk scoring service</w:t>
      </w:r>
    </w:p>
    <w:p>
      <w:pPr>
        <w:spacing w:after="80" w:before="80" w:line="320"/>
      </w:pPr>
      <w:r>
        <w:rPr>
          <w:rFonts w:ascii="Arial" w:cs="Arial" w:eastAsia="Arial" w:hAnsi="Arial"/>
          <w:color w:val="1C2833"/>
          <w:sz w:val="22"/>
          <w:szCs w:val="22"/>
        </w:rPr>
        <w:t xml:space="preserve">Start with rule-based scoring (ship in Hour 3). Upgrade to XGBoost model if time allows (Hour 18+).</w:t>
      </w:r>
    </w:p>
    <w:p>
      <w:pPr>
        <w:pStyle w:val="ListParagraph"/>
        <w:numPr>
          <w:ilvl w:val="0"/>
          <w:numId w:val="2"/>
        </w:numPr>
        <w:spacing w:after="40" w:before="40"/>
      </w:pPr>
      <w:r>
        <w:rPr>
          <w:rFonts w:ascii="Arial" w:cs="Arial" w:eastAsia="Arial" w:hAnsi="Arial"/>
          <w:b w:val="false"/>
          <w:bCs w:val="false"/>
          <w:color w:val="1C2833"/>
          <w:sz w:val="22"/>
          <w:szCs w:val="22"/>
        </w:rPr>
        <w:t xml:space="preserve">Rule-based (Hour 3 target):</w:t>
      </w:r>
    </w:p>
    <w:p>
      <w:pPr>
        <w:pStyle w:val="ListParagraph"/>
        <w:numPr>
          <w:ilvl w:val="0"/>
          <w:numId w:val="3"/>
        </w:numPr>
        <w:spacing w:after="20" w:before="20"/>
      </w:pPr>
      <w:r>
        <w:rPr>
          <w:rFonts w:ascii="Arial" w:cs="Arial" w:eastAsia="Arial" w:hAnsi="Arial"/>
          <w:color w:val="5D6D7E"/>
          <w:sz w:val="20"/>
          <w:szCs w:val="20"/>
        </w:rPr>
        <w:t xml:space="preserve">score = 0.0 baseline</w:t>
      </w:r>
    </w:p>
    <w:p>
      <w:pPr>
        <w:pStyle w:val="ListParagraph"/>
        <w:numPr>
          <w:ilvl w:val="0"/>
          <w:numId w:val="3"/>
        </w:numPr>
        <w:spacing w:after="20" w:before="20"/>
      </w:pPr>
      <w:r>
        <w:rPr>
          <w:rFonts w:ascii="Arial" w:cs="Arial" w:eastAsia="Arial" w:hAnsi="Arial"/>
          <w:color w:val="5D6D7E"/>
          <w:sz w:val="20"/>
          <w:szCs w:val="20"/>
        </w:rPr>
        <w:t xml:space="preserve">precip_mm &gt; 10 → score += 0.3</w:t>
      </w:r>
    </w:p>
    <w:p>
      <w:pPr>
        <w:pStyle w:val="ListParagraph"/>
        <w:numPr>
          <w:ilvl w:val="0"/>
          <w:numId w:val="3"/>
        </w:numPr>
        <w:spacing w:after="20" w:before="20"/>
      </w:pPr>
      <w:r>
        <w:rPr>
          <w:rFonts w:ascii="Arial" w:cs="Arial" w:eastAsia="Arial" w:hAnsi="Arial"/>
          <w:color w:val="5D6D7E"/>
          <w:sz w:val="20"/>
          <w:szCs w:val="20"/>
        </w:rPr>
        <w:t xml:space="preserve">precip_mm &gt; 30 → score += 0.3</w:t>
      </w:r>
    </w:p>
    <w:p>
      <w:pPr>
        <w:pStyle w:val="ListParagraph"/>
        <w:numPr>
          <w:ilvl w:val="0"/>
          <w:numId w:val="3"/>
        </w:numPr>
        <w:spacing w:after="20" w:before="20"/>
      </w:pPr>
      <w:r>
        <w:rPr>
          <w:rFonts w:ascii="Arial" w:cs="Arial" w:eastAsia="Arial" w:hAnsi="Arial"/>
          <w:color w:val="5D6D7E"/>
          <w:sz w:val="20"/>
          <w:szCs w:val="20"/>
        </w:rPr>
        <w:t xml:space="preserve">wind_kph &gt; 50 → score += 0.2</w:t>
      </w:r>
    </w:p>
    <w:p>
      <w:pPr>
        <w:pStyle w:val="ListParagraph"/>
        <w:numPr>
          <w:ilvl w:val="0"/>
          <w:numId w:val="3"/>
        </w:numPr>
        <w:spacing w:after="20" w:before="20"/>
      </w:pPr>
      <w:r>
        <w:rPr>
          <w:rFonts w:ascii="Arial" w:cs="Arial" w:eastAsia="Arial" w:hAnsi="Arial"/>
          <w:color w:val="5D6D7E"/>
          <w:sz w:val="20"/>
          <w:szCs w:val="20"/>
        </w:rPr>
        <w:t xml:space="preserve">humidity_pct &gt; 85 AND precip_mm &gt; 5 → score += 0.1</w:t>
      </w:r>
    </w:p>
    <w:p>
      <w:pPr>
        <w:pStyle w:val="ListParagraph"/>
        <w:numPr>
          <w:ilvl w:val="0"/>
          <w:numId w:val="3"/>
        </w:numPr>
        <w:spacing w:after="20" w:before="20"/>
      </w:pPr>
      <w:r>
        <w:rPr>
          <w:rFonts w:ascii="Arial" w:cs="Arial" w:eastAsia="Arial" w:hAnsi="Arial"/>
          <w:color w:val="5D6D7E"/>
          <w:sz w:val="20"/>
          <w:szCs w:val="20"/>
        </w:rPr>
        <w:t xml:space="preserve">label: score &lt; 0.3 = LOW, &lt; 0.6 = MEDIUM, &lt; 0.8 = HIGH, else CRITICAL</w:t>
      </w:r>
    </w:p>
    <w:p>
      <w:pPr>
        <w:pStyle w:val="ListParagraph"/>
        <w:numPr>
          <w:ilvl w:val="0"/>
          <w:numId w:val="2"/>
        </w:numPr>
        <w:spacing w:after="40" w:before="40"/>
      </w:pPr>
      <w:r>
        <w:rPr>
          <w:rFonts w:ascii="Arial" w:cs="Arial" w:eastAsia="Arial" w:hAnsi="Arial"/>
          <w:b w:val="false"/>
          <w:bCs w:val="false"/>
          <w:color w:val="1C2833"/>
          <w:sz w:val="22"/>
          <w:szCs w:val="22"/>
        </w:rPr>
        <w:t xml:space="preserve">XGBoost upgrade (Hour 18 target, if time allows):</w:t>
      </w:r>
    </w:p>
    <w:p>
      <w:pPr>
        <w:pStyle w:val="ListParagraph"/>
        <w:numPr>
          <w:ilvl w:val="0"/>
          <w:numId w:val="3"/>
        </w:numPr>
        <w:spacing w:after="20" w:before="20"/>
      </w:pPr>
      <w:r>
        <w:rPr>
          <w:rFonts w:ascii="Arial" w:cs="Arial" w:eastAsia="Arial" w:hAnsi="Arial"/>
          <w:color w:val="5D6D7E"/>
          <w:sz w:val="20"/>
          <w:szCs w:val="20"/>
        </w:rPr>
        <w:t xml:space="preserve">Features: precip_24h, soil_moisture_index, wind_speed_max, temp_anomaly, elevation_m</w:t>
      </w:r>
    </w:p>
    <w:p>
      <w:pPr>
        <w:pStyle w:val="ListParagraph"/>
        <w:numPr>
          <w:ilvl w:val="0"/>
          <w:numId w:val="3"/>
        </w:numPr>
        <w:spacing w:after="20" w:before="20"/>
      </w:pPr>
      <w:r>
        <w:rPr>
          <w:rFonts w:ascii="Arial" w:cs="Arial" w:eastAsia="Arial" w:hAnsi="Arial"/>
          <w:color w:val="5D6D7E"/>
          <w:sz w:val="20"/>
          <w:szCs w:val="20"/>
        </w:rPr>
        <w:t xml:space="preserve">Train on NOAA ERA5 historical data (download subset from open-meteo historical API)</w:t>
      </w:r>
    </w:p>
    <w:p>
      <w:pPr>
        <w:pStyle w:val="ListParagraph"/>
        <w:numPr>
          <w:ilvl w:val="0"/>
          <w:numId w:val="3"/>
        </w:numPr>
        <w:spacing w:after="20" w:before="20"/>
      </w:pPr>
      <w:r>
        <w:rPr>
          <w:rFonts w:ascii="Arial" w:cs="Arial" w:eastAsia="Arial" w:hAnsi="Arial"/>
          <w:color w:val="5D6D7E"/>
          <w:sz w:val="20"/>
          <w:szCs w:val="20"/>
        </w:rPr>
        <w:t xml:space="preserve">Target: flood / no-flood binary label</w:t>
      </w:r>
    </w:p>
    <w:p>
      <w:pPr>
        <w:pStyle w:val="ListParagraph"/>
        <w:numPr>
          <w:ilvl w:val="0"/>
          <w:numId w:val="3"/>
        </w:numPr>
        <w:spacing w:after="20" w:before="20"/>
      </w:pPr>
      <w:r>
        <w:rPr>
          <w:rFonts w:ascii="Arial" w:cs="Arial" w:eastAsia="Arial" w:hAnsi="Arial"/>
          <w:color w:val="5D6D7E"/>
          <w:sz w:val="20"/>
          <w:szCs w:val="20"/>
        </w:rPr>
        <w:t xml:space="preserve">Save model as scorer_model.pkl, load at startup</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4.1.4 Alert dispatch service</w:t>
      </w:r>
    </w:p>
    <w:p>
      <w:pPr>
        <w:spacing w:after="80" w:before="80" w:line="320"/>
      </w:pPr>
      <w:r>
        <w:rPr>
          <w:rFonts w:ascii="Arial" w:cs="Arial" w:eastAsia="Arial" w:hAnsi="Arial"/>
          <w:color w:val="1C2833"/>
          <w:sz w:val="22"/>
          <w:szCs w:val="22"/>
        </w:rPr>
        <w:t xml:space="preserve">When a zone's risk score crosses HIGH threshold, trigger alert dispatch to all subscribed devices in that zone.</w:t>
      </w:r>
    </w:p>
    <w:p>
      <w:pPr>
        <w:pStyle w:val="ListParagraph"/>
        <w:numPr>
          <w:ilvl w:val="0"/>
          <w:numId w:val="2"/>
        </w:numPr>
        <w:spacing w:after="40" w:before="40"/>
      </w:pPr>
      <w:r>
        <w:rPr>
          <w:rFonts w:ascii="Arial" w:cs="Arial" w:eastAsia="Arial" w:hAnsi="Arial"/>
          <w:b w:val="false"/>
          <w:bCs w:val="false"/>
          <w:color w:val="1C2833"/>
          <w:sz w:val="22"/>
          <w:szCs w:val="22"/>
        </w:rPr>
        <w:t xml:space="preserve">FCM push: call Firebase Admin SDK with device tokens from subscriptions table</w:t>
      </w:r>
    </w:p>
    <w:p>
      <w:pPr>
        <w:pStyle w:val="ListParagraph"/>
        <w:numPr>
          <w:ilvl w:val="0"/>
          <w:numId w:val="2"/>
        </w:numPr>
        <w:spacing w:after="40" w:before="40"/>
      </w:pPr>
      <w:r>
        <w:rPr>
          <w:rFonts w:ascii="Arial" w:cs="Arial" w:eastAsia="Arial" w:hAnsi="Arial"/>
          <w:b w:val="false"/>
          <w:bCs w:val="false"/>
          <w:color w:val="1C2833"/>
          <w:sz w:val="22"/>
          <w:szCs w:val="22"/>
        </w:rPr>
        <w:t xml:space="preserve">SMS: call Africa's Talking API with formatted 160-char message</w:t>
      </w:r>
    </w:p>
    <w:p>
      <w:pPr>
        <w:pStyle w:val="ListParagraph"/>
        <w:numPr>
          <w:ilvl w:val="0"/>
          <w:numId w:val="2"/>
        </w:numPr>
        <w:spacing w:after="40" w:before="40"/>
      </w:pPr>
      <w:r>
        <w:rPr>
          <w:rFonts w:ascii="Arial" w:cs="Arial" w:eastAsia="Arial" w:hAnsi="Arial"/>
          <w:b w:val="false"/>
          <w:bCs w:val="false"/>
          <w:color w:val="1C2833"/>
          <w:sz w:val="22"/>
          <w:szCs w:val="22"/>
        </w:rPr>
        <w:t xml:space="preserve">WebSocket: broadcast to connected responder dashboard clients via socket.io</w:t>
      </w:r>
    </w:p>
    <w:p>
      <w:pPr>
        <w:pStyle w:val="ListParagraph"/>
        <w:numPr>
          <w:ilvl w:val="0"/>
          <w:numId w:val="2"/>
        </w:numPr>
        <w:spacing w:after="40" w:before="40"/>
      </w:pPr>
      <w:r>
        <w:rPr>
          <w:rFonts w:ascii="Arial" w:cs="Arial" w:eastAsia="Arial" w:hAnsi="Arial"/>
          <w:b w:val="false"/>
          <w:bCs w:val="false"/>
          <w:color w:val="1C2833"/>
          <w:sz w:val="22"/>
          <w:szCs w:val="22"/>
        </w:rPr>
        <w:t xml:space="preserve">Deduplication: do not re-send alert for same zone if last alert was less than 2 hours ago</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4.1.5 SMS webhook (Africa's Talking inbound)</w:t>
      </w:r>
    </w:p>
    <w:p>
      <w:pPr>
        <w:spacing w:after="80" w:before="80" w:line="320"/>
      </w:pPr>
      <w:r>
        <w:rPr>
          <w:rFonts w:ascii="Arial" w:cs="Arial" w:eastAsia="Arial" w:hAnsi="Arial"/>
          <w:color w:val="1C2833"/>
          <w:sz w:val="22"/>
          <w:szCs w:val="22"/>
        </w:rPr>
        <w:t xml:space="preserve">Africa's Talking will POST to your /v1/alerts/sms endpoint when a user sends an SMS to your shortcode. Handle these keywords:</w:t>
      </w:r>
    </w:p>
    <w:p>
      <w:pPr>
        <w:pStyle w:val="ListParagraph"/>
        <w:numPr>
          <w:ilvl w:val="0"/>
          <w:numId w:val="2"/>
        </w:numPr>
        <w:spacing w:after="40" w:before="40"/>
      </w:pPr>
      <w:r>
        <w:rPr>
          <w:rFonts w:ascii="Arial" w:cs="Arial" w:eastAsia="Arial" w:hAnsi="Arial"/>
          <w:b w:val="false"/>
          <w:bCs w:val="false"/>
          <w:color w:val="1C2833"/>
          <w:sz w:val="22"/>
          <w:szCs w:val="22"/>
        </w:rPr>
        <w:t xml:space="preserve">WEATHER — reply with current risk level and top hazard for their registered location</w:t>
      </w:r>
    </w:p>
    <w:p>
      <w:pPr>
        <w:pStyle w:val="ListParagraph"/>
        <w:numPr>
          <w:ilvl w:val="0"/>
          <w:numId w:val="2"/>
        </w:numPr>
        <w:spacing w:after="40" w:before="40"/>
      </w:pPr>
      <w:r>
        <w:rPr>
          <w:rFonts w:ascii="Arial" w:cs="Arial" w:eastAsia="Arial" w:hAnsi="Arial"/>
          <w:b w:val="false"/>
          <w:bCs w:val="false"/>
          <w:color w:val="1C2833"/>
          <w:sz w:val="22"/>
          <w:szCs w:val="22"/>
        </w:rPr>
        <w:t xml:space="preserve">HELP — reply with list of available commands</w:t>
      </w:r>
    </w:p>
    <w:p>
      <w:pPr>
        <w:pStyle w:val="ListParagraph"/>
        <w:numPr>
          <w:ilvl w:val="0"/>
          <w:numId w:val="2"/>
        </w:numPr>
        <w:spacing w:after="40" w:before="40"/>
      </w:pPr>
      <w:r>
        <w:rPr>
          <w:rFonts w:ascii="Arial" w:cs="Arial" w:eastAsia="Arial" w:hAnsi="Arial"/>
          <w:b w:val="false"/>
          <w:bCs w:val="false"/>
          <w:color w:val="1C2833"/>
          <w:sz w:val="22"/>
          <w:szCs w:val="22"/>
        </w:rPr>
        <w:t xml:space="preserve">STOP — unsubscribe their phone number from all alerts</w:t>
      </w:r>
    </w:p>
    <w:p>
      <w:pPr>
        <w:pStyle w:val="ListParagraph"/>
        <w:numPr>
          <w:ilvl w:val="0"/>
          <w:numId w:val="2"/>
        </w:numPr>
        <w:spacing w:after="40" w:before="40"/>
      </w:pPr>
      <w:r>
        <w:rPr>
          <w:rFonts w:ascii="Arial" w:cs="Arial" w:eastAsia="Arial" w:hAnsi="Arial"/>
          <w:b w:val="false"/>
          <w:bCs w:val="false"/>
          <w:color w:val="1C2833"/>
          <w:sz w:val="22"/>
          <w:szCs w:val="22"/>
        </w:rPr>
        <w:t xml:space="preserve">Any unknown text — reply with: 'Send WEATHER for forecast or HELP for commands'</w:t>
      </w:r>
    </w:p>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4.2 Database schema</w:t>
      </w:r>
    </w:p>
    <w:p>
      <w:pPr>
        <w:spacing w:after="80" w:before="80" w:line="320"/>
      </w:pPr>
      <w:r>
        <w:rPr>
          <w:rFonts w:ascii="Arial" w:cs="Arial" w:eastAsia="Arial" w:hAnsi="Arial"/>
          <w:color w:val="1C2833"/>
          <w:sz w:val="22"/>
          <w:szCs w:val="22"/>
        </w:rPr>
        <w:t xml:space="preserve">Use SQLite for the hackathon (zero setup). The schema below works identically on PostgreSQL with PostGIS for production.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TEXT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e.g. KE-NBI-001 — ward identifier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zones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name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Human-readable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lat / lon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Centre point of the zone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zones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elevation_m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Used in risk scoring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weather_snapshots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BIGINT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Auto-increment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weather_snapshots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zone_id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TEXT FK</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Links to zones.id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weather_snapshots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captured_at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UTC timestamp of this reading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weather_snapshots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precip_mm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Precipitation last hour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weather_snapshots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wind_kph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Wind speed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weather_snapshots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risk_score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0.0 to 1.0 from scorer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weather_snapshots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hazard_type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flood / cyclone / heatwave / none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alerts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id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TEXT PK</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UUID — e.g. alrt_01HX...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zone_ids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Comma-separated zone IDs affected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alerts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severity</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LOW / MEDIUM / HIGH / 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issued_at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When alert was created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alerts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expires_at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DATETIME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When alert auto-expires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message_en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English alert message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alerts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status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active / resolved / false_alarm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subscriptions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BIGINT PK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Auto-increment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subscriptions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phone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User phone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subscriptions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fcm_token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Firebase device token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subscriptions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lat / lon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User's registered 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subscriptions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language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en / sw — preferred language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crowd_reports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id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TEXT PK</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UUID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crowd_reports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lat / lon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Where the hazard was reported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crowd_reports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type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flood / wind_damage / road_blocked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crowd_reports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6C3483"/>
                <w:sz w:val="19"/>
                <w:szCs w:val="19"/>
              </w:rPr>
              <w:t xml:space="preserve">severity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LOW / MEDIUM / HIGH</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crowd_reports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6C3483"/>
                <w:sz w:val="19"/>
                <w:szCs w:val="19"/>
              </w:rPr>
              <w:t xml:space="preserve">status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TEXT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pending / validated / dismissed</w:t>
            </w:r>
          </w:p>
        </w:tc>
      </w:tr>
    </w:tbl>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4.3 Web dashboard (React)</w:t>
      </w:r>
    </w:p>
    <w:p>
      <w:pPr>
        <w:spacing w:after="80" w:before="80" w:line="320"/>
      </w:pPr>
      <w:r>
        <w:rPr>
          <w:rFonts w:ascii="Arial" w:cs="Arial" w:eastAsia="Arial" w:hAnsi="Arial"/>
          <w:color w:val="1C2833"/>
          <w:sz w:val="22"/>
          <w:szCs w:val="22"/>
        </w:rPr>
        <w:t xml:space="preserve">A single-page React application. This is the responder-facing tool. Build it after the backend API is working.</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4.3.1 Pages and components</w:t>
      </w:r>
    </w:p>
    <w:p>
      <w:pPr>
        <w:pStyle w:val="ListParagraph"/>
        <w:numPr>
          <w:ilvl w:val="0"/>
          <w:numId w:val="2"/>
        </w:numPr>
        <w:spacing w:after="40" w:before="40"/>
      </w:pPr>
      <w:r>
        <w:rPr>
          <w:rFonts w:ascii="Arial" w:cs="Arial" w:eastAsia="Arial" w:hAnsi="Arial"/>
          <w:b w:val="false"/>
          <w:bCs w:val="false"/>
          <w:color w:val="1C2833"/>
          <w:sz w:val="22"/>
          <w:szCs w:val="22"/>
        </w:rPr>
        <w:t xml:space="preserve">Dashboard home — live map with alert overlays, risk zone heatmap, active alert count</w:t>
      </w:r>
    </w:p>
    <w:p>
      <w:pPr>
        <w:pStyle w:val="ListParagraph"/>
        <w:numPr>
          <w:ilvl w:val="0"/>
          <w:numId w:val="2"/>
        </w:numPr>
        <w:spacing w:after="40" w:before="40"/>
      </w:pPr>
      <w:r>
        <w:rPr>
          <w:rFonts w:ascii="Arial" w:cs="Arial" w:eastAsia="Arial" w:hAnsi="Arial"/>
          <w:b w:val="false"/>
          <w:bCs w:val="false"/>
          <w:color w:val="1C2833"/>
          <w:sz w:val="22"/>
          <w:szCs w:val="22"/>
        </w:rPr>
        <w:t xml:space="preserve">Alert detail panel — click any alert on the map to see full details, severity, affected zones</w:t>
      </w:r>
    </w:p>
    <w:p>
      <w:pPr>
        <w:pStyle w:val="ListParagraph"/>
        <w:numPr>
          <w:ilvl w:val="0"/>
          <w:numId w:val="2"/>
        </w:numPr>
        <w:spacing w:after="40" w:before="40"/>
      </w:pPr>
      <w:r>
        <w:rPr>
          <w:rFonts w:ascii="Arial" w:cs="Arial" w:eastAsia="Arial" w:hAnsi="Arial"/>
          <w:b w:val="false"/>
          <w:bCs w:val="false"/>
          <w:color w:val="1C2833"/>
          <w:sz w:val="22"/>
          <w:szCs w:val="22"/>
        </w:rPr>
        <w:t xml:space="preserve">Crowd reports feed — list of validated reports, sortable by severity and time</w:t>
      </w:r>
    </w:p>
    <w:p>
      <w:pPr>
        <w:pStyle w:val="ListParagraph"/>
        <w:numPr>
          <w:ilvl w:val="0"/>
          <w:numId w:val="2"/>
        </w:numPr>
        <w:spacing w:after="40" w:before="40"/>
      </w:pPr>
      <w:r>
        <w:rPr>
          <w:rFonts w:ascii="Arial" w:cs="Arial" w:eastAsia="Arial" w:hAnsi="Arial"/>
          <w:b w:val="false"/>
          <w:bCs w:val="false"/>
          <w:color w:val="1C2833"/>
          <w:sz w:val="22"/>
          <w:szCs w:val="22"/>
        </w:rPr>
        <w:t xml:space="preserve">Responder actions — mark alert as 'responding' or 'resolved' from the dashboard</w:t>
      </w:r>
    </w:p>
    <w:p>
      <w:pPr>
        <w:pStyle w:val="ListParagraph"/>
        <w:numPr>
          <w:ilvl w:val="0"/>
          <w:numId w:val="2"/>
        </w:numPr>
        <w:spacing w:after="40" w:before="40"/>
      </w:pPr>
      <w:r>
        <w:rPr>
          <w:rFonts w:ascii="Arial" w:cs="Arial" w:eastAsia="Arial" w:hAnsi="Arial"/>
          <w:b w:val="false"/>
          <w:bCs w:val="false"/>
          <w:color w:val="1C2833"/>
          <w:sz w:val="22"/>
          <w:szCs w:val="22"/>
        </w:rPr>
        <w:t xml:space="preserve">Stats bar — total alerts today, highest severity active, zones at risk count</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4.3.2 Key libraries</w:t>
      </w:r>
    </w:p>
    <w:p>
      <w:pPr>
        <w:pStyle w:val="ListParagraph"/>
        <w:numPr>
          <w:ilvl w:val="0"/>
          <w:numId w:val="2"/>
        </w:numPr>
        <w:spacing w:after="40" w:before="40"/>
      </w:pPr>
      <w:r>
        <w:rPr>
          <w:rFonts w:ascii="Arial" w:cs="Arial" w:eastAsia="Arial" w:hAnsi="Arial"/>
          <w:b w:val="false"/>
          <w:bCs w:val="false"/>
          <w:color w:val="1C2833"/>
          <w:sz w:val="22"/>
          <w:szCs w:val="22"/>
        </w:rPr>
        <w:t xml:space="preserve">react-leaflet or Mapbox GL JS — map with alert polygon overlays</w:t>
      </w:r>
    </w:p>
    <w:p>
      <w:pPr>
        <w:pStyle w:val="ListParagraph"/>
        <w:numPr>
          <w:ilvl w:val="0"/>
          <w:numId w:val="2"/>
        </w:numPr>
        <w:spacing w:after="40" w:before="40"/>
      </w:pPr>
      <w:r>
        <w:rPr>
          <w:rFonts w:ascii="Arial" w:cs="Arial" w:eastAsia="Arial" w:hAnsi="Arial"/>
          <w:b w:val="false"/>
          <w:bCs w:val="false"/>
          <w:color w:val="1C2833"/>
          <w:sz w:val="22"/>
          <w:szCs w:val="22"/>
        </w:rPr>
        <w:t xml:space="preserve">recharts — 24h forecast sparkline charts</w:t>
      </w:r>
    </w:p>
    <w:p>
      <w:pPr>
        <w:pStyle w:val="ListParagraph"/>
        <w:numPr>
          <w:ilvl w:val="0"/>
          <w:numId w:val="2"/>
        </w:numPr>
        <w:spacing w:after="40" w:before="40"/>
      </w:pPr>
      <w:r>
        <w:rPr>
          <w:rFonts w:ascii="Arial" w:cs="Arial" w:eastAsia="Arial" w:hAnsi="Arial"/>
          <w:b w:val="false"/>
          <w:bCs w:val="false"/>
          <w:color w:val="1C2833"/>
          <w:sz w:val="22"/>
          <w:szCs w:val="22"/>
        </w:rPr>
        <w:t xml:space="preserve">socket.io-client — real-time alert updates without page refresh</w:t>
      </w:r>
    </w:p>
    <w:p>
      <w:pPr>
        <w:pStyle w:val="ListParagraph"/>
        <w:numPr>
          <w:ilvl w:val="0"/>
          <w:numId w:val="2"/>
        </w:numPr>
        <w:spacing w:after="40" w:before="40"/>
      </w:pPr>
      <w:r>
        <w:rPr>
          <w:rFonts w:ascii="Arial" w:cs="Arial" w:eastAsia="Arial" w:hAnsi="Arial"/>
          <w:b w:val="false"/>
          <w:bCs w:val="false"/>
          <w:color w:val="1C2833"/>
          <w:sz w:val="22"/>
          <w:szCs w:val="22"/>
        </w:rPr>
        <w:t xml:space="preserve">axios — API calls to your FastAPI backend</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4.3.3 PWA setup</w:t>
      </w:r>
    </w:p>
    <w:p>
      <w:pPr>
        <w:spacing w:after="80" w:before="80" w:line="320"/>
      </w:pPr>
      <w:r>
        <w:rPr>
          <w:rFonts w:ascii="Arial" w:cs="Arial" w:eastAsia="Arial" w:hAnsi="Arial"/>
          <w:color w:val="1C2833"/>
          <w:sz w:val="22"/>
          <w:szCs w:val="22"/>
        </w:rPr>
        <w:t xml:space="preserve">Add a service worker and manifest.json so the web app can be installed on mobile and works offline with cached data. This means judges can open it on their phone and 'install' it — very impressive for a hackathon demo.</w:t>
      </w:r>
    </w:p>
    <w:p>
      <w:pPr>
        <w:pStyle w:val="ListParagraph"/>
        <w:numPr>
          <w:ilvl w:val="0"/>
          <w:numId w:val="2"/>
        </w:numPr>
        <w:spacing w:after="40" w:before="40"/>
      </w:pPr>
      <w:r>
        <w:rPr>
          <w:rFonts w:ascii="Arial" w:cs="Arial" w:eastAsia="Arial" w:hAnsi="Arial"/>
          <w:b w:val="false"/>
          <w:bCs w:val="false"/>
          <w:color w:val="1C2833"/>
          <w:sz w:val="22"/>
          <w:szCs w:val="22"/>
        </w:rPr>
        <w:t xml:space="preserve">Cache the last known forecast and active alerts in localStorage</w:t>
      </w:r>
    </w:p>
    <w:p>
      <w:pPr>
        <w:pStyle w:val="ListParagraph"/>
        <w:numPr>
          <w:ilvl w:val="0"/>
          <w:numId w:val="2"/>
        </w:numPr>
        <w:spacing w:after="40" w:before="40"/>
      </w:pPr>
      <w:r>
        <w:rPr>
          <w:rFonts w:ascii="Arial" w:cs="Arial" w:eastAsia="Arial" w:hAnsi="Arial"/>
          <w:b w:val="false"/>
          <w:bCs w:val="false"/>
          <w:color w:val="1C2833"/>
          <w:sz w:val="22"/>
          <w:szCs w:val="22"/>
        </w:rPr>
        <w:t xml:space="preserve">Show a 'You are offline — showing cached data' banner when connectivity is lost</w:t>
      </w:r>
    </w:p>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4.4 Deployment</w:t>
      </w:r>
    </w:p>
    <w:p>
      <w:pPr>
        <w:pStyle w:val="ListParagraph"/>
        <w:numPr>
          <w:ilvl w:val="0"/>
          <w:numId w:val="2"/>
        </w:numPr>
        <w:spacing w:after="40" w:before="40"/>
      </w:pPr>
      <w:r>
        <w:rPr>
          <w:rFonts w:ascii="Arial" w:cs="Arial" w:eastAsia="Arial" w:hAnsi="Arial"/>
          <w:b w:val="false"/>
          <w:bCs w:val="false"/>
          <w:color w:val="1C2833"/>
          <w:sz w:val="22"/>
          <w:szCs w:val="22"/>
        </w:rPr>
        <w:t xml:space="preserve">Backend: deploy to Railway.app (free tier, one-click GitHub deploy, supports PostgreSQL)</w:t>
      </w:r>
    </w:p>
    <w:p>
      <w:pPr>
        <w:pStyle w:val="ListParagraph"/>
        <w:numPr>
          <w:ilvl w:val="0"/>
          <w:numId w:val="2"/>
        </w:numPr>
        <w:spacing w:after="40" w:before="40"/>
      </w:pPr>
      <w:r>
        <w:rPr>
          <w:rFonts w:ascii="Arial" w:cs="Arial" w:eastAsia="Arial" w:hAnsi="Arial"/>
          <w:b w:val="false"/>
          <w:bCs w:val="false"/>
          <w:color w:val="1C2833"/>
          <w:sz w:val="22"/>
          <w:szCs w:val="22"/>
        </w:rPr>
        <w:t xml:space="preserve">Web dashboard: deploy to Vercel (free, automatic from GitHub, gives you a .vercel.app URL)</w:t>
      </w:r>
    </w:p>
    <w:p>
      <w:pPr>
        <w:pStyle w:val="ListParagraph"/>
        <w:numPr>
          <w:ilvl w:val="0"/>
          <w:numId w:val="2"/>
        </w:numPr>
        <w:spacing w:after="40" w:before="40"/>
      </w:pPr>
      <w:r>
        <w:rPr>
          <w:rFonts w:ascii="Arial" w:cs="Arial" w:eastAsia="Arial" w:hAnsi="Arial"/>
          <w:b w:val="false"/>
          <w:bCs w:val="false"/>
          <w:color w:val="1C2833"/>
          <w:sz w:val="22"/>
          <w:szCs w:val="22"/>
        </w:rPr>
        <w:t xml:space="preserve">Environment variables: OPENMETEO_BASE_URL, AFRICAS_TALKING_KEY, AFRICAS_TALKING_USERNAME, FCM_SERVER_KEY, DATABASE_URL</w:t>
      </w:r>
    </w:p>
    <w:p>
      <w:pPr>
        <w:pStyle w:val="ListParagraph"/>
        <w:numPr>
          <w:ilvl w:val="0"/>
          <w:numId w:val="2"/>
        </w:numPr>
        <w:spacing w:after="40" w:before="40"/>
      </w:pPr>
      <w:r>
        <w:rPr>
          <w:rFonts w:ascii="Arial" w:cs="Arial" w:eastAsia="Arial" w:hAnsi="Arial"/>
          <w:b w:val="false"/>
          <w:bCs w:val="false"/>
          <w:color w:val="1C2833"/>
          <w:sz w:val="22"/>
          <w:szCs w:val="22"/>
        </w:rPr>
        <w:t xml:space="preserve">Have a live URL by Hour 24 — both judge and friend need to test against it</w:t>
      </w:r>
    </w:p>
    <w:p>
      <w:pPr>
        <w:spacing w:after="0" w:before="0"/>
      </w:pPr>
      <w:r>
        <w:rPr>
          <w:sz w:val="22"/>
          <w:szCs w:val="22"/>
        </w:rPr>
        <w:t xml:space="preserve"/>
      </w: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5. Member B — Detailed Scope (Flutter App)</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40"/>
              <w:left w:type="dxa" w:w="200"/>
              <w:bottom w:type="dxa" w:w="140"/>
              <w:right w:type="dxa" w:w="200"/>
            </w:tcMar>
          </w:tcPr>
          <w:p>
            <w:r>
              <w:rPr>
                <w:rFonts w:ascii="Arial" w:cs="Arial" w:eastAsia="Arial" w:hAnsi="Arial"/>
                <w:b/>
                <w:bCs/>
                <w:color w:val="FFFFFF"/>
                <w:sz w:val="26"/>
                <w:szCs w:val="26"/>
              </w:rPr>
              <w:t xml:space="preserve">You own everything that runs on the user's phone. Never call a database or an external API directly — always go through Member A's backend.</w:t>
            </w:r>
          </w:p>
        </w:tc>
      </w:tr>
    </w:tbl>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5.1 Flutter project setup</w:t>
      </w:r>
    </w:p>
    <w:p>
      <w:pPr>
        <w:pStyle w:val="Heading3"/>
        <w:spacing w:after="60" w:before="200"/>
      </w:pPr>
      <w:r>
        <w:rPr>
          <w:rFonts w:ascii="Arial" w:cs="Arial" w:eastAsia="Arial" w:hAnsi="Arial"/>
          <w:b/>
          <w:bCs/>
          <w:color w:val="5D6D7E"/>
          <w:sz w:val="24"/>
          <w:szCs w:val="24"/>
        </w:rPr>
        <w:t xml:space="preserve">5.1.1 Required packages (pubspec.yaml)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6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8449"/>
                <w:sz w:val="19"/>
                <w:szCs w:val="19"/>
              </w:rPr>
              <w:t xml:space="preserve">flutter_map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^6.0.0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OpenStreetMap map — no API key needed</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color w:val="1E8449"/>
                <w:sz w:val="19"/>
                <w:szCs w:val="19"/>
              </w:rPr>
              <w:t xml:space="preserve">http</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19"/>
                <w:szCs w:val="19"/>
              </w:rPr>
              <w:t xml:space="preserve">^1.2.0</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19"/>
                <w:szCs w:val="19"/>
              </w:rPr>
              <w:t xml:space="preserve">API calls to Member A's 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8449"/>
                <w:sz w:val="19"/>
                <w:szCs w:val="19"/>
              </w:rPr>
              <w:t xml:space="preserve">sqflite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^2.3.0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Local SQLite for offline data cache</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color w:val="1E8449"/>
                <w:sz w:val="19"/>
                <w:szCs w:val="19"/>
              </w:rPr>
              <w:t xml:space="preserve">geolocator</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19"/>
                <w:szCs w:val="19"/>
              </w:rPr>
              <w:t xml:space="preserve">^11.0.0</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19"/>
                <w:szCs w:val="19"/>
              </w:rPr>
              <w:t xml:space="preserve">Get user's GPS coordinates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8449"/>
                <w:sz w:val="19"/>
                <w:szCs w:val="19"/>
              </w:rPr>
              <w:t xml:space="preserve">firebase_messaging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^14.0.0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FCM push notifications from backend</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color w:val="1E8449"/>
                <w:sz w:val="19"/>
                <w:szCs w:val="19"/>
              </w:rPr>
              <w:t xml:space="preserve">connectivity_plus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19"/>
                <w:szCs w:val="19"/>
              </w:rPr>
              <w:t xml:space="preserve">^5.0.0</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19"/>
                <w:szCs w:val="19"/>
              </w:rPr>
              <w:t xml:space="preserve">Detect online / offline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8449"/>
                <w:sz w:val="19"/>
                <w:szCs w:val="19"/>
              </w:rPr>
              <w:t xml:space="preserve">fl_chart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^0.68.0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24h forecast chart widget</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color w:val="1E8449"/>
                <w:sz w:val="19"/>
                <w:szCs w:val="19"/>
              </w:rPr>
              <w:t xml:space="preserve">provider</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19"/>
                <w:szCs w:val="19"/>
              </w:rPr>
              <w:t xml:space="preserve">^6.1.0</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19"/>
                <w:szCs w:val="19"/>
              </w:rPr>
              <w:t xml:space="preserve">State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8449"/>
                <w:sz w:val="19"/>
                <w:szCs w:val="19"/>
              </w:rPr>
              <w:t xml:space="preserve">latlong2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^0.9.0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Lat/lon calculations for map</w:t>
            </w:r>
          </w:p>
        </w:tc>
      </w:tr>
    </w:tbl>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5.1.2 Project structure</w:t>
      </w:r>
    </w:p>
    <w:p>
      <w:pPr>
        <w:shd w:fill="F2F3F4" w:val="clear"/>
        <w:spacing w:after="80" w:before="80"/>
      </w:pPr>
      <w:r>
        <w:rPr>
          <w:rFonts w:ascii="Courier New" w:cs="Courier New" w:eastAsia="Courier New" w:hAnsi="Courier New"/>
          <w:color w:val="1C2833"/>
          <w:sz w:val="18"/>
          <w:szCs w:val="18"/>
        </w:rPr>
        <w:t xml:space="preserve">safeskies-flutter/
  lib/
    main.dart              # App entry, theme, routing
    screens/
      home_screen.dart     # Map + alert banner + bottom nav
      forecast_screen.dart # 24h forecast list + chart
      report_screen.dart   # Submit crowd hazard report
      settings_screen.dart # Language, phone, notifications
    widgets/
      risk_banner.dart     # Big coloured alert banner at top
      forecast_chart.dart  # fl_chart 24h sparkline
      alert_card.dart      # Individual alert list item
      offline_banner.dart  # 'Offline — cached data' notice
    models/
      forecast.dart        # Matches API contract Section 3.3
      alert.dart           # Alert model
      report.dart          # Crowd report model
    services/
      api_service.dart     # All HTTP calls — toggleable mock
      cache_service.dart   # sqflite read/write
      location_service.dart # GPS, permission handling
      notification_service.dart # FCM setup
    providers/
      weather_provider.dart # App-wide weather state</w:t>
      </w:r>
    </w:p>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5.2 Screens in detail</w:t>
      </w:r>
    </w:p>
    <w:p>
      <w:pPr>
        <w:pStyle w:val="Heading3"/>
        <w:spacing w:after="60" w:before="200"/>
      </w:pPr>
      <w:r>
        <w:rPr>
          <w:rFonts w:ascii="Arial" w:cs="Arial" w:eastAsia="Arial" w:hAnsi="Arial"/>
          <w:b/>
          <w:bCs/>
          <w:color w:val="5D6D7E"/>
          <w:sz w:val="24"/>
          <w:szCs w:val="24"/>
        </w:rPr>
        <w:t xml:space="preserve">5.2.1 Home screen (Map view)</w:t>
      </w:r>
    </w:p>
    <w:p>
      <w:pPr>
        <w:spacing w:after="80" w:before="80" w:line="320"/>
      </w:pPr>
      <w:r>
        <w:rPr>
          <w:rFonts w:ascii="Arial" w:cs="Arial" w:eastAsia="Arial" w:hAnsi="Arial"/>
          <w:color w:val="1C2833"/>
          <w:sz w:val="22"/>
          <w:szCs w:val="22"/>
        </w:rPr>
        <w:t xml:space="preserve">This is the first screen users see. It must work and look good — this is what judges will see in the demo.</w:t>
      </w:r>
    </w:p>
    <w:p>
      <w:pPr>
        <w:pStyle w:val="ListParagraph"/>
        <w:numPr>
          <w:ilvl w:val="0"/>
          <w:numId w:val="2"/>
        </w:numPr>
        <w:spacing w:after="40" w:before="40"/>
      </w:pPr>
      <w:r>
        <w:rPr>
          <w:rFonts w:ascii="Arial" w:cs="Arial" w:eastAsia="Arial" w:hAnsi="Arial"/>
          <w:b w:val="false"/>
          <w:bCs w:val="false"/>
          <w:color w:val="1C2833"/>
          <w:sz w:val="22"/>
          <w:szCs w:val="22"/>
        </w:rPr>
        <w:t xml:space="preserve">Full-screen flutter_map with OpenStreetMap tiles</w:t>
      </w:r>
    </w:p>
    <w:p>
      <w:pPr>
        <w:pStyle w:val="ListParagraph"/>
        <w:numPr>
          <w:ilvl w:val="0"/>
          <w:numId w:val="2"/>
        </w:numPr>
        <w:spacing w:after="40" w:before="40"/>
      </w:pPr>
      <w:r>
        <w:rPr>
          <w:rFonts w:ascii="Arial" w:cs="Arial" w:eastAsia="Arial" w:hAnsi="Arial"/>
          <w:b w:val="false"/>
          <w:bCs w:val="false"/>
          <w:color w:val="1C2833"/>
          <w:sz w:val="22"/>
          <w:szCs w:val="22"/>
        </w:rPr>
        <w:t xml:space="preserve">User's location shown as a pulsing blue dot</w:t>
      </w:r>
    </w:p>
    <w:p>
      <w:pPr>
        <w:pStyle w:val="ListParagraph"/>
        <w:numPr>
          <w:ilvl w:val="0"/>
          <w:numId w:val="2"/>
        </w:numPr>
        <w:spacing w:after="40" w:before="40"/>
      </w:pPr>
      <w:r>
        <w:rPr>
          <w:rFonts w:ascii="Arial" w:cs="Arial" w:eastAsia="Arial" w:hAnsi="Arial"/>
          <w:b w:val="false"/>
          <w:bCs w:val="false"/>
          <w:color w:val="1C2833"/>
          <w:sz w:val="22"/>
          <w:szCs w:val="22"/>
        </w:rPr>
        <w:t xml:space="preserve">Risk zone overlay: colour-coded circles around user (green/amber/red based on risk.label)</w:t>
      </w:r>
    </w:p>
    <w:p>
      <w:pPr>
        <w:pStyle w:val="ListParagraph"/>
        <w:numPr>
          <w:ilvl w:val="0"/>
          <w:numId w:val="2"/>
        </w:numPr>
        <w:spacing w:after="40" w:before="40"/>
      </w:pPr>
      <w:r>
        <w:rPr>
          <w:rFonts w:ascii="Arial" w:cs="Arial" w:eastAsia="Arial" w:hAnsi="Arial"/>
          <w:b w:val="false"/>
          <w:bCs w:val="false"/>
          <w:color w:val="1C2833"/>
          <w:sz w:val="22"/>
          <w:szCs w:val="22"/>
        </w:rPr>
        <w:t xml:space="preserve">Active alert markers: red pins on map for each active alert in the area</w:t>
      </w:r>
    </w:p>
    <w:p>
      <w:pPr>
        <w:pStyle w:val="ListParagraph"/>
        <w:numPr>
          <w:ilvl w:val="0"/>
          <w:numId w:val="2"/>
        </w:numPr>
        <w:spacing w:after="40" w:before="40"/>
      </w:pPr>
      <w:r>
        <w:rPr>
          <w:rFonts w:ascii="Arial" w:cs="Arial" w:eastAsia="Arial" w:hAnsi="Arial"/>
          <w:b w:val="false"/>
          <w:bCs w:val="false"/>
          <w:color w:val="1C2833"/>
          <w:sz w:val="22"/>
          <w:szCs w:val="22"/>
        </w:rPr>
        <w:t xml:space="preserve">Risk banner at top: large coloured card showing current risk.label and risk.message</w:t>
      </w:r>
    </w:p>
    <w:p>
      <w:pPr>
        <w:pStyle w:val="ListParagraph"/>
        <w:numPr>
          <w:ilvl w:val="0"/>
          <w:numId w:val="2"/>
        </w:numPr>
        <w:spacing w:after="40" w:before="40"/>
      </w:pPr>
      <w:r>
        <w:rPr>
          <w:rFonts w:ascii="Arial" w:cs="Arial" w:eastAsia="Arial" w:hAnsi="Arial"/>
          <w:b w:val="false"/>
          <w:bCs w:val="false"/>
          <w:color w:val="1C2833"/>
          <w:sz w:val="22"/>
          <w:szCs w:val="22"/>
        </w:rPr>
        <w:t xml:space="preserve">Bottom navigation: Map | Forecast | Report | Settings</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5.2.2 Forecast screen</w:t>
      </w:r>
    </w:p>
    <w:p>
      <w:pPr>
        <w:pStyle w:val="ListParagraph"/>
        <w:numPr>
          <w:ilvl w:val="0"/>
          <w:numId w:val="2"/>
        </w:numPr>
        <w:spacing w:after="40" w:before="40"/>
      </w:pPr>
      <w:r>
        <w:rPr>
          <w:rFonts w:ascii="Arial" w:cs="Arial" w:eastAsia="Arial" w:hAnsi="Arial"/>
          <w:b w:val="false"/>
          <w:bCs w:val="false"/>
          <w:color w:val="1C2833"/>
          <w:sz w:val="22"/>
          <w:szCs w:val="22"/>
        </w:rPr>
        <w:t xml:space="preserve">24-hour forecast list — one row per hour showing temp, precip icon, risk badge</w:t>
      </w:r>
    </w:p>
    <w:p>
      <w:pPr>
        <w:pStyle w:val="ListParagraph"/>
        <w:numPr>
          <w:ilvl w:val="0"/>
          <w:numId w:val="2"/>
        </w:numPr>
        <w:spacing w:after="40" w:before="40"/>
      </w:pPr>
      <w:r>
        <w:rPr>
          <w:rFonts w:ascii="Arial" w:cs="Arial" w:eastAsia="Arial" w:hAnsi="Arial"/>
          <w:b w:val="false"/>
          <w:bCs w:val="false"/>
          <w:color w:val="1C2833"/>
          <w:sz w:val="22"/>
          <w:szCs w:val="22"/>
        </w:rPr>
        <w:t xml:space="preserve">fl_chart line chart showing precipitation trend over 24h</w:t>
      </w:r>
    </w:p>
    <w:p>
      <w:pPr>
        <w:pStyle w:val="ListParagraph"/>
        <w:numPr>
          <w:ilvl w:val="0"/>
          <w:numId w:val="2"/>
        </w:numPr>
        <w:spacing w:after="40" w:before="40"/>
      </w:pPr>
      <w:r>
        <w:rPr>
          <w:rFonts w:ascii="Arial" w:cs="Arial" w:eastAsia="Arial" w:hAnsi="Arial"/>
          <w:b w:val="false"/>
          <w:bCs w:val="false"/>
          <w:color w:val="1C2833"/>
          <w:sz w:val="22"/>
          <w:szCs w:val="22"/>
        </w:rPr>
        <w:t xml:space="preserve">Pull-to-refresh to fetch latest from API</w:t>
      </w:r>
    </w:p>
    <w:p>
      <w:pPr>
        <w:pStyle w:val="ListParagraph"/>
        <w:numPr>
          <w:ilvl w:val="0"/>
          <w:numId w:val="2"/>
        </w:numPr>
        <w:spacing w:after="40" w:before="40"/>
      </w:pPr>
      <w:r>
        <w:rPr>
          <w:rFonts w:ascii="Arial" w:cs="Arial" w:eastAsia="Arial" w:hAnsi="Arial"/>
          <w:b w:val="false"/>
          <w:bCs w:val="false"/>
          <w:color w:val="1C2833"/>
          <w:sz w:val="22"/>
          <w:szCs w:val="22"/>
        </w:rPr>
        <w:t xml:space="preserve">If offline: show cached data with timestamp and offline banner</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5.2.3 Report screen</w:t>
      </w:r>
    </w:p>
    <w:p>
      <w:pPr>
        <w:pStyle w:val="ListParagraph"/>
        <w:numPr>
          <w:ilvl w:val="0"/>
          <w:numId w:val="2"/>
        </w:numPr>
        <w:spacing w:after="40" w:before="40"/>
      </w:pPr>
      <w:r>
        <w:rPr>
          <w:rFonts w:ascii="Arial" w:cs="Arial" w:eastAsia="Arial" w:hAnsi="Arial"/>
          <w:b w:val="false"/>
          <w:bCs w:val="false"/>
          <w:color w:val="1C2833"/>
          <w:sz w:val="22"/>
          <w:szCs w:val="22"/>
        </w:rPr>
        <w:t xml:space="preserve">Simple form: hazard type selector (flood / wind damage / road blocked / other)</w:t>
      </w:r>
    </w:p>
    <w:p>
      <w:pPr>
        <w:pStyle w:val="ListParagraph"/>
        <w:numPr>
          <w:ilvl w:val="0"/>
          <w:numId w:val="2"/>
        </w:numPr>
        <w:spacing w:after="40" w:before="40"/>
      </w:pPr>
      <w:r>
        <w:rPr>
          <w:rFonts w:ascii="Arial" w:cs="Arial" w:eastAsia="Arial" w:hAnsi="Arial"/>
          <w:b w:val="false"/>
          <w:bCs w:val="false"/>
          <w:color w:val="1C2833"/>
          <w:sz w:val="22"/>
          <w:szCs w:val="22"/>
        </w:rPr>
        <w:t xml:space="preserve">Severity selector (Low / Medium / High)</w:t>
      </w:r>
    </w:p>
    <w:p>
      <w:pPr>
        <w:pStyle w:val="ListParagraph"/>
        <w:numPr>
          <w:ilvl w:val="0"/>
          <w:numId w:val="2"/>
        </w:numPr>
        <w:spacing w:after="40" w:before="40"/>
      </w:pPr>
      <w:r>
        <w:rPr>
          <w:rFonts w:ascii="Arial" w:cs="Arial" w:eastAsia="Arial" w:hAnsi="Arial"/>
          <w:b w:val="false"/>
          <w:bCs w:val="false"/>
          <w:color w:val="1C2833"/>
          <w:sz w:val="22"/>
          <w:szCs w:val="22"/>
        </w:rPr>
        <w:t xml:space="preserve">Optional text description field</w:t>
      </w:r>
    </w:p>
    <w:p>
      <w:pPr>
        <w:pStyle w:val="ListParagraph"/>
        <w:numPr>
          <w:ilvl w:val="0"/>
          <w:numId w:val="2"/>
        </w:numPr>
        <w:spacing w:after="40" w:before="40"/>
      </w:pPr>
      <w:r>
        <w:rPr>
          <w:rFonts w:ascii="Arial" w:cs="Arial" w:eastAsia="Arial" w:hAnsi="Arial"/>
          <w:b w:val="false"/>
          <w:bCs w:val="false"/>
          <w:color w:val="1C2833"/>
          <w:sz w:val="22"/>
          <w:szCs w:val="22"/>
        </w:rPr>
        <w:t xml:space="preserve">GPS auto-fills lat/lon — user can drag a map pin to adjust</w:t>
      </w:r>
    </w:p>
    <w:p>
      <w:pPr>
        <w:pStyle w:val="ListParagraph"/>
        <w:numPr>
          <w:ilvl w:val="0"/>
          <w:numId w:val="2"/>
        </w:numPr>
        <w:spacing w:after="40" w:before="40"/>
      </w:pPr>
      <w:r>
        <w:rPr>
          <w:rFonts w:ascii="Arial" w:cs="Arial" w:eastAsia="Arial" w:hAnsi="Arial"/>
          <w:b w:val="false"/>
          <w:bCs w:val="false"/>
          <w:color w:val="1C2833"/>
          <w:sz w:val="22"/>
          <w:szCs w:val="22"/>
        </w:rPr>
        <w:t xml:space="preserve">Submit calls POST /v1/reports — show success confirmation</w:t>
      </w:r>
    </w:p>
    <w:p>
      <w:pPr>
        <w:spacing w:after="0" w:before="0"/>
      </w:pPr>
      <w:r>
        <w:rPr>
          <w:sz w:val="22"/>
          <w:szCs w:val="22"/>
        </w:rPr>
        <w:t xml:space="preserve"/>
      </w:r>
    </w:p>
    <w:p>
      <w:pPr>
        <w:pStyle w:val="Heading3"/>
        <w:spacing w:after="60" w:before="200"/>
      </w:pPr>
      <w:r>
        <w:rPr>
          <w:rFonts w:ascii="Arial" w:cs="Arial" w:eastAsia="Arial" w:hAnsi="Arial"/>
          <w:b/>
          <w:bCs/>
          <w:color w:val="5D6D7E"/>
          <w:sz w:val="24"/>
          <w:szCs w:val="24"/>
        </w:rPr>
        <w:t xml:space="preserve">5.2.4 Settings screen</w:t>
      </w:r>
    </w:p>
    <w:p>
      <w:pPr>
        <w:pStyle w:val="ListParagraph"/>
        <w:numPr>
          <w:ilvl w:val="0"/>
          <w:numId w:val="2"/>
        </w:numPr>
        <w:spacing w:after="40" w:before="40"/>
      </w:pPr>
      <w:r>
        <w:rPr>
          <w:rFonts w:ascii="Arial" w:cs="Arial" w:eastAsia="Arial" w:hAnsi="Arial"/>
          <w:b w:val="false"/>
          <w:bCs w:val="false"/>
          <w:color w:val="1C2833"/>
          <w:sz w:val="22"/>
          <w:szCs w:val="22"/>
        </w:rPr>
        <w:t xml:space="preserve">Phone number field — for SMS alert registration</w:t>
      </w:r>
    </w:p>
    <w:p>
      <w:pPr>
        <w:pStyle w:val="ListParagraph"/>
        <w:numPr>
          <w:ilvl w:val="0"/>
          <w:numId w:val="2"/>
        </w:numPr>
        <w:spacing w:after="40" w:before="40"/>
      </w:pPr>
      <w:r>
        <w:rPr>
          <w:rFonts w:ascii="Arial" w:cs="Arial" w:eastAsia="Arial" w:hAnsi="Arial"/>
          <w:b w:val="false"/>
          <w:bCs w:val="false"/>
          <w:color w:val="1C2833"/>
          <w:sz w:val="22"/>
          <w:szCs w:val="22"/>
        </w:rPr>
        <w:t xml:space="preserve">Language selector — English / Swahili</w:t>
      </w:r>
    </w:p>
    <w:p>
      <w:pPr>
        <w:pStyle w:val="ListParagraph"/>
        <w:numPr>
          <w:ilvl w:val="0"/>
          <w:numId w:val="2"/>
        </w:numPr>
        <w:spacing w:after="40" w:before="40"/>
      </w:pPr>
      <w:r>
        <w:rPr>
          <w:rFonts w:ascii="Arial" w:cs="Arial" w:eastAsia="Arial" w:hAnsi="Arial"/>
          <w:b w:val="false"/>
          <w:bCs w:val="false"/>
          <w:color w:val="1C2833"/>
          <w:sz w:val="22"/>
          <w:szCs w:val="22"/>
        </w:rPr>
        <w:t xml:space="preserve">Notification toggle — enable / disable push alerts</w:t>
      </w:r>
    </w:p>
    <w:p>
      <w:pPr>
        <w:pStyle w:val="ListParagraph"/>
        <w:numPr>
          <w:ilvl w:val="0"/>
          <w:numId w:val="2"/>
        </w:numPr>
        <w:spacing w:after="40" w:before="40"/>
      </w:pPr>
      <w:r>
        <w:rPr>
          <w:rFonts w:ascii="Arial" w:cs="Arial" w:eastAsia="Arial" w:hAnsi="Arial"/>
          <w:b w:val="false"/>
          <w:bCs w:val="false"/>
          <w:color w:val="1C2833"/>
          <w:sz w:val="22"/>
          <w:szCs w:val="22"/>
        </w:rPr>
        <w:t xml:space="preserve">On save: call POST /v1/alerts/subscribe with FCM token + phone + location</w:t>
      </w:r>
    </w:p>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5.3 Offline mode</w:t>
      </w:r>
    </w:p>
    <w:p>
      <w:pPr>
        <w:spacing w:after="80" w:before="80" w:line="320"/>
      </w:pPr>
      <w:r>
        <w:rPr>
          <w:rFonts w:ascii="Arial" w:cs="Arial" w:eastAsia="Arial" w:hAnsi="Arial"/>
          <w:color w:val="1C2833"/>
          <w:sz w:val="22"/>
          <w:szCs w:val="22"/>
        </w:rPr>
        <w:t xml:space="preserve">This is the key differentiator for Track 3 (Offline &amp; Rural Solutions). It must actually work when you switch the phone to airplane mode during the demo.</w:t>
      </w:r>
    </w:p>
    <w:p>
      <w:pPr>
        <w:pStyle w:val="ListParagraph"/>
        <w:numPr>
          <w:ilvl w:val="0"/>
          <w:numId w:val="2"/>
        </w:numPr>
        <w:spacing w:after="40" w:before="40"/>
      </w:pPr>
      <w:r>
        <w:rPr>
          <w:rFonts w:ascii="Arial" w:cs="Arial" w:eastAsia="Arial" w:hAnsi="Arial"/>
          <w:b w:val="false"/>
          <w:bCs w:val="false"/>
          <w:color w:val="1C2833"/>
          <w:sz w:val="22"/>
          <w:szCs w:val="22"/>
        </w:rPr>
        <w:t xml:space="preserve">On every successful API response, write the data to sqflite (cache_service.dart)</w:t>
      </w:r>
    </w:p>
    <w:p>
      <w:pPr>
        <w:pStyle w:val="ListParagraph"/>
        <w:numPr>
          <w:ilvl w:val="0"/>
          <w:numId w:val="2"/>
        </w:numPr>
        <w:spacing w:after="40" w:before="40"/>
      </w:pPr>
      <w:r>
        <w:rPr>
          <w:rFonts w:ascii="Arial" w:cs="Arial" w:eastAsia="Arial" w:hAnsi="Arial"/>
          <w:b w:val="false"/>
          <w:bCs w:val="false"/>
          <w:color w:val="1C2833"/>
          <w:sz w:val="22"/>
          <w:szCs w:val="22"/>
        </w:rPr>
        <w:t xml:space="preserve">On app start, check connectivity_plus — if offline, read from sqflite cache</w:t>
      </w:r>
    </w:p>
    <w:p>
      <w:pPr>
        <w:pStyle w:val="ListParagraph"/>
        <w:numPr>
          <w:ilvl w:val="0"/>
          <w:numId w:val="2"/>
        </w:numPr>
        <w:spacing w:after="40" w:before="40"/>
      </w:pPr>
      <w:r>
        <w:rPr>
          <w:rFonts w:ascii="Arial" w:cs="Arial" w:eastAsia="Arial" w:hAnsi="Arial"/>
          <w:b w:val="false"/>
          <w:bCs w:val="false"/>
          <w:color w:val="1C2833"/>
          <w:sz w:val="22"/>
          <w:szCs w:val="22"/>
        </w:rPr>
        <w:t xml:space="preserve">Show offline_banner.dart at the top when using cached data</w:t>
      </w:r>
    </w:p>
    <w:p>
      <w:pPr>
        <w:pStyle w:val="ListParagraph"/>
        <w:numPr>
          <w:ilvl w:val="0"/>
          <w:numId w:val="2"/>
        </w:numPr>
        <w:spacing w:after="40" w:before="40"/>
      </w:pPr>
      <w:r>
        <w:rPr>
          <w:rFonts w:ascii="Arial" w:cs="Arial" w:eastAsia="Arial" w:hAnsi="Arial"/>
          <w:b w:val="false"/>
          <w:bCs w:val="false"/>
          <w:color w:val="1C2833"/>
          <w:sz w:val="22"/>
          <w:szCs w:val="22"/>
        </w:rPr>
        <w:t xml:space="preserve">Cache keys: last_forecast, active_alerts, last_updated_timestamp</w:t>
      </w:r>
    </w:p>
    <w:p>
      <w:pPr>
        <w:pStyle w:val="ListParagraph"/>
        <w:numPr>
          <w:ilvl w:val="0"/>
          <w:numId w:val="2"/>
        </w:numPr>
        <w:spacing w:after="40" w:before="40"/>
      </w:pPr>
      <w:r>
        <w:rPr>
          <w:rFonts w:ascii="Arial" w:cs="Arial" w:eastAsia="Arial" w:hAnsi="Arial"/>
          <w:b w:val="false"/>
          <w:bCs w:val="false"/>
          <w:color w:val="1C2833"/>
          <w:sz w:val="22"/>
          <w:szCs w:val="22"/>
        </w:rPr>
        <w:t xml:space="preserve">Cache expiry: show a warning if cached data is older than 2 hours</w:t>
      </w:r>
    </w:p>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5.4 Mock API service</w:t>
      </w:r>
    </w:p>
    <w:p>
      <w:pPr>
        <w:spacing w:after="80" w:before="80" w:line="320"/>
      </w:pPr>
      <w:r>
        <w:rPr>
          <w:rFonts w:ascii="Arial" w:cs="Arial" w:eastAsia="Arial" w:hAnsi="Arial"/>
          <w:color w:val="1C2833"/>
          <w:sz w:val="22"/>
          <w:szCs w:val="22"/>
        </w:rPr>
        <w:t xml:space="preserve">Build api_service.dart with a USE_MOCK flag at the top. When USE_MOCK = true, all methods return hardcoded Dart objects that match the API contract. Flip to false when Member A's backend is live.</w:t>
      </w:r>
    </w:p>
    <w:p>
      <w:pPr>
        <w:pStyle w:val="ListParagraph"/>
        <w:numPr>
          <w:ilvl w:val="0"/>
          <w:numId w:val="2"/>
        </w:numPr>
        <w:spacing w:after="40" w:before="40"/>
      </w:pPr>
      <w:r>
        <w:rPr>
          <w:rFonts w:ascii="Arial" w:cs="Arial" w:eastAsia="Arial" w:hAnsi="Arial"/>
          <w:b w:val="false"/>
          <w:bCs w:val="false"/>
          <w:color w:val="1C2833"/>
          <w:sz w:val="22"/>
          <w:szCs w:val="22"/>
        </w:rPr>
        <w:t xml:space="preserve">This means you can build and test all screens on Day 1 without needing the real backend</w:t>
      </w:r>
    </w:p>
    <w:p>
      <w:pPr>
        <w:pStyle w:val="ListParagraph"/>
        <w:numPr>
          <w:ilvl w:val="0"/>
          <w:numId w:val="2"/>
        </w:numPr>
        <w:spacing w:after="40" w:before="40"/>
      </w:pPr>
      <w:r>
        <w:rPr>
          <w:rFonts w:ascii="Arial" w:cs="Arial" w:eastAsia="Arial" w:hAnsi="Arial"/>
          <w:b w:val="false"/>
          <w:bCs w:val="false"/>
          <w:color w:val="1C2833"/>
          <w:sz w:val="22"/>
          <w:szCs w:val="22"/>
        </w:rPr>
        <w:t xml:space="preserve">The mock data should include one HIGH risk alert so you can see all UI states</w:t>
      </w:r>
    </w:p>
    <w:p>
      <w:pPr>
        <w:pStyle w:val="ListParagraph"/>
        <w:numPr>
          <w:ilvl w:val="0"/>
          <w:numId w:val="2"/>
        </w:numPr>
        <w:spacing w:after="40" w:before="40"/>
      </w:pPr>
      <w:r>
        <w:rPr>
          <w:rFonts w:ascii="Arial" w:cs="Arial" w:eastAsia="Arial" w:hAnsi="Arial"/>
          <w:b w:val="false"/>
          <w:bCs w:val="false"/>
          <w:color w:val="1C2833"/>
          <w:sz w:val="22"/>
          <w:szCs w:val="22"/>
        </w:rPr>
        <w:t xml:space="preserve">Set USE_MOCK = false at Hour 12 when you point to the live API URL</w:t>
      </w:r>
    </w:p>
    <w:p>
      <w:pPr>
        <w:spacing w:after="0" w:before="0"/>
      </w:pPr>
      <w:r>
        <w:rPr>
          <w:sz w:val="22"/>
          <w:szCs w:val="22"/>
        </w:rPr>
        <w:t xml:space="preserve"/>
      </w:r>
    </w:p>
    <w:p>
      <w:pPr>
        <w:pStyle w:val="Heading2"/>
        <w:spacing w:after="80" w:before="280"/>
      </w:pPr>
      <w:r>
        <w:rPr>
          <w:rFonts w:ascii="Arial" w:cs="Arial" w:eastAsia="Arial" w:hAnsi="Arial"/>
          <w:b/>
          <w:bCs/>
          <w:color w:val="1C2833"/>
          <w:sz w:val="28"/>
          <w:szCs w:val="28"/>
        </w:rPr>
        <w:t xml:space="preserve">5.5 FCM push notifications</w:t>
      </w:r>
    </w:p>
    <w:p>
      <w:pPr>
        <w:pStyle w:val="ListParagraph"/>
        <w:numPr>
          <w:ilvl w:val="0"/>
          <w:numId w:val="2"/>
        </w:numPr>
        <w:spacing w:after="40" w:before="40"/>
      </w:pPr>
      <w:r>
        <w:rPr>
          <w:rFonts w:ascii="Arial" w:cs="Arial" w:eastAsia="Arial" w:hAnsi="Arial"/>
          <w:b w:val="false"/>
          <w:bCs w:val="false"/>
          <w:color w:val="1C2833"/>
          <w:sz w:val="22"/>
          <w:szCs w:val="22"/>
        </w:rPr>
        <w:t xml:space="preserve">Follow the FlutterFire setup guide to connect Firebase to the app</w:t>
      </w:r>
    </w:p>
    <w:p>
      <w:pPr>
        <w:pStyle w:val="ListParagraph"/>
        <w:numPr>
          <w:ilvl w:val="0"/>
          <w:numId w:val="2"/>
        </w:numPr>
        <w:spacing w:after="40" w:before="40"/>
      </w:pPr>
      <w:r>
        <w:rPr>
          <w:rFonts w:ascii="Arial" w:cs="Arial" w:eastAsia="Arial" w:hAnsi="Arial"/>
          <w:b w:val="false"/>
          <w:bCs w:val="false"/>
          <w:color w:val="1C2833"/>
          <w:sz w:val="22"/>
          <w:szCs w:val="22"/>
        </w:rPr>
        <w:t xml:space="preserve">On app startup, call FirebaseMessaging.instance.getToken() to get the device token</w:t>
      </w:r>
    </w:p>
    <w:p>
      <w:pPr>
        <w:pStyle w:val="ListParagraph"/>
        <w:numPr>
          <w:ilvl w:val="0"/>
          <w:numId w:val="2"/>
        </w:numPr>
        <w:spacing w:after="40" w:before="40"/>
      </w:pPr>
      <w:r>
        <w:rPr>
          <w:rFonts w:ascii="Arial" w:cs="Arial" w:eastAsia="Arial" w:hAnsi="Arial"/>
          <w:b w:val="false"/>
          <w:bCs w:val="false"/>
          <w:color w:val="1C2833"/>
          <w:sz w:val="22"/>
          <w:szCs w:val="22"/>
        </w:rPr>
        <w:t xml:space="preserve">Pass this token to api_service.subscribe() along with the user's location and phone</w:t>
      </w:r>
    </w:p>
    <w:p>
      <w:pPr>
        <w:pStyle w:val="ListParagraph"/>
        <w:numPr>
          <w:ilvl w:val="0"/>
          <w:numId w:val="2"/>
        </w:numPr>
        <w:spacing w:after="40" w:before="40"/>
      </w:pPr>
      <w:r>
        <w:rPr>
          <w:rFonts w:ascii="Arial" w:cs="Arial" w:eastAsia="Arial" w:hAnsi="Arial"/>
          <w:b w:val="false"/>
          <w:bCs w:val="false"/>
          <w:color w:val="1C2833"/>
          <w:sz w:val="22"/>
          <w:szCs w:val="22"/>
        </w:rPr>
        <w:t xml:space="preserve">Handle foreground messages: show a local notification banner using flutter_local_notifications</w:t>
      </w:r>
    </w:p>
    <w:p>
      <w:pPr>
        <w:pStyle w:val="ListParagraph"/>
        <w:numPr>
          <w:ilvl w:val="0"/>
          <w:numId w:val="2"/>
        </w:numPr>
        <w:spacing w:after="40" w:before="40"/>
      </w:pPr>
      <w:r>
        <w:rPr>
          <w:rFonts w:ascii="Arial" w:cs="Arial" w:eastAsia="Arial" w:hAnsi="Arial"/>
          <w:b w:val="false"/>
          <w:bCs w:val="false"/>
          <w:color w:val="1C2833"/>
          <w:sz w:val="22"/>
          <w:szCs w:val="22"/>
        </w:rPr>
        <w:t xml:space="preserve">Handle background tap: navigate to the relevant alert detail on app open</w:t>
      </w:r>
    </w:p>
    <w:p>
      <w:pPr>
        <w:spacing w:after="0" w:before="0"/>
      </w:pPr>
      <w:r>
        <w:rPr>
          <w:sz w:val="22"/>
          <w:szCs w:val="22"/>
        </w:rPr>
        <w:t xml:space="preserve"/>
      </w: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6. Integration Points &amp; Handoffs</w:t>
      </w:r>
    </w:p>
    <w:p>
      <w:pPr>
        <w:spacing w:after="0" w:before="0"/>
      </w:pPr>
      <w:r>
        <w:rPr>
          <w:sz w:val="22"/>
          <w:szCs w:val="22"/>
        </w:rPr>
        <w:t xml:space="preserve"/>
      </w:r>
    </w:p>
    <w:p>
      <w:pPr>
        <w:spacing w:after="80" w:before="80" w:line="320"/>
      </w:pPr>
      <w:r>
        <w:rPr>
          <w:rFonts w:ascii="Arial" w:cs="Arial" w:eastAsia="Arial" w:hAnsi="Arial"/>
          <w:color w:val="1C2833"/>
          <w:sz w:val="22"/>
          <w:szCs w:val="22"/>
        </w:rPr>
        <w:t xml:space="preserve">These are the exact moments where both members must coordinate. Missing any of these will cause the app to break or the demo to fail.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80"/>
        <w:gridCol w:w="3280"/>
      </w:tblGrid>
      <w:tr>
        <w:tc>
          <w:tcPr>
            <w:tcW w:type="dxa" w:w="8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Hour</w:t>
            </w:r>
          </w:p>
        </w:tc>
        <w:tc>
          <w:tcPr>
            <w:tcW w:type="dxa" w:w="20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28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Member A must provide</w:t>
            </w:r>
          </w:p>
        </w:tc>
        <w:tc>
          <w:tcPr>
            <w:tcW w:type="dxa" w:w="328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Member B must provide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H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API contract lock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Confirmed JSON shapes for all 7 endpoints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Confirmed Flutter model classes match the shapes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H 1</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Stub backend live</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Deploy stub FastAPI returning hardcoded JSON to Railway URL</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Switch Flutter USE_MOCK = false and confirm 200 responses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H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Live backend swap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All 4 core endpoints returning real Open-Meteo data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Full app working against live URL on a real device</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H 20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Push test</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FCM server key configured, test push sent to Member B's device</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FCM token registered, notification received and displayed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H 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SMS demo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Africa's Talking webhook live, 'WEATHER' SMS returns forecast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N/A — this is backend only</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H 30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Full integration test</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Backend stable, no crashes, web dashboard live URL shared</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19"/>
                <w:szCs w:val="19"/>
              </w:rPr>
              <w:t xml:space="preserve">App stable on Android, offline mode demo working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H 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Demo recording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Web dashboard recording + SMS demo recorded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Flutter app demo recording — map, alert, offline mode</w:t>
            </w:r>
          </w:p>
        </w:tc>
      </w:tr>
    </w:tbl>
    <w:p>
      <w:pPr>
        <w:spacing w:after="0" w:before="0"/>
      </w:pPr>
      <w:r>
        <w:rPr>
          <w:sz w:val="22"/>
          <w:szCs w:val="22"/>
        </w:rPr>
        <w:t xml:space="preserve"/>
      </w: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7. 48-Hour Timeline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600"/>
        <w:gridCol w:w="1200"/>
        <w:gridCol w:w="2360"/>
      </w:tblGrid>
      <w:tr>
        <w:tc>
          <w:tcPr>
            <w:tcW w:type="dxa" w:w="14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36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1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6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H 0–1
Setup</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0–1</w:t>
            </w:r>
          </w:p>
        </w:tc>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Create repos. Agree API contract. Member A deploys stub backend. Member B creates Flutter project.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Both</w:t>
            </w:r>
          </w:p>
        </w:tc>
        <w:tc>
          <w:tcPr>
            <w:tcW w:type="dxa" w:w="2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2833"/>
                <w:sz w:val="20"/>
                <w:szCs w:val="20"/>
              </w:rPr>
              <w:t xml:space="preserve">Live stub URL + Flutter project running</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C2833"/>
                <w:sz w:val="20"/>
                <w:szCs w:val="20"/>
              </w:rPr>
              <w:t xml:space="preserve">H 1–8
Core build</w:t>
            </w:r>
          </w:p>
        </w:tc>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C2833"/>
                <w:sz w:val="20"/>
                <w:szCs w:val="20"/>
              </w:rPr>
              <w:t xml:space="preserve">1–8</w:t>
            </w:r>
          </w:p>
        </w:tc>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C2833"/>
                <w:sz w:val="20"/>
                <w:szCs w:val="20"/>
              </w:rPr>
              <w:t xml:space="preserve">A: FastAPI routers + Open-Meteo ingestion + rule-based scorer. B: Home screen + Forecast screen against mock data.</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C2833"/>
                <w:sz w:val="20"/>
                <w:szCs w:val="20"/>
              </w:rPr>
              <w:t xml:space="preserve">Split</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C2833"/>
                <w:sz w:val="20"/>
                <w:szCs w:val="20"/>
              </w:rPr>
              <w:t xml:space="preserve">Real weather data in API + 2 working screens</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C2833"/>
                <w:sz w:val="20"/>
                <w:szCs w:val="20"/>
              </w:rPr>
              <w:t xml:space="preserve">H 8–16
Features</w:t>
            </w:r>
          </w:p>
        </w:tc>
        <w:tc>
          <w:tcPr>
            <w:tcW w:type="dxa" w:w="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C2833"/>
                <w:sz w:val="20"/>
                <w:szCs w:val="20"/>
              </w:rPr>
              <w:t xml:space="preserve">8–16</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C2833"/>
                <w:sz w:val="20"/>
                <w:szCs w:val="20"/>
              </w:rPr>
              <w:t xml:space="preserve">A: SMS webhook + Alert dispatch + web dashboard skeleton. B: Report screen + Settings + offline cache.</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C2833"/>
                <w:sz w:val="20"/>
                <w:szCs w:val="20"/>
              </w:rPr>
              <w:t xml:space="preserve">Split</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C2833"/>
                <w:sz w:val="20"/>
                <w:szCs w:val="20"/>
              </w:rPr>
              <w:t xml:space="preserve">SMS replying + Flutter offline mode working</w:t>
            </w:r>
          </w:p>
        </w:tc>
      </w:tr>
      <w:t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1C2833"/>
                <w:sz w:val="20"/>
                <w:szCs w:val="20"/>
              </w:rPr>
              <w:t xml:space="preserve">H 16–24
Integration</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C2833"/>
                <w:sz w:val="20"/>
                <w:szCs w:val="20"/>
              </w:rPr>
              <w:t xml:space="preserve">16–24</w:t>
            </w:r>
          </w:p>
        </w:tc>
        <w:tc>
          <w:tcPr>
            <w:tcW w:type="dxa" w:w="3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C2833"/>
                <w:sz w:val="20"/>
                <w:szCs w:val="20"/>
              </w:rPr>
              <w:t xml:space="preserve">A: FCM push + PostgreSQL swap + deployment polish. B: Connect to live API + FCM push receive + map overlays.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C2833"/>
                <w:sz w:val="20"/>
                <w:szCs w:val="20"/>
              </w:rPr>
              <w:t xml:space="preserve">Both</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C2833"/>
                <w:sz w:val="20"/>
                <w:szCs w:val="20"/>
              </w:rPr>
              <w:t xml:space="preserve">Full end-to-end on real device</w:t>
            </w:r>
          </w:p>
        </w:tc>
      </w:tr>
      <w:tr>
        <w:tc>
          <w:tcPr>
            <w:tcW w:type="dxa" w:w="1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color w:val="1C2833"/>
                <w:sz w:val="20"/>
                <w:szCs w:val="20"/>
              </w:rPr>
              <w:t xml:space="preserve">H 24–36
Hardening</w:t>
            </w:r>
          </w:p>
        </w:tc>
        <w:tc>
          <w:tcPr>
            <w:tcW w:type="dxa" w:w="8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val="false"/>
                <w:bCs w:val="false"/>
                <w:color w:val="1C2833"/>
                <w:sz w:val="20"/>
                <w:szCs w:val="20"/>
              </w:rPr>
              <w:t xml:space="preserve">24–36</w:t>
            </w:r>
          </w:p>
        </w:tc>
        <w:tc>
          <w:tcPr>
            <w:tcW w:type="dxa" w:w="3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val="false"/>
                <w:bCs w:val="false"/>
                <w:color w:val="1C2833"/>
                <w:sz w:val="20"/>
                <w:szCs w:val="20"/>
              </w:rPr>
              <w:t xml:space="preserve">Bug fixes only. No new features. A: Web dashboard polish. B: UI polish + APK build.</w:t>
            </w:r>
          </w:p>
        </w:tc>
        <w:tc>
          <w:tcPr>
            <w:tcW w:type="dxa" w:w="1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val="false"/>
                <w:bCs w:val="false"/>
                <w:color w:val="1C2833"/>
                <w:sz w:val="20"/>
                <w:szCs w:val="20"/>
              </w:rPr>
              <w:t xml:space="preserve">Both</w:t>
            </w:r>
          </w:p>
        </w:tc>
        <w:tc>
          <w:tcPr>
            <w:tcW w:type="dxa" w:w="236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val="false"/>
                <w:bCs w:val="false"/>
                <w:color w:val="1C2833"/>
                <w:sz w:val="20"/>
                <w:szCs w:val="20"/>
              </w:rPr>
              <w:t xml:space="preserve">Stable APK + live web URL + SMS demo working</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H 36–48
Submission</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36–48</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Record demo videos. Write README + architecture diagram. Prepare 5-min pitch. Submit.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Both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Submitted project + pitch ready</w:t>
            </w:r>
          </w:p>
        </w:tc>
      </w:tr>
    </w:tbl>
    <w:p>
      <w:pPr>
        <w:spacing w:after="0" w:before="0"/>
      </w:pPr>
      <w:r>
        <w:rPr>
          <w:sz w:val="22"/>
          <w:szCs w:val="22"/>
        </w:rPr>
        <w:t xml:space="preserve"/>
      </w:r>
    </w:p>
    <w:p>
      <w:r>
        <w:br w:type="page"/>
      </w:r>
    </w:p>
    <w:p>
      <w:pPr>
        <w:pStyle w:val="Heading1"/>
        <w:pBdr>
          <w:bottom w:val="single" w:color="1A5276" w:sz="8" w:space="4"/>
        </w:pBdr>
        <w:spacing w:after="120" w:before="360"/>
      </w:pPr>
      <w:r>
        <w:rPr>
          <w:rFonts w:ascii="Arial" w:cs="Arial" w:eastAsia="Arial" w:hAnsi="Arial"/>
          <w:b/>
          <w:bCs/>
          <w:color w:val="1A5276"/>
          <w:sz w:val="36"/>
          <w:szCs w:val="36"/>
        </w:rPr>
        <w:t xml:space="preserve">8. Scope Cuts — What We Are NOT Building</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40"/>
              <w:left w:type="dxa" w:w="200"/>
              <w:bottom w:type="dxa" w:w="140"/>
              <w:right w:type="dxa" w:w="200"/>
            </w:tcMar>
          </w:tcPr>
          <w:p>
            <w:r>
              <w:rPr>
                <w:rFonts w:ascii="Arial" w:cs="Arial" w:eastAsia="Arial" w:hAnsi="Arial"/>
                <w:b/>
                <w:bCs/>
                <w:color w:val="FFFFFF"/>
                <w:sz w:val="26"/>
                <w:szCs w:val="26"/>
              </w:rPr>
              <w:t xml:space="preserve">If it is not on this list, do not build it. Every hour spent on nice-to-haves is an hour stolen from making the core work flawlessly.</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Feature cut</w:t>
            </w:r>
          </w:p>
        </w:tc>
        <w:tc>
          <w:tcPr>
            <w:tcW w:type="dxa" w:w="636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2B21"/>
                <w:sz w:val="19"/>
                <w:szCs w:val="19"/>
              </w:rPr>
              <w:t xml:space="preserve">User authentication /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Adds 6+ hours of complexity. Use anonymous device ID instead.</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iOS build</w:t>
            </w:r>
          </w:p>
        </w:tc>
        <w:tc>
          <w:tcPr>
            <w:tcW w:type="dxa" w:w="6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C2833"/>
                <w:sz w:val="19"/>
                <w:szCs w:val="19"/>
              </w:rPr>
              <w:t xml:space="preserve">Focus on Android only. Flutter can build iOS but needs a Mac + Apple dev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2B21"/>
                <w:sz w:val="19"/>
                <w:szCs w:val="19"/>
              </w:rPr>
              <w:t xml:space="preserve">XGBoost ML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Rule-based scorer is sufficient for demo. Only add if both core features are complete.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USSD gateway</w:t>
            </w:r>
          </w:p>
        </w:tc>
        <w:tc>
          <w:tcPr>
            <w:tcW w:type="dxa" w:w="6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C2833"/>
                <w:sz w:val="19"/>
                <w:szCs w:val="19"/>
              </w:rPr>
              <w:t xml:space="preserve">Too complex to set up in 48h. SMS is sufficient for offline track coverage.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2B21"/>
                <w:sz w:val="19"/>
                <w:szCs w:val="19"/>
              </w:rPr>
              <w:t xml:space="preserve">BLE mesh networking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Prototype only — not demoable in a hackathon setting.</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Crowd report photo upload</w:t>
            </w:r>
          </w:p>
        </w:tc>
        <w:tc>
          <w:tcPr>
            <w:tcW w:type="dxa" w:w="6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C2833"/>
                <w:sz w:val="19"/>
                <w:szCs w:val="19"/>
              </w:rPr>
              <w:t xml:space="preserve">S3 setup + image handling adds 3h. Text-only reports are fine.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2B21"/>
                <w:sz w:val="19"/>
                <w:szCs w:val="19"/>
              </w:rPr>
              <w:t xml:space="preserve">Multi-language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English + Swahili messages from API is enough. Full UI translation is out of scope.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Historical data charts</w:t>
            </w:r>
          </w:p>
        </w:tc>
        <w:tc>
          <w:tcPr>
            <w:tcW w:type="dxa" w:w="6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1C2833"/>
                <w:sz w:val="19"/>
                <w:szCs w:val="19"/>
              </w:rPr>
              <w:t xml:space="preserve">Only show 24h forecast. Historical trends are a v2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2B21"/>
                <w:sz w:val="19"/>
                <w:szCs w:val="19"/>
              </w:rPr>
              <w:t xml:space="preserve">Admin panel / CMS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19"/>
                <w:szCs w:val="19"/>
              </w:rPr>
              <w:t xml:space="preserve">Not needed for the demo. Responder dashboard covers this.</w:t>
            </w:r>
          </w:p>
        </w:tc>
      </w:tr>
    </w:tbl>
    <w:p>
      <w:pPr>
        <w:spacing w:after="0" w:before="0"/>
      </w:pPr>
      <w:r>
        <w:rPr>
          <w:sz w:val="22"/>
          <w:szCs w:val="22"/>
        </w:rPr>
        <w:t xml:space="preserve"/>
      </w:r>
    </w:p>
    <w:p>
      <w:pPr>
        <w:pStyle w:val="Heading1"/>
        <w:pBdr>
          <w:bottom w:val="single" w:color="1A5276" w:sz="8" w:space="4"/>
        </w:pBdr>
        <w:spacing w:after="120" w:before="360"/>
      </w:pPr>
      <w:r>
        <w:rPr>
          <w:rFonts w:ascii="Arial" w:cs="Arial" w:eastAsia="Arial" w:hAnsi="Arial"/>
          <w:b/>
          <w:bCs/>
          <w:color w:val="1A5276"/>
          <w:sz w:val="36"/>
          <w:szCs w:val="36"/>
        </w:rPr>
        <w:t xml:space="preserve">9. Demo Script (5 minutes)</w:t>
      </w:r>
    </w:p>
    <w:p>
      <w:pPr>
        <w:spacing w:after="80" w:before="80" w:line="320"/>
      </w:pPr>
      <w:r>
        <w:rPr>
          <w:rFonts w:ascii="Arial" w:cs="Arial" w:eastAsia="Arial" w:hAnsi="Arial"/>
          <w:color w:val="1C2833"/>
          <w:sz w:val="22"/>
          <w:szCs w:val="22"/>
        </w:rPr>
        <w:t xml:space="preserve">Practice this sequence before submission. Each step must work reliably on the actual day.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b/>
                <w:bCs/>
                <w:color w:val="1A5276"/>
                <w:sz w:val="20"/>
                <w:szCs w:val="20"/>
              </w:rPr>
              <w:t xml:space="preserve">0:00–0:30</w:t>
            </w:r>
          </w:p>
        </w:tc>
        <w:tc>
          <w:tcPr>
            <w:tcW w:type="dxa" w:w="7560"/>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r>
              <w:rPr>
                <w:rFonts w:ascii="Arial" w:cs="Arial" w:eastAsia="Arial" w:hAnsi="Arial"/>
                <w:color w:val="1C2833"/>
                <w:sz w:val="20"/>
                <w:szCs w:val="20"/>
              </w:rPr>
              <w:t xml:space="preserve">Open the Flutter app live on your phone. Show it detecting your location and displaying a weather risk score. Say: 'This is SafeSkies — it just detected your location and scored your flood risk in real time.'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5F5E3" w:val="clear"/>
            <w:tcMar>
              <w:top w:type="dxa" w:w="100"/>
              <w:left w:type="dxa" w:w="160"/>
              <w:bottom w:type="dxa" w:w="100"/>
              <w:right w:type="dxa" w:w="160"/>
            </w:tcMar>
          </w:tcPr>
          <w:p>
            <w:r>
              <w:rPr>
                <w:rFonts w:ascii="Arial" w:cs="Arial" w:eastAsia="Arial" w:hAnsi="Arial"/>
                <w:b/>
                <w:bCs/>
                <w:color w:val="1E8449"/>
                <w:sz w:val="20"/>
                <w:szCs w:val="20"/>
              </w:rPr>
              <w:t xml:space="preserve">0:30–1:30</w:t>
            </w:r>
          </w:p>
        </w:tc>
        <w:tc>
          <w:tcPr>
            <w:tcW w:type="dxa" w:w="7560"/>
            <w:tcBorders>
              <w:top w:val="none" w:color="FFFFFF" w:sz="0"/>
              <w:left w:val="none" w:color="FFFFFF" w:sz="0"/>
              <w:bottom w:val="none" w:color="FFFFFF" w:sz="0"/>
              <w:right w:val="none" w:color="FFFFFF" w:sz="0"/>
            </w:tcBorders>
            <w:shd w:fill="D5F5E3" w:val="clear"/>
            <w:tcMar>
              <w:top w:type="dxa" w:w="100"/>
              <w:left w:type="dxa" w:w="160"/>
              <w:bottom w:type="dxa" w:w="100"/>
              <w:right w:type="dxa" w:w="160"/>
            </w:tcMar>
          </w:tcPr>
          <w:p>
            <w:r>
              <w:rPr>
                <w:rFonts w:ascii="Arial" w:cs="Arial" w:eastAsia="Arial" w:hAnsi="Arial"/>
                <w:color w:val="1C2833"/>
                <w:sz w:val="20"/>
                <w:szCs w:val="20"/>
              </w:rPr>
              <w:t xml:space="preserve">Show the risk banner changing colour. Navigate to the Forecast screen — point at the 24h chart. Switch phone to Airplane Mode. Reload the app. Show it still works with cached data and the offline banner. Say: 'Even with no internet, the app shows you the last known risk level.'</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b/>
                <w:bCs/>
                <w:color w:val="B7770D"/>
                <w:sz w:val="20"/>
                <w:szCs w:val="20"/>
              </w:rPr>
              <w:t xml:space="preserve">1:30–2:30</w:t>
            </w:r>
          </w:p>
        </w:tc>
        <w:tc>
          <w:tcPr>
            <w:tcW w:type="dxa" w:w="7560"/>
            <w:tcBorders>
              <w:top w:val="none" w:color="FFFFFF" w:sz="0"/>
              <w:left w:val="none" w:color="FFFFFF" w:sz="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color w:val="1C2833"/>
                <w:sz w:val="20"/>
                <w:szCs w:val="20"/>
              </w:rPr>
              <w:t xml:space="preserve">Switch back online. Open the Report screen. Submit a flood report. Switch to the web dashboard — show the report appearing in real time on the responder map.</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r>
              <w:rPr>
                <w:rFonts w:ascii="Arial" w:cs="Arial" w:eastAsia="Arial" w:hAnsi="Arial"/>
                <w:b/>
                <w:bCs/>
                <w:color w:val="922B21"/>
                <w:sz w:val="20"/>
                <w:szCs w:val="20"/>
              </w:rPr>
              <w:t xml:space="preserve">2:30–3:30</w:t>
            </w:r>
          </w:p>
        </w:tc>
        <w:tc>
          <w:tcPr>
            <w:tcW w:type="dxa" w:w="7560"/>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r>
              <w:rPr>
                <w:rFonts w:ascii="Arial" w:cs="Arial" w:eastAsia="Arial" w:hAnsi="Arial"/>
                <w:color w:val="1C2833"/>
                <w:sz w:val="20"/>
                <w:szCs w:val="20"/>
              </w:rPr>
              <w:t xml:space="preserve">Live SMS demo: text 'WEATHER' to the Africa's Talking number. Show the reply arriving within seconds with the current risk level. Say: 'This works on a basic feature phone with no app and no internet data.'</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8DAEF" w:val="clear"/>
            <w:tcMar>
              <w:top w:type="dxa" w:w="100"/>
              <w:left w:type="dxa" w:w="160"/>
              <w:bottom w:type="dxa" w:w="100"/>
              <w:right w:type="dxa" w:w="160"/>
            </w:tcMar>
          </w:tcPr>
          <w:p>
            <w:r>
              <w:rPr>
                <w:rFonts w:ascii="Arial" w:cs="Arial" w:eastAsia="Arial" w:hAnsi="Arial"/>
                <w:b/>
                <w:bCs/>
                <w:color w:val="6C3483"/>
                <w:sz w:val="20"/>
                <w:szCs w:val="20"/>
              </w:rPr>
              <w:t xml:space="preserve">3:30–4:30</w:t>
            </w:r>
          </w:p>
        </w:tc>
        <w:tc>
          <w:tcPr>
            <w:tcW w:type="dxa" w:w="7560"/>
            <w:tcBorders>
              <w:top w:val="none" w:color="FFFFFF" w:sz="0"/>
              <w:left w:val="none" w:color="FFFFFF" w:sz="0"/>
              <w:bottom w:val="none" w:color="FFFFFF" w:sz="0"/>
              <w:right w:val="none" w:color="FFFFFF" w:sz="0"/>
            </w:tcBorders>
            <w:shd w:fill="E8DAEF" w:val="clear"/>
            <w:tcMar>
              <w:top w:type="dxa" w:w="100"/>
              <w:left w:type="dxa" w:w="160"/>
              <w:bottom w:type="dxa" w:w="100"/>
              <w:right w:type="dxa" w:w="160"/>
            </w:tcMar>
          </w:tcPr>
          <w:p>
            <w:r>
              <w:rPr>
                <w:rFonts w:ascii="Arial" w:cs="Arial" w:eastAsia="Arial" w:hAnsi="Arial"/>
                <w:color w:val="1C2833"/>
                <w:sz w:val="20"/>
                <w:szCs w:val="20"/>
              </w:rPr>
              <w:t xml:space="preserve">Impact slide: X million people in rural East Africa lack reliable weather alerts. SafeSkies closes that gap with AI scoring, offline fallback, and SMS — the only communication channel that reaches everyone.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F2F3F4" w:val="clear"/>
            <w:tcMar>
              <w:top w:type="dxa" w:w="100"/>
              <w:left w:type="dxa" w:w="160"/>
              <w:bottom w:type="dxa" w:w="100"/>
              <w:right w:type="dxa" w:w="160"/>
            </w:tcMar>
          </w:tcPr>
          <w:p>
            <w:r>
              <w:rPr>
                <w:rFonts w:ascii="Arial" w:cs="Arial" w:eastAsia="Arial" w:hAnsi="Arial"/>
                <w:b/>
                <w:bCs/>
                <w:color w:val="5D6D7E"/>
                <w:sz w:val="20"/>
                <w:szCs w:val="20"/>
              </w:rPr>
              <w:t xml:space="preserve">4:30–5:00</w:t>
            </w:r>
          </w:p>
        </w:tc>
        <w:tc>
          <w:tcPr>
            <w:tcW w:type="dxa" w:w="7560"/>
            <w:tcBorders>
              <w:top w:val="none" w:color="FFFFFF" w:sz="0"/>
              <w:left w:val="none" w:color="FFFFFF" w:sz="0"/>
              <w:bottom w:val="none" w:color="FFFFFF" w:sz="0"/>
              <w:right w:val="none" w:color="FFFFFF" w:sz="0"/>
            </w:tcBorders>
            <w:shd w:fill="F2F3F4" w:val="clear"/>
            <w:tcMar>
              <w:top w:type="dxa" w:w="100"/>
              <w:left w:type="dxa" w:w="160"/>
              <w:bottom w:type="dxa" w:w="100"/>
              <w:right w:type="dxa" w:w="160"/>
            </w:tcMar>
          </w:tcPr>
          <w:p>
            <w:r>
              <w:rPr>
                <w:rFonts w:ascii="Arial" w:cs="Arial" w:eastAsia="Arial" w:hAnsi="Arial"/>
                <w:color w:val="1C2833"/>
                <w:sz w:val="20"/>
                <w:szCs w:val="20"/>
              </w:rPr>
              <w:t xml:space="preserve">Roadmap: government API integrations, community volunteer network, predictive 7-day models. 'We built this in 48 hours. With 6 months, it could be in the hands of every farmer in the region.'</w:t>
            </w:r>
          </w:p>
        </w:tc>
      </w:tr>
    </w:tbl>
    <w:p>
      <w:pPr>
        <w:spacing w:after="0" w:before="0"/>
      </w:pPr>
      <w:r>
        <w:rPr>
          <w:sz w:val="22"/>
          <w:szCs w:val="22"/>
        </w:rPr>
        <w:t xml:space="preserve"/>
      </w:r>
    </w:p>
    <w:p>
      <w:pPr>
        <w:pStyle w:val="Heading1"/>
        <w:pBdr>
          <w:bottom w:val="single" w:color="1A5276" w:sz="8" w:space="4"/>
        </w:pBdr>
        <w:spacing w:after="120" w:before="360"/>
      </w:pPr>
      <w:r>
        <w:rPr>
          <w:rFonts w:ascii="Arial" w:cs="Arial" w:eastAsia="Arial" w:hAnsi="Arial"/>
          <w:b/>
          <w:bCs/>
          <w:color w:val="1A5276"/>
          <w:sz w:val="36"/>
          <w:szCs w:val="36"/>
        </w:rPr>
        <w:t xml:space="preserve">10. Environment Variables Reference</w:t>
      </w:r>
    </w:p>
    <w:p>
      <w:pPr>
        <w:spacing w:after="80" w:before="80" w:line="320"/>
      </w:pPr>
      <w:r>
        <w:rPr>
          <w:rFonts w:ascii="Arial" w:cs="Arial" w:eastAsia="Arial" w:hAnsi="Arial"/>
          <w:color w:val="1C2833"/>
          <w:sz w:val="22"/>
          <w:szCs w:val="22"/>
        </w:rPr>
        <w:t xml:space="preserve">Member A manages all secrets. Member B only needs the API base URL.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16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C2833"/>
                <w:sz w:val="19"/>
                <w:szCs w:val="19"/>
              </w:rPr>
              <w:t xml:space="preserve">AFRICAS_TALKING_KEY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276"/>
                <w:sz w:val="19"/>
                <w:szCs w:val="19"/>
              </w:rPr>
              <w:t xml:space="preserve">Member 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API key from Africa's Talking dashboard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C2833"/>
                <w:sz w:val="19"/>
                <w:szCs w:val="19"/>
              </w:rPr>
              <w:t xml:space="preserve">AFRICAS_TALKING_USERNAME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5276"/>
                <w:sz w:val="19"/>
                <w:szCs w:val="19"/>
              </w:rPr>
              <w:t xml:space="preserve">Member A</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Your Africa's Talking account username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C2833"/>
                <w:sz w:val="19"/>
                <w:szCs w:val="19"/>
              </w:rPr>
              <w:t xml:space="preserve">FCM_SERVER_KEY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5276"/>
                <w:sz w:val="19"/>
                <w:szCs w:val="19"/>
              </w:rPr>
              <w:t xml:space="preserve">Member 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Firebase server key for push dispatch</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C2833"/>
                <w:sz w:val="19"/>
                <w:szCs w:val="19"/>
              </w:rPr>
              <w:t xml:space="preserve">DATABASE_URL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5276"/>
                <w:sz w:val="19"/>
                <w:szCs w:val="19"/>
              </w:rPr>
              <w:t xml:space="preserve">Member A</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SQLite path or PostgreSQL connection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C2833"/>
                <w:sz w:val="19"/>
                <w:szCs w:val="19"/>
              </w:rPr>
              <w:t xml:space="preserve">API_BASE_URL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8449"/>
                <w:sz w:val="19"/>
                <w:szCs w:val="19"/>
              </w:rPr>
              <w:t xml:space="preserve">Member 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19"/>
                <w:szCs w:val="19"/>
              </w:rPr>
              <w:t xml:space="preserve">https://api.safeskies.app/v1 (from Member 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C2833"/>
                <w:sz w:val="19"/>
                <w:szCs w:val="19"/>
              </w:rPr>
              <w:t xml:space="preserve">GOOGLE_SERVICES_JSON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E8449"/>
                <w:sz w:val="19"/>
                <w:szCs w:val="19"/>
              </w:rPr>
              <w:t xml:space="preserve">Member B</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19"/>
                <w:szCs w:val="19"/>
              </w:rPr>
              <w:t xml:space="preserve">Firebase config file from FlutterFire CLI</w:t>
            </w:r>
          </w:p>
        </w:tc>
      </w:tr>
    </w:tbl>
    <w:p>
      <w:pPr>
        <w:spacing w:after="0" w:before="0"/>
      </w:pPr>
      <w:r>
        <w:rPr>
          <w:sz w:val="44"/>
          <w:szCs w:val="44"/>
        </w:rPr>
        <w:t xml:space="preserve"/>
      </w:r>
    </w:p>
    <w:p>
      <w:pPr>
        <w:spacing w:after="0" w:before="200"/>
        <w:jc w:val="center"/>
      </w:pPr>
      <w:r>
        <w:rPr>
          <w:rFonts w:ascii="Arial" w:cs="Arial" w:eastAsia="Arial" w:hAnsi="Arial"/>
          <w:i/>
          <w:iCs/>
          <w:color w:val="5D6D7E"/>
          <w:sz w:val="20"/>
          <w:szCs w:val="20"/>
        </w:rPr>
        <w:t xml:space="preserve">SafeSkies — WeatherWise Hack 2026 — Good luck.</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2"/>
            <w:left w:val="none" w:color="FFFFFF" w:sz="0"/>
            <w:bottom w:val="none" w:color="FFFFFF" w:sz="0"/>
            <w:right w:val="none" w:color="FFFFFF" w:sz="0"/>
          </w:tcBorders>
          <w:tcMar>
            <w:top w:type="dxa" w:w="60"/>
            <w:bottom w:type="dxa" w:w="60"/>
          </w:tcMar>
        </w:tcPr>
        <w:p>
          <w:r>
            <w:rPr>
              <w:rFonts w:ascii="Arial" w:cs="Arial" w:eastAsia="Arial" w:hAnsi="Arial"/>
              <w:color w:val="5D6D7E"/>
              <w:sz w:val="18"/>
              <w:szCs w:val="18"/>
            </w:rPr>
            <w:t xml:space="preserve">Confidential — Internal team document</w:t>
          </w:r>
        </w:p>
      </w:tc>
      <w:tc>
        <w:tcPr>
          <w:tcW w:type="dxa" w:w="3360"/>
          <w:tcBorders>
            <w:top w:val="single" w:color="CCCCCC" w:sz="2"/>
            <w:left w:val="none" w:color="FFFFFF" w:sz="0"/>
            <w:bottom w:val="none" w:color="FFFFFF" w:sz="0"/>
            <w:right w:val="none" w:color="FFFFFF" w:sz="0"/>
          </w:tcBorders>
          <w:tcMar>
            <w:top w:type="dxa" w:w="60"/>
            <w:bottom w:type="dxa" w:w="60"/>
          </w:tcMar>
        </w:tcPr>
        <w:p>
          <w:pPr>
            <w:jc w:val="right"/>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1A5276" w:sz="4"/>
            <w:right w:val="none" w:color="FFFFFF" w:sz="0"/>
          </w:tcBorders>
          <w:tcMar>
            <w:top w:type="dxa" w:w="60"/>
            <w:bottom w:type="dxa" w:w="60"/>
          </w:tcMar>
        </w:tcPr>
        <w:p>
          <w:r>
            <w:rPr>
              <w:rFonts w:ascii="Arial" w:cs="Arial" w:eastAsia="Arial" w:hAnsi="Arial"/>
              <w:b/>
              <w:bCs/>
              <w:color w:val="1A5276"/>
              <w:sz w:val="20"/>
              <w:szCs w:val="20"/>
            </w:rPr>
            <w:t xml:space="preserve">SafeSkies — Team Scope &amp; Work Breakdown</w:t>
          </w:r>
        </w:p>
      </w:tc>
      <w:tc>
        <w:tcPr>
          <w:tcW w:type="dxa" w:w="3360"/>
          <w:tcBorders>
            <w:top w:val="none" w:color="FFFFFF" w:sz="0"/>
            <w:left w:val="none" w:color="FFFFFF" w:sz="0"/>
            <w:bottom w:val="single" w:color="1A5276" w:sz="4"/>
            <w:right w:val="none" w:color="FFFFFF" w:sz="0"/>
          </w:tcBorders>
          <w:tcMar>
            <w:top w:type="dxa" w:w="60"/>
            <w:bottom w:type="dxa" w:w="60"/>
          </w:tcMar>
        </w:tcPr>
        <w:p>
          <w:pPr>
            <w:jc w:val="right"/>
          </w:pPr>
          <w:r>
            <w:rPr>
              <w:rFonts w:ascii="Arial" w:cs="Arial" w:eastAsia="Arial" w:hAnsi="Arial"/>
              <w:color w:val="5D6D7E"/>
              <w:sz w:val="18"/>
              <w:szCs w:val="18"/>
            </w:rPr>
            <w:t xml:space="preserve">WeatherWise Hack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2026-05-04T07:34:34.637Z</dcterms:created>
  <dcterms:modified xsi:type="dcterms:W3CDTF">2026-05-04T07:34:34.637Z</dcterms:modified>
</cp:coreProperties>
</file>

<file path=docProps/custom.xml><?xml version="1.0" encoding="utf-8"?>
<Properties xmlns="http://schemas.openxmlformats.org/officeDocument/2006/custom-properties" xmlns:vt="http://schemas.openxmlformats.org/officeDocument/2006/docPropsVTypes"/>
</file>