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0F39E" w14:textId="77777777" w:rsidR="005F6830" w:rsidRDefault="005F6830" w:rsidP="005F6830">
      <w:pPr>
        <w:jc w:val="both"/>
      </w:pPr>
    </w:p>
    <w:p w14:paraId="7F7EDEF1" w14:textId="77777777" w:rsidR="005F6830" w:rsidRDefault="005F6830" w:rsidP="005F6830">
      <w:pPr>
        <w:pStyle w:val="ListParagraph"/>
        <w:numPr>
          <w:ilvl w:val="0"/>
          <w:numId w:val="1"/>
        </w:numPr>
        <w:jc w:val="both"/>
      </w:pPr>
      <w:r>
        <w:t xml:space="preserve">Collect the 200 random samples and check the test of normality. Define statistically the samples are normally distributed or not. </w:t>
      </w:r>
    </w:p>
    <w:p w14:paraId="413BCEFE" w14:textId="77777777" w:rsidR="00D67365" w:rsidRDefault="00D67365" w:rsidP="00D67365">
      <w:pPr>
        <w:pStyle w:val="ListParagraph"/>
        <w:numPr>
          <w:ilvl w:val="0"/>
          <w:numId w:val="1"/>
        </w:numPr>
        <w:jc w:val="both"/>
      </w:pPr>
      <w:r>
        <w:t xml:space="preserve">Collect the 20 random samples and check the test of normality. Define statistically the samples are normally distributed or not. </w:t>
      </w:r>
    </w:p>
    <w:p w14:paraId="2E80C176" w14:textId="77777777" w:rsidR="00EC71C6" w:rsidRPr="00D67365" w:rsidRDefault="005F6830" w:rsidP="005F6830">
      <w:pPr>
        <w:pStyle w:val="ListParagraph"/>
        <w:numPr>
          <w:ilvl w:val="0"/>
          <w:numId w:val="1"/>
        </w:numPr>
        <w:jc w:val="both"/>
      </w:pPr>
      <w:r w:rsidRPr="005F6830">
        <w:t xml:space="preserve">A professor wants to know if her introductory statistics class has a good grasp of basic math. Six students are chosen at random from the class and given a math proficiency test. The professor wants the class to be able to score above 70 on the test. The six students get scores of 62, 92, 75, 68, 83, and 95. Can the professor have 90 percent confidence that the mean score for the class on the test would be </w:t>
      </w:r>
      <w:r w:rsidRPr="00D67365">
        <w:rPr>
          <w:b/>
        </w:rPr>
        <w:t>above</w:t>
      </w:r>
      <w:r w:rsidRPr="005F6830">
        <w:t xml:space="preserve"> 70?</w:t>
      </w:r>
      <w:r w:rsidR="00D67365">
        <w:t xml:space="preserve"> [T-Critical Value- </w:t>
      </w:r>
      <w:r w:rsidR="00D67365">
        <w:rPr>
          <w:rFonts w:ascii="Helvetica" w:hAnsi="Helvetica" w:cs="Helvetica"/>
          <w:color w:val="000000"/>
          <w:shd w:val="clear" w:color="auto" w:fill="FFFFFF"/>
        </w:rPr>
        <w:t>1.71, One Tail</w:t>
      </w:r>
      <w:r w:rsidR="00E66DFB">
        <w:rPr>
          <w:rFonts w:ascii="Helvetica" w:hAnsi="Helvetica" w:cs="Helvetica"/>
          <w:color w:val="000000"/>
          <w:shd w:val="clear" w:color="auto" w:fill="FFFFFF"/>
        </w:rPr>
        <w:t>, Reject</w:t>
      </w:r>
      <w:r w:rsidR="00D67365">
        <w:rPr>
          <w:rFonts w:ascii="Helvetica" w:hAnsi="Helvetica" w:cs="Helvetica"/>
          <w:color w:val="000000"/>
          <w:shd w:val="clear" w:color="auto" w:fill="FFFFFF"/>
        </w:rPr>
        <w:t>]</w:t>
      </w:r>
    </w:p>
    <w:p w14:paraId="1C8AA7E2" w14:textId="77777777" w:rsidR="00D67365" w:rsidRPr="00D67365" w:rsidRDefault="00D67365" w:rsidP="00D67365">
      <w:pPr>
        <w:pStyle w:val="ListParagraph"/>
        <w:numPr>
          <w:ilvl w:val="0"/>
          <w:numId w:val="1"/>
        </w:numPr>
        <w:jc w:val="both"/>
      </w:pPr>
      <w:r w:rsidRPr="00D67365">
        <w:t xml:space="preserve">A Little League baseball coach wants to know if his team is representative of other teams in scoring runs. Nationally, the average number of runs scored by a Little League team in a game is 5.7. He chooses five games at random in which his team scored </w:t>
      </w:r>
      <w:proofErr w:type="gramStart"/>
      <w:r w:rsidRPr="00D67365">
        <w:t>5 ,</w:t>
      </w:r>
      <w:proofErr w:type="gramEnd"/>
      <w:r w:rsidRPr="00D67365">
        <w:t xml:space="preserve"> 9, 4, 11, and 8 runs. Is it </w:t>
      </w:r>
      <w:r w:rsidRPr="00D67365">
        <w:rPr>
          <w:b/>
        </w:rPr>
        <w:t>likely that</w:t>
      </w:r>
      <w:r w:rsidRPr="00D67365">
        <w:t xml:space="preserve"> his team's scores could have come from the national distribution? Assume an alpha level of 0.05.</w:t>
      </w:r>
      <w:r>
        <w:t xml:space="preserve"> [T-Critical Value- </w:t>
      </w:r>
      <w:r>
        <w:rPr>
          <w:rFonts w:ascii="Helvetica" w:hAnsi="Helvetica" w:cs="Helvetica"/>
          <w:color w:val="000000"/>
          <w:shd w:val="clear" w:color="auto" w:fill="FFFFFF"/>
        </w:rPr>
        <w:t>1.32, Two Tail</w:t>
      </w:r>
      <w:r w:rsidR="00E66DFB">
        <w:rPr>
          <w:rFonts w:ascii="Helvetica" w:hAnsi="Helvetica" w:cs="Helvetica"/>
          <w:color w:val="000000"/>
          <w:shd w:val="clear" w:color="auto" w:fill="FFFFFF"/>
        </w:rPr>
        <w:t>, Accept</w:t>
      </w:r>
      <w:r>
        <w:rPr>
          <w:rFonts w:ascii="Helvetica" w:hAnsi="Helvetica" w:cs="Helvetica"/>
          <w:color w:val="000000"/>
          <w:shd w:val="clear" w:color="auto" w:fill="FFFFFF"/>
        </w:rPr>
        <w:t>]</w:t>
      </w:r>
    </w:p>
    <w:p w14:paraId="0E573EAE" w14:textId="77777777" w:rsidR="00D67365" w:rsidRDefault="00D525D2" w:rsidP="005F6830">
      <w:pPr>
        <w:pStyle w:val="ListParagraph"/>
        <w:numPr>
          <w:ilvl w:val="0"/>
          <w:numId w:val="1"/>
        </w:numPr>
        <w:jc w:val="both"/>
      </w:pPr>
      <w:r>
        <w:rPr>
          <w:noProof/>
        </w:rPr>
        <w:drawing>
          <wp:anchor distT="0" distB="0" distL="114300" distR="114300" simplePos="0" relativeHeight="251660288" behindDoc="0" locked="0" layoutInCell="1" allowOverlap="1" wp14:anchorId="4C7347D5" wp14:editId="7D97A724">
            <wp:simplePos x="0" y="0"/>
            <wp:positionH relativeFrom="column">
              <wp:posOffset>-51955</wp:posOffset>
            </wp:positionH>
            <wp:positionV relativeFrom="paragraph">
              <wp:posOffset>266527</wp:posOffset>
            </wp:positionV>
            <wp:extent cx="6369628" cy="3740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369628" cy="374073"/>
                    </a:xfrm>
                    <a:prstGeom prst="rect">
                      <a:avLst/>
                    </a:prstGeom>
                    <a:noFill/>
                    <a:ln w="9525">
                      <a:noFill/>
                      <a:miter lim="800000"/>
                      <a:headEnd/>
                      <a:tailEnd/>
                    </a:ln>
                  </pic:spPr>
                </pic:pic>
              </a:graphicData>
            </a:graphic>
          </wp:anchor>
        </w:drawing>
      </w:r>
      <w:r>
        <w:t>Perform Two Sample T-Test.</w:t>
      </w:r>
    </w:p>
    <w:p w14:paraId="440C47D1" w14:textId="77777777" w:rsidR="00D525D2" w:rsidRDefault="00D525D2" w:rsidP="00D525D2">
      <w:pPr>
        <w:jc w:val="both"/>
      </w:pPr>
    </w:p>
    <w:p w14:paraId="262BF604" w14:textId="77777777" w:rsidR="00D525D2" w:rsidRDefault="00D525D2" w:rsidP="00D525D2">
      <w:pPr>
        <w:pStyle w:val="ListParagraph"/>
        <w:jc w:val="both"/>
      </w:pPr>
    </w:p>
    <w:p w14:paraId="7F89D02A" w14:textId="77777777" w:rsidR="00D525D2" w:rsidRDefault="00D525D2" w:rsidP="005F6830">
      <w:pPr>
        <w:pStyle w:val="ListParagraph"/>
        <w:numPr>
          <w:ilvl w:val="0"/>
          <w:numId w:val="1"/>
        </w:numPr>
        <w:jc w:val="both"/>
      </w:pPr>
      <w:r>
        <w:t xml:space="preserve"> Create data set by entering the instances from user.  Create two samples of ML subject Marks and </w:t>
      </w:r>
      <w:r w:rsidR="00A21FB2">
        <w:t xml:space="preserve">Attendance Marks of 25 students. After creating </w:t>
      </w:r>
      <w:r w:rsidR="00971C43">
        <w:t>stud.</w:t>
      </w:r>
      <w:r w:rsidR="00A21FB2">
        <w:t>csv upload in python and perform Two Sample [Independent] Test.</w:t>
      </w:r>
    </w:p>
    <w:p w14:paraId="6503DDDB" w14:textId="77777777" w:rsidR="00A21FB2" w:rsidRPr="008D0520" w:rsidRDefault="008D0520" w:rsidP="005F6830">
      <w:pPr>
        <w:pStyle w:val="ListParagraph"/>
        <w:numPr>
          <w:ilvl w:val="0"/>
          <w:numId w:val="1"/>
        </w:numPr>
        <w:jc w:val="both"/>
      </w:pPr>
      <w:r>
        <w:rPr>
          <w:rFonts w:ascii="Segoe UI" w:hAnsi="Segoe UI" w:cs="Segoe UI"/>
          <w:color w:val="000000"/>
          <w:shd w:val="clear" w:color="auto" w:fill="FFFFFF"/>
        </w:rPr>
        <w:t>Forty-four sixth graders were randomly selected from a school district. Then, they were divided into 22 matched pairs, each pair having equal IQ's. One member of each pair was randomly selected to receive special training. Then, all of the students were given an IQ test. Test results are summarized below.</w:t>
      </w:r>
    </w:p>
    <w:p w14:paraId="60630B79" w14:textId="77777777" w:rsidR="008D0520" w:rsidRDefault="008D0520" w:rsidP="008D0520">
      <w:pPr>
        <w:pStyle w:val="ListParagraph"/>
        <w:jc w:val="both"/>
        <w:rPr>
          <w:rFonts w:ascii="Segoe UI" w:hAnsi="Segoe UI" w:cs="Segoe UI"/>
          <w:color w:val="000000"/>
          <w:shd w:val="clear" w:color="auto" w:fill="FFFFFF"/>
        </w:rPr>
      </w:pPr>
      <w:r>
        <w:rPr>
          <w:rFonts w:ascii="Segoe UI" w:hAnsi="Segoe UI" w:cs="Segoe UI"/>
          <w:noProof/>
          <w:color w:val="000000"/>
        </w:rPr>
        <w:drawing>
          <wp:anchor distT="0" distB="0" distL="114300" distR="114300" simplePos="0" relativeHeight="251662336" behindDoc="0" locked="0" layoutInCell="1" allowOverlap="1" wp14:anchorId="3DF41E71" wp14:editId="5940B362">
            <wp:simplePos x="0" y="0"/>
            <wp:positionH relativeFrom="column">
              <wp:posOffset>727262</wp:posOffset>
            </wp:positionH>
            <wp:positionV relativeFrom="paragraph">
              <wp:posOffset>78291</wp:posOffset>
            </wp:positionV>
            <wp:extent cx="1966632" cy="3648636"/>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66632" cy="3648636"/>
                    </a:xfrm>
                    <a:prstGeom prst="rect">
                      <a:avLst/>
                    </a:prstGeom>
                    <a:noFill/>
                    <a:ln w="9525">
                      <a:noFill/>
                      <a:miter lim="800000"/>
                      <a:headEnd/>
                      <a:tailEnd/>
                    </a:ln>
                  </pic:spPr>
                </pic:pic>
              </a:graphicData>
            </a:graphic>
          </wp:anchor>
        </w:drawing>
      </w:r>
    </w:p>
    <w:p w14:paraId="52BC16E5" w14:textId="77777777" w:rsidR="008D0520" w:rsidRDefault="008D0520" w:rsidP="008D0520">
      <w:pPr>
        <w:pStyle w:val="ListParagraph"/>
        <w:jc w:val="both"/>
        <w:rPr>
          <w:rFonts w:ascii="Segoe UI" w:hAnsi="Segoe UI" w:cs="Segoe UI"/>
          <w:color w:val="000000"/>
          <w:shd w:val="clear" w:color="auto" w:fill="FFFFFF"/>
        </w:rPr>
      </w:pPr>
    </w:p>
    <w:p w14:paraId="14C72549" w14:textId="77777777" w:rsidR="008D0520" w:rsidRDefault="008D0520" w:rsidP="008D0520">
      <w:pPr>
        <w:pStyle w:val="ListParagraph"/>
        <w:jc w:val="both"/>
        <w:rPr>
          <w:rFonts w:ascii="Segoe UI" w:hAnsi="Segoe UI" w:cs="Segoe UI"/>
          <w:color w:val="000000"/>
          <w:shd w:val="clear" w:color="auto" w:fill="FFFFFF"/>
        </w:rPr>
      </w:pPr>
    </w:p>
    <w:p w14:paraId="36EE300C" w14:textId="77777777" w:rsidR="008D0520" w:rsidRDefault="008D0520" w:rsidP="008D0520">
      <w:pPr>
        <w:pStyle w:val="ListParagraph"/>
        <w:jc w:val="both"/>
        <w:rPr>
          <w:rFonts w:ascii="Segoe UI" w:hAnsi="Segoe UI" w:cs="Segoe UI"/>
          <w:color w:val="000000"/>
          <w:shd w:val="clear" w:color="auto" w:fill="FFFFFF"/>
        </w:rPr>
      </w:pPr>
    </w:p>
    <w:p w14:paraId="6AB5FD9F" w14:textId="77777777" w:rsidR="008D0520" w:rsidRDefault="008D0520" w:rsidP="008D0520">
      <w:pPr>
        <w:pStyle w:val="ListParagraph"/>
        <w:jc w:val="both"/>
        <w:rPr>
          <w:rFonts w:ascii="Segoe UI" w:hAnsi="Segoe UI" w:cs="Segoe UI"/>
          <w:color w:val="000000"/>
          <w:shd w:val="clear" w:color="auto" w:fill="FFFFFF"/>
        </w:rPr>
      </w:pPr>
    </w:p>
    <w:p w14:paraId="62CF9E9E" w14:textId="77777777" w:rsidR="008D0520" w:rsidRDefault="008D0520" w:rsidP="008D0520">
      <w:pPr>
        <w:pStyle w:val="ListParagraph"/>
        <w:jc w:val="both"/>
        <w:rPr>
          <w:rFonts w:ascii="Segoe UI" w:hAnsi="Segoe UI" w:cs="Segoe UI"/>
          <w:color w:val="000000"/>
          <w:shd w:val="clear" w:color="auto" w:fill="FFFFFF"/>
        </w:rPr>
      </w:pPr>
    </w:p>
    <w:p w14:paraId="5204F5C7" w14:textId="77777777" w:rsidR="008D0520" w:rsidRDefault="008D0520" w:rsidP="008D0520">
      <w:pPr>
        <w:pStyle w:val="ListParagraph"/>
        <w:jc w:val="both"/>
        <w:rPr>
          <w:rFonts w:ascii="Segoe UI" w:hAnsi="Segoe UI" w:cs="Segoe UI"/>
          <w:color w:val="000000"/>
          <w:shd w:val="clear" w:color="auto" w:fill="FFFFFF"/>
        </w:rPr>
      </w:pPr>
    </w:p>
    <w:p w14:paraId="2355C017" w14:textId="77777777" w:rsidR="008D0520" w:rsidRDefault="008D0520" w:rsidP="008D0520">
      <w:pPr>
        <w:pStyle w:val="ListParagraph"/>
        <w:jc w:val="both"/>
        <w:rPr>
          <w:rFonts w:ascii="Segoe UI" w:hAnsi="Segoe UI" w:cs="Segoe UI"/>
          <w:color w:val="000000"/>
          <w:shd w:val="clear" w:color="auto" w:fill="FFFFFF"/>
        </w:rPr>
      </w:pPr>
    </w:p>
    <w:p w14:paraId="2BB7024E" w14:textId="77777777" w:rsidR="008D0520" w:rsidRDefault="008D0520" w:rsidP="008D0520">
      <w:pPr>
        <w:pStyle w:val="ListParagraph"/>
        <w:jc w:val="both"/>
        <w:rPr>
          <w:rFonts w:ascii="Segoe UI" w:hAnsi="Segoe UI" w:cs="Segoe UI"/>
          <w:color w:val="000000"/>
          <w:shd w:val="clear" w:color="auto" w:fill="FFFFFF"/>
        </w:rPr>
      </w:pPr>
    </w:p>
    <w:p w14:paraId="26E03CE9" w14:textId="77777777" w:rsidR="008D0520" w:rsidRDefault="008D0520" w:rsidP="008D0520">
      <w:pPr>
        <w:pStyle w:val="ListParagraph"/>
        <w:jc w:val="both"/>
        <w:rPr>
          <w:rFonts w:ascii="Segoe UI" w:hAnsi="Segoe UI" w:cs="Segoe UI"/>
          <w:color w:val="000000"/>
          <w:shd w:val="clear" w:color="auto" w:fill="FFFFFF"/>
        </w:rPr>
      </w:pPr>
    </w:p>
    <w:p w14:paraId="038D7091" w14:textId="77777777" w:rsidR="008D0520" w:rsidRDefault="008D0520" w:rsidP="008D0520">
      <w:pPr>
        <w:pStyle w:val="ListParagraph"/>
        <w:jc w:val="both"/>
        <w:rPr>
          <w:rFonts w:ascii="Segoe UI" w:hAnsi="Segoe UI" w:cs="Segoe UI"/>
          <w:color w:val="000000"/>
          <w:shd w:val="clear" w:color="auto" w:fill="FFFFFF"/>
        </w:rPr>
      </w:pPr>
    </w:p>
    <w:p w14:paraId="64242DCF" w14:textId="77777777" w:rsidR="008D0520" w:rsidRDefault="008D0520" w:rsidP="008D0520">
      <w:pPr>
        <w:pStyle w:val="ListParagraph"/>
        <w:jc w:val="both"/>
        <w:rPr>
          <w:rFonts w:ascii="Segoe UI" w:hAnsi="Segoe UI" w:cs="Segoe UI"/>
          <w:color w:val="000000"/>
          <w:shd w:val="clear" w:color="auto" w:fill="FFFFFF"/>
        </w:rPr>
      </w:pPr>
    </w:p>
    <w:p w14:paraId="5AFE54CF" w14:textId="77777777" w:rsidR="008D0520" w:rsidRPr="008D0520" w:rsidRDefault="008D0520" w:rsidP="008D0520">
      <w:pPr>
        <w:pStyle w:val="ListParagraph"/>
        <w:jc w:val="both"/>
      </w:pPr>
    </w:p>
    <w:p w14:paraId="6A0877A4" w14:textId="77777777" w:rsidR="008D0520" w:rsidRDefault="00000B82" w:rsidP="00000B82">
      <w:pPr>
        <w:pStyle w:val="ListParagraph"/>
        <w:numPr>
          <w:ilvl w:val="0"/>
          <w:numId w:val="1"/>
        </w:numPr>
        <w:jc w:val="both"/>
      </w:pPr>
      <w:r>
        <w:rPr>
          <w:noProof/>
        </w:rPr>
        <w:lastRenderedPageBreak/>
        <w:drawing>
          <wp:anchor distT="0" distB="0" distL="114300" distR="114300" simplePos="0" relativeHeight="251664384" behindDoc="0" locked="0" layoutInCell="1" allowOverlap="1" wp14:anchorId="222EAABE" wp14:editId="73590354">
            <wp:simplePos x="0" y="0"/>
            <wp:positionH relativeFrom="column">
              <wp:posOffset>507626</wp:posOffset>
            </wp:positionH>
            <wp:positionV relativeFrom="paragraph">
              <wp:posOffset>71718</wp:posOffset>
            </wp:positionV>
            <wp:extent cx="5530103" cy="2532529"/>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529695" cy="2532342"/>
                    </a:xfrm>
                    <a:prstGeom prst="rect">
                      <a:avLst/>
                    </a:prstGeom>
                    <a:noFill/>
                    <a:ln w="9525">
                      <a:noFill/>
                      <a:miter lim="800000"/>
                      <a:headEnd/>
                      <a:tailEnd/>
                    </a:ln>
                  </pic:spPr>
                </pic:pic>
              </a:graphicData>
            </a:graphic>
          </wp:anchor>
        </w:drawing>
      </w:r>
      <w:r>
        <w:t xml:space="preserve">   </w:t>
      </w:r>
    </w:p>
    <w:p w14:paraId="61E2C4BD" w14:textId="77777777" w:rsidR="00000B82" w:rsidRDefault="00000B82" w:rsidP="00000B82">
      <w:pPr>
        <w:pStyle w:val="ListParagraph"/>
        <w:jc w:val="both"/>
      </w:pPr>
    </w:p>
    <w:p w14:paraId="53A271A8" w14:textId="77777777" w:rsidR="00000B82" w:rsidRDefault="00000B82" w:rsidP="00000B82">
      <w:pPr>
        <w:pStyle w:val="ListParagraph"/>
        <w:jc w:val="both"/>
      </w:pPr>
    </w:p>
    <w:p w14:paraId="19EF228F" w14:textId="77777777" w:rsidR="00000B82" w:rsidRDefault="00000B82" w:rsidP="00000B82">
      <w:pPr>
        <w:pStyle w:val="ListParagraph"/>
        <w:jc w:val="both"/>
      </w:pPr>
    </w:p>
    <w:p w14:paraId="060D8A57" w14:textId="77777777" w:rsidR="00000B82" w:rsidRDefault="00000B82" w:rsidP="00000B82">
      <w:pPr>
        <w:pStyle w:val="ListParagraph"/>
        <w:jc w:val="both"/>
      </w:pPr>
    </w:p>
    <w:p w14:paraId="5080DC88" w14:textId="77777777" w:rsidR="00000B82" w:rsidRDefault="00000B82" w:rsidP="00000B82">
      <w:pPr>
        <w:pStyle w:val="ListParagraph"/>
        <w:jc w:val="both"/>
      </w:pPr>
    </w:p>
    <w:p w14:paraId="7A993EB2" w14:textId="77777777" w:rsidR="00000B82" w:rsidRDefault="00000B82" w:rsidP="00000B82">
      <w:pPr>
        <w:pStyle w:val="ListParagraph"/>
        <w:jc w:val="both"/>
      </w:pPr>
    </w:p>
    <w:p w14:paraId="64072514" w14:textId="77777777" w:rsidR="00000B82" w:rsidRDefault="00000B82" w:rsidP="00000B82">
      <w:pPr>
        <w:pStyle w:val="ListParagraph"/>
        <w:jc w:val="both"/>
      </w:pPr>
    </w:p>
    <w:p w14:paraId="01265832" w14:textId="77777777" w:rsidR="00000B82" w:rsidRDefault="00000B82" w:rsidP="00000B82">
      <w:pPr>
        <w:pStyle w:val="ListParagraph"/>
        <w:jc w:val="both"/>
      </w:pPr>
    </w:p>
    <w:p w14:paraId="3712272B" w14:textId="77777777" w:rsidR="00000B82" w:rsidRDefault="00000B82" w:rsidP="00000B82">
      <w:pPr>
        <w:pStyle w:val="ListParagraph"/>
        <w:jc w:val="both"/>
      </w:pPr>
    </w:p>
    <w:p w14:paraId="4E756E85" w14:textId="77777777" w:rsidR="00000B82" w:rsidRDefault="00000B82" w:rsidP="00000B82">
      <w:pPr>
        <w:pStyle w:val="ListParagraph"/>
        <w:jc w:val="both"/>
      </w:pPr>
    </w:p>
    <w:p w14:paraId="0A1DB7B7" w14:textId="77777777" w:rsidR="00000B82" w:rsidRDefault="00000B82" w:rsidP="00000B82">
      <w:pPr>
        <w:pStyle w:val="ListParagraph"/>
        <w:jc w:val="both"/>
      </w:pPr>
    </w:p>
    <w:p w14:paraId="311DA154" w14:textId="77777777" w:rsidR="00000B82" w:rsidRDefault="00000B82" w:rsidP="00000B82">
      <w:pPr>
        <w:pStyle w:val="ListParagraph"/>
        <w:jc w:val="both"/>
      </w:pPr>
    </w:p>
    <w:p w14:paraId="58C2CFAF" w14:textId="77777777" w:rsidR="00000B82" w:rsidRDefault="00000B82" w:rsidP="00000B82">
      <w:pPr>
        <w:pStyle w:val="ListParagraph"/>
        <w:jc w:val="both"/>
      </w:pPr>
    </w:p>
    <w:p w14:paraId="44A640F2" w14:textId="77777777" w:rsidR="00000B82" w:rsidRDefault="00000B82" w:rsidP="00000B82">
      <w:pPr>
        <w:pStyle w:val="ListParagraph"/>
        <w:jc w:val="both"/>
      </w:pPr>
      <w:r>
        <w:t>Perform paired t test.</w:t>
      </w:r>
    </w:p>
    <w:p w14:paraId="39164B9F" w14:textId="77777777" w:rsidR="00000B82" w:rsidRDefault="00D94F2D" w:rsidP="005F6830">
      <w:pPr>
        <w:pStyle w:val="ListParagraph"/>
        <w:numPr>
          <w:ilvl w:val="0"/>
          <w:numId w:val="1"/>
        </w:numPr>
        <w:jc w:val="both"/>
      </w:pPr>
      <w:r w:rsidRPr="00D94F2D">
        <w:t>Let us assume a population of students in a school who appeared for a class test. The mean score in the test is 75 and the standard deviation is 15. Determine the z-test score of David who scored 90 in the test.</w:t>
      </w:r>
    </w:p>
    <w:p w14:paraId="275FE615" w14:textId="77777777" w:rsidR="00D94F2D" w:rsidRPr="00D94F2D" w:rsidRDefault="00D94F2D" w:rsidP="00D94F2D">
      <w:pPr>
        <w:pStyle w:val="ListParagraph"/>
        <w:numPr>
          <w:ilvl w:val="0"/>
          <w:numId w:val="1"/>
        </w:numPr>
        <w:jc w:val="both"/>
      </w:pPr>
      <w:r w:rsidRPr="00D94F2D">
        <w:rPr>
          <w:bCs/>
        </w:rPr>
        <w:t>Let us take the example of 30 students who were selected as a part of a sample team to be surveyed to see how many pencils were being used in a week. Determine the z-test score for the 3rd student of based on the given responses: 3, 2, 5, 6, 4, 7, 4, 3, 3, 8, 3, 1, 3, 6, 5, 2, 4, 3, 6, 4, 5, 2, 2, 4, 4, 2, 8, 3, 6, 7.</w:t>
      </w:r>
    </w:p>
    <w:p w14:paraId="250A8CDF" w14:textId="77777777" w:rsidR="00D94F2D" w:rsidRDefault="00D94F2D" w:rsidP="00D94F2D">
      <w:pPr>
        <w:pStyle w:val="ListParagraph"/>
        <w:numPr>
          <w:ilvl w:val="0"/>
          <w:numId w:val="1"/>
        </w:numPr>
        <w:jc w:val="both"/>
        <w:rPr>
          <w:bCs/>
        </w:rPr>
      </w:pPr>
      <w:r w:rsidRPr="00D94F2D">
        <w:rPr>
          <w:bCs/>
        </w:rPr>
        <w:t>The amount of a certain trace element in blood is known to vary with a standard deviation of 14.1 ppm (parts per million) for male blood donors and 9.5 ppm for female donors. Random samples of 75 male and 50 female donors yield concentration means of 28 and 33 ppm, respectively. What is the likelihood that the population means of concentrations of the element are the same for men and women?</w:t>
      </w:r>
    </w:p>
    <w:p w14:paraId="20CB074D" w14:textId="77777777" w:rsidR="00D94F2D" w:rsidRPr="00D94F2D" w:rsidRDefault="00D94F2D" w:rsidP="00D94F2D">
      <w:pPr>
        <w:pStyle w:val="ListParagraph"/>
        <w:numPr>
          <w:ilvl w:val="0"/>
          <w:numId w:val="1"/>
        </w:numPr>
        <w:jc w:val="both"/>
        <w:rPr>
          <w:bCs/>
        </w:rPr>
      </w:pPr>
      <w:r w:rsidRPr="00D94F2D">
        <w:rPr>
          <w:bCs/>
        </w:rPr>
        <w:t>The following data is given:</w:t>
      </w:r>
      <w:r w:rsidRPr="00D94F2D">
        <w:rPr>
          <w:bCs/>
        </w:rPr>
        <w:br/>
      </w:r>
    </w:p>
    <w:tbl>
      <w:tblPr>
        <w:tblStyle w:val="TableGrid"/>
        <w:tblW w:w="5860" w:type="dxa"/>
        <w:tblInd w:w="1278" w:type="dxa"/>
        <w:tblLook w:val="04A0" w:firstRow="1" w:lastRow="0" w:firstColumn="1" w:lastColumn="0" w:noHBand="0" w:noVBand="1"/>
      </w:tblPr>
      <w:tblGrid>
        <w:gridCol w:w="1525"/>
        <w:gridCol w:w="1457"/>
        <w:gridCol w:w="1787"/>
        <w:gridCol w:w="1091"/>
      </w:tblGrid>
      <w:tr w:rsidR="00D94F2D" w14:paraId="2381379A" w14:textId="77777777" w:rsidTr="00D94F2D">
        <w:tc>
          <w:tcPr>
            <w:tcW w:w="1075" w:type="dxa"/>
            <w:hideMark/>
          </w:tcPr>
          <w:p w14:paraId="27E3E8F8" w14:textId="77777777" w:rsidR="00D94F2D" w:rsidRDefault="00D94F2D" w:rsidP="00D94F2D">
            <w:pPr>
              <w:spacing w:line="249" w:lineRule="atLeast"/>
              <w:ind w:left="450"/>
              <w:rPr>
                <w:sz w:val="21"/>
                <w:szCs w:val="21"/>
              </w:rPr>
            </w:pPr>
            <w:r>
              <w:rPr>
                <w:sz w:val="21"/>
                <w:szCs w:val="21"/>
              </w:rPr>
              <w:t>Types of Animals</w:t>
            </w:r>
          </w:p>
        </w:tc>
        <w:tc>
          <w:tcPr>
            <w:tcW w:w="0" w:type="auto"/>
            <w:hideMark/>
          </w:tcPr>
          <w:p w14:paraId="6D6D3D52" w14:textId="77777777" w:rsidR="00D94F2D" w:rsidRDefault="00D94F2D" w:rsidP="003266CD">
            <w:pPr>
              <w:spacing w:line="249" w:lineRule="atLeast"/>
              <w:rPr>
                <w:sz w:val="21"/>
                <w:szCs w:val="21"/>
              </w:rPr>
            </w:pPr>
            <w:r>
              <w:rPr>
                <w:sz w:val="21"/>
                <w:szCs w:val="21"/>
              </w:rPr>
              <w:t> Number of animals</w:t>
            </w:r>
          </w:p>
        </w:tc>
        <w:tc>
          <w:tcPr>
            <w:tcW w:w="0" w:type="auto"/>
            <w:hideMark/>
          </w:tcPr>
          <w:p w14:paraId="12D65AB8" w14:textId="77777777" w:rsidR="00D94F2D" w:rsidRDefault="00D94F2D" w:rsidP="003266CD">
            <w:pPr>
              <w:spacing w:line="249" w:lineRule="atLeast"/>
              <w:rPr>
                <w:sz w:val="21"/>
                <w:szCs w:val="21"/>
              </w:rPr>
            </w:pPr>
            <w:r>
              <w:rPr>
                <w:sz w:val="21"/>
                <w:szCs w:val="21"/>
              </w:rPr>
              <w:t>Average Domestic animals</w:t>
            </w:r>
          </w:p>
        </w:tc>
        <w:tc>
          <w:tcPr>
            <w:tcW w:w="1091" w:type="dxa"/>
            <w:hideMark/>
          </w:tcPr>
          <w:p w14:paraId="4462F5EC" w14:textId="77777777" w:rsidR="00D94F2D" w:rsidRDefault="00D94F2D" w:rsidP="003266CD">
            <w:pPr>
              <w:spacing w:line="249" w:lineRule="atLeast"/>
              <w:rPr>
                <w:sz w:val="21"/>
                <w:szCs w:val="21"/>
              </w:rPr>
            </w:pPr>
            <w:r>
              <w:rPr>
                <w:sz w:val="21"/>
                <w:szCs w:val="21"/>
              </w:rPr>
              <w:t>Standard Deviation</w:t>
            </w:r>
          </w:p>
        </w:tc>
      </w:tr>
      <w:tr w:rsidR="00D94F2D" w14:paraId="3B41E350" w14:textId="77777777" w:rsidTr="00D94F2D">
        <w:tc>
          <w:tcPr>
            <w:tcW w:w="1075" w:type="dxa"/>
            <w:hideMark/>
          </w:tcPr>
          <w:p w14:paraId="2F3ED2C2" w14:textId="77777777" w:rsidR="00D94F2D" w:rsidRDefault="00D94F2D" w:rsidP="00D94F2D">
            <w:pPr>
              <w:spacing w:line="249" w:lineRule="atLeast"/>
              <w:ind w:left="450"/>
              <w:rPr>
                <w:sz w:val="21"/>
                <w:szCs w:val="21"/>
              </w:rPr>
            </w:pPr>
            <w:r>
              <w:rPr>
                <w:sz w:val="21"/>
                <w:szCs w:val="21"/>
              </w:rPr>
              <w:t>Dogs</w:t>
            </w:r>
          </w:p>
        </w:tc>
        <w:tc>
          <w:tcPr>
            <w:tcW w:w="0" w:type="auto"/>
            <w:hideMark/>
          </w:tcPr>
          <w:p w14:paraId="18281EB7" w14:textId="77777777" w:rsidR="00D94F2D" w:rsidRDefault="00D94F2D" w:rsidP="003266CD">
            <w:pPr>
              <w:spacing w:line="249" w:lineRule="atLeast"/>
              <w:rPr>
                <w:sz w:val="21"/>
                <w:szCs w:val="21"/>
              </w:rPr>
            </w:pPr>
            <w:r>
              <w:rPr>
                <w:sz w:val="21"/>
                <w:szCs w:val="21"/>
              </w:rPr>
              <w:t>5 </w:t>
            </w:r>
          </w:p>
        </w:tc>
        <w:tc>
          <w:tcPr>
            <w:tcW w:w="0" w:type="auto"/>
            <w:hideMark/>
          </w:tcPr>
          <w:p w14:paraId="562F1BD6" w14:textId="77777777" w:rsidR="00D94F2D" w:rsidRDefault="00D94F2D" w:rsidP="003266CD">
            <w:pPr>
              <w:spacing w:line="249" w:lineRule="atLeast"/>
              <w:rPr>
                <w:sz w:val="21"/>
                <w:szCs w:val="21"/>
              </w:rPr>
            </w:pPr>
            <w:r>
              <w:rPr>
                <w:sz w:val="21"/>
                <w:szCs w:val="21"/>
              </w:rPr>
              <w:t>12</w:t>
            </w:r>
          </w:p>
        </w:tc>
        <w:tc>
          <w:tcPr>
            <w:tcW w:w="1091" w:type="dxa"/>
            <w:hideMark/>
          </w:tcPr>
          <w:p w14:paraId="684BB3E9" w14:textId="77777777" w:rsidR="00D94F2D" w:rsidRDefault="00D94F2D" w:rsidP="003266CD">
            <w:pPr>
              <w:spacing w:line="249" w:lineRule="atLeast"/>
              <w:rPr>
                <w:sz w:val="21"/>
                <w:szCs w:val="21"/>
              </w:rPr>
            </w:pPr>
            <w:r>
              <w:rPr>
                <w:sz w:val="21"/>
                <w:szCs w:val="21"/>
              </w:rPr>
              <w:t>2 </w:t>
            </w:r>
          </w:p>
        </w:tc>
      </w:tr>
      <w:tr w:rsidR="00D94F2D" w14:paraId="4403830D" w14:textId="77777777" w:rsidTr="00D94F2D">
        <w:tc>
          <w:tcPr>
            <w:tcW w:w="1075" w:type="dxa"/>
            <w:hideMark/>
          </w:tcPr>
          <w:p w14:paraId="69BA3C97" w14:textId="77777777" w:rsidR="00D94F2D" w:rsidRDefault="00D94F2D" w:rsidP="00D94F2D">
            <w:pPr>
              <w:spacing w:line="249" w:lineRule="atLeast"/>
              <w:ind w:left="450"/>
              <w:rPr>
                <w:sz w:val="21"/>
                <w:szCs w:val="21"/>
              </w:rPr>
            </w:pPr>
            <w:r>
              <w:rPr>
                <w:sz w:val="21"/>
                <w:szCs w:val="21"/>
              </w:rPr>
              <w:t>Cats</w:t>
            </w:r>
          </w:p>
        </w:tc>
        <w:tc>
          <w:tcPr>
            <w:tcW w:w="0" w:type="auto"/>
            <w:hideMark/>
          </w:tcPr>
          <w:p w14:paraId="28B36677" w14:textId="77777777" w:rsidR="00D94F2D" w:rsidRDefault="00D94F2D" w:rsidP="003266CD">
            <w:pPr>
              <w:spacing w:line="249" w:lineRule="atLeast"/>
              <w:rPr>
                <w:sz w:val="21"/>
                <w:szCs w:val="21"/>
              </w:rPr>
            </w:pPr>
            <w:r>
              <w:rPr>
                <w:sz w:val="21"/>
                <w:szCs w:val="21"/>
              </w:rPr>
              <w:t>5</w:t>
            </w:r>
          </w:p>
        </w:tc>
        <w:tc>
          <w:tcPr>
            <w:tcW w:w="0" w:type="auto"/>
            <w:hideMark/>
          </w:tcPr>
          <w:p w14:paraId="056EB581" w14:textId="77777777" w:rsidR="00D94F2D" w:rsidRDefault="00D94F2D" w:rsidP="003266CD">
            <w:pPr>
              <w:spacing w:line="249" w:lineRule="atLeast"/>
              <w:rPr>
                <w:sz w:val="21"/>
                <w:szCs w:val="21"/>
              </w:rPr>
            </w:pPr>
            <w:r>
              <w:rPr>
                <w:sz w:val="21"/>
                <w:szCs w:val="21"/>
              </w:rPr>
              <w:t>16</w:t>
            </w:r>
          </w:p>
        </w:tc>
        <w:tc>
          <w:tcPr>
            <w:tcW w:w="1091" w:type="dxa"/>
            <w:hideMark/>
          </w:tcPr>
          <w:p w14:paraId="0335DA47" w14:textId="77777777" w:rsidR="00D94F2D" w:rsidRDefault="00D94F2D" w:rsidP="003266CD">
            <w:pPr>
              <w:spacing w:line="249" w:lineRule="atLeast"/>
              <w:rPr>
                <w:sz w:val="21"/>
                <w:szCs w:val="21"/>
              </w:rPr>
            </w:pPr>
            <w:r>
              <w:rPr>
                <w:sz w:val="21"/>
                <w:szCs w:val="21"/>
              </w:rPr>
              <w:t>1 </w:t>
            </w:r>
          </w:p>
        </w:tc>
      </w:tr>
      <w:tr w:rsidR="00D94F2D" w14:paraId="3AB332E6" w14:textId="77777777" w:rsidTr="00D94F2D">
        <w:trPr>
          <w:trHeight w:val="21"/>
        </w:trPr>
        <w:tc>
          <w:tcPr>
            <w:tcW w:w="1075" w:type="dxa"/>
            <w:hideMark/>
          </w:tcPr>
          <w:p w14:paraId="55C75879" w14:textId="77777777" w:rsidR="00D94F2D" w:rsidRDefault="00D94F2D" w:rsidP="00D94F2D">
            <w:pPr>
              <w:spacing w:line="249" w:lineRule="atLeast"/>
              <w:ind w:left="450"/>
              <w:rPr>
                <w:sz w:val="21"/>
                <w:szCs w:val="21"/>
              </w:rPr>
            </w:pPr>
            <w:r>
              <w:rPr>
                <w:sz w:val="21"/>
                <w:szCs w:val="21"/>
              </w:rPr>
              <w:t>Hamsters </w:t>
            </w:r>
          </w:p>
        </w:tc>
        <w:tc>
          <w:tcPr>
            <w:tcW w:w="0" w:type="auto"/>
            <w:hideMark/>
          </w:tcPr>
          <w:p w14:paraId="5B9A0720" w14:textId="77777777" w:rsidR="00D94F2D" w:rsidRDefault="00D94F2D" w:rsidP="003266CD">
            <w:pPr>
              <w:spacing w:line="249" w:lineRule="atLeast"/>
              <w:rPr>
                <w:sz w:val="21"/>
                <w:szCs w:val="21"/>
              </w:rPr>
            </w:pPr>
            <w:r>
              <w:rPr>
                <w:sz w:val="21"/>
                <w:szCs w:val="21"/>
              </w:rPr>
              <w:t>5 </w:t>
            </w:r>
          </w:p>
        </w:tc>
        <w:tc>
          <w:tcPr>
            <w:tcW w:w="0" w:type="auto"/>
            <w:hideMark/>
          </w:tcPr>
          <w:p w14:paraId="3F10496A" w14:textId="77777777" w:rsidR="00D94F2D" w:rsidRDefault="00D94F2D" w:rsidP="003266CD">
            <w:pPr>
              <w:spacing w:line="249" w:lineRule="atLeast"/>
              <w:rPr>
                <w:sz w:val="21"/>
                <w:szCs w:val="21"/>
              </w:rPr>
            </w:pPr>
            <w:r>
              <w:rPr>
                <w:sz w:val="21"/>
                <w:szCs w:val="21"/>
              </w:rPr>
              <w:t>20 </w:t>
            </w:r>
          </w:p>
        </w:tc>
        <w:tc>
          <w:tcPr>
            <w:tcW w:w="1091" w:type="dxa"/>
            <w:hideMark/>
          </w:tcPr>
          <w:p w14:paraId="6EDD4BD6" w14:textId="77777777" w:rsidR="00D94F2D" w:rsidRDefault="00D94F2D" w:rsidP="003266CD">
            <w:pPr>
              <w:spacing w:line="249" w:lineRule="atLeast"/>
              <w:rPr>
                <w:sz w:val="21"/>
                <w:szCs w:val="21"/>
              </w:rPr>
            </w:pPr>
            <w:r>
              <w:rPr>
                <w:sz w:val="21"/>
                <w:szCs w:val="21"/>
              </w:rPr>
              <w:t>4 </w:t>
            </w:r>
          </w:p>
        </w:tc>
      </w:tr>
    </w:tbl>
    <w:p w14:paraId="07B47999" w14:textId="77777777" w:rsidR="00D94F2D" w:rsidRDefault="00D94F2D" w:rsidP="00D94F2D">
      <w:pPr>
        <w:pStyle w:val="ListParagraph"/>
        <w:jc w:val="both"/>
      </w:pPr>
      <w:r>
        <w:t xml:space="preserve">Calculate the </w:t>
      </w:r>
      <w:proofErr w:type="spellStart"/>
      <w:r>
        <w:t>Anova</w:t>
      </w:r>
      <w:proofErr w:type="spellEnd"/>
      <w:r>
        <w:t xml:space="preserve"> Coefficient.</w:t>
      </w:r>
    </w:p>
    <w:p w14:paraId="31A9A678" w14:textId="77777777" w:rsidR="00D94F2D" w:rsidRPr="00D94F2D" w:rsidRDefault="00D94F2D" w:rsidP="00D94F2D">
      <w:pPr>
        <w:pStyle w:val="ListParagraph"/>
        <w:numPr>
          <w:ilvl w:val="0"/>
          <w:numId w:val="1"/>
        </w:numPr>
        <w:spacing w:before="100" w:beforeAutospacing="1" w:after="100" w:afterAutospacing="1" w:line="240" w:lineRule="auto"/>
        <w:rPr>
          <w:rFonts w:eastAsia="Times New Roman" w:cs="Arial"/>
          <w:color w:val="000000"/>
        </w:rPr>
      </w:pPr>
      <w:r w:rsidRPr="00D94F2D">
        <w:rPr>
          <w:rFonts w:eastAsia="Times New Roman" w:cs="Arial"/>
          <w:color w:val="000000"/>
        </w:rPr>
        <w:t>For interpretation purposes, we refer to the differences in weights as weight losses and the observed weight losses are shown below.</w:t>
      </w:r>
    </w:p>
    <w:tbl>
      <w:tblPr>
        <w:tblStyle w:val="TableGrid"/>
        <w:tblW w:w="5130" w:type="dxa"/>
        <w:tblInd w:w="1998" w:type="dxa"/>
        <w:tblLook w:val="04A0" w:firstRow="1" w:lastRow="0" w:firstColumn="1" w:lastColumn="0" w:noHBand="0" w:noVBand="1"/>
      </w:tblPr>
      <w:tblGrid>
        <w:gridCol w:w="962"/>
        <w:gridCol w:w="966"/>
        <w:gridCol w:w="1648"/>
        <w:gridCol w:w="1554"/>
      </w:tblGrid>
      <w:tr w:rsidR="00D94F2D" w:rsidRPr="0000380D" w14:paraId="1E3C2168" w14:textId="77777777" w:rsidTr="00D94F2D">
        <w:tc>
          <w:tcPr>
            <w:tcW w:w="962" w:type="dxa"/>
            <w:hideMark/>
          </w:tcPr>
          <w:p w14:paraId="546412CC" w14:textId="77777777" w:rsidR="00D94F2D" w:rsidRPr="00D94F2D" w:rsidRDefault="00D94F2D" w:rsidP="003266CD">
            <w:pPr>
              <w:spacing w:before="100" w:beforeAutospacing="1" w:after="100" w:afterAutospacing="1"/>
              <w:jc w:val="center"/>
              <w:rPr>
                <w:rFonts w:ascii="Times New Roman" w:eastAsia="Times New Roman" w:hAnsi="Times New Roman" w:cs="Times New Roman"/>
                <w:b/>
                <w:bCs/>
                <w:sz w:val="16"/>
                <w:szCs w:val="16"/>
              </w:rPr>
            </w:pPr>
            <w:r w:rsidRPr="00D94F2D">
              <w:rPr>
                <w:rFonts w:ascii="Times New Roman" w:eastAsia="Times New Roman" w:hAnsi="Times New Roman" w:cs="Times New Roman"/>
                <w:b/>
                <w:bCs/>
                <w:sz w:val="16"/>
                <w:szCs w:val="16"/>
              </w:rPr>
              <w:t>Low Calorie</w:t>
            </w:r>
          </w:p>
        </w:tc>
        <w:tc>
          <w:tcPr>
            <w:tcW w:w="966" w:type="dxa"/>
            <w:hideMark/>
          </w:tcPr>
          <w:p w14:paraId="1E3207B5" w14:textId="77777777" w:rsidR="00D94F2D" w:rsidRPr="00D94F2D" w:rsidRDefault="00D94F2D" w:rsidP="003266CD">
            <w:pPr>
              <w:spacing w:before="100" w:beforeAutospacing="1" w:after="100" w:afterAutospacing="1"/>
              <w:jc w:val="center"/>
              <w:rPr>
                <w:rFonts w:ascii="Times New Roman" w:eastAsia="Times New Roman" w:hAnsi="Times New Roman" w:cs="Times New Roman"/>
                <w:b/>
                <w:bCs/>
                <w:sz w:val="16"/>
                <w:szCs w:val="16"/>
              </w:rPr>
            </w:pPr>
            <w:r w:rsidRPr="00D94F2D">
              <w:rPr>
                <w:rFonts w:ascii="Times New Roman" w:eastAsia="Times New Roman" w:hAnsi="Times New Roman" w:cs="Times New Roman"/>
                <w:b/>
                <w:bCs/>
                <w:sz w:val="16"/>
                <w:szCs w:val="16"/>
              </w:rPr>
              <w:t>Low Fat</w:t>
            </w:r>
          </w:p>
        </w:tc>
        <w:tc>
          <w:tcPr>
            <w:tcW w:w="1648" w:type="dxa"/>
            <w:hideMark/>
          </w:tcPr>
          <w:p w14:paraId="005E7E4E" w14:textId="77777777" w:rsidR="00D94F2D" w:rsidRPr="00D94F2D" w:rsidRDefault="00D94F2D" w:rsidP="003266CD">
            <w:pPr>
              <w:spacing w:before="100" w:beforeAutospacing="1" w:after="100" w:afterAutospacing="1"/>
              <w:jc w:val="center"/>
              <w:rPr>
                <w:rFonts w:ascii="Times New Roman" w:eastAsia="Times New Roman" w:hAnsi="Times New Roman" w:cs="Times New Roman"/>
                <w:b/>
                <w:bCs/>
                <w:sz w:val="16"/>
                <w:szCs w:val="16"/>
              </w:rPr>
            </w:pPr>
            <w:r w:rsidRPr="00D94F2D">
              <w:rPr>
                <w:rFonts w:ascii="Times New Roman" w:eastAsia="Times New Roman" w:hAnsi="Times New Roman" w:cs="Times New Roman"/>
                <w:b/>
                <w:bCs/>
                <w:sz w:val="16"/>
                <w:szCs w:val="16"/>
              </w:rPr>
              <w:t>Low Carbohydrate</w:t>
            </w:r>
          </w:p>
        </w:tc>
        <w:tc>
          <w:tcPr>
            <w:tcW w:w="1554" w:type="dxa"/>
            <w:hideMark/>
          </w:tcPr>
          <w:p w14:paraId="442017C1" w14:textId="77777777" w:rsidR="00D94F2D" w:rsidRPr="00D94F2D" w:rsidRDefault="00D94F2D" w:rsidP="003266CD">
            <w:pPr>
              <w:spacing w:before="100" w:beforeAutospacing="1" w:after="100" w:afterAutospacing="1"/>
              <w:jc w:val="center"/>
              <w:rPr>
                <w:rFonts w:ascii="Times New Roman" w:eastAsia="Times New Roman" w:hAnsi="Times New Roman" w:cs="Times New Roman"/>
                <w:b/>
                <w:bCs/>
                <w:sz w:val="16"/>
                <w:szCs w:val="16"/>
              </w:rPr>
            </w:pPr>
            <w:r w:rsidRPr="00D94F2D">
              <w:rPr>
                <w:rFonts w:ascii="Times New Roman" w:eastAsia="Times New Roman" w:hAnsi="Times New Roman" w:cs="Times New Roman"/>
                <w:b/>
                <w:bCs/>
                <w:sz w:val="16"/>
                <w:szCs w:val="16"/>
              </w:rPr>
              <w:t>Control</w:t>
            </w:r>
          </w:p>
        </w:tc>
      </w:tr>
      <w:tr w:rsidR="00D94F2D" w:rsidRPr="0000380D" w14:paraId="0818BF2F" w14:textId="77777777" w:rsidTr="00D94F2D">
        <w:tc>
          <w:tcPr>
            <w:tcW w:w="962" w:type="dxa"/>
            <w:hideMark/>
          </w:tcPr>
          <w:p w14:paraId="03DA4FED"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8</w:t>
            </w:r>
          </w:p>
        </w:tc>
        <w:tc>
          <w:tcPr>
            <w:tcW w:w="966" w:type="dxa"/>
            <w:hideMark/>
          </w:tcPr>
          <w:p w14:paraId="6938F2F7"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2</w:t>
            </w:r>
          </w:p>
        </w:tc>
        <w:tc>
          <w:tcPr>
            <w:tcW w:w="1648" w:type="dxa"/>
            <w:hideMark/>
          </w:tcPr>
          <w:p w14:paraId="48CDCC97"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3</w:t>
            </w:r>
          </w:p>
        </w:tc>
        <w:tc>
          <w:tcPr>
            <w:tcW w:w="1554" w:type="dxa"/>
            <w:hideMark/>
          </w:tcPr>
          <w:p w14:paraId="1A2E950C"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2</w:t>
            </w:r>
          </w:p>
        </w:tc>
      </w:tr>
      <w:tr w:rsidR="00D94F2D" w:rsidRPr="0000380D" w14:paraId="2381F33A" w14:textId="77777777" w:rsidTr="00D94F2D">
        <w:tc>
          <w:tcPr>
            <w:tcW w:w="962" w:type="dxa"/>
            <w:hideMark/>
          </w:tcPr>
          <w:p w14:paraId="386B2F0A"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9</w:t>
            </w:r>
          </w:p>
        </w:tc>
        <w:tc>
          <w:tcPr>
            <w:tcW w:w="966" w:type="dxa"/>
            <w:hideMark/>
          </w:tcPr>
          <w:p w14:paraId="02F8589F"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4</w:t>
            </w:r>
          </w:p>
        </w:tc>
        <w:tc>
          <w:tcPr>
            <w:tcW w:w="1648" w:type="dxa"/>
            <w:hideMark/>
          </w:tcPr>
          <w:p w14:paraId="0C6C71E7"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5</w:t>
            </w:r>
          </w:p>
        </w:tc>
        <w:tc>
          <w:tcPr>
            <w:tcW w:w="1554" w:type="dxa"/>
            <w:hideMark/>
          </w:tcPr>
          <w:p w14:paraId="375A6FDB"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2</w:t>
            </w:r>
          </w:p>
        </w:tc>
      </w:tr>
      <w:tr w:rsidR="00D94F2D" w:rsidRPr="0000380D" w14:paraId="13CD5740" w14:textId="77777777" w:rsidTr="00D94F2D">
        <w:tc>
          <w:tcPr>
            <w:tcW w:w="962" w:type="dxa"/>
            <w:hideMark/>
          </w:tcPr>
          <w:p w14:paraId="4B5CB7FC"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6</w:t>
            </w:r>
          </w:p>
        </w:tc>
        <w:tc>
          <w:tcPr>
            <w:tcW w:w="966" w:type="dxa"/>
            <w:hideMark/>
          </w:tcPr>
          <w:p w14:paraId="3F0B1610"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3</w:t>
            </w:r>
          </w:p>
        </w:tc>
        <w:tc>
          <w:tcPr>
            <w:tcW w:w="1648" w:type="dxa"/>
            <w:hideMark/>
          </w:tcPr>
          <w:p w14:paraId="275A43A6"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4</w:t>
            </w:r>
          </w:p>
        </w:tc>
        <w:tc>
          <w:tcPr>
            <w:tcW w:w="1554" w:type="dxa"/>
            <w:hideMark/>
          </w:tcPr>
          <w:p w14:paraId="4CE1F6FE"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-1</w:t>
            </w:r>
          </w:p>
        </w:tc>
      </w:tr>
      <w:tr w:rsidR="00D94F2D" w:rsidRPr="0000380D" w14:paraId="74C3CF06" w14:textId="77777777" w:rsidTr="00D94F2D">
        <w:tc>
          <w:tcPr>
            <w:tcW w:w="962" w:type="dxa"/>
            <w:hideMark/>
          </w:tcPr>
          <w:p w14:paraId="4798F815"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7</w:t>
            </w:r>
          </w:p>
        </w:tc>
        <w:tc>
          <w:tcPr>
            <w:tcW w:w="966" w:type="dxa"/>
            <w:hideMark/>
          </w:tcPr>
          <w:p w14:paraId="5272228E"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5</w:t>
            </w:r>
          </w:p>
        </w:tc>
        <w:tc>
          <w:tcPr>
            <w:tcW w:w="1648" w:type="dxa"/>
            <w:hideMark/>
          </w:tcPr>
          <w:p w14:paraId="7FA4951F"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2</w:t>
            </w:r>
          </w:p>
        </w:tc>
        <w:tc>
          <w:tcPr>
            <w:tcW w:w="1554" w:type="dxa"/>
            <w:hideMark/>
          </w:tcPr>
          <w:p w14:paraId="67F9C9E9"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0</w:t>
            </w:r>
          </w:p>
        </w:tc>
      </w:tr>
      <w:tr w:rsidR="00D94F2D" w:rsidRPr="0000380D" w14:paraId="1A6BE3E1" w14:textId="77777777" w:rsidTr="00D94F2D">
        <w:tc>
          <w:tcPr>
            <w:tcW w:w="962" w:type="dxa"/>
            <w:hideMark/>
          </w:tcPr>
          <w:p w14:paraId="16EA2227"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lastRenderedPageBreak/>
              <w:t>3</w:t>
            </w:r>
          </w:p>
        </w:tc>
        <w:tc>
          <w:tcPr>
            <w:tcW w:w="966" w:type="dxa"/>
            <w:hideMark/>
          </w:tcPr>
          <w:p w14:paraId="2F2CE725"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1</w:t>
            </w:r>
          </w:p>
        </w:tc>
        <w:tc>
          <w:tcPr>
            <w:tcW w:w="1648" w:type="dxa"/>
            <w:hideMark/>
          </w:tcPr>
          <w:p w14:paraId="68AC3A06"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3</w:t>
            </w:r>
          </w:p>
        </w:tc>
        <w:tc>
          <w:tcPr>
            <w:tcW w:w="1554" w:type="dxa"/>
            <w:hideMark/>
          </w:tcPr>
          <w:p w14:paraId="323AF23D" w14:textId="77777777" w:rsidR="00D94F2D" w:rsidRPr="00D94F2D" w:rsidRDefault="00D94F2D" w:rsidP="003266CD">
            <w:pPr>
              <w:spacing w:before="100" w:beforeAutospacing="1" w:after="100" w:afterAutospacing="1"/>
              <w:jc w:val="center"/>
              <w:rPr>
                <w:rFonts w:ascii="Times New Roman" w:eastAsia="Times New Roman" w:hAnsi="Times New Roman" w:cs="Times New Roman"/>
                <w:sz w:val="16"/>
                <w:szCs w:val="16"/>
              </w:rPr>
            </w:pPr>
            <w:r w:rsidRPr="00D94F2D">
              <w:rPr>
                <w:rFonts w:ascii="Times New Roman" w:eastAsia="Times New Roman" w:hAnsi="Times New Roman" w:cs="Times New Roman"/>
                <w:sz w:val="16"/>
                <w:szCs w:val="16"/>
              </w:rPr>
              <w:t>3</w:t>
            </w:r>
          </w:p>
        </w:tc>
      </w:tr>
    </w:tbl>
    <w:p w14:paraId="381200C9" w14:textId="77777777" w:rsidR="00D94F2D" w:rsidRPr="00D94F2D" w:rsidRDefault="00D94F2D" w:rsidP="00D94F2D">
      <w:pPr>
        <w:pStyle w:val="ListParagraph"/>
        <w:spacing w:before="100" w:beforeAutospacing="1" w:after="100" w:afterAutospacing="1" w:line="240" w:lineRule="auto"/>
        <w:rPr>
          <w:rFonts w:eastAsia="Times New Roman" w:cs="Arial"/>
          <w:color w:val="000000"/>
        </w:rPr>
      </w:pPr>
      <w:r w:rsidRPr="00D94F2D">
        <w:rPr>
          <w:rFonts w:eastAsia="Times New Roman" w:cs="Arial"/>
          <w:color w:val="000000"/>
        </w:rPr>
        <w:t>Is there a statistically significant difference in the mean weight loss among the four diets?  We will run the ANOVA using the five-step approach.</w:t>
      </w:r>
    </w:p>
    <w:p w14:paraId="25B4F4E4" w14:textId="77777777" w:rsidR="00FF6051" w:rsidRDefault="00FF6051" w:rsidP="00D94F2D">
      <w:pPr>
        <w:pStyle w:val="ListParagraph"/>
        <w:numPr>
          <w:ilvl w:val="0"/>
          <w:numId w:val="1"/>
        </w:numPr>
        <w:jc w:val="both"/>
      </w:pPr>
      <w:r>
        <w:rPr>
          <w:noProof/>
        </w:rPr>
        <w:drawing>
          <wp:anchor distT="0" distB="0" distL="114300" distR="114300" simplePos="0" relativeHeight="251666432" behindDoc="0" locked="0" layoutInCell="1" allowOverlap="1" wp14:anchorId="38E19238" wp14:editId="42636D67">
            <wp:simplePos x="0" y="0"/>
            <wp:positionH relativeFrom="column">
              <wp:posOffset>2324100</wp:posOffset>
            </wp:positionH>
            <wp:positionV relativeFrom="paragraph">
              <wp:posOffset>134620</wp:posOffset>
            </wp:positionV>
            <wp:extent cx="2657475" cy="9429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a:srcRect l="13173" t="4808" r="6930" b="1"/>
                    <a:stretch/>
                  </pic:blipFill>
                  <pic:spPr bwMode="auto">
                    <a:xfrm>
                      <a:off x="0" y="0"/>
                      <a:ext cx="2657475"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Perform Chi-square test.</w:t>
      </w:r>
    </w:p>
    <w:p w14:paraId="2A238873" w14:textId="77777777" w:rsidR="00FF6051" w:rsidRDefault="00FF6051" w:rsidP="00FF6051">
      <w:pPr>
        <w:pStyle w:val="ListParagraph"/>
        <w:jc w:val="both"/>
      </w:pPr>
    </w:p>
    <w:p w14:paraId="30367168" w14:textId="77777777" w:rsidR="00FF6051" w:rsidRDefault="00FF6051" w:rsidP="00FF6051">
      <w:pPr>
        <w:pStyle w:val="ListParagraph"/>
        <w:jc w:val="both"/>
      </w:pPr>
    </w:p>
    <w:p w14:paraId="33A95D27" w14:textId="77777777" w:rsidR="00FF6051" w:rsidRDefault="00FF6051" w:rsidP="00FF6051">
      <w:pPr>
        <w:pStyle w:val="ListParagraph"/>
        <w:jc w:val="both"/>
      </w:pPr>
    </w:p>
    <w:p w14:paraId="036767C1" w14:textId="77777777" w:rsidR="00FF6051" w:rsidRDefault="00FF6051" w:rsidP="00FF6051">
      <w:pPr>
        <w:pStyle w:val="ListParagraph"/>
        <w:jc w:val="both"/>
      </w:pPr>
    </w:p>
    <w:p w14:paraId="31040EA3" w14:textId="77777777" w:rsidR="00FF6051" w:rsidRDefault="00FF6051" w:rsidP="00FF6051">
      <w:pPr>
        <w:pStyle w:val="ListParagraph"/>
        <w:jc w:val="both"/>
      </w:pPr>
      <w:r>
        <w:t xml:space="preserve"> </w:t>
      </w:r>
    </w:p>
    <w:p w14:paraId="03B24D8C" w14:textId="77777777" w:rsidR="00FF6051" w:rsidRDefault="00FF6051" w:rsidP="00D94F2D">
      <w:pPr>
        <w:pStyle w:val="ListParagraph"/>
        <w:numPr>
          <w:ilvl w:val="0"/>
          <w:numId w:val="1"/>
        </w:numPr>
        <w:jc w:val="both"/>
      </w:pPr>
      <w:r>
        <w:t xml:space="preserve">Perform sales analytics using MA, ES, </w:t>
      </w:r>
      <w:proofErr w:type="gramStart"/>
      <w:r>
        <w:t>DES,TES</w:t>
      </w:r>
      <w:proofErr w:type="gramEnd"/>
      <w:r>
        <w:t xml:space="preserve"> and ARIMA on following data.</w:t>
      </w:r>
    </w:p>
    <w:tbl>
      <w:tblPr>
        <w:tblW w:w="1920" w:type="dxa"/>
        <w:tblInd w:w="2386" w:type="dxa"/>
        <w:tblLook w:val="04A0" w:firstRow="1" w:lastRow="0" w:firstColumn="1" w:lastColumn="0" w:noHBand="0" w:noVBand="1"/>
      </w:tblPr>
      <w:tblGrid>
        <w:gridCol w:w="960"/>
        <w:gridCol w:w="960"/>
      </w:tblGrid>
      <w:tr w:rsidR="00FF6051" w:rsidRPr="00FF6051" w14:paraId="713122E6" w14:textId="77777777" w:rsidTr="00FF6051">
        <w:trPr>
          <w:trHeight w:val="300"/>
        </w:trPr>
        <w:tc>
          <w:tcPr>
            <w:tcW w:w="960" w:type="dxa"/>
            <w:tcBorders>
              <w:top w:val="nil"/>
              <w:left w:val="nil"/>
              <w:bottom w:val="nil"/>
              <w:right w:val="nil"/>
            </w:tcBorders>
            <w:shd w:val="clear" w:color="auto" w:fill="auto"/>
            <w:noWrap/>
            <w:vAlign w:val="bottom"/>
            <w:hideMark/>
          </w:tcPr>
          <w:p w14:paraId="6A55AE87" w14:textId="77777777" w:rsidR="00FF6051" w:rsidRPr="00FF6051" w:rsidRDefault="00FF6051" w:rsidP="00FF6051">
            <w:pPr>
              <w:spacing w:after="0" w:line="240" w:lineRule="auto"/>
              <w:rPr>
                <w:rFonts w:ascii="Calibri" w:eastAsia="Times New Roman" w:hAnsi="Calibri" w:cs="Times New Roman"/>
                <w:color w:val="000000"/>
                <w:sz w:val="16"/>
                <w:szCs w:val="16"/>
              </w:rPr>
            </w:pPr>
            <w:bookmarkStart w:id="0" w:name="OLE_LINK1"/>
            <w:bookmarkStart w:id="1" w:name="_GoBack"/>
            <w:r w:rsidRPr="00FF6051">
              <w:rPr>
                <w:rFonts w:ascii="Calibri" w:eastAsia="Times New Roman" w:hAnsi="Calibri" w:cs="Times New Roman"/>
                <w:color w:val="000000"/>
                <w:sz w:val="16"/>
                <w:szCs w:val="16"/>
              </w:rPr>
              <w:t>Year</w:t>
            </w:r>
          </w:p>
        </w:tc>
        <w:tc>
          <w:tcPr>
            <w:tcW w:w="960" w:type="dxa"/>
            <w:tcBorders>
              <w:top w:val="nil"/>
              <w:left w:val="nil"/>
              <w:bottom w:val="nil"/>
              <w:right w:val="nil"/>
            </w:tcBorders>
            <w:shd w:val="clear" w:color="auto" w:fill="auto"/>
            <w:noWrap/>
            <w:vAlign w:val="bottom"/>
            <w:hideMark/>
          </w:tcPr>
          <w:p w14:paraId="7415537F" w14:textId="77777777" w:rsidR="00FF6051" w:rsidRPr="00FF6051" w:rsidRDefault="00FF6051" w:rsidP="00FF6051">
            <w:pPr>
              <w:spacing w:after="0" w:line="240" w:lineRule="auto"/>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Sales ($M)</w:t>
            </w:r>
          </w:p>
        </w:tc>
      </w:tr>
      <w:tr w:rsidR="00FF6051" w:rsidRPr="00FF6051" w14:paraId="5CA16866" w14:textId="77777777" w:rsidTr="00FF6051">
        <w:trPr>
          <w:trHeight w:val="300"/>
        </w:trPr>
        <w:tc>
          <w:tcPr>
            <w:tcW w:w="960" w:type="dxa"/>
            <w:tcBorders>
              <w:top w:val="nil"/>
              <w:left w:val="nil"/>
              <w:bottom w:val="nil"/>
              <w:right w:val="nil"/>
            </w:tcBorders>
            <w:shd w:val="clear" w:color="auto" w:fill="auto"/>
            <w:noWrap/>
            <w:vAlign w:val="bottom"/>
            <w:hideMark/>
          </w:tcPr>
          <w:p w14:paraId="0514C3D3"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2003</w:t>
            </w:r>
          </w:p>
        </w:tc>
        <w:tc>
          <w:tcPr>
            <w:tcW w:w="960" w:type="dxa"/>
            <w:tcBorders>
              <w:top w:val="nil"/>
              <w:left w:val="nil"/>
              <w:bottom w:val="nil"/>
              <w:right w:val="nil"/>
            </w:tcBorders>
            <w:shd w:val="clear" w:color="auto" w:fill="auto"/>
            <w:noWrap/>
            <w:vAlign w:val="bottom"/>
            <w:hideMark/>
          </w:tcPr>
          <w:p w14:paraId="08A92948"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4</w:t>
            </w:r>
          </w:p>
        </w:tc>
      </w:tr>
      <w:tr w:rsidR="00FF6051" w:rsidRPr="00FF6051" w14:paraId="1BDCD861" w14:textId="77777777" w:rsidTr="00FF6051">
        <w:trPr>
          <w:trHeight w:val="300"/>
        </w:trPr>
        <w:tc>
          <w:tcPr>
            <w:tcW w:w="960" w:type="dxa"/>
            <w:tcBorders>
              <w:top w:val="nil"/>
              <w:left w:val="nil"/>
              <w:bottom w:val="nil"/>
              <w:right w:val="nil"/>
            </w:tcBorders>
            <w:shd w:val="clear" w:color="auto" w:fill="auto"/>
            <w:noWrap/>
            <w:vAlign w:val="bottom"/>
            <w:hideMark/>
          </w:tcPr>
          <w:p w14:paraId="372F0891"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2004</w:t>
            </w:r>
          </w:p>
        </w:tc>
        <w:tc>
          <w:tcPr>
            <w:tcW w:w="960" w:type="dxa"/>
            <w:tcBorders>
              <w:top w:val="nil"/>
              <w:left w:val="nil"/>
              <w:bottom w:val="nil"/>
              <w:right w:val="nil"/>
            </w:tcBorders>
            <w:shd w:val="clear" w:color="auto" w:fill="auto"/>
            <w:noWrap/>
            <w:vAlign w:val="bottom"/>
            <w:hideMark/>
          </w:tcPr>
          <w:p w14:paraId="226871A7"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6</w:t>
            </w:r>
          </w:p>
        </w:tc>
      </w:tr>
      <w:tr w:rsidR="00FF6051" w:rsidRPr="00FF6051" w14:paraId="332115F6" w14:textId="77777777" w:rsidTr="00FF6051">
        <w:trPr>
          <w:trHeight w:val="300"/>
        </w:trPr>
        <w:tc>
          <w:tcPr>
            <w:tcW w:w="960" w:type="dxa"/>
            <w:tcBorders>
              <w:top w:val="nil"/>
              <w:left w:val="nil"/>
              <w:bottom w:val="nil"/>
              <w:right w:val="nil"/>
            </w:tcBorders>
            <w:shd w:val="clear" w:color="auto" w:fill="auto"/>
            <w:noWrap/>
            <w:vAlign w:val="bottom"/>
            <w:hideMark/>
          </w:tcPr>
          <w:p w14:paraId="0265CA5F"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2005</w:t>
            </w:r>
          </w:p>
        </w:tc>
        <w:tc>
          <w:tcPr>
            <w:tcW w:w="960" w:type="dxa"/>
            <w:tcBorders>
              <w:top w:val="nil"/>
              <w:left w:val="nil"/>
              <w:bottom w:val="nil"/>
              <w:right w:val="nil"/>
            </w:tcBorders>
            <w:shd w:val="clear" w:color="auto" w:fill="auto"/>
            <w:noWrap/>
            <w:vAlign w:val="bottom"/>
            <w:hideMark/>
          </w:tcPr>
          <w:p w14:paraId="16115CC8"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5</w:t>
            </w:r>
          </w:p>
        </w:tc>
      </w:tr>
      <w:tr w:rsidR="00FF6051" w:rsidRPr="00FF6051" w14:paraId="0B7F2AD2" w14:textId="77777777" w:rsidTr="00FF6051">
        <w:trPr>
          <w:trHeight w:val="300"/>
        </w:trPr>
        <w:tc>
          <w:tcPr>
            <w:tcW w:w="960" w:type="dxa"/>
            <w:tcBorders>
              <w:top w:val="nil"/>
              <w:left w:val="nil"/>
              <w:bottom w:val="nil"/>
              <w:right w:val="nil"/>
            </w:tcBorders>
            <w:shd w:val="clear" w:color="auto" w:fill="auto"/>
            <w:noWrap/>
            <w:vAlign w:val="bottom"/>
            <w:hideMark/>
          </w:tcPr>
          <w:p w14:paraId="17545CC8"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2006</w:t>
            </w:r>
          </w:p>
        </w:tc>
        <w:tc>
          <w:tcPr>
            <w:tcW w:w="960" w:type="dxa"/>
            <w:tcBorders>
              <w:top w:val="nil"/>
              <w:left w:val="nil"/>
              <w:bottom w:val="nil"/>
              <w:right w:val="nil"/>
            </w:tcBorders>
            <w:shd w:val="clear" w:color="auto" w:fill="auto"/>
            <w:noWrap/>
            <w:vAlign w:val="bottom"/>
            <w:hideMark/>
          </w:tcPr>
          <w:p w14:paraId="1A78130A"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8</w:t>
            </w:r>
          </w:p>
        </w:tc>
      </w:tr>
      <w:tr w:rsidR="00FF6051" w:rsidRPr="00FF6051" w14:paraId="109C7B5E" w14:textId="77777777" w:rsidTr="00FF6051">
        <w:trPr>
          <w:trHeight w:val="300"/>
        </w:trPr>
        <w:tc>
          <w:tcPr>
            <w:tcW w:w="960" w:type="dxa"/>
            <w:tcBorders>
              <w:top w:val="nil"/>
              <w:left w:val="nil"/>
              <w:bottom w:val="nil"/>
              <w:right w:val="nil"/>
            </w:tcBorders>
            <w:shd w:val="clear" w:color="auto" w:fill="auto"/>
            <w:noWrap/>
            <w:vAlign w:val="bottom"/>
            <w:hideMark/>
          </w:tcPr>
          <w:p w14:paraId="289A7901"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2007</w:t>
            </w:r>
          </w:p>
        </w:tc>
        <w:tc>
          <w:tcPr>
            <w:tcW w:w="960" w:type="dxa"/>
            <w:tcBorders>
              <w:top w:val="nil"/>
              <w:left w:val="nil"/>
              <w:bottom w:val="nil"/>
              <w:right w:val="nil"/>
            </w:tcBorders>
            <w:shd w:val="clear" w:color="auto" w:fill="auto"/>
            <w:noWrap/>
            <w:vAlign w:val="bottom"/>
            <w:hideMark/>
          </w:tcPr>
          <w:p w14:paraId="4920F67A"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9</w:t>
            </w:r>
          </w:p>
        </w:tc>
      </w:tr>
      <w:tr w:rsidR="00FF6051" w:rsidRPr="00FF6051" w14:paraId="2812B76D" w14:textId="77777777" w:rsidTr="00FF6051">
        <w:trPr>
          <w:trHeight w:val="300"/>
        </w:trPr>
        <w:tc>
          <w:tcPr>
            <w:tcW w:w="960" w:type="dxa"/>
            <w:tcBorders>
              <w:top w:val="nil"/>
              <w:left w:val="nil"/>
              <w:bottom w:val="nil"/>
              <w:right w:val="nil"/>
            </w:tcBorders>
            <w:shd w:val="clear" w:color="auto" w:fill="auto"/>
            <w:noWrap/>
            <w:vAlign w:val="bottom"/>
            <w:hideMark/>
          </w:tcPr>
          <w:p w14:paraId="5E357ED7"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2008</w:t>
            </w:r>
          </w:p>
        </w:tc>
        <w:tc>
          <w:tcPr>
            <w:tcW w:w="960" w:type="dxa"/>
            <w:tcBorders>
              <w:top w:val="nil"/>
              <w:left w:val="nil"/>
              <w:bottom w:val="nil"/>
              <w:right w:val="nil"/>
            </w:tcBorders>
            <w:shd w:val="clear" w:color="auto" w:fill="auto"/>
            <w:noWrap/>
            <w:vAlign w:val="bottom"/>
            <w:hideMark/>
          </w:tcPr>
          <w:p w14:paraId="454FF910"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5</w:t>
            </w:r>
          </w:p>
        </w:tc>
      </w:tr>
      <w:tr w:rsidR="00FF6051" w:rsidRPr="00FF6051" w14:paraId="6F59D283" w14:textId="77777777" w:rsidTr="00FF6051">
        <w:trPr>
          <w:trHeight w:val="300"/>
        </w:trPr>
        <w:tc>
          <w:tcPr>
            <w:tcW w:w="960" w:type="dxa"/>
            <w:tcBorders>
              <w:top w:val="nil"/>
              <w:left w:val="nil"/>
              <w:bottom w:val="nil"/>
              <w:right w:val="nil"/>
            </w:tcBorders>
            <w:shd w:val="clear" w:color="auto" w:fill="auto"/>
            <w:noWrap/>
            <w:vAlign w:val="bottom"/>
            <w:hideMark/>
          </w:tcPr>
          <w:p w14:paraId="7113978D"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2009</w:t>
            </w:r>
          </w:p>
        </w:tc>
        <w:tc>
          <w:tcPr>
            <w:tcW w:w="960" w:type="dxa"/>
            <w:tcBorders>
              <w:top w:val="nil"/>
              <w:left w:val="nil"/>
              <w:bottom w:val="nil"/>
              <w:right w:val="nil"/>
            </w:tcBorders>
            <w:shd w:val="clear" w:color="auto" w:fill="auto"/>
            <w:noWrap/>
            <w:vAlign w:val="bottom"/>
            <w:hideMark/>
          </w:tcPr>
          <w:p w14:paraId="17A9FCF4"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4</w:t>
            </w:r>
          </w:p>
        </w:tc>
      </w:tr>
      <w:tr w:rsidR="00FF6051" w:rsidRPr="00FF6051" w14:paraId="07CF826B" w14:textId="77777777" w:rsidTr="00FF6051">
        <w:trPr>
          <w:trHeight w:val="300"/>
        </w:trPr>
        <w:tc>
          <w:tcPr>
            <w:tcW w:w="960" w:type="dxa"/>
            <w:tcBorders>
              <w:top w:val="nil"/>
              <w:left w:val="nil"/>
              <w:bottom w:val="nil"/>
              <w:right w:val="nil"/>
            </w:tcBorders>
            <w:shd w:val="clear" w:color="auto" w:fill="auto"/>
            <w:noWrap/>
            <w:vAlign w:val="bottom"/>
            <w:hideMark/>
          </w:tcPr>
          <w:p w14:paraId="63EDDC6E"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2010</w:t>
            </w:r>
          </w:p>
        </w:tc>
        <w:tc>
          <w:tcPr>
            <w:tcW w:w="960" w:type="dxa"/>
            <w:tcBorders>
              <w:top w:val="nil"/>
              <w:left w:val="nil"/>
              <w:bottom w:val="nil"/>
              <w:right w:val="nil"/>
            </w:tcBorders>
            <w:shd w:val="clear" w:color="auto" w:fill="auto"/>
            <w:noWrap/>
            <w:vAlign w:val="bottom"/>
            <w:hideMark/>
          </w:tcPr>
          <w:p w14:paraId="372E5715"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3</w:t>
            </w:r>
          </w:p>
        </w:tc>
      </w:tr>
      <w:tr w:rsidR="00FF6051" w:rsidRPr="00FF6051" w14:paraId="7C206EDA" w14:textId="77777777" w:rsidTr="00FF6051">
        <w:trPr>
          <w:trHeight w:val="300"/>
        </w:trPr>
        <w:tc>
          <w:tcPr>
            <w:tcW w:w="960" w:type="dxa"/>
            <w:tcBorders>
              <w:top w:val="nil"/>
              <w:left w:val="nil"/>
              <w:bottom w:val="nil"/>
              <w:right w:val="nil"/>
            </w:tcBorders>
            <w:shd w:val="clear" w:color="auto" w:fill="auto"/>
            <w:noWrap/>
            <w:vAlign w:val="bottom"/>
            <w:hideMark/>
          </w:tcPr>
          <w:p w14:paraId="3ECB08C8"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2011</w:t>
            </w:r>
          </w:p>
        </w:tc>
        <w:tc>
          <w:tcPr>
            <w:tcW w:w="960" w:type="dxa"/>
            <w:tcBorders>
              <w:top w:val="nil"/>
              <w:left w:val="nil"/>
              <w:bottom w:val="nil"/>
              <w:right w:val="nil"/>
            </w:tcBorders>
            <w:shd w:val="clear" w:color="auto" w:fill="auto"/>
            <w:noWrap/>
            <w:vAlign w:val="bottom"/>
            <w:hideMark/>
          </w:tcPr>
          <w:p w14:paraId="0E1CA631"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7</w:t>
            </w:r>
          </w:p>
        </w:tc>
      </w:tr>
      <w:tr w:rsidR="00FF6051" w:rsidRPr="00FF6051" w14:paraId="27F36C21" w14:textId="77777777" w:rsidTr="00FF6051">
        <w:trPr>
          <w:trHeight w:val="300"/>
        </w:trPr>
        <w:tc>
          <w:tcPr>
            <w:tcW w:w="960" w:type="dxa"/>
            <w:tcBorders>
              <w:top w:val="nil"/>
              <w:left w:val="nil"/>
              <w:bottom w:val="nil"/>
              <w:right w:val="nil"/>
            </w:tcBorders>
            <w:shd w:val="clear" w:color="auto" w:fill="auto"/>
            <w:noWrap/>
            <w:vAlign w:val="bottom"/>
            <w:hideMark/>
          </w:tcPr>
          <w:p w14:paraId="0349A539"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2012</w:t>
            </w:r>
          </w:p>
        </w:tc>
        <w:tc>
          <w:tcPr>
            <w:tcW w:w="960" w:type="dxa"/>
            <w:tcBorders>
              <w:top w:val="nil"/>
              <w:left w:val="nil"/>
              <w:bottom w:val="nil"/>
              <w:right w:val="nil"/>
            </w:tcBorders>
            <w:shd w:val="clear" w:color="auto" w:fill="auto"/>
            <w:noWrap/>
            <w:vAlign w:val="bottom"/>
            <w:hideMark/>
          </w:tcPr>
          <w:p w14:paraId="3B543148" w14:textId="77777777" w:rsidR="00FF6051" w:rsidRPr="00FF6051" w:rsidRDefault="00FF6051" w:rsidP="00FF6051">
            <w:pPr>
              <w:spacing w:after="0" w:line="240" w:lineRule="auto"/>
              <w:jc w:val="right"/>
              <w:rPr>
                <w:rFonts w:ascii="Calibri" w:eastAsia="Times New Roman" w:hAnsi="Calibri" w:cs="Times New Roman"/>
                <w:color w:val="000000"/>
                <w:sz w:val="16"/>
                <w:szCs w:val="16"/>
              </w:rPr>
            </w:pPr>
            <w:r w:rsidRPr="00FF6051">
              <w:rPr>
                <w:rFonts w:ascii="Calibri" w:eastAsia="Times New Roman" w:hAnsi="Calibri" w:cs="Times New Roman"/>
                <w:color w:val="000000"/>
                <w:sz w:val="16"/>
                <w:szCs w:val="16"/>
              </w:rPr>
              <w:t>8</w:t>
            </w:r>
          </w:p>
        </w:tc>
      </w:tr>
      <w:bookmarkEnd w:id="0"/>
      <w:bookmarkEnd w:id="1"/>
    </w:tbl>
    <w:p w14:paraId="4087F7B8" w14:textId="77777777" w:rsidR="00FF6051" w:rsidRDefault="00FF6051" w:rsidP="00FF6051">
      <w:pPr>
        <w:pStyle w:val="ListParagraph"/>
        <w:jc w:val="both"/>
      </w:pPr>
    </w:p>
    <w:p w14:paraId="3B371D7E" w14:textId="77777777" w:rsidR="00D94F2D" w:rsidRDefault="00D94F2D" w:rsidP="00FF6051">
      <w:pPr>
        <w:pStyle w:val="ListParagraph"/>
        <w:jc w:val="both"/>
      </w:pPr>
      <w:r>
        <w:br/>
      </w:r>
    </w:p>
    <w:sectPr w:rsidR="00D94F2D" w:rsidSect="00EC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6DFB"/>
    <w:multiLevelType w:val="multilevel"/>
    <w:tmpl w:val="BD7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75DF4"/>
    <w:multiLevelType w:val="hybridMultilevel"/>
    <w:tmpl w:val="51F0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135DB"/>
    <w:multiLevelType w:val="hybridMultilevel"/>
    <w:tmpl w:val="51F0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6830"/>
    <w:rsid w:val="00000B82"/>
    <w:rsid w:val="00281BD5"/>
    <w:rsid w:val="002D1798"/>
    <w:rsid w:val="00514B42"/>
    <w:rsid w:val="005F6830"/>
    <w:rsid w:val="00616BBF"/>
    <w:rsid w:val="007D271D"/>
    <w:rsid w:val="00870C5D"/>
    <w:rsid w:val="008D0520"/>
    <w:rsid w:val="00971C43"/>
    <w:rsid w:val="00A21FB2"/>
    <w:rsid w:val="00AD61E7"/>
    <w:rsid w:val="00D525D2"/>
    <w:rsid w:val="00D67365"/>
    <w:rsid w:val="00D94F2D"/>
    <w:rsid w:val="00E66DFB"/>
    <w:rsid w:val="00EC71C6"/>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65C7"/>
  <w15:docId w15:val="{03F918FE-E3C3-4EB2-8BDB-5EC0BABA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30"/>
    <w:pPr>
      <w:ind w:left="720"/>
      <w:contextualSpacing/>
    </w:pPr>
  </w:style>
  <w:style w:type="character" w:styleId="Strong">
    <w:name w:val="Strong"/>
    <w:basedOn w:val="DefaultParagraphFont"/>
    <w:uiPriority w:val="22"/>
    <w:qFormat/>
    <w:rsid w:val="00D94F2D"/>
    <w:rPr>
      <w:b/>
      <w:bCs/>
    </w:rPr>
  </w:style>
  <w:style w:type="paragraph" w:styleId="NormalWeb">
    <w:name w:val="Normal (Web)"/>
    <w:basedOn w:val="Normal"/>
    <w:uiPriority w:val="99"/>
    <w:unhideWhenUsed/>
    <w:rsid w:val="00D94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D94F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94F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0289">
      <w:bodyDiv w:val="1"/>
      <w:marLeft w:val="0"/>
      <w:marRight w:val="0"/>
      <w:marTop w:val="0"/>
      <w:marBottom w:val="0"/>
      <w:divBdr>
        <w:top w:val="none" w:sz="0" w:space="0" w:color="auto"/>
        <w:left w:val="none" w:sz="0" w:space="0" w:color="auto"/>
        <w:bottom w:val="none" w:sz="0" w:space="0" w:color="auto"/>
        <w:right w:val="none" w:sz="0" w:space="0" w:color="auto"/>
      </w:divBdr>
    </w:div>
    <w:div w:id="676735411">
      <w:bodyDiv w:val="1"/>
      <w:marLeft w:val="0"/>
      <w:marRight w:val="0"/>
      <w:marTop w:val="0"/>
      <w:marBottom w:val="0"/>
      <w:divBdr>
        <w:top w:val="none" w:sz="0" w:space="0" w:color="auto"/>
        <w:left w:val="none" w:sz="0" w:space="0" w:color="auto"/>
        <w:bottom w:val="none" w:sz="0" w:space="0" w:color="auto"/>
        <w:right w:val="none" w:sz="0" w:space="0" w:color="auto"/>
      </w:divBdr>
    </w:div>
    <w:div w:id="860162496">
      <w:bodyDiv w:val="1"/>
      <w:marLeft w:val="0"/>
      <w:marRight w:val="0"/>
      <w:marTop w:val="0"/>
      <w:marBottom w:val="0"/>
      <w:divBdr>
        <w:top w:val="none" w:sz="0" w:space="0" w:color="auto"/>
        <w:left w:val="none" w:sz="0" w:space="0" w:color="auto"/>
        <w:bottom w:val="none" w:sz="0" w:space="0" w:color="auto"/>
        <w:right w:val="none" w:sz="0" w:space="0" w:color="auto"/>
      </w:divBdr>
    </w:div>
    <w:div w:id="1448038391">
      <w:bodyDiv w:val="1"/>
      <w:marLeft w:val="0"/>
      <w:marRight w:val="0"/>
      <w:marTop w:val="0"/>
      <w:marBottom w:val="0"/>
      <w:divBdr>
        <w:top w:val="none" w:sz="0" w:space="0" w:color="auto"/>
        <w:left w:val="none" w:sz="0" w:space="0" w:color="auto"/>
        <w:bottom w:val="none" w:sz="0" w:space="0" w:color="auto"/>
        <w:right w:val="none" w:sz="0" w:space="0" w:color="auto"/>
      </w:divBdr>
    </w:div>
    <w:div w:id="1735928657">
      <w:bodyDiv w:val="1"/>
      <w:marLeft w:val="0"/>
      <w:marRight w:val="0"/>
      <w:marTop w:val="0"/>
      <w:marBottom w:val="0"/>
      <w:divBdr>
        <w:top w:val="none" w:sz="0" w:space="0" w:color="auto"/>
        <w:left w:val="none" w:sz="0" w:space="0" w:color="auto"/>
        <w:bottom w:val="none" w:sz="0" w:space="0" w:color="auto"/>
        <w:right w:val="none" w:sz="0" w:space="0" w:color="auto"/>
      </w:divBdr>
    </w:div>
    <w:div w:id="1868135624">
      <w:bodyDiv w:val="1"/>
      <w:marLeft w:val="0"/>
      <w:marRight w:val="0"/>
      <w:marTop w:val="0"/>
      <w:marBottom w:val="0"/>
      <w:divBdr>
        <w:top w:val="none" w:sz="0" w:space="0" w:color="auto"/>
        <w:left w:val="none" w:sz="0" w:space="0" w:color="auto"/>
        <w:bottom w:val="none" w:sz="0" w:space="0" w:color="auto"/>
        <w:right w:val="none" w:sz="0" w:space="0" w:color="auto"/>
      </w:divBdr>
    </w:div>
    <w:div w:id="1899592185">
      <w:bodyDiv w:val="1"/>
      <w:marLeft w:val="0"/>
      <w:marRight w:val="0"/>
      <w:marTop w:val="0"/>
      <w:marBottom w:val="0"/>
      <w:divBdr>
        <w:top w:val="none" w:sz="0" w:space="0" w:color="auto"/>
        <w:left w:val="none" w:sz="0" w:space="0" w:color="auto"/>
        <w:bottom w:val="none" w:sz="0" w:space="0" w:color="auto"/>
        <w:right w:val="none" w:sz="0" w:space="0" w:color="auto"/>
      </w:divBdr>
    </w:div>
    <w:div w:id="20417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dc:creator>
  <cp:lastModifiedBy>Preyash Patel</cp:lastModifiedBy>
  <cp:revision>8</cp:revision>
  <dcterms:created xsi:type="dcterms:W3CDTF">2020-02-04T09:23:00Z</dcterms:created>
  <dcterms:modified xsi:type="dcterms:W3CDTF">2020-02-26T03:21:00Z</dcterms:modified>
</cp:coreProperties>
</file>