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3425" w:rsidRPr="00513425" w:rsidRDefault="00513425" w:rsidP="00513425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</w:t>
      </w:r>
      <w:r w:rsidRPr="00513425">
        <w:rPr>
          <w:b/>
          <w:bCs/>
          <w:sz w:val="40"/>
          <w:szCs w:val="40"/>
          <w:u w:val="single"/>
        </w:rPr>
        <w:t>SE 3063 LAB</w:t>
      </w:r>
    </w:p>
    <w:p w:rsidR="00513425" w:rsidRDefault="00513425"/>
    <w:p w:rsidR="00513425" w:rsidRDefault="00513425">
      <w:pPr>
        <w:rPr>
          <w:sz w:val="24"/>
          <w:szCs w:val="24"/>
        </w:rPr>
      </w:pPr>
      <w:r w:rsidRPr="00513425">
        <w:rPr>
          <w:b/>
          <w:bCs/>
          <w:sz w:val="24"/>
          <w:szCs w:val="24"/>
        </w:rPr>
        <w:t>Name:</w:t>
      </w:r>
      <w:r w:rsidRPr="00513425">
        <w:rPr>
          <w:sz w:val="24"/>
          <w:szCs w:val="24"/>
        </w:rPr>
        <w:t xml:space="preserve"> Preyash</w:t>
      </w:r>
      <w:r w:rsidRPr="00513425">
        <w:rPr>
          <w:sz w:val="24"/>
          <w:szCs w:val="24"/>
        </w:rPr>
        <w:br/>
      </w:r>
      <w:r w:rsidRPr="00513425">
        <w:rPr>
          <w:b/>
          <w:bCs/>
          <w:sz w:val="24"/>
          <w:szCs w:val="24"/>
        </w:rPr>
        <w:t>Registration Number:</w:t>
      </w:r>
      <w:r w:rsidRPr="00513425">
        <w:rPr>
          <w:sz w:val="24"/>
          <w:szCs w:val="24"/>
        </w:rPr>
        <w:t xml:space="preserve"> 20BPS1022</w:t>
      </w:r>
    </w:p>
    <w:p w:rsidR="00513425" w:rsidRDefault="00513425" w:rsidP="00513425">
      <w:pPr>
        <w:jc w:val="center"/>
        <w:rPr>
          <w:b/>
          <w:bCs/>
          <w:sz w:val="24"/>
          <w:szCs w:val="24"/>
          <w:u w:val="single"/>
        </w:rPr>
      </w:pPr>
      <w:r w:rsidRPr="00513425">
        <w:rPr>
          <w:b/>
          <w:bCs/>
          <w:sz w:val="24"/>
          <w:szCs w:val="24"/>
          <w:u w:val="single"/>
        </w:rPr>
        <w:t>Problem Statement</w:t>
      </w:r>
    </w:p>
    <w:p w:rsidR="00513425" w:rsidRDefault="00513425" w:rsidP="00513425">
      <w:r>
        <w:t>Designing a Mars rover is a complex task that requires careful consideration of its major components, their dependencies, and the need for UML (Unified Modeling Language) diagrams to ensure a well-structured and efficient system. Here's an overview:</w:t>
      </w:r>
    </w:p>
    <w:p w:rsidR="00513425" w:rsidRPr="00513425" w:rsidRDefault="00513425" w:rsidP="00513425">
      <w:pPr>
        <w:rPr>
          <w:b/>
          <w:bCs/>
          <w:sz w:val="28"/>
          <w:szCs w:val="28"/>
        </w:rPr>
      </w:pPr>
      <w:r w:rsidRPr="00513425">
        <w:rPr>
          <w:b/>
          <w:bCs/>
          <w:sz w:val="28"/>
          <w:szCs w:val="28"/>
          <w:highlight w:val="yellow"/>
        </w:rPr>
        <w:t>Major Components:</w:t>
      </w:r>
    </w:p>
    <w:p w:rsidR="00513425" w:rsidRDefault="00513425" w:rsidP="00513425">
      <w:r>
        <w:t xml:space="preserve">1. </w:t>
      </w:r>
      <w:r w:rsidRPr="00513425">
        <w:rPr>
          <w:b/>
          <w:bCs/>
          <w:u w:val="single"/>
        </w:rPr>
        <w:t>Chassis:</w:t>
      </w:r>
      <w:r>
        <w:t xml:space="preserve"> The rover's physical structure, including wheels or tracks for mobility. It supports other components and provides stability.</w:t>
      </w:r>
    </w:p>
    <w:p w:rsidR="00513425" w:rsidRDefault="00513425" w:rsidP="00513425">
      <w:r>
        <w:t xml:space="preserve">2. </w:t>
      </w:r>
      <w:r w:rsidRPr="00513425">
        <w:rPr>
          <w:b/>
          <w:bCs/>
          <w:u w:val="single"/>
        </w:rPr>
        <w:t>Power Source:</w:t>
      </w:r>
      <w:r>
        <w:t xml:space="preserve"> Typically, this includes solar panels for generating electricity and batteries for energy storage.</w:t>
      </w:r>
    </w:p>
    <w:p w:rsidR="00513425" w:rsidRDefault="00513425" w:rsidP="00513425">
      <w:r>
        <w:t xml:space="preserve">3. </w:t>
      </w:r>
      <w:r w:rsidRPr="00513425">
        <w:rPr>
          <w:b/>
          <w:bCs/>
          <w:u w:val="single"/>
        </w:rPr>
        <w:t>Computing Unit:</w:t>
      </w:r>
      <w:r>
        <w:t xml:space="preserve"> The rover's "brain" that controls all operations. It includes processors, memory, and onboard software for autonomous navigation and scientific data analysis.</w:t>
      </w:r>
    </w:p>
    <w:p w:rsidR="00513425" w:rsidRDefault="00513425" w:rsidP="00513425">
      <w:r>
        <w:t xml:space="preserve">4. </w:t>
      </w:r>
      <w:r w:rsidRPr="00513425">
        <w:rPr>
          <w:b/>
          <w:bCs/>
          <w:u w:val="single"/>
        </w:rPr>
        <w:t>Communication System</w:t>
      </w:r>
      <w:r>
        <w:t>: Enables data transmission between the rover and mission control on Earth</w:t>
      </w:r>
      <w:r>
        <w:t xml:space="preserve"> and</w:t>
      </w:r>
      <w:r>
        <w:t xml:space="preserve"> any orbiting satellites around Mars.</w:t>
      </w:r>
    </w:p>
    <w:p w:rsidR="00513425" w:rsidRDefault="00513425" w:rsidP="00513425">
      <w:r>
        <w:t xml:space="preserve">5. </w:t>
      </w:r>
      <w:r w:rsidRPr="00513425">
        <w:rPr>
          <w:b/>
          <w:bCs/>
          <w:u w:val="single"/>
        </w:rPr>
        <w:t>Sensors:</w:t>
      </w:r>
      <w:r>
        <w:t xml:space="preserve"> Various sensors are used for navigation, hazard avoidance, and scientific data collection. These may include cameras, spectrometers, accelerometers, and more.</w:t>
      </w:r>
    </w:p>
    <w:p w:rsidR="00513425" w:rsidRDefault="00513425" w:rsidP="00513425">
      <w:r>
        <w:t xml:space="preserve">6. </w:t>
      </w:r>
      <w:r w:rsidRPr="00513425">
        <w:rPr>
          <w:b/>
          <w:bCs/>
          <w:u w:val="single"/>
        </w:rPr>
        <w:t>Manipulator Arm:</w:t>
      </w:r>
      <w:r>
        <w:t xml:space="preserve"> If the rover is designed for sample collection or manipulation, it may have a robotic arm with various tools.</w:t>
      </w:r>
    </w:p>
    <w:p w:rsidR="00513425" w:rsidRDefault="00513425" w:rsidP="00513425">
      <w:r>
        <w:t xml:space="preserve">7. </w:t>
      </w:r>
      <w:r w:rsidRPr="00513425">
        <w:rPr>
          <w:b/>
          <w:bCs/>
          <w:u w:val="single"/>
        </w:rPr>
        <w:t>Mobility System:</w:t>
      </w:r>
      <w:r>
        <w:t xml:space="preserve"> This includes wheels, suspension, and motors for movement across the Martian terrain.</w:t>
      </w:r>
    </w:p>
    <w:p w:rsidR="00513425" w:rsidRDefault="00513425" w:rsidP="00513425">
      <w:r>
        <w:t xml:space="preserve">8. </w:t>
      </w:r>
      <w:r w:rsidRPr="00513425">
        <w:rPr>
          <w:b/>
          <w:bCs/>
          <w:u w:val="single"/>
        </w:rPr>
        <w:t>Instrumentation:</w:t>
      </w:r>
      <w:r>
        <w:t xml:space="preserve"> Scientific instruments for analyzing soil, rocks, and the Martian atmosphere.</w:t>
      </w:r>
    </w:p>
    <w:p w:rsidR="00513425" w:rsidRDefault="00513425" w:rsidP="00513425">
      <w:r>
        <w:t xml:space="preserve">9. </w:t>
      </w:r>
      <w:r w:rsidRPr="00513425">
        <w:rPr>
          <w:b/>
          <w:bCs/>
          <w:u w:val="single"/>
        </w:rPr>
        <w:t>Navigation System:</w:t>
      </w:r>
      <w:r>
        <w:t xml:space="preserve"> GPS, gyros, and accelerometers for determining the rover's position and orientation.</w:t>
      </w:r>
    </w:p>
    <w:p w:rsidR="00513425" w:rsidRDefault="00513425" w:rsidP="00513425">
      <w:r>
        <w:t xml:space="preserve">10. </w:t>
      </w:r>
      <w:r w:rsidRPr="00513425">
        <w:rPr>
          <w:b/>
          <w:bCs/>
          <w:u w:val="single"/>
        </w:rPr>
        <w:t>Environmental Control:</w:t>
      </w:r>
      <w:r>
        <w:t xml:space="preserve"> Systems for managing temperature, protecting against dust, and ensuring the rover's survival in extreme Martian conditions.</w:t>
      </w:r>
    </w:p>
    <w:p w:rsidR="00513425" w:rsidRDefault="00513425" w:rsidP="00513425"/>
    <w:p w:rsidR="00513425" w:rsidRDefault="00513425" w:rsidP="00513425"/>
    <w:p w:rsidR="00513425" w:rsidRDefault="00513425" w:rsidP="00513425"/>
    <w:p w:rsidR="00513425" w:rsidRDefault="00513425" w:rsidP="00513425"/>
    <w:p w:rsidR="00513425" w:rsidRPr="00513425" w:rsidRDefault="00513425" w:rsidP="00513425">
      <w:pPr>
        <w:rPr>
          <w:b/>
          <w:bCs/>
          <w:sz w:val="28"/>
          <w:szCs w:val="28"/>
        </w:rPr>
      </w:pPr>
      <w:r w:rsidRPr="00513425">
        <w:rPr>
          <w:b/>
          <w:bCs/>
          <w:sz w:val="28"/>
          <w:szCs w:val="28"/>
          <w:highlight w:val="yellow"/>
        </w:rPr>
        <w:lastRenderedPageBreak/>
        <w:t>Dependencies:</w:t>
      </w:r>
    </w:p>
    <w:p w:rsidR="00513425" w:rsidRDefault="00513425" w:rsidP="00513425">
      <w:r>
        <w:t xml:space="preserve">1. </w:t>
      </w:r>
      <w:r w:rsidRPr="00513425">
        <w:rPr>
          <w:b/>
          <w:bCs/>
          <w:u w:val="single"/>
        </w:rPr>
        <w:t>Power Supply:</w:t>
      </w:r>
      <w:r>
        <w:t xml:space="preserve"> All components depend on a stable power supply. Without sufficient energy, the rover cannot function.</w:t>
      </w:r>
    </w:p>
    <w:p w:rsidR="00513425" w:rsidRDefault="00513425" w:rsidP="00513425">
      <w:r>
        <w:t xml:space="preserve">2. </w:t>
      </w:r>
      <w:r w:rsidRPr="00513425">
        <w:rPr>
          <w:b/>
          <w:bCs/>
          <w:u w:val="single"/>
        </w:rPr>
        <w:t>Computing Unit</w:t>
      </w:r>
      <w:r w:rsidRPr="00513425">
        <w:rPr>
          <w:b/>
          <w:bCs/>
          <w:u w:val="single"/>
        </w:rPr>
        <w:t>:</w:t>
      </w:r>
      <w:r>
        <w:t xml:space="preserve"> The computing unit controls the operation of all other components, making it a central dependency.</w:t>
      </w:r>
    </w:p>
    <w:p w:rsidR="00513425" w:rsidRDefault="00513425" w:rsidP="00513425">
      <w:r>
        <w:t>3</w:t>
      </w:r>
      <w:r w:rsidRPr="00513425">
        <w:rPr>
          <w:u w:val="single"/>
        </w:rPr>
        <w:t xml:space="preserve">. </w:t>
      </w:r>
      <w:r w:rsidRPr="00513425">
        <w:rPr>
          <w:b/>
          <w:bCs/>
          <w:u w:val="single"/>
        </w:rPr>
        <w:t>Communication System:</w:t>
      </w:r>
      <w:r>
        <w:t xml:space="preserve"> It's essential for sending back data to mission control and receiving commands. Without it, the rover can't be remotely operated.</w:t>
      </w:r>
    </w:p>
    <w:p w:rsidR="00513425" w:rsidRDefault="00513425" w:rsidP="00513425">
      <w:r>
        <w:t xml:space="preserve">4. </w:t>
      </w:r>
      <w:r w:rsidRPr="00513425">
        <w:rPr>
          <w:b/>
          <w:bCs/>
          <w:u w:val="single"/>
        </w:rPr>
        <w:t>Sensors:</w:t>
      </w:r>
      <w:r>
        <w:t xml:space="preserve"> The rover relies on sensors for navigation, hazard avoidance, and scientific data collection. Faulty sensors can lead to inaccurate data or even accidents.</w:t>
      </w:r>
    </w:p>
    <w:p w:rsidR="00513425" w:rsidRDefault="00513425" w:rsidP="00513425">
      <w:r>
        <w:t xml:space="preserve">5. </w:t>
      </w:r>
      <w:r w:rsidRPr="00513425">
        <w:rPr>
          <w:b/>
          <w:bCs/>
          <w:u w:val="single"/>
        </w:rPr>
        <w:t>Instrumentation:</w:t>
      </w:r>
      <w:r>
        <w:t xml:space="preserve"> The scientific instruments depend on power and a functional computing unit to perform their tasks and relay data.</w:t>
      </w:r>
    </w:p>
    <w:p w:rsidR="00513425" w:rsidRDefault="00513425" w:rsidP="00513425"/>
    <w:p w:rsidR="00513425" w:rsidRPr="00513425" w:rsidRDefault="00513425" w:rsidP="00513425">
      <w:pPr>
        <w:rPr>
          <w:b/>
          <w:bCs/>
          <w:sz w:val="28"/>
          <w:szCs w:val="28"/>
          <w:u w:val="single"/>
        </w:rPr>
      </w:pPr>
      <w:r w:rsidRPr="00513425">
        <w:rPr>
          <w:b/>
          <w:bCs/>
          <w:sz w:val="28"/>
          <w:szCs w:val="28"/>
          <w:highlight w:val="yellow"/>
          <w:u w:val="single"/>
        </w:rPr>
        <w:t>UML Diagrams for the Mars Rover:</w:t>
      </w:r>
    </w:p>
    <w:p w:rsidR="00513425" w:rsidRDefault="00513425" w:rsidP="00513425"/>
    <w:p w:rsidR="00513425" w:rsidRDefault="00513425" w:rsidP="00513425">
      <w:r>
        <w:t>UML diagrams are essential for designing, documenting, and understanding complex systems like a Mars rover. Here's why they are necessary:</w:t>
      </w:r>
    </w:p>
    <w:p w:rsidR="00513425" w:rsidRDefault="00513425" w:rsidP="00513425">
      <w:r>
        <w:t xml:space="preserve">1. </w:t>
      </w:r>
      <w:r w:rsidRPr="00513425">
        <w:rPr>
          <w:b/>
          <w:bCs/>
          <w:u w:val="single"/>
        </w:rPr>
        <w:t>Structure Visualization</w:t>
      </w:r>
      <w:r>
        <w:t>: UML diagrams, such as Class Diagrams, can represent the rover's components and their relationships. This helps designers and engineers grasp the system's architecture at a glance.</w:t>
      </w:r>
    </w:p>
    <w:p w:rsidR="00513425" w:rsidRDefault="00513425" w:rsidP="00513425">
      <w:r>
        <w:t xml:space="preserve">2. </w:t>
      </w:r>
      <w:r w:rsidRPr="00513425">
        <w:rPr>
          <w:b/>
          <w:bCs/>
          <w:u w:val="single"/>
        </w:rPr>
        <w:t>Behavior Modeling</w:t>
      </w:r>
      <w:r>
        <w:t xml:space="preserve">: UML State Diagrams can illustrate the rover's </w:t>
      </w:r>
      <w:proofErr w:type="spellStart"/>
      <w:r>
        <w:t>behaviour</w:t>
      </w:r>
      <w:proofErr w:type="spellEnd"/>
      <w:r>
        <w:t xml:space="preserve"> in different situations, such as during scientific data collection, navigation, or communication with Earth.</w:t>
      </w:r>
    </w:p>
    <w:p w:rsidR="00513425" w:rsidRDefault="00513425" w:rsidP="00513425">
      <w:r>
        <w:t xml:space="preserve">3. </w:t>
      </w:r>
      <w:r w:rsidRPr="00513425">
        <w:rPr>
          <w:b/>
          <w:bCs/>
          <w:u w:val="single"/>
        </w:rPr>
        <w:t>Dependency Management:</w:t>
      </w:r>
      <w:r>
        <w:t xml:space="preserve"> UML Dependency Diagrams can help identify and manage dependencies between components. This is crucial for ensuring that each component receives the necessary inputs and can function correctly.</w:t>
      </w:r>
    </w:p>
    <w:p w:rsidR="00513425" w:rsidRDefault="00513425" w:rsidP="00513425">
      <w:r>
        <w:t xml:space="preserve">4. </w:t>
      </w:r>
      <w:r w:rsidRPr="00513425">
        <w:rPr>
          <w:b/>
          <w:bCs/>
          <w:u w:val="single"/>
        </w:rPr>
        <w:t>Communication Design:</w:t>
      </w:r>
      <w:r>
        <w:t xml:space="preserve"> UML Sequence Diagrams can depict the flow of data and commands between the rover and mission control, aiding in the design of the communication system.</w:t>
      </w:r>
    </w:p>
    <w:p w:rsidR="00513425" w:rsidRDefault="00513425" w:rsidP="00513425">
      <w:r>
        <w:t xml:space="preserve">5. </w:t>
      </w:r>
      <w:r w:rsidRPr="00513425">
        <w:rPr>
          <w:b/>
          <w:bCs/>
          <w:u w:val="single"/>
        </w:rPr>
        <w:t>T</w:t>
      </w:r>
      <w:r w:rsidRPr="00513425">
        <w:rPr>
          <w:b/>
          <w:bCs/>
          <w:u w:val="single"/>
        </w:rPr>
        <w:t>esting and Validation:</w:t>
      </w:r>
      <w:r>
        <w:t xml:space="preserve"> UML can be used to create Test Case Diagrams, ensuring that the rover's components and systems are thoroughly tested for reliability and functionality.</w:t>
      </w:r>
    </w:p>
    <w:p w:rsidR="00513425" w:rsidRPr="00513425" w:rsidRDefault="00513425" w:rsidP="00513425">
      <w:r>
        <w:t xml:space="preserve">6. </w:t>
      </w:r>
      <w:r w:rsidRPr="00513425">
        <w:rPr>
          <w:b/>
          <w:bCs/>
          <w:u w:val="single"/>
        </w:rPr>
        <w:t>Documentation:</w:t>
      </w:r>
      <w:r>
        <w:t xml:space="preserve"> UML diagrams serve as valuable documentation for engineers, scientists, and mission planners, helping them understand the rover's design and operation.</w:t>
      </w:r>
    </w:p>
    <w:sectPr w:rsidR="00513425" w:rsidRPr="00513425" w:rsidSect="00513425">
      <w:pgSz w:w="12240" w:h="15840"/>
      <w:pgMar w:top="1440" w:right="1440" w:bottom="1440" w:left="1440" w:header="720" w:footer="720" w:gutter="0"/>
      <w:pgBorders w:offsetFrom="page">
        <w:top w:val="thickThinSmallGap" w:sz="24" w:space="24" w:color="8EAADB" w:themeColor="accent1" w:themeTint="99"/>
        <w:left w:val="thickThinSmallGap" w:sz="24" w:space="24" w:color="8EAADB" w:themeColor="accent1" w:themeTint="99"/>
        <w:bottom w:val="thinThickSmallGap" w:sz="24" w:space="24" w:color="8EAADB" w:themeColor="accent1" w:themeTint="99"/>
        <w:right w:val="thinThickSmallGap" w:sz="24" w:space="24" w:color="8EAADB" w:themeColor="accent1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25"/>
    <w:rsid w:val="0051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38A1B"/>
  <w15:chartTrackingRefBased/>
  <w15:docId w15:val="{47DAB768-263A-466A-93A1-2277B745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Preyash Yadav</dc:creator>
  <cp:keywords/>
  <dc:description/>
  <cp:lastModifiedBy>Preyash Yadav</cp:lastModifiedBy>
  <cp:revision>1</cp:revision>
  <dcterms:created xsi:type="dcterms:W3CDTF">2023-09-04T20:59:00Z</dcterms:created>
  <dcterms:modified xsi:type="dcterms:W3CDTF">2023-09-04T21:08:00Z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d3c7574d-091f-4fb2-8ad6-18011fac9c1c</vt:lpwstr>
  </property>
</Properties>
</file>