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D530D" w14:textId="7687D51C" w:rsidR="00397D37" w:rsidRDefault="003F7090">
      <w:r w:rsidRPr="003F7090">
        <w:t>We have a basic website built in Python+ Django+ Postgres connected to MLS.</w:t>
      </w:r>
      <w:r w:rsidR="00856807">
        <w:t xml:space="preserve"> </w:t>
      </w:r>
      <w:r w:rsidRPr="003F7090">
        <w:t>Here is the modern site map that flows logically with Call to Action (CTA) phrases that feel like an invitation rather than a sales pitch.</w:t>
      </w:r>
    </w:p>
    <w:p w14:paraId="436DA706" w14:textId="77777777" w:rsidR="003F7090" w:rsidRPr="005048E2" w:rsidRDefault="003F7090" w:rsidP="003F7090">
      <w:r w:rsidRPr="005048E2">
        <w:t xml:space="preserve">Here </w:t>
      </w:r>
      <w:proofErr w:type="gramStart"/>
      <w:r w:rsidRPr="005048E2">
        <w:t>is</w:t>
      </w:r>
      <w:proofErr w:type="gramEnd"/>
      <w:r w:rsidRPr="005048E2">
        <w:t xml:space="preserve"> a modern site map and a library of high-converting CTAs tailored for 2025/2026.</w:t>
      </w:r>
    </w:p>
    <w:p w14:paraId="60AD744F" w14:textId="77777777" w:rsidR="003F7090" w:rsidRPr="005048E2" w:rsidRDefault="000D6DB5" w:rsidP="003F7090">
      <w:r>
        <w:pict w14:anchorId="0FE1AB64">
          <v:rect id="_x0000_i1025" style="width:0;height:1.5pt" o:hralign="center" o:hrstd="t" o:hr="t" fillcolor="#a0a0a0" stroked="f"/>
        </w:pict>
      </w:r>
    </w:p>
    <w:p w14:paraId="7953E073" w14:textId="77777777" w:rsidR="003F7090" w:rsidRPr="005048E2" w:rsidRDefault="003F7090" w:rsidP="003F7090">
      <w:pPr>
        <w:rPr>
          <w:b/>
          <w:bCs/>
        </w:rPr>
      </w:pPr>
      <w:r w:rsidRPr="005048E2">
        <w:rPr>
          <w:b/>
          <w:bCs/>
        </w:rPr>
        <w:t>1. The Modern Real Estate Site Map</w:t>
      </w:r>
    </w:p>
    <w:p w14:paraId="21D68F3E" w14:textId="77777777" w:rsidR="003F7090" w:rsidRPr="005048E2" w:rsidRDefault="003F7090" w:rsidP="003F7090">
      <w:r w:rsidRPr="005048E2">
        <w:t xml:space="preserve">A "trendy" site moves away from deep, confusing menus and toward a </w:t>
      </w:r>
      <w:r w:rsidRPr="005048E2">
        <w:rPr>
          <w:b/>
          <w:bCs/>
        </w:rPr>
        <w:t>flat architecture</w:t>
      </w:r>
      <w:r w:rsidRPr="005048E2">
        <w:t xml:space="preserve"> where everything is 1–2 clicks away.</w:t>
      </w:r>
    </w:p>
    <w:p w14:paraId="3F4213EB" w14:textId="77777777" w:rsidR="003F7090" w:rsidRPr="005048E2" w:rsidRDefault="003F7090" w:rsidP="003F7090">
      <w:pPr>
        <w:rPr>
          <w:b/>
          <w:bCs/>
        </w:rPr>
      </w:pPr>
      <w:r w:rsidRPr="005048E2">
        <w:rPr>
          <w:b/>
          <w:bCs/>
        </w:rPr>
        <w:t>Header / Navigation</w:t>
      </w:r>
    </w:p>
    <w:p w14:paraId="6502E267" w14:textId="77777777" w:rsidR="003F7090" w:rsidRPr="005048E2" w:rsidRDefault="003F7090" w:rsidP="003F7090">
      <w:pPr>
        <w:numPr>
          <w:ilvl w:val="0"/>
          <w:numId w:val="1"/>
        </w:numPr>
      </w:pPr>
      <w:r w:rsidRPr="005048E2">
        <w:rPr>
          <w:b/>
          <w:bCs/>
        </w:rPr>
        <w:t>Buy:</w:t>
      </w:r>
      <w:r w:rsidRPr="005048E2">
        <w:t xml:space="preserve"> (Drop-down: Search Map, Neighborhood Guides, Off-Market Exclusives)</w:t>
      </w:r>
    </w:p>
    <w:p w14:paraId="3AB486EC" w14:textId="77777777" w:rsidR="003F7090" w:rsidRPr="005048E2" w:rsidRDefault="003F7090" w:rsidP="003F7090">
      <w:pPr>
        <w:numPr>
          <w:ilvl w:val="0"/>
          <w:numId w:val="1"/>
        </w:numPr>
      </w:pPr>
      <w:r w:rsidRPr="005048E2">
        <w:rPr>
          <w:b/>
          <w:bCs/>
        </w:rPr>
        <w:t>Sell:</w:t>
      </w:r>
      <w:r w:rsidRPr="005048E2">
        <w:t xml:space="preserve"> (Drop-down: Instant Valuation, Our Marketing Suite, Concierge Services)</w:t>
      </w:r>
    </w:p>
    <w:p w14:paraId="3AA8EF17" w14:textId="77777777" w:rsidR="003F7090" w:rsidRPr="005048E2" w:rsidRDefault="003F7090" w:rsidP="003F7090">
      <w:pPr>
        <w:numPr>
          <w:ilvl w:val="0"/>
          <w:numId w:val="1"/>
        </w:numPr>
      </w:pPr>
      <w:r w:rsidRPr="005048E2">
        <w:rPr>
          <w:b/>
          <w:bCs/>
        </w:rPr>
        <w:t>Lifestyle:</w:t>
      </w:r>
      <w:r w:rsidRPr="005048E2">
        <w:t xml:space="preserve"> (Curated blog/video content on local living)</w:t>
      </w:r>
    </w:p>
    <w:p w14:paraId="7DE919A5" w14:textId="77777777" w:rsidR="003F7090" w:rsidRPr="005048E2" w:rsidRDefault="003F7090" w:rsidP="003F7090">
      <w:pPr>
        <w:numPr>
          <w:ilvl w:val="0"/>
          <w:numId w:val="1"/>
        </w:numPr>
      </w:pPr>
      <w:r w:rsidRPr="005048E2">
        <w:rPr>
          <w:b/>
          <w:bCs/>
        </w:rPr>
        <w:t>Client Portal:</w:t>
      </w:r>
      <w:r w:rsidRPr="005048E2">
        <w:t xml:space="preserve"> (Login for active buyers/sellers)</w:t>
      </w:r>
    </w:p>
    <w:p w14:paraId="7289DC67" w14:textId="77777777" w:rsidR="003F7090" w:rsidRPr="005048E2" w:rsidRDefault="003F7090" w:rsidP="003F7090">
      <w:pPr>
        <w:numPr>
          <w:ilvl w:val="0"/>
          <w:numId w:val="1"/>
        </w:numPr>
      </w:pPr>
      <w:r w:rsidRPr="005048E2">
        <w:rPr>
          <w:b/>
          <w:bCs/>
        </w:rPr>
        <w:t>Primary CTA Button:</w:t>
      </w:r>
      <w:r w:rsidRPr="005048E2">
        <w:t xml:space="preserve"> "Book a Discovery Call"</w:t>
      </w:r>
    </w:p>
    <w:p w14:paraId="2DD95939" w14:textId="77777777" w:rsidR="003F7090" w:rsidRPr="005048E2" w:rsidRDefault="003F7090" w:rsidP="003F7090">
      <w:pPr>
        <w:rPr>
          <w:b/>
          <w:bCs/>
        </w:rPr>
      </w:pPr>
      <w:r w:rsidRPr="005048E2">
        <w:rPr>
          <w:b/>
          <w:bCs/>
        </w:rPr>
        <w:t>The Homepage (The "Power Scroll")</w:t>
      </w:r>
    </w:p>
    <w:p w14:paraId="0640B8A7" w14:textId="77777777" w:rsidR="003F7090" w:rsidRPr="005048E2" w:rsidRDefault="003F7090" w:rsidP="003F7090">
      <w:pPr>
        <w:numPr>
          <w:ilvl w:val="0"/>
          <w:numId w:val="2"/>
        </w:numPr>
      </w:pPr>
      <w:r w:rsidRPr="005048E2">
        <w:rPr>
          <w:b/>
          <w:bCs/>
        </w:rPr>
        <w:t>Hero Section:</w:t>
      </w:r>
      <w:r w:rsidRPr="005048E2">
        <w:t xml:space="preserve"> High-def video background with a Natural Language Search bar.</w:t>
      </w:r>
    </w:p>
    <w:p w14:paraId="7BF88314" w14:textId="77777777" w:rsidR="003F7090" w:rsidRPr="005048E2" w:rsidRDefault="003F7090" w:rsidP="003F7090">
      <w:pPr>
        <w:numPr>
          <w:ilvl w:val="0"/>
          <w:numId w:val="2"/>
        </w:numPr>
      </w:pPr>
      <w:r w:rsidRPr="005048E2">
        <w:rPr>
          <w:b/>
          <w:bCs/>
        </w:rPr>
        <w:t>The "Live" Feed:</w:t>
      </w:r>
      <w:r w:rsidRPr="005048E2">
        <w:t xml:space="preserve"> A Bento Grid showing 3 new listings, 1 recently sold, and 1 local market stat.</w:t>
      </w:r>
    </w:p>
    <w:p w14:paraId="07C9A11D" w14:textId="77777777" w:rsidR="003F7090" w:rsidRPr="005048E2" w:rsidRDefault="003F7090" w:rsidP="003F7090">
      <w:pPr>
        <w:numPr>
          <w:ilvl w:val="0"/>
          <w:numId w:val="2"/>
        </w:numPr>
      </w:pPr>
      <w:r w:rsidRPr="005048E2">
        <w:rPr>
          <w:b/>
          <w:bCs/>
        </w:rPr>
        <w:t>Seller Hook:</w:t>
      </w:r>
      <w:r w:rsidRPr="005048E2">
        <w:t xml:space="preserve"> "What's your home worth today?" (Search bar for valuation).</w:t>
      </w:r>
    </w:p>
    <w:p w14:paraId="5D3678FA" w14:textId="77777777" w:rsidR="003F7090" w:rsidRPr="005048E2" w:rsidRDefault="003F7090" w:rsidP="003F7090">
      <w:pPr>
        <w:numPr>
          <w:ilvl w:val="0"/>
          <w:numId w:val="2"/>
        </w:numPr>
      </w:pPr>
      <w:r w:rsidRPr="005048E2">
        <w:rPr>
          <w:b/>
          <w:bCs/>
        </w:rPr>
        <w:t>Proof Section:</w:t>
      </w:r>
      <w:r w:rsidRPr="005048E2">
        <w:t xml:space="preserve"> Rotating video testimonials and a "Live Market Counter" (e.g., </w:t>
      </w:r>
      <w:r w:rsidRPr="005048E2">
        <w:rPr>
          <w:i/>
          <w:iCs/>
        </w:rPr>
        <w:t>14 homes sold in 30 days</w:t>
      </w:r>
      <w:r w:rsidRPr="005048E2">
        <w:t>).</w:t>
      </w:r>
    </w:p>
    <w:p w14:paraId="0DCBE571" w14:textId="77777777" w:rsidR="003F7090" w:rsidRPr="005048E2" w:rsidRDefault="003F7090" w:rsidP="003F7090">
      <w:pPr>
        <w:numPr>
          <w:ilvl w:val="0"/>
          <w:numId w:val="2"/>
        </w:numPr>
      </w:pPr>
      <w:r w:rsidRPr="005048E2">
        <w:rPr>
          <w:b/>
          <w:bCs/>
        </w:rPr>
        <w:t>Footer:</w:t>
      </w:r>
      <w:r w:rsidRPr="005048E2">
        <w:t xml:space="preserve"> Simple links + Social icons + Newsletter "The Weekly Edit" (curated local news).</w:t>
      </w:r>
    </w:p>
    <w:p w14:paraId="622DD2A0" w14:textId="77777777" w:rsidR="003F7090" w:rsidRPr="005048E2" w:rsidRDefault="000D6DB5" w:rsidP="003F7090">
      <w:r>
        <w:pict w14:anchorId="5F78C968">
          <v:rect id="_x0000_i1026" style="width:0;height:1.5pt" o:hralign="center" o:hrstd="t" o:hr="t" fillcolor="#a0a0a0" stroked="f"/>
        </w:pict>
      </w:r>
    </w:p>
    <w:p w14:paraId="12F63545" w14:textId="77777777" w:rsidR="003F7090" w:rsidRPr="005048E2" w:rsidRDefault="003F7090" w:rsidP="003F7090">
      <w:pPr>
        <w:rPr>
          <w:b/>
          <w:bCs/>
        </w:rPr>
      </w:pPr>
      <w:r w:rsidRPr="005048E2">
        <w:rPr>
          <w:b/>
          <w:bCs/>
        </w:rPr>
        <w:t>2. High-Converting CTAs (By Category)</w:t>
      </w:r>
    </w:p>
    <w:p w14:paraId="0A665630" w14:textId="77777777" w:rsidR="003F7090" w:rsidRPr="005048E2" w:rsidRDefault="003F7090" w:rsidP="003F7090">
      <w:r w:rsidRPr="005048E2">
        <w:t xml:space="preserve">The key to modern CTAs is </w:t>
      </w:r>
      <w:r w:rsidRPr="005048E2">
        <w:rPr>
          <w:b/>
          <w:bCs/>
        </w:rPr>
        <w:t>specificity</w:t>
      </w:r>
      <w:r w:rsidRPr="005048E2">
        <w:t>. Avoid generic "Click Here" buttons.</w:t>
      </w:r>
    </w:p>
    <w:p w14:paraId="130512CF" w14:textId="77777777" w:rsidR="003F7090" w:rsidRPr="005048E2" w:rsidRDefault="003F7090" w:rsidP="003F7090">
      <w:pPr>
        <w:rPr>
          <w:b/>
          <w:bCs/>
        </w:rPr>
      </w:pPr>
      <w:r w:rsidRPr="005048E2">
        <w:rPr>
          <w:b/>
          <w:bCs/>
        </w:rPr>
        <w:t>For Buyers (The "Dream" Hook)</w:t>
      </w:r>
    </w:p>
    <w:p w14:paraId="44AF387C" w14:textId="77777777" w:rsidR="003F7090" w:rsidRPr="005048E2" w:rsidRDefault="003F7090" w:rsidP="003F7090">
      <w:pPr>
        <w:numPr>
          <w:ilvl w:val="0"/>
          <w:numId w:val="3"/>
        </w:numPr>
      </w:pPr>
      <w:r w:rsidRPr="005048E2">
        <w:rPr>
          <w:i/>
          <w:iCs/>
        </w:rPr>
        <w:t>Instead of "Search Homes" →</w:t>
      </w:r>
      <w:r w:rsidRPr="005048E2">
        <w:t xml:space="preserve"> </w:t>
      </w:r>
      <w:r w:rsidRPr="005048E2">
        <w:rPr>
          <w:b/>
          <w:bCs/>
        </w:rPr>
        <w:t>"Find My Lifestyle Match"</w:t>
      </w:r>
    </w:p>
    <w:p w14:paraId="1116CA1C" w14:textId="77777777" w:rsidR="003F7090" w:rsidRPr="005048E2" w:rsidRDefault="003F7090" w:rsidP="003F7090">
      <w:pPr>
        <w:numPr>
          <w:ilvl w:val="0"/>
          <w:numId w:val="3"/>
        </w:numPr>
      </w:pPr>
      <w:r w:rsidRPr="005048E2">
        <w:rPr>
          <w:i/>
          <w:iCs/>
        </w:rPr>
        <w:t>Instead of "Schedule Tour" →</w:t>
      </w:r>
      <w:r w:rsidRPr="005048E2">
        <w:t xml:space="preserve"> </w:t>
      </w:r>
      <w:r w:rsidRPr="005048E2">
        <w:rPr>
          <w:b/>
          <w:bCs/>
        </w:rPr>
        <w:t>"Unlock Instant Access"</w:t>
      </w:r>
      <w:r w:rsidRPr="005048E2">
        <w:t xml:space="preserve"> or </w:t>
      </w:r>
      <w:r w:rsidRPr="005048E2">
        <w:rPr>
          <w:b/>
          <w:bCs/>
        </w:rPr>
        <w:t>"Book a Private Walkthrough"</w:t>
      </w:r>
    </w:p>
    <w:p w14:paraId="32545E94" w14:textId="77777777" w:rsidR="003F7090" w:rsidRPr="005048E2" w:rsidRDefault="003F7090" w:rsidP="003F7090">
      <w:pPr>
        <w:numPr>
          <w:ilvl w:val="0"/>
          <w:numId w:val="3"/>
        </w:numPr>
      </w:pPr>
      <w:r w:rsidRPr="005048E2">
        <w:rPr>
          <w:i/>
          <w:iCs/>
        </w:rPr>
        <w:t>Instead of "Contact Agent" →</w:t>
      </w:r>
      <w:r w:rsidRPr="005048E2">
        <w:t xml:space="preserve"> </w:t>
      </w:r>
      <w:r w:rsidRPr="005048E2">
        <w:rPr>
          <w:b/>
          <w:bCs/>
        </w:rPr>
        <w:t>"Ask a Neighborhood Expert"</w:t>
      </w:r>
    </w:p>
    <w:p w14:paraId="69BD1567" w14:textId="77777777" w:rsidR="003F7090" w:rsidRPr="005048E2" w:rsidRDefault="003F7090" w:rsidP="003F7090">
      <w:pPr>
        <w:numPr>
          <w:ilvl w:val="0"/>
          <w:numId w:val="3"/>
        </w:numPr>
      </w:pPr>
      <w:r w:rsidRPr="005048E2">
        <w:rPr>
          <w:i/>
          <w:iCs/>
        </w:rPr>
        <w:t>For AI features →</w:t>
      </w:r>
      <w:r w:rsidRPr="005048E2">
        <w:t xml:space="preserve"> </w:t>
      </w:r>
      <w:r w:rsidRPr="005048E2">
        <w:rPr>
          <w:b/>
          <w:bCs/>
        </w:rPr>
        <w:t>"Show Me Homes Like This"</w:t>
      </w:r>
    </w:p>
    <w:p w14:paraId="15EAEEC1" w14:textId="77777777" w:rsidR="003F7090" w:rsidRPr="005048E2" w:rsidRDefault="003F7090" w:rsidP="003F7090">
      <w:pPr>
        <w:rPr>
          <w:b/>
          <w:bCs/>
        </w:rPr>
      </w:pPr>
      <w:r w:rsidRPr="005048E2">
        <w:rPr>
          <w:b/>
          <w:bCs/>
        </w:rPr>
        <w:lastRenderedPageBreak/>
        <w:t>For Sellers (The "Authority" Hook)</w:t>
      </w:r>
    </w:p>
    <w:p w14:paraId="70D62FE3" w14:textId="77777777" w:rsidR="003F7090" w:rsidRPr="005048E2" w:rsidRDefault="003F7090" w:rsidP="003F7090">
      <w:pPr>
        <w:numPr>
          <w:ilvl w:val="0"/>
          <w:numId w:val="4"/>
        </w:numPr>
      </w:pPr>
      <w:r w:rsidRPr="005048E2">
        <w:rPr>
          <w:i/>
          <w:iCs/>
        </w:rPr>
        <w:t>Instead of "Free Valuation" →</w:t>
      </w:r>
      <w:r w:rsidRPr="005048E2">
        <w:t xml:space="preserve"> </w:t>
      </w:r>
      <w:r w:rsidRPr="005048E2">
        <w:rPr>
          <w:b/>
          <w:bCs/>
        </w:rPr>
        <w:t>"Get Your Precision Equity Report"</w:t>
      </w:r>
    </w:p>
    <w:p w14:paraId="63F80622" w14:textId="77777777" w:rsidR="003F7090" w:rsidRPr="005048E2" w:rsidRDefault="003F7090" w:rsidP="003F7090">
      <w:pPr>
        <w:numPr>
          <w:ilvl w:val="0"/>
          <w:numId w:val="4"/>
        </w:numPr>
      </w:pPr>
      <w:r w:rsidRPr="005048E2">
        <w:rPr>
          <w:i/>
          <w:iCs/>
        </w:rPr>
        <w:t>Instead of "Sell with Us" →</w:t>
      </w:r>
      <w:r w:rsidRPr="005048E2">
        <w:t xml:space="preserve"> </w:t>
      </w:r>
      <w:r w:rsidRPr="005048E2">
        <w:rPr>
          <w:b/>
          <w:bCs/>
        </w:rPr>
        <w:t>"See How We’ll Market Your Home"</w:t>
      </w:r>
    </w:p>
    <w:p w14:paraId="3D102B21" w14:textId="77777777" w:rsidR="003F7090" w:rsidRPr="005048E2" w:rsidRDefault="003F7090" w:rsidP="003F7090">
      <w:pPr>
        <w:numPr>
          <w:ilvl w:val="0"/>
          <w:numId w:val="4"/>
        </w:numPr>
      </w:pPr>
      <w:r w:rsidRPr="005048E2">
        <w:rPr>
          <w:i/>
          <w:iCs/>
        </w:rPr>
        <w:t>Instead of "Market Report" →</w:t>
      </w:r>
      <w:r w:rsidRPr="005048E2">
        <w:t xml:space="preserve"> </w:t>
      </w:r>
      <w:r w:rsidRPr="005048E2">
        <w:rPr>
          <w:b/>
          <w:bCs/>
        </w:rPr>
        <w:t>"View Buyer Demand in [Neighborhood Name]"</w:t>
      </w:r>
    </w:p>
    <w:p w14:paraId="30537698" w14:textId="77777777" w:rsidR="003F7090" w:rsidRPr="005048E2" w:rsidRDefault="003F7090" w:rsidP="003F7090">
      <w:pPr>
        <w:numPr>
          <w:ilvl w:val="0"/>
          <w:numId w:val="4"/>
        </w:numPr>
      </w:pPr>
      <w:r w:rsidRPr="005048E2">
        <w:rPr>
          <w:i/>
          <w:iCs/>
        </w:rPr>
        <w:t>For data features →</w:t>
      </w:r>
      <w:r w:rsidRPr="005048E2">
        <w:t xml:space="preserve"> </w:t>
      </w:r>
      <w:r w:rsidRPr="005048E2">
        <w:rPr>
          <w:b/>
          <w:bCs/>
        </w:rPr>
        <w:t>"Watch Your Property’s Real-Time Value"</w:t>
      </w:r>
    </w:p>
    <w:p w14:paraId="0CF96463" w14:textId="77777777" w:rsidR="003F7090" w:rsidRPr="005048E2" w:rsidRDefault="003F7090" w:rsidP="003F7090">
      <w:pPr>
        <w:rPr>
          <w:b/>
          <w:bCs/>
        </w:rPr>
      </w:pPr>
      <w:r w:rsidRPr="005048E2">
        <w:rPr>
          <w:b/>
          <w:bCs/>
        </w:rPr>
        <w:t>For Engagement (The "Micro-Conversion")</w:t>
      </w:r>
    </w:p>
    <w:p w14:paraId="568CE229" w14:textId="77777777" w:rsidR="003F7090" w:rsidRPr="005048E2" w:rsidRDefault="003F7090" w:rsidP="003F7090">
      <w:pPr>
        <w:numPr>
          <w:ilvl w:val="0"/>
          <w:numId w:val="5"/>
        </w:numPr>
      </w:pPr>
      <w:r w:rsidRPr="005048E2">
        <w:rPr>
          <w:i/>
          <w:iCs/>
        </w:rPr>
        <w:t>Instead of "Subscribe" →</w:t>
      </w:r>
      <w:r w:rsidRPr="005048E2">
        <w:t xml:space="preserve"> </w:t>
      </w:r>
      <w:r w:rsidRPr="005048E2">
        <w:rPr>
          <w:b/>
          <w:bCs/>
        </w:rPr>
        <w:t>"Join The Neighborhood Edit"</w:t>
      </w:r>
    </w:p>
    <w:p w14:paraId="75CD2192" w14:textId="77777777" w:rsidR="003F7090" w:rsidRPr="005048E2" w:rsidRDefault="003F7090" w:rsidP="003F7090">
      <w:pPr>
        <w:numPr>
          <w:ilvl w:val="0"/>
          <w:numId w:val="5"/>
        </w:numPr>
      </w:pPr>
      <w:r w:rsidRPr="005048E2">
        <w:rPr>
          <w:i/>
          <w:iCs/>
        </w:rPr>
        <w:t>Instead of "Learn More" →</w:t>
      </w:r>
      <w:r w:rsidRPr="005048E2">
        <w:t xml:space="preserve"> </w:t>
      </w:r>
      <w:r w:rsidRPr="005048E2">
        <w:rPr>
          <w:b/>
          <w:bCs/>
        </w:rPr>
        <w:t>"See the Difference"</w:t>
      </w:r>
    </w:p>
    <w:p w14:paraId="598DE6B5" w14:textId="77777777" w:rsidR="003F7090" w:rsidRPr="005048E2" w:rsidRDefault="003F7090" w:rsidP="003F7090">
      <w:pPr>
        <w:numPr>
          <w:ilvl w:val="0"/>
          <w:numId w:val="5"/>
        </w:numPr>
      </w:pPr>
      <w:r w:rsidRPr="005048E2">
        <w:rPr>
          <w:i/>
          <w:iCs/>
        </w:rPr>
        <w:t>For WhatsApp →</w:t>
      </w:r>
      <w:r w:rsidRPr="005048E2">
        <w:t xml:space="preserve"> </w:t>
      </w:r>
      <w:r w:rsidRPr="005048E2">
        <w:rPr>
          <w:b/>
          <w:bCs/>
        </w:rPr>
        <w:t>"Chat With Us Now"</w:t>
      </w:r>
      <w:r w:rsidRPr="005048E2">
        <w:t xml:space="preserve"> (Usually a floating bubble)</w:t>
      </w:r>
    </w:p>
    <w:p w14:paraId="33D89395" w14:textId="77777777" w:rsidR="003F7090" w:rsidRPr="005048E2" w:rsidRDefault="000D6DB5" w:rsidP="003F7090">
      <w:r>
        <w:pict w14:anchorId="37D38FD2">
          <v:rect id="_x0000_i1027" style="width:0;height:1.5pt" o:hralign="center" o:hrstd="t" o:hr="t" fillcolor="#a0a0a0" stroked="f"/>
        </w:pict>
      </w:r>
    </w:p>
    <w:p w14:paraId="16A28F34" w14:textId="77777777" w:rsidR="003F7090" w:rsidRPr="005048E2" w:rsidRDefault="003F7090" w:rsidP="003F7090">
      <w:pPr>
        <w:rPr>
          <w:b/>
          <w:bCs/>
        </w:rPr>
      </w:pPr>
      <w:r w:rsidRPr="005048E2">
        <w:rPr>
          <w:b/>
          <w:bCs/>
        </w:rPr>
        <w:t>3. The "Bento Grid" Content Strategy</w:t>
      </w:r>
    </w:p>
    <w:p w14:paraId="755C69B9" w14:textId="77777777" w:rsidR="003F7090" w:rsidRPr="005048E2" w:rsidRDefault="003F7090" w:rsidP="003F7090">
      <w:r w:rsidRPr="005048E2">
        <w:t xml:space="preserve">Since we mentioned the </w:t>
      </w:r>
      <w:r w:rsidRPr="005048E2">
        <w:rPr>
          <w:b/>
          <w:bCs/>
        </w:rPr>
        <w:t>Bento Grid</w:t>
      </w:r>
      <w:r w:rsidRPr="005048E2">
        <w:t xml:space="preserve"> layout, here is how you should fill those boxes on a property page to keep it "trendy":</w:t>
      </w:r>
    </w:p>
    <w:p w14:paraId="7550C202" w14:textId="77777777" w:rsidR="003F7090" w:rsidRPr="005048E2" w:rsidRDefault="003F7090" w:rsidP="003F7090">
      <w:pPr>
        <w:numPr>
          <w:ilvl w:val="0"/>
          <w:numId w:val="6"/>
        </w:numPr>
      </w:pPr>
      <w:r w:rsidRPr="005048E2">
        <w:rPr>
          <w:b/>
          <w:bCs/>
        </w:rPr>
        <w:t>Box A (Large):</w:t>
      </w:r>
      <w:r w:rsidRPr="005048E2">
        <w:t xml:space="preserve"> 4K Video Tour Playback.</w:t>
      </w:r>
    </w:p>
    <w:p w14:paraId="362FC4D5" w14:textId="77777777" w:rsidR="003F7090" w:rsidRPr="005048E2" w:rsidRDefault="003F7090" w:rsidP="003F7090">
      <w:pPr>
        <w:numPr>
          <w:ilvl w:val="0"/>
          <w:numId w:val="6"/>
        </w:numPr>
      </w:pPr>
      <w:r w:rsidRPr="005048E2">
        <w:rPr>
          <w:b/>
          <w:bCs/>
        </w:rPr>
        <w:t>Box B (Small):</w:t>
      </w:r>
      <w:r w:rsidRPr="005048E2">
        <w:t xml:space="preserve"> Interactive "Walk Score" widget.</w:t>
      </w:r>
    </w:p>
    <w:p w14:paraId="619EEDD4" w14:textId="77777777" w:rsidR="003F7090" w:rsidRPr="005048E2" w:rsidRDefault="003F7090" w:rsidP="003F7090">
      <w:pPr>
        <w:numPr>
          <w:ilvl w:val="0"/>
          <w:numId w:val="6"/>
        </w:numPr>
      </w:pPr>
      <w:r w:rsidRPr="005048E2">
        <w:rPr>
          <w:b/>
          <w:bCs/>
        </w:rPr>
        <w:t>Box C (Medium):</w:t>
      </w:r>
      <w:r w:rsidRPr="005048E2">
        <w:t xml:space="preserve"> AI-Staging Toggle (Swipe to see the room furnished).</w:t>
      </w:r>
    </w:p>
    <w:p w14:paraId="2916BEAD" w14:textId="77777777" w:rsidR="003F7090" w:rsidRPr="005048E2" w:rsidRDefault="003F7090" w:rsidP="003F7090">
      <w:pPr>
        <w:numPr>
          <w:ilvl w:val="0"/>
          <w:numId w:val="6"/>
        </w:numPr>
      </w:pPr>
      <w:r w:rsidRPr="005048E2">
        <w:rPr>
          <w:b/>
          <w:bCs/>
        </w:rPr>
        <w:t>Box D (Small):</w:t>
      </w:r>
      <w:r w:rsidRPr="005048E2">
        <w:t xml:space="preserve"> One-click "Ask a Question" via WhatsApp.</w:t>
      </w:r>
    </w:p>
    <w:p w14:paraId="689DB276" w14:textId="77777777" w:rsidR="003F7090" w:rsidRPr="005048E2" w:rsidRDefault="003F7090" w:rsidP="003F7090">
      <w:pPr>
        <w:numPr>
          <w:ilvl w:val="0"/>
          <w:numId w:val="6"/>
        </w:numPr>
      </w:pPr>
      <w:r w:rsidRPr="005048E2">
        <w:rPr>
          <w:b/>
          <w:bCs/>
        </w:rPr>
        <w:t>Box E (Medium):</w:t>
      </w:r>
      <w:r w:rsidRPr="005048E2">
        <w:t xml:space="preserve"> "Why We Love This Home" (3 bullet points from the agent's perspective).</w:t>
      </w:r>
    </w:p>
    <w:p w14:paraId="04D43AE1" w14:textId="77777777" w:rsidR="003F7090" w:rsidRPr="005048E2" w:rsidRDefault="000D6DB5" w:rsidP="003F7090">
      <w:r>
        <w:pict w14:anchorId="4A413A7D">
          <v:rect id="_x0000_i1028" style="width:0;height:1.5pt" o:hralign="center" o:hrstd="t" o:hr="t" fillcolor="#a0a0a0" stroked="f"/>
        </w:pict>
      </w:r>
    </w:p>
    <w:p w14:paraId="2DAE3987" w14:textId="77777777" w:rsidR="003F7090" w:rsidRDefault="003F7090"/>
    <w:sectPr w:rsidR="003F70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6F79"/>
    <w:multiLevelType w:val="multilevel"/>
    <w:tmpl w:val="920A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44A59"/>
    <w:multiLevelType w:val="multilevel"/>
    <w:tmpl w:val="E1A6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C3AEB"/>
    <w:multiLevelType w:val="multilevel"/>
    <w:tmpl w:val="3140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F27E0"/>
    <w:multiLevelType w:val="multilevel"/>
    <w:tmpl w:val="D4DA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507555"/>
    <w:multiLevelType w:val="multilevel"/>
    <w:tmpl w:val="12048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3204A7"/>
    <w:multiLevelType w:val="multilevel"/>
    <w:tmpl w:val="5B16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1876851">
    <w:abstractNumId w:val="0"/>
  </w:num>
  <w:num w:numId="2" w16cid:durableId="904340946">
    <w:abstractNumId w:val="4"/>
  </w:num>
  <w:num w:numId="3" w16cid:durableId="121122559">
    <w:abstractNumId w:val="3"/>
  </w:num>
  <w:num w:numId="4" w16cid:durableId="248009540">
    <w:abstractNumId w:val="2"/>
  </w:num>
  <w:num w:numId="5" w16cid:durableId="29575837">
    <w:abstractNumId w:val="1"/>
  </w:num>
  <w:num w:numId="6" w16cid:durableId="1586158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090"/>
    <w:rsid w:val="000D6DB5"/>
    <w:rsid w:val="00397D37"/>
    <w:rsid w:val="003A5497"/>
    <w:rsid w:val="003F7090"/>
    <w:rsid w:val="00856807"/>
    <w:rsid w:val="00A6285D"/>
    <w:rsid w:val="00C84287"/>
    <w:rsid w:val="00E66AD8"/>
    <w:rsid w:val="00FE1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AB940"/>
  <w15:chartTrackingRefBased/>
  <w15:docId w15:val="{3340E93A-3D24-4777-869C-A43052F1F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0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0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0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0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0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0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0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0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4034</TotalTime>
  <Pages>2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CormacMD</Company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Preya Sundaram</dc:creator>
  <cp:keywords/>
  <dc:description/>
  <cp:lastModifiedBy>Preya Sundaram</cp:lastModifiedBy>
  <cp:revision>1</cp:revision>
  <dcterms:created xsi:type="dcterms:W3CDTF">2025-12-31T01:51:00Z</dcterms:created>
  <dcterms:modified xsi:type="dcterms:W3CDTF">2026-01-12T17:23:00Z</dcterms:modified>
</cp:coreProperties>
</file>