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F22672" w14:textId="77777777" w:rsidR="00180DAE" w:rsidRPr="00811367" w:rsidRDefault="00180DAE" w:rsidP="00180DAE">
      <w:pPr>
        <w:rPr>
          <w:b/>
          <w:bCs/>
          <w:noProof/>
          <w:sz w:val="28"/>
          <w:szCs w:val="28"/>
        </w:rPr>
      </w:pPr>
      <w:r w:rsidRPr="00811367">
        <w:rPr>
          <w:b/>
          <w:bCs/>
          <w:noProof/>
          <w:sz w:val="28"/>
          <w:szCs w:val="28"/>
        </w:rPr>
        <w:t>Introduction</w:t>
      </w:r>
    </w:p>
    <w:p w14:paraId="3AB9C5A5" w14:textId="77777777" w:rsidR="00180DAE" w:rsidRDefault="00180DAE" w:rsidP="00180DAE">
      <w:pPr>
        <w:jc w:val="both"/>
      </w:pPr>
      <w:r w:rsidRPr="00811367">
        <w:rPr>
          <w:b/>
          <w:bCs/>
          <w:noProof/>
        </w:rPr>
        <w:t>Background:</w:t>
      </w:r>
      <w:r>
        <w:rPr>
          <w:noProof/>
        </w:rPr>
        <w:tab/>
        <w:t xml:space="preserve">Detroit is a city of more than </w:t>
      </w:r>
      <w:r>
        <w:t>670,000 people, and known to many as the global capital of the auto industry. Like any other social center, it has its share of problems and challenges while running a city of this size and financial magnitude. One particular area that the governance has to tackle is crime and the law enforcement needs all the tools to curb it. Although crimes are of many categories, violent crimes take the higher priority to be solved and be prevented for the overall well-being of the society. Homicide and carjacking are two such categories. Carjacking is especially relevant to Detroit due to the large auto industry. The key aspect that this analysis targets is whether there is a correlation between the neighborhoods of carjackings and homicides. Such a correlation would help to identify crime patterns which are crucial for preventive campaigns.</w:t>
      </w:r>
    </w:p>
    <w:p w14:paraId="03E029CE" w14:textId="77777777" w:rsidR="00180DAE" w:rsidRDefault="00180DAE" w:rsidP="00180DAE">
      <w:pPr>
        <w:jc w:val="both"/>
      </w:pPr>
      <w:r w:rsidRPr="00811367">
        <w:rPr>
          <w:b/>
          <w:bCs/>
        </w:rPr>
        <w:t>Problem:</w:t>
      </w:r>
      <w:r>
        <w:tab/>
        <w:t>Data required for this problem is the Detroit police department current record for confirmed carjacking victims and confirmed homicide victims. The features include crime locations (coordinates), along with respective precincts, date &amp; time, etc. Along with DPD data, foursquare API would be used to get data on the neighborhoods of these crimes to gather the common venues. This project aims to find any correlations between crime neighborhoods of the two different categories and present likely places that probable for these incidents by analysis of common location clusters.</w:t>
      </w:r>
    </w:p>
    <w:p w14:paraId="49B075AA" w14:textId="77777777" w:rsidR="00180DAE" w:rsidRPr="00AC024F" w:rsidRDefault="00180DAE" w:rsidP="00180DAE">
      <w:pPr>
        <w:jc w:val="both"/>
      </w:pPr>
      <w:r w:rsidRPr="00AC024F">
        <w:rPr>
          <w:b/>
          <w:bCs/>
        </w:rPr>
        <w:t>Interest:</w:t>
      </w:r>
      <w:r>
        <w:rPr>
          <w:b/>
          <w:bCs/>
        </w:rPr>
        <w:tab/>
      </w:r>
      <w:r>
        <w:t>The analysis would be of particular interest to Detroit police department (which is at the front end of crime fighting) as well as the city council which takes measures for the long term and policy measures for rectification of such issues.</w:t>
      </w:r>
    </w:p>
    <w:p w14:paraId="4BEA3CB0" w14:textId="77777777" w:rsidR="00553805" w:rsidRDefault="00180DAE"/>
    <w:sectPr w:rsidR="005538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5CA"/>
    <w:rsid w:val="00180DAE"/>
    <w:rsid w:val="002615CA"/>
    <w:rsid w:val="002C0070"/>
    <w:rsid w:val="005F21B4"/>
    <w:rsid w:val="00C97757"/>
    <w:rsid w:val="00DE52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CC2151-B014-48A3-8CB2-B03C824D5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0D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259</Words>
  <Characters>1479</Characters>
  <Application>Microsoft Office Word</Application>
  <DocSecurity>0</DocSecurity>
  <Lines>12</Lines>
  <Paragraphs>3</Paragraphs>
  <ScaleCrop>false</ScaleCrop>
  <Company/>
  <LinksUpToDate>false</LinksUpToDate>
  <CharactersWithSpaces>1735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dc:creator>
  <cp:keywords/>
  <dc:description/>
  <cp:lastModifiedBy>usman</cp:lastModifiedBy>
  <cp:revision>2</cp:revision>
  <dcterms:created xsi:type="dcterms:W3CDTF">2021-06-26T10:49:00Z</dcterms:created>
  <dcterms:modified xsi:type="dcterms:W3CDTF">2021-06-26T10:50:00Z</dcterms:modified>
</cp:coreProperties>
</file>