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52A1428B" wp14:textId="77777777">
      <w:pPr>
        <w:pStyle w:val="Normal"/>
        <w:spacing w:before="0" w:after="0" w:line="240" w:lineRule="auto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C00000"/>
          <w:sz w:val="28"/>
          <w:szCs w:val="28"/>
          <w:lang w:val="en-US"/>
        </w:rPr>
      </w:pPr>
      <w:r>
        <w:rPr>
          <w:rFonts w:ascii="Arial" w:hAnsi="Arial" w:eastAsia="Arial" w:cs="Arial"/>
          <w:b/>
          <w:bCs/>
          <w:i w:val="false"/>
          <w:iCs w:val="false"/>
          <w:color w:val="C00000"/>
          <w:sz w:val="28"/>
          <w:szCs w:val="28"/>
          <w:lang w:val="en-AU"/>
        </w:rPr>
        <w:t>Week 0 Problems</w:t>
      </w:r>
    </w:p>
    <w:tbl>
      <w:tblPr>
        <w:tblStyle w:val="TableNormal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65"/>
        <w:gridCol w:w="8279"/>
      </w:tblGrid>
      <w:tr xmlns:wp14="http://schemas.microsoft.com/office/word/2010/wordml" w14:paraId="1D07773C" wp14:textId="77777777">
        <w:trPr>
          <w:trHeight w:val="300" w:hRule="atLeast"/>
        </w:trPr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6B86293" wp14:textId="77777777">
            <w:pPr>
              <w:pStyle w:val="Normal"/>
              <w:widowControl w:val="false"/>
              <w:suppressAutoHyphens w:val="true"/>
              <w:spacing w:before="0" w:after="16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AU" w:eastAsia="en-US" w:bidi="ar-SA"/>
              </w:rPr>
              <w:t xml:space="preserve">Name </w:t>
            </w:r>
          </w:p>
        </w:tc>
        <w:tc>
          <w:tcPr>
            <w:tcW w:w="8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9D6B04F" wp14:textId="77777777">
            <w:pPr>
              <w:pStyle w:val="Normal"/>
              <w:widowControl w:val="false"/>
              <w:suppressAutoHyphens w:val="true"/>
              <w:spacing w:before="0" w:after="16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AU" w:eastAsia="en-US" w:bidi="ar-SA"/>
              </w:rPr>
              <w:t xml:space="preserve"> </w:t>
            </w:r>
          </w:p>
        </w:tc>
      </w:tr>
      <w:tr xmlns:wp14="http://schemas.microsoft.com/office/word/2010/wordml" w14:paraId="7915E5C7" wp14:textId="77777777">
        <w:trPr>
          <w:trHeight w:val="300" w:hRule="atLeast"/>
        </w:trPr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F9111F9" wp14:textId="77777777">
            <w:pPr>
              <w:pStyle w:val="Normal"/>
              <w:widowControl w:val="false"/>
              <w:suppressAutoHyphens w:val="true"/>
              <w:spacing w:before="0" w:after="16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AU" w:eastAsia="en-US" w:bidi="ar-SA"/>
              </w:rPr>
              <w:t xml:space="preserve">ID </w:t>
            </w:r>
          </w:p>
        </w:tc>
        <w:tc>
          <w:tcPr>
            <w:tcW w:w="8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A6959E7" wp14:textId="77777777">
            <w:pPr>
              <w:pStyle w:val="Normal"/>
              <w:widowControl w:val="false"/>
              <w:suppressAutoHyphens w:val="true"/>
              <w:spacing w:before="0" w:after="160" w:line="240" w:lineRule="auto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AU" w:eastAsia="en-US" w:bidi="ar-SA"/>
              </w:rPr>
              <w:t xml:space="preserve"> </w:t>
            </w:r>
          </w:p>
        </w:tc>
      </w:tr>
    </w:tbl>
    <w:p xmlns:wp14="http://schemas.microsoft.com/office/word/2010/wordml" w14:paraId="07AB90B4" wp14:textId="3AA0AE3F">
      <w:pPr>
        <w:pStyle w:val="Normal"/>
      </w:pPr>
      <w:r w:rsidRPr="1D95E590" w:rsidR="1D95E590">
        <w:rPr>
          <w:rFonts w:ascii="Cambria" w:hAnsi="Cambria" w:eastAsia="Cambria" w:cs="Cambria"/>
          <w:b w:val="0"/>
          <w:bCs w:val="0"/>
          <w:i w:val="0"/>
          <w:iCs w:val="0"/>
          <w:color w:val="365F91"/>
          <w:sz w:val="31"/>
          <w:szCs w:val="31"/>
          <w:lang w:val="en-US"/>
        </w:rPr>
        <w:t xml:space="preserve">Week </w:t>
      </w:r>
      <w:r w:rsidRPr="1D95E590" w:rsidR="1D95E590">
        <w:rPr>
          <w:rFonts w:ascii="Cambria" w:hAnsi="Cambria" w:eastAsia="Cambria" w:cs="Cambria"/>
          <w:b w:val="0"/>
          <w:bCs w:val="0"/>
          <w:i w:val="0"/>
          <w:iCs w:val="0"/>
          <w:color w:val="365F91"/>
          <w:sz w:val="31"/>
          <w:szCs w:val="31"/>
          <w:lang w:val="en-US"/>
        </w:rPr>
        <w:t>1</w:t>
      </w:r>
      <w:r w:rsidRPr="1D95E590" w:rsidR="1D95E590">
        <w:rPr>
          <w:rFonts w:ascii="Cambria" w:hAnsi="Cambria" w:eastAsia="Cambria" w:cs="Cambria"/>
          <w:b w:val="0"/>
          <w:bCs w:val="0"/>
          <w:i w:val="0"/>
          <w:iCs w:val="0"/>
          <w:color w:val="365F91"/>
          <w:sz w:val="31"/>
          <w:szCs w:val="31"/>
          <w:lang w:val="en-US"/>
        </w:rPr>
        <w:t xml:space="preserve"> Problems.</w:t>
      </w:r>
    </w:p>
    <w:p xmlns:wp14="http://schemas.microsoft.com/office/word/2010/wordml" w14:paraId="2725C46C" wp14:textId="227E6FED">
      <w:pPr>
        <w:pStyle w:val="Normal"/>
      </w:pPr>
      <w:r>
        <w:br/>
      </w:r>
    </w:p>
    <w:p xmlns:wp14="http://schemas.microsoft.com/office/word/2010/wordml" w:rsidP="1D95E590" w14:paraId="05036D96" wp14:textId="07AAFE47">
      <w:pPr>
        <w:pStyle w:val="Normal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z w:val="24"/>
          <w:szCs w:val="24"/>
        </w:rPr>
      </w:pPr>
      <w:r w:rsidRPr="1D95E590" w:rsidR="1D95E590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>For the problems below, your task is to finish the code so that it passes the tests</w:t>
      </w:r>
      <w:r w:rsidRPr="1D95E590" w:rsidR="21F188F1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 xml:space="preserve"> which you will add to your submission separately</w:t>
      </w:r>
      <w:r w:rsidRPr="1D95E590" w:rsidR="1D95E590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 xml:space="preserve">. </w:t>
      </w:r>
      <w:r w:rsidRPr="1D95E590" w:rsidR="1034F2B3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 xml:space="preserve"> </w:t>
      </w:r>
      <w:r w:rsidRPr="1D95E590" w:rsidR="1034F2B3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1"/>
          <w:bCs w:val="1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>Do not zip this document with your code.</w:t>
      </w:r>
    </w:p>
    <w:p xmlns:wp14="http://schemas.microsoft.com/office/word/2010/wordml" w:rsidP="1D95E590" w14:paraId="00C564CB" wp14:textId="4336FBC5">
      <w:pPr>
        <w:pStyle w:val="Normal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</w:pPr>
      <w:r w:rsidRPr="1D95E590" w:rsidR="1D95E590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 xml:space="preserve">When </w:t>
      </w:r>
      <w:r w:rsidRPr="1D95E590" w:rsidR="5A2FD7BE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>you are</w:t>
      </w:r>
      <w:r w:rsidRPr="1D95E590" w:rsidR="1D95E590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 xml:space="preserve"> ready to </w:t>
      </w:r>
      <w:r w:rsidRPr="1D95E590" w:rsidR="1D95E590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>submit</w:t>
      </w:r>
      <w:r w:rsidRPr="1D95E590" w:rsidR="1D95E590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 xml:space="preserve">, make sure to upload this document to Blackboard </w:t>
      </w:r>
      <w:r w:rsidRPr="1D95E590" w:rsidR="6D49EEB0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>containing</w:t>
      </w:r>
      <w:r w:rsidRPr="1D95E590" w:rsidR="6D49EEB0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 xml:space="preserve"> </w:t>
      </w:r>
      <w:r w:rsidRPr="1D95E590" w:rsidR="1D95E590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 xml:space="preserve">screenshots </w:t>
      </w:r>
      <w:r w:rsidRPr="1D95E590" w:rsidR="393E38E5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>that show</w:t>
      </w:r>
      <w:r w:rsidRPr="1D95E590" w:rsidR="1D95E590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 xml:space="preserve"> </w:t>
      </w:r>
      <w:r w:rsidRPr="1D95E590" w:rsidR="75BACE7A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1"/>
          <w:bCs w:val="1"/>
          <w:i w:val="0"/>
          <w:iCs w:val="0"/>
          <w:caps w:val="0"/>
          <w:smallCaps w:val="0"/>
          <w:color w:val="1C1C1C"/>
          <w:spacing w:val="0"/>
          <w:sz w:val="24"/>
          <w:szCs w:val="24"/>
          <w:u w:val="single"/>
        </w:rPr>
        <w:t xml:space="preserve">all </w:t>
      </w:r>
      <w:r w:rsidRPr="1D95E590" w:rsidR="1D95E590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>t</w:t>
      </w:r>
      <w:r w:rsidRPr="1D95E590" w:rsidR="3B2D3CCA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 xml:space="preserve">he </w:t>
      </w:r>
      <w:r w:rsidRPr="1D95E590" w:rsidR="633E6AA5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 xml:space="preserve">tests </w:t>
      </w:r>
      <w:r w:rsidRPr="1D95E590" w:rsidR="1D95E590"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</w:rPr>
        <w:t>have passed successfully.</w:t>
      </w:r>
    </w:p>
    <w:p xmlns:wp14="http://schemas.microsoft.com/office/word/2010/wordml" w14:paraId="672A6659" wp14:textId="77777777">
      <w:pPr>
        <w:pStyle w:val="Normal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olor w:val="365F91"/>
          <w:sz w:val="31"/>
          <w:szCs w:val="31"/>
          <w:lang w:val="en-US"/>
        </w:rPr>
      </w:pPr>
    </w:p>
    <w:tbl>
      <w:tblPr>
        <w:tblStyle w:val="TableGridLight"/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40"/>
        <w:gridCol w:w="3720"/>
      </w:tblGrid>
      <w:tr xmlns:wp14="http://schemas.microsoft.com/office/word/2010/wordml" w:rsidTr="1D95E590" w14:paraId="04D33776" wp14:textId="77777777">
        <w:trPr>
          <w:trHeight w:val="2040" w:hRule="atLeast"/>
        </w:trPr>
        <w:tc>
          <w:tcPr>
            <w:tcW w:w="5640" w:type="dxa"/>
            <w:tcBorders>
              <w:top w:val="none" w:color="BFBFBF" w:themeColor="background1" w:themeShade="BF" w:sz="4" w:space="0"/>
              <w:left w:val="none" w:color="BFBFBF" w:themeColor="background1" w:themeShade="BF" w:sz="4" w:space="0"/>
              <w:bottom w:val="none" w:color="BFBFBF" w:themeColor="background1" w:themeShade="BF" w:sz="4" w:space="0"/>
              <w:right w:val="none" w:color="BFBFBF" w:themeColor="background1" w:themeShade="BF" w:sz="4"/>
            </w:tcBorders>
            <w:tcMar/>
          </w:tcPr>
          <w:p w14:paraId="06F1057D" wp14:textId="0646FA38">
            <w:pPr>
              <w:pStyle w:val="TableContents"/>
              <w:widowControl w:val="0"/>
              <w:suppressLineNumbers w:val="1"/>
              <w:spacing w:before="0" w:after="160"/>
            </w:pPr>
            <w:r w:rsidR="2A794D23">
              <w:drawing>
                <wp:inline xmlns:wp14="http://schemas.microsoft.com/office/word/2010/wordprocessingDrawing" wp14:editId="4C88E803" wp14:anchorId="3D9DB5B2">
                  <wp:extent cx="3176905" cy="1717040"/>
                  <wp:effectExtent l="0" t="0" r="0" b="0"/>
                  <wp:docPr id="2051389114" name="Image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"/>
                          <pic:cNvPicPr/>
                        </pic:nvPicPr>
                        <pic:blipFill>
                          <a:blip r:embed="R5b2f9736352f4f9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3176905" cy="171704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  <w:tcBorders>
              <w:top w:val="none" w:color="BFBFBF" w:themeColor="background1" w:themeShade="BF" w:sz="4" w:space="0"/>
              <w:left w:val="none" w:color="BFBFBF" w:themeColor="background1" w:themeShade="BF" w:sz="4" w:space="0"/>
              <w:bottom w:val="none" w:color="BFBFBF" w:themeColor="background1" w:themeShade="BF" w:sz="4" w:space="0"/>
              <w:right w:val="none" w:color="BFBFBF" w:themeColor="background1" w:themeShade="BF" w:sz="4" w:space="0"/>
            </w:tcBorders>
            <w:tcMar/>
          </w:tcPr>
          <w:p w:rsidR="1D95E590" w:rsidP="1D95E590" w:rsidRDefault="1D95E590" w14:paraId="563F7FF2" w14:textId="1EF7995D">
            <w:pPr>
              <w:pStyle w:val="TableContents"/>
              <w:widowControl w:val="0"/>
              <w:suppressLineNumbers w:val="1"/>
              <w:spacing w:before="0" w:after="160"/>
            </w:pPr>
          </w:p>
          <w:p w14:paraId="52305D98" wp14:textId="58FA0F5D">
            <w:pPr>
              <w:pStyle w:val="TableContents"/>
              <w:widowControl w:val="0"/>
              <w:suppressLineNumbers w:val="1"/>
              <w:spacing w:before="0" w:after="160"/>
            </w:pPr>
            <w:r w:rsidRPr="1D95E590" w:rsidR="4B7A7C0A">
              <w:rPr>
                <w:color w:val="FF0000"/>
              </w:rPr>
              <w:t>⨂</w:t>
            </w:r>
            <w:r>
              <w:rPr/>
            </w:r>
            <w:r w:rsidR="4B7A7C0A">
              <w:rPr/>
              <w:t xml:space="preserve">  </w:t>
            </w:r>
            <w:r w:rsidR="2A794D23">
              <w:rPr/>
              <w:t>Failed</w:t>
            </w:r>
            <w:r w:rsidR="2A794D23">
              <w:rPr/>
              <w:t xml:space="preserve"> test</w:t>
            </w:r>
          </w:p>
          <w:p w14:paraId="7F21F5E2" wp14:textId="0481F264">
            <w:pPr>
              <w:pStyle w:val="TableContents"/>
              <w:widowControl w:val="0"/>
              <w:suppressLineNumbers w:val="1"/>
              <w:spacing w:before="0" w:after="160"/>
            </w:pPr>
          </w:p>
          <w:p w14:paraId="5DAB6C7B" wp14:textId="2601775C">
            <w:pPr>
              <w:pStyle w:val="TableContents"/>
              <w:widowControl w:val="0"/>
              <w:suppressLineNumbers w:val="1"/>
              <w:spacing w:before="0" w:after="160"/>
            </w:pPr>
            <w:r w:rsidRPr="1D95E590" w:rsidR="03B8CAD8">
              <w:rPr>
                <w:color w:val="385623" w:themeColor="accent6" w:themeTint="FF" w:themeShade="80"/>
                <w:sz w:val="28"/>
                <w:szCs w:val="28"/>
              </w:rPr>
              <w:t>✓</w:t>
            </w:r>
            <w:r w:rsidRPr="1D95E590" w:rsidR="03B8CAD8">
              <w:rPr>
                <w:color w:val="385623" w:themeColor="accent6" w:themeTint="FF" w:themeShade="80"/>
              </w:rPr>
              <w:t xml:space="preserve"> </w:t>
            </w:r>
            <w:r w:rsidR="2A794D23">
              <w:rPr/>
              <w:t>Passed tests</w:t>
            </w:r>
          </w:p>
        </w:tc>
      </w:tr>
    </w:tbl>
    <w:p xmlns:wp14="http://schemas.microsoft.com/office/word/2010/wordml" w:rsidP="1D95E590" w14:paraId="02EB378F" wp14:textId="7777777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olor w:val="365F91"/>
          <w:sz w:val="31"/>
          <w:szCs w:val="31"/>
          <w:lang w:val="en-US"/>
        </w:rPr>
      </w:pPr>
      <w:r w:rsidRPr="1D95E590" w:rsidR="630B3D70">
        <w:rPr>
          <w:lang w:val="en-US"/>
        </w:rPr>
        <w:t xml:space="preserve">Example of screen shot </w:t>
      </w:r>
    </w:p>
    <w:p w:rsidR="1D95E590" w:rsidP="1D95E590" w:rsidRDefault="1D95E590" w14:paraId="04B55448" w14:textId="59C65096">
      <w:pPr>
        <w:pStyle w:val="Heading"/>
      </w:pPr>
    </w:p>
    <w:p xmlns:wp14="http://schemas.microsoft.com/office/word/2010/wordml" w:rsidP="1D95E590" w14:paraId="7CC10480" wp14:textId="77777777">
      <w:pPr>
        <w:pStyle w:val="Heading"/>
      </w:pPr>
      <w:r>
        <w:br/>
      </w:r>
      <w:r w:rsidRPr="1D95E590" w:rsidR="1D95E590">
        <w:rPr>
          <w:lang w:val="en-US"/>
        </w:rPr>
        <w:t xml:space="preserve">Submit screen shots of passed tests for the problems </w:t>
      </w:r>
      <w:r w:rsidRPr="1D95E590" w:rsidR="1D95E590">
        <w:rPr>
          <w:lang w:val="en-US"/>
        </w:rPr>
        <w:t>from problem set 1:</w:t>
      </w:r>
    </w:p>
    <w:p xmlns:wp14="http://schemas.microsoft.com/office/word/2010/wordml" w14:paraId="7AC7AD15" wp14:textId="77777777">
      <w:pPr>
        <w:pStyle w:val="Normal"/>
        <w:numPr>
          <w:ilvl w:val="0"/>
          <w:numId w:val="1"/>
        </w:numPr>
        <w:rPr/>
      </w:pPr>
      <w:r>
        <w:rPr>
          <w:rFonts w:ascii="PT Sans" w:hAnsi="PT Sans"/>
          <w:b w:val="false"/>
          <w:i w:val="false"/>
          <w:caps w:val="false"/>
          <w:smallCaps w:val="false"/>
          <w:color w:val="1C1C1C"/>
          <w:spacing w:val="0"/>
          <w:sz w:val="24"/>
          <w:u w:val="single"/>
          <w:lang w:val="en-US"/>
        </w:rPr>
        <w:t>Deep Thought</w:t>
      </w:r>
    </w:p>
    <w:p xmlns:wp14="http://schemas.microsoft.com/office/word/2010/wordml" w14:paraId="6CD322A3" wp14:textId="77777777">
      <w:pPr>
        <w:pStyle w:val="Normal"/>
        <w:numPr>
          <w:ilvl w:val="0"/>
          <w:numId w:val="1"/>
        </w:numPr>
        <w:rPr>
          <w:color w:val="1C1C1C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1C1C1C"/>
          <w:spacing w:val="0"/>
          <w:sz w:val="24"/>
          <w:u w:val="single"/>
          <w:lang w:val="en-US"/>
        </w:rPr>
        <w:t>Home Federal Savings Bank</w:t>
      </w:r>
    </w:p>
    <w:p xmlns:wp14="http://schemas.microsoft.com/office/word/2010/wordml" w14:paraId="6DC176BC" wp14:textId="77777777">
      <w:pPr>
        <w:pStyle w:val="Normal"/>
        <w:numPr>
          <w:ilvl w:val="0"/>
          <w:numId w:val="1"/>
        </w:numPr>
        <w:rPr>
          <w:color w:val="1C1C1C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1C1C1C"/>
          <w:spacing w:val="0"/>
          <w:sz w:val="24"/>
          <w:u w:val="single"/>
          <w:lang w:val="en-US"/>
        </w:rPr>
        <w:t>File Extensions</w:t>
      </w:r>
    </w:p>
    <w:p xmlns:wp14="http://schemas.microsoft.com/office/word/2010/wordml" w14:paraId="0E27B00A" wp14:textId="77777777">
      <w:pPr>
        <w:pStyle w:val="Normal"/>
        <w:rPr>
          <w:rFonts w:ascii="PT Sans" w:hAnsi="PT Sans"/>
          <w:b w:val="false"/>
          <w:i w:val="false"/>
          <w:caps w:val="false"/>
          <w:smallCaps w:val="false"/>
          <w:spacing w:val="0"/>
          <w:sz w:val="24"/>
          <w:u w:val="single"/>
          <w:lang w:val="en-US"/>
        </w:rPr>
      </w:pPr>
      <w:r>
        <w:rPr>
          <w:color w:val="1C1C1C"/>
        </w:rPr>
      </w:r>
    </w:p>
    <w:p xmlns:wp14="http://schemas.microsoft.com/office/word/2010/wordml" w:rsidP="1D95E590" w14:paraId="7E6BA089" wp14:textId="77777777">
      <w:pPr>
        <w:pStyle w:val="Heading"/>
        <w:rPr>
          <w:color w:val="1C1C1C"/>
        </w:rPr>
      </w:pPr>
      <w:r w:rsidRPr="1D95E590" w:rsidR="1D95E590">
        <w:rPr>
          <w:lang w:val="en-US"/>
        </w:rPr>
        <w:t>Submit screen shots of passed tests for the problems from problem set 2:</w:t>
      </w:r>
    </w:p>
    <w:p xmlns:wp14="http://schemas.microsoft.com/office/word/2010/wordml" w14:paraId="60061E4C" wp14:textId="77777777">
      <w:pPr>
        <w:pStyle w:val="Normal"/>
        <w:rPr>
          <w:rFonts w:ascii="PT Sans" w:hAnsi="PT Sans"/>
          <w:b w:val="false"/>
          <w:i w:val="false"/>
          <w:caps w:val="false"/>
          <w:smallCaps w:val="false"/>
          <w:spacing w:val="0"/>
          <w:sz w:val="24"/>
          <w:u w:val="single"/>
          <w:lang w:val="en-US"/>
        </w:rPr>
      </w:pPr>
      <w:r>
        <w:rPr>
          <w:color w:val="1C1C1C"/>
        </w:rPr>
      </w:r>
    </w:p>
    <w:p xmlns:wp14="http://schemas.microsoft.com/office/word/2010/wordml" w14:paraId="39ED198A" wp14:textId="77777777">
      <w:pPr>
        <w:pStyle w:val="Normal"/>
        <w:numPr>
          <w:ilvl w:val="0"/>
          <w:numId w:val="2"/>
        </w:numPr>
        <w:rPr>
          <w:color w:val="1C1C1C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1C1C1C"/>
          <w:spacing w:val="0"/>
          <w:sz w:val="24"/>
          <w:u w:val="single"/>
          <w:lang w:val="en-US"/>
        </w:rPr>
        <w:t>camelCase</w:t>
      </w:r>
    </w:p>
    <w:p xmlns:wp14="http://schemas.microsoft.com/office/word/2010/wordml" w14:paraId="55ADFAF8" wp14:textId="77777777">
      <w:pPr>
        <w:pStyle w:val="Normal"/>
        <w:numPr>
          <w:ilvl w:val="0"/>
          <w:numId w:val="2"/>
        </w:numPr>
        <w:rPr>
          <w:color w:val="1C1C1C"/>
        </w:rPr>
      </w:pPr>
      <w:r>
        <w:rPr>
          <w:rFonts w:ascii="PT Sans" w:hAnsi="PT Sans"/>
          <w:b w:val="false"/>
          <w:i w:val="false"/>
          <w:caps w:val="false"/>
          <w:smallCaps w:val="false"/>
          <w:color w:val="1C1C1C"/>
          <w:spacing w:val="0"/>
          <w:sz w:val="24"/>
          <w:u w:val="single"/>
          <w:lang w:val="en-US"/>
        </w:rPr>
        <w:t>Just setting up my twttr</w:t>
      </w:r>
    </w:p>
    <w:p xmlns:wp14="http://schemas.microsoft.com/office/word/2010/wordml" w14:paraId="2EC36CD3" wp14:textId="77777777">
      <w:pPr>
        <w:pStyle w:val="Normal"/>
        <w:numPr>
          <w:ilvl w:val="0"/>
          <w:numId w:val="2"/>
        </w:numPr>
        <w:rPr>
          <w:color w:val="1C1C1C"/>
        </w:rPr>
      </w:pPr>
      <w:r w:rsidRPr="1D95E590" w:rsidR="1D95E590">
        <w:rPr>
          <w:rFonts w:ascii="PT Sans" w:hAnsi="PT Sans"/>
          <w:b w:val="0"/>
          <w:bCs w:val="0"/>
          <w:i w:val="0"/>
          <w:iCs w:val="0"/>
          <w:caps w:val="0"/>
          <w:smallCaps w:val="0"/>
          <w:color w:val="1C1C1C"/>
          <w:spacing w:val="0"/>
          <w:sz w:val="24"/>
          <w:szCs w:val="24"/>
          <w:u w:val="single"/>
          <w:lang w:val="en-US"/>
        </w:rPr>
        <w:t>Nutrition Facts</w:t>
      </w:r>
    </w:p>
    <w:p xmlns:wp14="http://schemas.microsoft.com/office/word/2010/wordml" w14:paraId="72B581ED" wp14:textId="77777777">
      <w:pPr>
        <w:pStyle w:val="Normal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olor w:val="365F91"/>
          <w:sz w:val="31"/>
          <w:szCs w:val="31"/>
          <w:lang w:val="en-US"/>
        </w:rPr>
      </w:pPr>
      <w:r>
        <w:rPr/>
        <w:t>Upload the code to the blackboard shell separately .</w:t>
      </w:r>
      <w:r>
        <w:rPr/>
        <w:br/>
      </w:r>
    </w:p>
    <w:p xmlns:wp14="http://schemas.microsoft.com/office/word/2010/wordml" w14:paraId="4B94D5A5" wp14:textId="77777777">
      <w:pPr>
        <w:pStyle w:val="Normal"/>
        <w:spacing w:before="0" w:after="0" w:line="240" w:lineRule="auto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4"/>
          <w:szCs w:val="24"/>
          <w:lang w:val="en-US"/>
        </w:rPr>
      </w:r>
    </w:p>
    <w:p xmlns:wp14="http://schemas.microsoft.com/office/word/2010/wordml" w14:paraId="3DEEC669" wp14:textId="77777777">
      <w:pPr>
        <w:pStyle w:val="Heading1"/>
        <w:keepNext w:val="true"/>
        <w:keepLines/>
        <w:spacing w:before="240" w:after="0" w:line="240" w:lineRule="auto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olor w:val="365F91"/>
          <w:sz w:val="31"/>
          <w:szCs w:val="31"/>
          <w:lang w:val="en-US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PT Sans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14:paraId="423FB918" wp14:textId="77777777">
      <w:trPr>
        <w:trHeight w:val="300" w:hRule="atLeast"/>
      </w:trPr>
      <w:tc>
        <w:tcPr>
          <w:tcW w:w="3120" w:type="dxa"/>
          <w:tcBorders/>
        </w:tcPr>
        <w:p w14:paraId="6616DA0A" wp14:textId="77777777"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ROB</w:t>
          </w:r>
        </w:p>
        <w:p w14:paraId="4101652C" wp14:textId="77777777"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u w:val="double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u w:val="double"/>
              <w:lang w:val="en-US" w:eastAsia="en-US" w:bidi="ar-SA"/>
            </w:rPr>
          </w:r>
        </w:p>
      </w:tc>
      <w:tc>
        <w:tcPr>
          <w:tcW w:w="3120" w:type="dxa"/>
          <w:tcBorders/>
        </w:tcPr>
        <w:p w14:paraId="0F1EB622" wp14:textId="77777777"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 xml:space="preserve">Week 0 </w:t>
          </w:r>
        </w:p>
      </w:tc>
      <w:tc>
        <w:tcPr>
          <w:tcW w:w="3120" w:type="dxa"/>
          <w:tcBorders/>
        </w:tcPr>
        <w:p w14:paraId="7120CBE4" wp14:textId="77777777"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202401301609</w:t>
          </w:r>
        </w:p>
      </w:tc>
    </w:tr>
  </w:tbl>
  <w:p xmlns:wp14="http://schemas.microsoft.com/office/word/2010/wordml" w14:paraId="4B99056E" wp14:textId="77777777"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14:paraId="3656B9AB" wp14:textId="77777777">
      <w:trPr>
        <w:trHeight w:val="300" w:hRule="atLeast"/>
      </w:trPr>
      <w:tc>
        <w:tcPr>
          <w:tcW w:w="3120" w:type="dxa"/>
          <w:tcBorders/>
        </w:tcPr>
        <w:p w14:paraId="45FB0818" wp14:textId="77777777"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 w14:paraId="049F31CB" wp14:textId="77777777"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 w14:paraId="53128261" wp14:textId="77777777"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 xmlns:wp14="http://schemas.microsoft.com/office/word/2010/wordml" w14:paraId="62486C05" wp14:textId="77777777"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492497ed"/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5e046fd2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81890d6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302910CD"/>
  <w15:docId w15:val="{F147929C-760E-41CF-9420-40E5E5F7496B}"/>
  <w:rsids>
    <w:rsidRoot w:val="03B8CAD8"/>
    <w:rsid w:val="03B8CAD8"/>
    <w:rsid w:val="0C8BFED3"/>
    <w:rsid w:val="1034F2B3"/>
    <w:rsid w:val="14E91F31"/>
    <w:rsid w:val="1D95E590"/>
    <w:rsid w:val="21F188F1"/>
    <w:rsid w:val="2A794D23"/>
    <w:rsid w:val="34F5E574"/>
    <w:rsid w:val="393E38E5"/>
    <w:rsid w:val="3B2D3CCA"/>
    <w:rsid w:val="3E91E5D7"/>
    <w:rsid w:val="4B7A7C0A"/>
    <w:rsid w:val="4DCA150C"/>
    <w:rsid w:val="4F9BCC94"/>
    <w:rsid w:val="59CB3AF7"/>
    <w:rsid w:val="5A2FD7BE"/>
    <w:rsid w:val="5D02DBB9"/>
    <w:rsid w:val="620B9C8B"/>
    <w:rsid w:val="630B3D70"/>
    <w:rsid w:val="633E6AA5"/>
    <w:rsid w:val="634CA3BF"/>
    <w:rsid w:val="6A336D3A"/>
    <w:rsid w:val="6B995674"/>
    <w:rsid w:val="6B995674"/>
    <w:rsid w:val="6D49EEB0"/>
    <w:rsid w:val="7462DB9D"/>
    <w:rsid w:val="7462DB9D"/>
    <w:rsid w:val="75BACE7A"/>
    <w:rsid w:val="784A7753"/>
    <w:rsid w:val="7D533825"/>
    <w:rsid w:val="7EEF088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3" /><Relationship Type="http://schemas.openxmlformats.org/officeDocument/2006/relationships/footer" Target="foot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image" Target="/media/image2.png" Id="R5b2f9736352f4f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2024-01-30T08:08:02.0000000Z</dcterms:created>
  <dc:creator>Karl Weyrich</dc:creator>
  <dc:description/>
  <dc:language>en-AU</dc:language>
  <lastModifiedBy>Murray Hay</lastModifiedBy>
  <dcterms:modified xsi:type="dcterms:W3CDTF">2024-02-05T05:42:27.0156413Z</dcterms:modified>
  <revision>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