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8C92" w14:textId="39D7D123" w:rsidR="00FD25CA" w:rsidRDefault="00B44A27" w:rsidP="00FD25CA">
      <w:pPr>
        <w:pStyle w:val="Top"/>
      </w:pPr>
      <w:r>
        <w:rPr>
          <w:color w:val="000000"/>
          <w:lang w:eastAsia="en-GB"/>
        </w:rPr>
        <w:t xml:space="preserve">Creating </w:t>
      </w:r>
      <w:r w:rsidR="00ED1D75">
        <w:rPr>
          <w:color w:val="000000"/>
          <w:lang w:eastAsia="en-GB"/>
        </w:rPr>
        <w:t xml:space="preserve">a </w:t>
      </w:r>
      <w:r w:rsidR="00DD6178">
        <w:rPr>
          <w:color w:val="000000"/>
          <w:lang w:eastAsia="en-GB"/>
        </w:rPr>
        <w:t>Query</w:t>
      </w:r>
      <w:r>
        <w:rPr>
          <w:color w:val="000000"/>
          <w:lang w:eastAsia="en-GB"/>
        </w:rPr>
        <w:t xml:space="preserve"> </w:t>
      </w:r>
    </w:p>
    <w:p w14:paraId="44AEE8D9" w14:textId="7BBF9D39" w:rsidR="00635CA3" w:rsidRPr="00635CA3" w:rsidRDefault="00635CA3" w:rsidP="00094D2D">
      <w:pPr>
        <w:pStyle w:val="Top"/>
        <w:rPr>
          <w:sz w:val="18"/>
          <w:szCs w:val="18"/>
        </w:rPr>
      </w:pPr>
    </w:p>
    <w:tbl>
      <w:tblPr>
        <w:tblW w:w="0" w:type="auto"/>
        <w:tblLayout w:type="fixed"/>
        <w:tblCellMar>
          <w:left w:w="0" w:type="dxa"/>
          <w:right w:w="0" w:type="dxa"/>
        </w:tblCellMar>
        <w:tblLook w:val="04A0" w:firstRow="1" w:lastRow="0" w:firstColumn="1" w:lastColumn="0" w:noHBand="0" w:noVBand="1"/>
      </w:tblPr>
      <w:tblGrid>
        <w:gridCol w:w="675"/>
        <w:gridCol w:w="1418"/>
        <w:gridCol w:w="1843"/>
        <w:gridCol w:w="3685"/>
        <w:gridCol w:w="1559"/>
      </w:tblGrid>
      <w:tr w:rsidR="006414BB" w14:paraId="4B3040EF" w14:textId="77777777" w:rsidTr="00553786">
        <w:trPr>
          <w:trHeight w:val="338"/>
        </w:trPr>
        <w:tc>
          <w:tcPr>
            <w:tcW w:w="675"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0527A494" w14:textId="77777777" w:rsidR="006414BB" w:rsidRPr="006414BB" w:rsidRDefault="006414BB" w:rsidP="00CF2DB5">
            <w:pPr>
              <w:jc w:val="both"/>
              <w:rPr>
                <w:b/>
                <w:bCs/>
              </w:rPr>
            </w:pPr>
            <w:r w:rsidRPr="006414BB">
              <w:rPr>
                <w:b/>
                <w:bCs/>
              </w:rPr>
              <w:t>Ver</w:t>
            </w:r>
          </w:p>
        </w:tc>
        <w:tc>
          <w:tcPr>
            <w:tcW w:w="1418"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CE169C7" w14:textId="77777777" w:rsidR="006414BB" w:rsidRPr="006414BB" w:rsidRDefault="006414BB">
            <w:pPr>
              <w:jc w:val="both"/>
              <w:rPr>
                <w:b/>
                <w:bCs/>
              </w:rPr>
            </w:pPr>
            <w:r w:rsidRPr="006414BB">
              <w:rPr>
                <w:b/>
                <w:bCs/>
              </w:rPr>
              <w:t>Date</w:t>
            </w:r>
          </w:p>
        </w:tc>
        <w:tc>
          <w:tcPr>
            <w:tcW w:w="1843"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4EA3D0FB" w14:textId="77777777" w:rsidR="006414BB" w:rsidRPr="006414BB" w:rsidRDefault="006414BB">
            <w:pPr>
              <w:jc w:val="both"/>
              <w:rPr>
                <w:b/>
                <w:bCs/>
              </w:rPr>
            </w:pPr>
            <w:r w:rsidRPr="006414BB">
              <w:rPr>
                <w:b/>
                <w:bCs/>
              </w:rPr>
              <w:t>Author</w:t>
            </w:r>
          </w:p>
        </w:tc>
        <w:tc>
          <w:tcPr>
            <w:tcW w:w="3685"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7D951747" w14:textId="77777777" w:rsidR="006414BB" w:rsidRPr="006414BB" w:rsidRDefault="006414BB">
            <w:pPr>
              <w:jc w:val="both"/>
              <w:rPr>
                <w:b/>
                <w:bCs/>
              </w:rPr>
            </w:pPr>
            <w:r w:rsidRPr="006414BB">
              <w:rPr>
                <w:b/>
                <w:bCs/>
              </w:rPr>
              <w:t>Comments</w:t>
            </w:r>
          </w:p>
        </w:tc>
        <w:tc>
          <w:tcPr>
            <w:tcW w:w="1559"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BAB06C9" w14:textId="77777777" w:rsidR="006414BB" w:rsidRPr="006414BB" w:rsidRDefault="006414BB">
            <w:pPr>
              <w:jc w:val="both"/>
              <w:rPr>
                <w:b/>
                <w:bCs/>
              </w:rPr>
            </w:pPr>
            <w:r w:rsidRPr="006414BB">
              <w:rPr>
                <w:b/>
                <w:bCs/>
              </w:rPr>
              <w:t>Reviewed by</w:t>
            </w:r>
          </w:p>
        </w:tc>
      </w:tr>
      <w:tr w:rsidR="006414BB" w14:paraId="739AC97A" w14:textId="77777777" w:rsidTr="000563E0">
        <w:trPr>
          <w:trHeight w:val="241"/>
        </w:trPr>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37EA97" w14:textId="77777777" w:rsidR="006414BB" w:rsidRPr="006414BB" w:rsidRDefault="007F3FBD" w:rsidP="00232BD8">
            <w:pPr>
              <w:pStyle w:val="NoSpacing"/>
            </w:pPr>
            <w:r>
              <w:t>1</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2F6D90" w14:textId="47D4615C" w:rsidR="006414BB" w:rsidRPr="006414BB" w:rsidRDefault="00E76505" w:rsidP="00232BD8">
            <w:pPr>
              <w:pStyle w:val="NoSpacing"/>
            </w:pPr>
            <w:r>
              <w:t>25</w:t>
            </w:r>
            <w:r w:rsidR="00FD25CA">
              <w:t>/</w:t>
            </w:r>
            <w:r w:rsidR="007116FC">
              <w:t>11</w:t>
            </w:r>
            <w:r w:rsidR="00FD25CA">
              <w:t>/2020</w:t>
            </w: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8AE476" w14:textId="33C4C3A8" w:rsidR="006414BB" w:rsidRPr="006414BB" w:rsidRDefault="00FB34B1" w:rsidP="00232BD8">
            <w:pPr>
              <w:pStyle w:val="NoSpacing"/>
            </w:pPr>
            <w:r>
              <w:t>Tom Bell</w:t>
            </w: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6B50B8" w14:textId="6587F934" w:rsidR="006414BB" w:rsidRPr="006414BB" w:rsidRDefault="007A5D92" w:rsidP="00232BD8">
            <w:pPr>
              <w:pStyle w:val="NoSpacing"/>
            </w:pPr>
            <w:r w:rsidRPr="007A5D92">
              <w:t xml:space="preserve">CRIM </w:t>
            </w:r>
            <w:r w:rsidR="007F73AC">
              <w:t>0392</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04721F" w14:textId="16C82851" w:rsidR="006414BB" w:rsidRPr="00232BD8" w:rsidRDefault="007116FC" w:rsidP="00232BD8">
            <w:pPr>
              <w:pStyle w:val="NoSpacing"/>
            </w:pPr>
            <w:r>
              <w:t>TBC</w:t>
            </w:r>
          </w:p>
        </w:tc>
      </w:tr>
      <w:tr w:rsidR="007D58D1" w14:paraId="41A62A9B" w14:textId="77777777" w:rsidTr="00553786">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3052B2" w14:textId="77777777" w:rsidR="007D58D1" w:rsidRPr="006414BB" w:rsidRDefault="007D58D1" w:rsidP="00232BD8">
            <w:pPr>
              <w:pStyle w:val="NoSpacing"/>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E1366E" w14:textId="77777777" w:rsidR="007D58D1" w:rsidRPr="006414BB" w:rsidRDefault="007D58D1" w:rsidP="00232BD8">
            <w:pPr>
              <w:pStyle w:val="NoSpacing"/>
            </w:pP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F1E38B" w14:textId="77777777" w:rsidR="007D58D1" w:rsidRPr="006414BB" w:rsidRDefault="007D58D1" w:rsidP="00232BD8">
            <w:pPr>
              <w:pStyle w:val="NoSpacing"/>
            </w:pP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B30D36" w14:textId="77777777" w:rsidR="007D58D1" w:rsidRPr="006414BB" w:rsidRDefault="007D58D1" w:rsidP="00232BD8">
            <w:pPr>
              <w:pStyle w:val="NoSpacing"/>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0E8F8E" w14:textId="77777777" w:rsidR="007D58D1" w:rsidRPr="006414BB" w:rsidRDefault="007D58D1" w:rsidP="00232BD8">
            <w:pPr>
              <w:pStyle w:val="NoSpacing"/>
              <w:rPr>
                <w:rFonts w:eastAsia="Times New Roman"/>
                <w:sz w:val="20"/>
                <w:szCs w:val="20"/>
                <w:lang w:eastAsia="en-GB"/>
              </w:rPr>
            </w:pPr>
          </w:p>
        </w:tc>
      </w:tr>
    </w:tbl>
    <w:p w14:paraId="1EBD44FE" w14:textId="77777777" w:rsidR="007F3FBD" w:rsidRDefault="007F3FBD">
      <w:pPr>
        <w:pStyle w:val="TOC1"/>
      </w:pPr>
    </w:p>
    <w:p w14:paraId="678BC2A4" w14:textId="36D9030F" w:rsidR="00AC11A5" w:rsidRDefault="00E61F1C">
      <w:pPr>
        <w:pStyle w:val="TOC1"/>
        <w:rPr>
          <w:rFonts w:eastAsiaTheme="minorEastAsia"/>
          <w:b w:val="0"/>
          <w:bCs w:val="0"/>
          <w:caps w:val="0"/>
          <w:noProof/>
          <w:sz w:val="22"/>
          <w:szCs w:val="22"/>
          <w:lang w:eastAsia="en-GB"/>
        </w:rPr>
      </w:pPr>
      <w:r>
        <w:fldChar w:fldCharType="begin"/>
      </w:r>
      <w:r w:rsidRPr="00E119E9">
        <w:instrText xml:space="preserve"> TOC \h \z \t "Chapter,1,Section,3,Header,2" </w:instrText>
      </w:r>
      <w:r>
        <w:fldChar w:fldCharType="separate"/>
      </w:r>
      <w:hyperlink w:anchor="_Toc23158226" w:history="1">
        <w:r w:rsidR="00AC11A5" w:rsidRPr="003E0F0A">
          <w:rPr>
            <w:rStyle w:val="Hyperlink"/>
          </w:rPr>
          <w:t>Requirements</w:t>
        </w:r>
        <w:r w:rsidR="00AC11A5">
          <w:rPr>
            <w:noProof/>
            <w:webHidden/>
          </w:rPr>
          <w:tab/>
        </w:r>
        <w:r w:rsidR="00AC11A5">
          <w:rPr>
            <w:noProof/>
            <w:webHidden/>
          </w:rPr>
          <w:fldChar w:fldCharType="begin"/>
        </w:r>
        <w:r w:rsidR="00AC11A5">
          <w:rPr>
            <w:noProof/>
            <w:webHidden/>
          </w:rPr>
          <w:instrText xml:space="preserve"> PAGEREF _Toc23158226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77B6F8DF" w14:textId="1581134E" w:rsidR="00AC11A5" w:rsidRDefault="00E9496B">
      <w:pPr>
        <w:pStyle w:val="TOC1"/>
        <w:rPr>
          <w:rFonts w:eastAsiaTheme="minorEastAsia"/>
          <w:b w:val="0"/>
          <w:bCs w:val="0"/>
          <w:caps w:val="0"/>
          <w:noProof/>
          <w:sz w:val="22"/>
          <w:szCs w:val="22"/>
          <w:lang w:eastAsia="en-GB"/>
        </w:rPr>
      </w:pPr>
      <w:hyperlink w:anchor="_Toc23158227" w:history="1">
        <w:r w:rsidR="00AC11A5" w:rsidRPr="003E0F0A">
          <w:rPr>
            <w:rStyle w:val="Hyperlink"/>
          </w:rPr>
          <w:t>Prerequisites</w:t>
        </w:r>
        <w:r w:rsidR="00AC11A5">
          <w:rPr>
            <w:noProof/>
            <w:webHidden/>
          </w:rPr>
          <w:tab/>
        </w:r>
        <w:r w:rsidR="00AC11A5">
          <w:rPr>
            <w:noProof/>
            <w:webHidden/>
          </w:rPr>
          <w:fldChar w:fldCharType="begin"/>
        </w:r>
        <w:r w:rsidR="00AC11A5">
          <w:rPr>
            <w:noProof/>
            <w:webHidden/>
          </w:rPr>
          <w:instrText xml:space="preserve"> PAGEREF _Toc23158227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41768769" w14:textId="6C46DD2A" w:rsidR="00AC11A5" w:rsidRDefault="00E9496B">
      <w:pPr>
        <w:pStyle w:val="TOC1"/>
        <w:rPr>
          <w:rFonts w:eastAsiaTheme="minorEastAsia"/>
          <w:b w:val="0"/>
          <w:bCs w:val="0"/>
          <w:caps w:val="0"/>
          <w:noProof/>
          <w:sz w:val="22"/>
          <w:szCs w:val="22"/>
          <w:lang w:eastAsia="en-GB"/>
        </w:rPr>
      </w:pPr>
      <w:hyperlink w:anchor="_Toc23158228" w:history="1">
        <w:r w:rsidR="00AC11A5" w:rsidRPr="003E0F0A">
          <w:rPr>
            <w:rStyle w:val="Hyperlink"/>
          </w:rPr>
          <w:t>Solution Overview</w:t>
        </w:r>
        <w:r w:rsidR="00AC11A5">
          <w:rPr>
            <w:noProof/>
            <w:webHidden/>
          </w:rPr>
          <w:tab/>
        </w:r>
        <w:r w:rsidR="00AC11A5">
          <w:rPr>
            <w:noProof/>
            <w:webHidden/>
          </w:rPr>
          <w:fldChar w:fldCharType="begin"/>
        </w:r>
        <w:r w:rsidR="00AC11A5">
          <w:rPr>
            <w:noProof/>
            <w:webHidden/>
          </w:rPr>
          <w:instrText xml:space="preserve"> PAGEREF _Toc23158228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7B359F7B" w14:textId="01DC34FC" w:rsidR="00AC11A5" w:rsidRDefault="00E9496B">
      <w:pPr>
        <w:pStyle w:val="TOC1"/>
        <w:rPr>
          <w:rFonts w:eastAsiaTheme="minorEastAsia"/>
          <w:b w:val="0"/>
          <w:bCs w:val="0"/>
          <w:caps w:val="0"/>
          <w:noProof/>
          <w:sz w:val="22"/>
          <w:szCs w:val="22"/>
          <w:lang w:eastAsia="en-GB"/>
        </w:rPr>
      </w:pPr>
      <w:hyperlink w:anchor="_Toc23158229" w:history="1">
        <w:r w:rsidR="00AC11A5" w:rsidRPr="003E0F0A">
          <w:rPr>
            <w:rStyle w:val="Hyperlink"/>
          </w:rPr>
          <w:t>Solution Details</w:t>
        </w:r>
        <w:r w:rsidR="00AC11A5">
          <w:rPr>
            <w:noProof/>
            <w:webHidden/>
          </w:rPr>
          <w:tab/>
        </w:r>
        <w:r w:rsidR="00AC11A5">
          <w:rPr>
            <w:noProof/>
            <w:webHidden/>
          </w:rPr>
          <w:fldChar w:fldCharType="begin"/>
        </w:r>
        <w:r w:rsidR="00AC11A5">
          <w:rPr>
            <w:noProof/>
            <w:webHidden/>
          </w:rPr>
          <w:instrText xml:space="preserve"> PAGEREF _Toc23158229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533437CE" w14:textId="50556FD5" w:rsidR="00AC11A5" w:rsidRDefault="00E9496B">
      <w:pPr>
        <w:pStyle w:val="TOC1"/>
        <w:rPr>
          <w:rFonts w:eastAsiaTheme="minorEastAsia"/>
          <w:b w:val="0"/>
          <w:bCs w:val="0"/>
          <w:caps w:val="0"/>
          <w:noProof/>
          <w:sz w:val="22"/>
          <w:szCs w:val="22"/>
          <w:lang w:eastAsia="en-GB"/>
        </w:rPr>
      </w:pPr>
      <w:hyperlink w:anchor="_Toc23158230" w:history="1">
        <w:r w:rsidR="00AC11A5" w:rsidRPr="003E0F0A">
          <w:rPr>
            <w:rStyle w:val="Hyperlink"/>
          </w:rPr>
          <w:t>Security</w:t>
        </w:r>
        <w:r w:rsidR="00AC11A5">
          <w:rPr>
            <w:noProof/>
            <w:webHidden/>
          </w:rPr>
          <w:tab/>
        </w:r>
        <w:r w:rsidR="00AC11A5">
          <w:rPr>
            <w:noProof/>
            <w:webHidden/>
          </w:rPr>
          <w:fldChar w:fldCharType="begin"/>
        </w:r>
        <w:r w:rsidR="00AC11A5">
          <w:rPr>
            <w:noProof/>
            <w:webHidden/>
          </w:rPr>
          <w:instrText xml:space="preserve"> PAGEREF _Toc23158230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154DB913" w14:textId="194FCEFB" w:rsidR="00AC11A5" w:rsidRDefault="00E9496B">
      <w:pPr>
        <w:pStyle w:val="TOC1"/>
        <w:rPr>
          <w:rFonts w:eastAsiaTheme="minorEastAsia"/>
          <w:b w:val="0"/>
          <w:bCs w:val="0"/>
          <w:caps w:val="0"/>
          <w:noProof/>
          <w:sz w:val="22"/>
          <w:szCs w:val="22"/>
          <w:lang w:eastAsia="en-GB"/>
        </w:rPr>
      </w:pPr>
      <w:hyperlink w:anchor="_Toc23158231" w:history="1">
        <w:r w:rsidR="00AC11A5" w:rsidRPr="003E0F0A">
          <w:rPr>
            <w:rStyle w:val="Hyperlink"/>
          </w:rPr>
          <w:t>Companies</w:t>
        </w:r>
        <w:r w:rsidR="00AC11A5">
          <w:rPr>
            <w:noProof/>
            <w:webHidden/>
          </w:rPr>
          <w:tab/>
        </w:r>
        <w:r w:rsidR="00AC11A5">
          <w:rPr>
            <w:noProof/>
            <w:webHidden/>
          </w:rPr>
          <w:fldChar w:fldCharType="begin"/>
        </w:r>
        <w:r w:rsidR="00AC11A5">
          <w:rPr>
            <w:noProof/>
            <w:webHidden/>
          </w:rPr>
          <w:instrText xml:space="preserve"> PAGEREF _Toc23158231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61C1BC35" w14:textId="72426519" w:rsidR="00AC11A5" w:rsidRDefault="00E9496B">
      <w:pPr>
        <w:pStyle w:val="TOC1"/>
        <w:rPr>
          <w:rFonts w:eastAsiaTheme="minorEastAsia"/>
          <w:b w:val="0"/>
          <w:bCs w:val="0"/>
          <w:caps w:val="0"/>
          <w:noProof/>
          <w:sz w:val="22"/>
          <w:szCs w:val="22"/>
          <w:lang w:eastAsia="en-GB"/>
        </w:rPr>
      </w:pPr>
      <w:hyperlink w:anchor="_Toc23158232" w:history="1">
        <w:r w:rsidR="00AC11A5" w:rsidRPr="003E0F0A">
          <w:rPr>
            <w:rStyle w:val="Hyperlink"/>
          </w:rPr>
          <w:t>Data Migration</w:t>
        </w:r>
        <w:r w:rsidR="00AC11A5">
          <w:rPr>
            <w:noProof/>
            <w:webHidden/>
          </w:rPr>
          <w:tab/>
        </w:r>
        <w:r w:rsidR="00AC11A5">
          <w:rPr>
            <w:noProof/>
            <w:webHidden/>
          </w:rPr>
          <w:fldChar w:fldCharType="begin"/>
        </w:r>
        <w:r w:rsidR="00AC11A5">
          <w:rPr>
            <w:noProof/>
            <w:webHidden/>
          </w:rPr>
          <w:instrText xml:space="preserve"> PAGEREF _Toc23158232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605E20D5" w14:textId="7EB2DADF" w:rsidR="00AC11A5" w:rsidRDefault="00E9496B">
      <w:pPr>
        <w:pStyle w:val="TOC1"/>
        <w:rPr>
          <w:rFonts w:eastAsiaTheme="minorEastAsia"/>
          <w:b w:val="0"/>
          <w:bCs w:val="0"/>
          <w:caps w:val="0"/>
          <w:noProof/>
          <w:sz w:val="22"/>
          <w:szCs w:val="22"/>
          <w:lang w:eastAsia="en-GB"/>
        </w:rPr>
      </w:pPr>
      <w:hyperlink w:anchor="_Toc23158233" w:history="1">
        <w:r w:rsidR="00AC11A5" w:rsidRPr="003E0F0A">
          <w:rPr>
            <w:rStyle w:val="Hyperlink"/>
          </w:rPr>
          <w:t>Test Steps</w:t>
        </w:r>
        <w:r w:rsidR="00AC11A5">
          <w:rPr>
            <w:noProof/>
            <w:webHidden/>
          </w:rPr>
          <w:tab/>
        </w:r>
        <w:r w:rsidR="00AC11A5">
          <w:rPr>
            <w:noProof/>
            <w:webHidden/>
          </w:rPr>
          <w:fldChar w:fldCharType="begin"/>
        </w:r>
        <w:r w:rsidR="00AC11A5">
          <w:rPr>
            <w:noProof/>
            <w:webHidden/>
          </w:rPr>
          <w:instrText xml:space="preserve"> PAGEREF _Toc23158233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161E7495" w14:textId="09A35F32" w:rsidR="00AC11A5" w:rsidRDefault="00E9496B">
      <w:pPr>
        <w:pStyle w:val="TOC1"/>
        <w:rPr>
          <w:rFonts w:eastAsiaTheme="minorEastAsia"/>
          <w:b w:val="0"/>
          <w:bCs w:val="0"/>
          <w:caps w:val="0"/>
          <w:noProof/>
          <w:sz w:val="22"/>
          <w:szCs w:val="22"/>
          <w:lang w:eastAsia="en-GB"/>
        </w:rPr>
      </w:pPr>
      <w:hyperlink w:anchor="_Toc23158234" w:history="1">
        <w:r w:rsidR="00AC11A5" w:rsidRPr="003E0F0A">
          <w:rPr>
            <w:rStyle w:val="Hyperlink"/>
          </w:rPr>
          <w:t>Technical Implementation</w:t>
        </w:r>
        <w:r w:rsidR="00AC11A5">
          <w:rPr>
            <w:noProof/>
            <w:webHidden/>
          </w:rPr>
          <w:tab/>
        </w:r>
        <w:r w:rsidR="00AC11A5">
          <w:rPr>
            <w:noProof/>
            <w:webHidden/>
          </w:rPr>
          <w:fldChar w:fldCharType="begin"/>
        </w:r>
        <w:r w:rsidR="00AC11A5">
          <w:rPr>
            <w:noProof/>
            <w:webHidden/>
          </w:rPr>
          <w:instrText xml:space="preserve"> PAGEREF _Toc23158234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45EA72B2" w14:textId="51A2A473" w:rsidR="007F3FBD" w:rsidRDefault="00E61F1C" w:rsidP="00094D2D">
      <w:pPr>
        <w:pStyle w:val="Chapter"/>
        <w:rPr>
          <w:rFonts w:asciiTheme="majorHAnsi" w:eastAsiaTheme="minorHAnsi" w:hAnsiTheme="majorHAnsi" w:cstheme="minorBidi"/>
          <w:caps/>
          <w:color w:val="auto"/>
          <w:sz w:val="24"/>
          <w:szCs w:val="24"/>
        </w:rPr>
      </w:pPr>
      <w:r>
        <w:rPr>
          <w:rFonts w:asciiTheme="majorHAnsi" w:eastAsiaTheme="minorHAnsi" w:hAnsiTheme="majorHAnsi" w:cstheme="minorBidi"/>
          <w:caps/>
          <w:color w:val="auto"/>
          <w:sz w:val="24"/>
          <w:szCs w:val="24"/>
        </w:rPr>
        <w:fldChar w:fldCharType="end"/>
      </w:r>
    </w:p>
    <w:p w14:paraId="4E3EEC3B" w14:textId="77777777" w:rsidR="007F3FBD" w:rsidRDefault="007F3FBD" w:rsidP="008E6F62">
      <w:r>
        <w:br w:type="page"/>
      </w:r>
    </w:p>
    <w:p w14:paraId="13A1DA91" w14:textId="4D0096FD" w:rsidR="00531D7B" w:rsidRDefault="00531D7B" w:rsidP="006362A0">
      <w:pPr>
        <w:pStyle w:val="Chapter"/>
      </w:pPr>
      <w:bookmarkStart w:id="0" w:name="_Toc23158226"/>
      <w:r>
        <w:lastRenderedPageBreak/>
        <w:t>Requirements</w:t>
      </w:r>
      <w:bookmarkEnd w:id="0"/>
    </w:p>
    <w:p w14:paraId="6A891099" w14:textId="5F4A0F08" w:rsidR="00CC17ED" w:rsidRDefault="00AF7E29" w:rsidP="00A44BD1">
      <w:pPr>
        <w:pStyle w:val="Chapter"/>
        <w:rPr>
          <w:b w:val="0"/>
          <w:color w:val="auto"/>
          <w:sz w:val="22"/>
          <w:szCs w:val="22"/>
        </w:rPr>
      </w:pPr>
      <w:r>
        <w:rPr>
          <w:b w:val="0"/>
          <w:color w:val="auto"/>
          <w:sz w:val="22"/>
          <w:szCs w:val="22"/>
        </w:rPr>
        <w:t xml:space="preserve">The system must be able to add a Query </w:t>
      </w:r>
      <w:r w:rsidR="00ED1D75">
        <w:rPr>
          <w:b w:val="0"/>
          <w:color w:val="auto"/>
          <w:sz w:val="22"/>
          <w:szCs w:val="22"/>
        </w:rPr>
        <w:t xml:space="preserve">ID, Query Description and </w:t>
      </w:r>
      <w:r>
        <w:rPr>
          <w:b w:val="0"/>
          <w:color w:val="auto"/>
          <w:sz w:val="22"/>
          <w:szCs w:val="22"/>
        </w:rPr>
        <w:t>Follow Up Date to an Invoice Header Note.</w:t>
      </w:r>
    </w:p>
    <w:p w14:paraId="202872C4" w14:textId="1BA393D2" w:rsidR="00DC4D8A" w:rsidRDefault="00DC4D8A" w:rsidP="00DC4D8A">
      <w:pPr>
        <w:pStyle w:val="Chapter"/>
      </w:pPr>
      <w:bookmarkStart w:id="1" w:name="_Toc23158227"/>
      <w:r>
        <w:t>Prerequisites</w:t>
      </w:r>
      <w:bookmarkEnd w:id="1"/>
    </w:p>
    <w:p w14:paraId="6D6A9F5A" w14:textId="78B6C0B4" w:rsidR="00553DE8" w:rsidRDefault="00364EA4" w:rsidP="00553DE8">
      <w:r>
        <w:t>CRIM 0343 – Creating Credit Notes</w:t>
      </w:r>
      <w:r w:rsidR="00E10B6D">
        <w:t>.</w:t>
      </w:r>
    </w:p>
    <w:p w14:paraId="6454365E" w14:textId="7D1C4950" w:rsidR="006362A0" w:rsidRDefault="000563E0" w:rsidP="006362A0">
      <w:pPr>
        <w:pStyle w:val="Chapter"/>
      </w:pPr>
      <w:bookmarkStart w:id="2" w:name="_Toc23158228"/>
      <w:r>
        <w:t>Solution Overview</w:t>
      </w:r>
      <w:bookmarkEnd w:id="2"/>
    </w:p>
    <w:p w14:paraId="6E50D82E" w14:textId="7324A834" w:rsidR="007F73AC" w:rsidRDefault="00874386" w:rsidP="000563E0">
      <w:r>
        <w:t xml:space="preserve">A Query </w:t>
      </w:r>
      <w:r w:rsidR="007F73AC">
        <w:t xml:space="preserve">Reason is needed to identify the reason why an item </w:t>
      </w:r>
      <w:r w:rsidR="007A7CB6">
        <w:t xml:space="preserve">has gone into </w:t>
      </w:r>
      <w:r w:rsidR="007F73AC">
        <w:t>Query along with the length of time t</w:t>
      </w:r>
      <w:r w:rsidR="007A7CB6">
        <w:t xml:space="preserve">hat needs to be added to the </w:t>
      </w:r>
      <w:r w:rsidR="007F73AC">
        <w:t xml:space="preserve">“Follow </w:t>
      </w:r>
      <w:r w:rsidR="007A7CB6">
        <w:t>U</w:t>
      </w:r>
      <w:r w:rsidR="007F73AC">
        <w:t xml:space="preserve">p </w:t>
      </w:r>
      <w:r w:rsidR="007A7CB6">
        <w:t>D</w:t>
      </w:r>
      <w:r w:rsidR="007F73AC">
        <w:t>ate”.</w:t>
      </w:r>
    </w:p>
    <w:p w14:paraId="4B1E1E5E" w14:textId="54A7EF91" w:rsidR="00874386" w:rsidRDefault="007F73AC" w:rsidP="000563E0">
      <w:r>
        <w:t>This data will then feed into the Credit Analyst and Credit Manager’s lobbies</w:t>
      </w:r>
      <w:r w:rsidR="007A7CB6">
        <w:t xml:space="preserve"> accordingly. </w:t>
      </w:r>
      <w:r w:rsidR="00DA64F4">
        <w:t>(see CRIM 0367 and 0368).</w:t>
      </w:r>
    </w:p>
    <w:p w14:paraId="28FBB3B2" w14:textId="77777777" w:rsidR="007F73AC" w:rsidRPr="00874386" w:rsidRDefault="007F73AC" w:rsidP="000563E0"/>
    <w:p w14:paraId="789B0114" w14:textId="61CC907D" w:rsidR="00364EA4" w:rsidRDefault="00950EE8" w:rsidP="000563E0">
      <w:r w:rsidRPr="00950EE8">
        <w:rPr>
          <w:b/>
          <w:bCs/>
        </w:rPr>
        <w:t>Example</w:t>
      </w:r>
      <w:r w:rsidR="00217E66">
        <w:rPr>
          <w:b/>
          <w:bCs/>
        </w:rPr>
        <w:t xml:space="preserve"> Scenario</w:t>
      </w:r>
      <w:r w:rsidRPr="00950EE8">
        <w:rPr>
          <w:b/>
          <w:bCs/>
        </w:rPr>
        <w:t>:</w:t>
      </w:r>
      <w:r>
        <w:t xml:space="preserve"> Credit Analyst calls a customer, who </w:t>
      </w:r>
      <w:r w:rsidR="00364EA4">
        <w:t>disputes an invoice</w:t>
      </w:r>
      <w:r>
        <w:t xml:space="preserve">. </w:t>
      </w:r>
      <w:r w:rsidR="00D55683">
        <w:t xml:space="preserve">The </w:t>
      </w:r>
      <w:r>
        <w:t xml:space="preserve">Credit Analyst will </w:t>
      </w:r>
      <w:r w:rsidR="00364EA4">
        <w:t>add a</w:t>
      </w:r>
      <w:r w:rsidR="00383793">
        <w:t>n</w:t>
      </w:r>
      <w:r w:rsidR="00364EA4">
        <w:t xml:space="preserve"> </w:t>
      </w:r>
      <w:r w:rsidR="00383793">
        <w:t>Invoice Credit N</w:t>
      </w:r>
      <w:r w:rsidR="00364EA4">
        <w:t xml:space="preserve">ote on the Invoice Header </w:t>
      </w:r>
      <w:r w:rsidR="00383793">
        <w:t xml:space="preserve">Note </w:t>
      </w:r>
      <w:r w:rsidR="00364EA4">
        <w:t xml:space="preserve">Screen with the “Note Status </w:t>
      </w:r>
      <w:r w:rsidR="003E7347">
        <w:t>19</w:t>
      </w:r>
      <w:r w:rsidR="00364EA4">
        <w:t xml:space="preserve"> - In Query”</w:t>
      </w:r>
      <w:r w:rsidR="00383793">
        <w:t>.</w:t>
      </w:r>
      <w:r w:rsidR="00364EA4">
        <w:t xml:space="preserve"> The Credit Analyst will then need to select a Query Reason from a </w:t>
      </w:r>
      <w:r w:rsidR="00B17945">
        <w:t>drop-down</w:t>
      </w:r>
      <w:r w:rsidR="00383793">
        <w:t xml:space="preserve"> list</w:t>
      </w:r>
      <w:r w:rsidR="00364EA4">
        <w:t xml:space="preserve">, depending on the Query Reason selected the Follow Up Date will be automatically updated. </w:t>
      </w:r>
    </w:p>
    <w:p w14:paraId="24C4895B" w14:textId="77777777" w:rsidR="00364EA4" w:rsidRDefault="00364EA4" w:rsidP="000563E0"/>
    <w:p w14:paraId="7E53419C" w14:textId="5CDBBBD0" w:rsidR="005C4304" w:rsidRPr="005C4304" w:rsidRDefault="00704766" w:rsidP="000563E0">
      <w:r>
        <w:br w:type="page"/>
      </w:r>
    </w:p>
    <w:p w14:paraId="25B2ED41" w14:textId="0DC1D3D9" w:rsidR="00704766" w:rsidRDefault="000563E0" w:rsidP="009272EA">
      <w:pPr>
        <w:pStyle w:val="Chapter"/>
      </w:pPr>
      <w:bookmarkStart w:id="3" w:name="_Toc23158229"/>
      <w:r>
        <w:lastRenderedPageBreak/>
        <w:t>Solution Details</w:t>
      </w:r>
      <w:bookmarkEnd w:id="3"/>
    </w:p>
    <w:p w14:paraId="4914ADE7" w14:textId="3D3F35BA" w:rsidR="00874386" w:rsidRPr="00874386" w:rsidRDefault="00874386" w:rsidP="00383793">
      <w:pPr>
        <w:pStyle w:val="Heading"/>
      </w:pPr>
      <w:r w:rsidRPr="00874386">
        <w:t>Query Basic Data</w:t>
      </w:r>
    </w:p>
    <w:p w14:paraId="3D2099D6" w14:textId="67FCF787" w:rsidR="00874386" w:rsidRDefault="00874386" w:rsidP="00874386">
      <w:r>
        <w:t>A new basic data tab is needed in the Credit Management Basic Data screen.</w:t>
      </w:r>
    </w:p>
    <w:p w14:paraId="6EB0EC0D" w14:textId="2FD041F7" w:rsidR="00874386" w:rsidRDefault="00874386" w:rsidP="00874386">
      <w:r>
        <w:t>This will contain the follow</w:t>
      </w:r>
      <w:r w:rsidR="003E7347">
        <w:t>ing</w:t>
      </w:r>
      <w:r>
        <w:t xml:space="preserve"> table</w:t>
      </w:r>
      <w:r w:rsidR="00345577">
        <w:t>:</w:t>
      </w:r>
    </w:p>
    <w:tbl>
      <w:tblPr>
        <w:tblW w:w="9009" w:type="dxa"/>
        <w:tblInd w:w="-3" w:type="dxa"/>
        <w:tblCellMar>
          <w:left w:w="0" w:type="dxa"/>
          <w:right w:w="0" w:type="dxa"/>
        </w:tblCellMar>
        <w:tblLook w:val="04A0" w:firstRow="1" w:lastRow="0" w:firstColumn="1" w:lastColumn="0" w:noHBand="0" w:noVBand="1"/>
      </w:tblPr>
      <w:tblGrid>
        <w:gridCol w:w="1489"/>
        <w:gridCol w:w="3760"/>
        <w:gridCol w:w="3760"/>
      </w:tblGrid>
      <w:tr w:rsidR="003E7347" w14:paraId="27AC7BC7" w14:textId="77777777" w:rsidTr="003E7347">
        <w:trPr>
          <w:trHeight w:val="300"/>
        </w:trPr>
        <w:tc>
          <w:tcPr>
            <w:tcW w:w="1489" w:type="dxa"/>
            <w:tcBorders>
              <w:top w:val="single" w:sz="8" w:space="0" w:color="auto"/>
              <w:left w:val="single" w:sz="8" w:space="0" w:color="auto"/>
              <w:bottom w:val="single" w:sz="8" w:space="0" w:color="auto"/>
              <w:right w:val="single" w:sz="8" w:space="0" w:color="auto"/>
            </w:tcBorders>
          </w:tcPr>
          <w:p w14:paraId="32B0279C" w14:textId="729DA6CC" w:rsidR="003E7347" w:rsidRDefault="003E7347" w:rsidP="00874386">
            <w:pPr>
              <w:spacing w:after="0"/>
              <w:jc w:val="center"/>
              <w:rPr>
                <w:b/>
                <w:bCs/>
                <w:color w:val="000000"/>
                <w:u w:val="single"/>
                <w:lang w:eastAsia="en-GB"/>
              </w:rPr>
            </w:pPr>
            <w:r>
              <w:rPr>
                <w:b/>
                <w:bCs/>
                <w:color w:val="000000"/>
                <w:u w:val="single"/>
                <w:lang w:eastAsia="en-GB"/>
              </w:rPr>
              <w:t>Query ID</w:t>
            </w:r>
          </w:p>
        </w:tc>
        <w:tc>
          <w:tcPr>
            <w:tcW w:w="37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F8A232B" w14:textId="5CB1F927" w:rsidR="003E7347" w:rsidRDefault="003E7347" w:rsidP="00874386">
            <w:pPr>
              <w:spacing w:after="0"/>
              <w:jc w:val="center"/>
              <w:rPr>
                <w:b/>
                <w:bCs/>
                <w:color w:val="000000"/>
                <w:u w:val="single"/>
                <w:lang w:eastAsia="en-GB"/>
              </w:rPr>
            </w:pPr>
            <w:r>
              <w:rPr>
                <w:b/>
                <w:bCs/>
                <w:color w:val="000000"/>
                <w:u w:val="single"/>
                <w:lang w:eastAsia="en-GB"/>
              </w:rPr>
              <w:t xml:space="preserve">Query Reason </w:t>
            </w:r>
          </w:p>
        </w:tc>
        <w:tc>
          <w:tcPr>
            <w:tcW w:w="376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1173EF35" w14:textId="6F26ED2F" w:rsidR="003E7347" w:rsidRDefault="003E7347" w:rsidP="00874386">
            <w:pPr>
              <w:spacing w:after="0"/>
              <w:jc w:val="center"/>
              <w:rPr>
                <w:b/>
                <w:bCs/>
                <w:color w:val="000000"/>
                <w:u w:val="single"/>
                <w:lang w:eastAsia="en-GB"/>
              </w:rPr>
            </w:pPr>
            <w:r>
              <w:rPr>
                <w:b/>
                <w:bCs/>
                <w:color w:val="000000"/>
                <w:u w:val="single"/>
                <w:lang w:eastAsia="en-GB"/>
              </w:rPr>
              <w:t>Follow Up Days (working days)</w:t>
            </w:r>
          </w:p>
        </w:tc>
      </w:tr>
      <w:tr w:rsidR="003E7347" w14:paraId="7F4F9533" w14:textId="77777777" w:rsidTr="003E7347">
        <w:trPr>
          <w:trHeight w:val="300"/>
        </w:trPr>
        <w:tc>
          <w:tcPr>
            <w:tcW w:w="1489" w:type="dxa"/>
            <w:tcBorders>
              <w:top w:val="nil"/>
              <w:left w:val="single" w:sz="8" w:space="0" w:color="auto"/>
              <w:bottom w:val="single" w:sz="8" w:space="0" w:color="auto"/>
              <w:right w:val="single" w:sz="8" w:space="0" w:color="auto"/>
            </w:tcBorders>
          </w:tcPr>
          <w:p w14:paraId="45A0F692" w14:textId="2514DEBD" w:rsidR="003E7347" w:rsidRDefault="003E7347" w:rsidP="00205F60">
            <w:pPr>
              <w:spacing w:after="0"/>
              <w:jc w:val="center"/>
              <w:rPr>
                <w:color w:val="000000"/>
                <w:lang w:eastAsia="en-GB"/>
              </w:rPr>
            </w:pPr>
            <w:r>
              <w:rPr>
                <w:color w:val="000000"/>
                <w:lang w:eastAsia="en-GB"/>
              </w:rPr>
              <w:t>1</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F154BA0" w14:textId="2AEC485E" w:rsidR="003E7347" w:rsidRDefault="003E7347" w:rsidP="00874386">
            <w:pPr>
              <w:spacing w:after="0"/>
              <w:rPr>
                <w:color w:val="000000"/>
                <w:lang w:eastAsia="en-GB"/>
              </w:rPr>
            </w:pPr>
            <w:r>
              <w:rPr>
                <w:color w:val="000000"/>
                <w:lang w:eastAsia="en-GB"/>
              </w:rPr>
              <w:t>Credit Note</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2F3CC" w14:textId="77777777" w:rsidR="003E7347" w:rsidRDefault="003E7347" w:rsidP="00874386">
            <w:pPr>
              <w:spacing w:after="0"/>
              <w:jc w:val="center"/>
              <w:rPr>
                <w:color w:val="000000"/>
                <w:lang w:eastAsia="en-GB"/>
              </w:rPr>
            </w:pPr>
            <w:r>
              <w:rPr>
                <w:color w:val="000000"/>
                <w:lang w:eastAsia="en-GB"/>
              </w:rPr>
              <w:t>3 Days</w:t>
            </w:r>
          </w:p>
        </w:tc>
      </w:tr>
      <w:tr w:rsidR="003E7347" w14:paraId="5B7D11B8" w14:textId="77777777" w:rsidTr="003E7347">
        <w:trPr>
          <w:trHeight w:val="300"/>
        </w:trPr>
        <w:tc>
          <w:tcPr>
            <w:tcW w:w="1489" w:type="dxa"/>
            <w:tcBorders>
              <w:top w:val="nil"/>
              <w:left w:val="single" w:sz="8" w:space="0" w:color="auto"/>
              <w:bottom w:val="single" w:sz="8" w:space="0" w:color="auto"/>
              <w:right w:val="single" w:sz="8" w:space="0" w:color="auto"/>
            </w:tcBorders>
          </w:tcPr>
          <w:p w14:paraId="281CB049" w14:textId="2CB1D19A" w:rsidR="003E7347" w:rsidRDefault="003E7347" w:rsidP="00205F60">
            <w:pPr>
              <w:spacing w:after="0"/>
              <w:jc w:val="center"/>
              <w:rPr>
                <w:color w:val="000000"/>
                <w:lang w:eastAsia="en-GB"/>
              </w:rPr>
            </w:pPr>
            <w:r>
              <w:rPr>
                <w:color w:val="000000"/>
                <w:lang w:eastAsia="en-GB"/>
              </w:rPr>
              <w:t>2</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B1BB94B" w14:textId="4B201043" w:rsidR="003E7347" w:rsidRDefault="003E7347" w:rsidP="00874386">
            <w:pPr>
              <w:spacing w:after="0"/>
              <w:rPr>
                <w:color w:val="000000"/>
                <w:lang w:eastAsia="en-GB"/>
              </w:rPr>
            </w:pPr>
            <w:r>
              <w:rPr>
                <w:color w:val="000000"/>
                <w:lang w:eastAsia="en-GB"/>
              </w:rPr>
              <w:t>Customer Complaint</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A03E26" w14:textId="77777777" w:rsidR="003E7347" w:rsidRDefault="003E7347" w:rsidP="00874386">
            <w:pPr>
              <w:spacing w:after="0"/>
              <w:jc w:val="center"/>
              <w:rPr>
                <w:color w:val="000000"/>
                <w:lang w:eastAsia="en-GB"/>
              </w:rPr>
            </w:pPr>
            <w:r>
              <w:rPr>
                <w:color w:val="000000"/>
                <w:lang w:eastAsia="en-GB"/>
              </w:rPr>
              <w:t>7 Days</w:t>
            </w:r>
          </w:p>
        </w:tc>
      </w:tr>
      <w:tr w:rsidR="003E7347" w14:paraId="1FB2CC07" w14:textId="77777777" w:rsidTr="003E7347">
        <w:trPr>
          <w:trHeight w:val="300"/>
        </w:trPr>
        <w:tc>
          <w:tcPr>
            <w:tcW w:w="1489" w:type="dxa"/>
            <w:tcBorders>
              <w:top w:val="nil"/>
              <w:left w:val="single" w:sz="8" w:space="0" w:color="auto"/>
              <w:bottom w:val="single" w:sz="8" w:space="0" w:color="auto"/>
              <w:right w:val="single" w:sz="8" w:space="0" w:color="auto"/>
            </w:tcBorders>
          </w:tcPr>
          <w:p w14:paraId="736878AC" w14:textId="3CC2CBB9" w:rsidR="003E7347" w:rsidRDefault="003E7347" w:rsidP="00205F60">
            <w:pPr>
              <w:spacing w:after="0"/>
              <w:jc w:val="center"/>
              <w:rPr>
                <w:color w:val="000000"/>
                <w:lang w:eastAsia="en-GB"/>
              </w:rPr>
            </w:pPr>
            <w:r>
              <w:rPr>
                <w:color w:val="000000"/>
                <w:lang w:eastAsia="en-GB"/>
              </w:rPr>
              <w:t>3</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81D987B" w14:textId="6FA3A11B" w:rsidR="003E7347" w:rsidRDefault="003E7347" w:rsidP="00874386">
            <w:pPr>
              <w:spacing w:after="0"/>
              <w:rPr>
                <w:color w:val="000000"/>
                <w:lang w:eastAsia="en-GB"/>
              </w:rPr>
            </w:pPr>
            <w:r>
              <w:rPr>
                <w:color w:val="000000"/>
                <w:lang w:eastAsia="en-GB"/>
              </w:rPr>
              <w:t>Payment Application Imbalance</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6FA251" w14:textId="77777777" w:rsidR="003E7347" w:rsidRDefault="003E7347" w:rsidP="00874386">
            <w:pPr>
              <w:spacing w:after="0"/>
              <w:jc w:val="center"/>
              <w:rPr>
                <w:color w:val="000000"/>
                <w:lang w:eastAsia="en-GB"/>
              </w:rPr>
            </w:pPr>
            <w:r>
              <w:rPr>
                <w:color w:val="000000"/>
                <w:lang w:eastAsia="en-GB"/>
              </w:rPr>
              <w:t>3 Days</w:t>
            </w:r>
          </w:p>
        </w:tc>
      </w:tr>
      <w:tr w:rsidR="003E7347" w14:paraId="5B2D9183" w14:textId="77777777" w:rsidTr="003E7347">
        <w:trPr>
          <w:trHeight w:val="300"/>
        </w:trPr>
        <w:tc>
          <w:tcPr>
            <w:tcW w:w="1489" w:type="dxa"/>
            <w:tcBorders>
              <w:top w:val="nil"/>
              <w:left w:val="single" w:sz="8" w:space="0" w:color="auto"/>
              <w:bottom w:val="single" w:sz="8" w:space="0" w:color="auto"/>
              <w:right w:val="single" w:sz="8" w:space="0" w:color="auto"/>
            </w:tcBorders>
          </w:tcPr>
          <w:p w14:paraId="00590B04" w14:textId="180E5CB0" w:rsidR="003E7347" w:rsidRDefault="003E7347" w:rsidP="00205F60">
            <w:pPr>
              <w:spacing w:after="0"/>
              <w:jc w:val="center"/>
              <w:rPr>
                <w:color w:val="000000"/>
                <w:lang w:eastAsia="en-GB"/>
              </w:rPr>
            </w:pPr>
            <w:r>
              <w:rPr>
                <w:color w:val="000000"/>
                <w:lang w:eastAsia="en-GB"/>
              </w:rPr>
              <w:t>4</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949F0C7" w14:textId="09EA6609" w:rsidR="003E7347" w:rsidRDefault="003E7347" w:rsidP="00874386">
            <w:pPr>
              <w:spacing w:after="0"/>
              <w:rPr>
                <w:color w:val="000000"/>
                <w:lang w:eastAsia="en-GB"/>
              </w:rPr>
            </w:pPr>
            <w:r>
              <w:rPr>
                <w:color w:val="000000"/>
                <w:lang w:eastAsia="en-GB"/>
              </w:rPr>
              <w:t>Awaiting Backup</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A6B9AB" w14:textId="77777777" w:rsidR="003E7347" w:rsidRDefault="003E7347" w:rsidP="00874386">
            <w:pPr>
              <w:spacing w:after="0"/>
              <w:jc w:val="center"/>
              <w:rPr>
                <w:color w:val="000000"/>
                <w:lang w:eastAsia="en-GB"/>
              </w:rPr>
            </w:pPr>
            <w:r>
              <w:rPr>
                <w:color w:val="000000"/>
                <w:lang w:eastAsia="en-GB"/>
              </w:rPr>
              <w:t>5 Days</w:t>
            </w:r>
          </w:p>
        </w:tc>
      </w:tr>
      <w:tr w:rsidR="003E7347" w14:paraId="7B5CB6B7" w14:textId="77777777" w:rsidTr="003E7347">
        <w:trPr>
          <w:trHeight w:val="300"/>
        </w:trPr>
        <w:tc>
          <w:tcPr>
            <w:tcW w:w="1489" w:type="dxa"/>
            <w:tcBorders>
              <w:top w:val="nil"/>
              <w:left w:val="single" w:sz="8" w:space="0" w:color="auto"/>
              <w:bottom w:val="single" w:sz="8" w:space="0" w:color="auto"/>
              <w:right w:val="single" w:sz="8" w:space="0" w:color="auto"/>
            </w:tcBorders>
          </w:tcPr>
          <w:p w14:paraId="1E47B2CE" w14:textId="7A0695AA" w:rsidR="003E7347" w:rsidRDefault="003E7347" w:rsidP="00205F60">
            <w:pPr>
              <w:spacing w:after="0"/>
              <w:jc w:val="center"/>
              <w:rPr>
                <w:color w:val="000000"/>
                <w:lang w:eastAsia="en-GB"/>
              </w:rPr>
            </w:pPr>
            <w:r>
              <w:rPr>
                <w:color w:val="000000"/>
                <w:lang w:eastAsia="en-GB"/>
              </w:rPr>
              <w:t>5</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E3437DC" w14:textId="73083E37" w:rsidR="003E7347" w:rsidRDefault="003E7347" w:rsidP="00874386">
            <w:pPr>
              <w:spacing w:after="0"/>
              <w:rPr>
                <w:color w:val="000000"/>
                <w:lang w:eastAsia="en-GB"/>
              </w:rPr>
            </w:pPr>
            <w:r>
              <w:rPr>
                <w:color w:val="000000"/>
                <w:lang w:eastAsia="en-GB"/>
              </w:rPr>
              <w:t>Customer Meeting</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4FFAFE" w14:textId="731898E0" w:rsidR="003E7347" w:rsidRDefault="003E7347" w:rsidP="00874386">
            <w:pPr>
              <w:spacing w:after="0"/>
              <w:jc w:val="center"/>
              <w:rPr>
                <w:color w:val="000000"/>
                <w:lang w:eastAsia="en-GB"/>
              </w:rPr>
            </w:pPr>
            <w:r>
              <w:rPr>
                <w:color w:val="000000"/>
                <w:lang w:eastAsia="en-GB"/>
              </w:rPr>
              <w:t>Enable Manual Follow Up Date Entry</w:t>
            </w:r>
          </w:p>
        </w:tc>
      </w:tr>
      <w:tr w:rsidR="003E7347" w14:paraId="2C69C14F" w14:textId="77777777" w:rsidTr="003E7347">
        <w:trPr>
          <w:trHeight w:val="300"/>
        </w:trPr>
        <w:tc>
          <w:tcPr>
            <w:tcW w:w="1489" w:type="dxa"/>
            <w:tcBorders>
              <w:top w:val="nil"/>
              <w:left w:val="single" w:sz="8" w:space="0" w:color="auto"/>
              <w:bottom w:val="single" w:sz="8" w:space="0" w:color="auto"/>
              <w:right w:val="single" w:sz="8" w:space="0" w:color="auto"/>
            </w:tcBorders>
          </w:tcPr>
          <w:p w14:paraId="7470192E" w14:textId="69A890C5" w:rsidR="003E7347" w:rsidRDefault="003E7347" w:rsidP="00205F60">
            <w:pPr>
              <w:spacing w:after="0"/>
              <w:jc w:val="center"/>
              <w:rPr>
                <w:color w:val="000000"/>
                <w:lang w:eastAsia="en-GB"/>
              </w:rPr>
            </w:pPr>
            <w:r>
              <w:rPr>
                <w:color w:val="000000"/>
                <w:lang w:eastAsia="en-GB"/>
              </w:rPr>
              <w:t>6</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EDA7F85" w14:textId="3FA33D36" w:rsidR="003E7347" w:rsidRDefault="003E7347" w:rsidP="00874386">
            <w:pPr>
              <w:spacing w:after="0"/>
              <w:rPr>
                <w:color w:val="000000"/>
                <w:lang w:eastAsia="en-GB"/>
              </w:rPr>
            </w:pPr>
            <w:r>
              <w:rPr>
                <w:color w:val="000000"/>
                <w:lang w:eastAsia="en-GB"/>
              </w:rPr>
              <w:t>PO Number</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5AE0AB" w14:textId="77777777" w:rsidR="003E7347" w:rsidRDefault="003E7347" w:rsidP="00874386">
            <w:pPr>
              <w:spacing w:after="0"/>
              <w:jc w:val="center"/>
              <w:rPr>
                <w:color w:val="000000"/>
                <w:lang w:eastAsia="en-GB"/>
              </w:rPr>
            </w:pPr>
            <w:r>
              <w:rPr>
                <w:color w:val="000000"/>
                <w:lang w:eastAsia="en-GB"/>
              </w:rPr>
              <w:t>3 Days</w:t>
            </w:r>
          </w:p>
        </w:tc>
      </w:tr>
      <w:tr w:rsidR="003E7347" w14:paraId="57359AB2" w14:textId="77777777" w:rsidTr="003E7347">
        <w:trPr>
          <w:trHeight w:val="300"/>
        </w:trPr>
        <w:tc>
          <w:tcPr>
            <w:tcW w:w="1489" w:type="dxa"/>
            <w:tcBorders>
              <w:top w:val="nil"/>
              <w:left w:val="single" w:sz="8" w:space="0" w:color="auto"/>
              <w:bottom w:val="single" w:sz="8" w:space="0" w:color="auto"/>
              <w:right w:val="single" w:sz="8" w:space="0" w:color="auto"/>
            </w:tcBorders>
          </w:tcPr>
          <w:p w14:paraId="38FFABAC" w14:textId="02C6B2B5" w:rsidR="003E7347" w:rsidRDefault="003E7347" w:rsidP="00205F60">
            <w:pPr>
              <w:spacing w:after="0"/>
              <w:jc w:val="center"/>
              <w:rPr>
                <w:color w:val="000000"/>
                <w:lang w:eastAsia="en-GB"/>
              </w:rPr>
            </w:pPr>
            <w:r>
              <w:rPr>
                <w:color w:val="000000"/>
                <w:lang w:eastAsia="en-GB"/>
              </w:rPr>
              <w:t>7</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029CE96" w14:textId="0B82EE61" w:rsidR="003E7347" w:rsidRDefault="003E7347" w:rsidP="00874386">
            <w:pPr>
              <w:spacing w:after="0"/>
              <w:rPr>
                <w:color w:val="000000"/>
                <w:lang w:eastAsia="en-GB"/>
              </w:rPr>
            </w:pPr>
            <w:r>
              <w:rPr>
                <w:color w:val="000000"/>
                <w:lang w:eastAsia="en-GB"/>
              </w:rPr>
              <w:t>Covered Under Contract/Warranty</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E736FF" w14:textId="77777777" w:rsidR="003E7347" w:rsidRDefault="003E7347" w:rsidP="00874386">
            <w:pPr>
              <w:spacing w:after="0"/>
              <w:jc w:val="center"/>
              <w:rPr>
                <w:color w:val="000000"/>
                <w:lang w:eastAsia="en-GB"/>
              </w:rPr>
            </w:pPr>
            <w:r>
              <w:rPr>
                <w:color w:val="000000"/>
                <w:lang w:eastAsia="en-GB"/>
              </w:rPr>
              <w:t>3 Days</w:t>
            </w:r>
          </w:p>
        </w:tc>
      </w:tr>
      <w:tr w:rsidR="003E7347" w14:paraId="1A643E75" w14:textId="77777777" w:rsidTr="003E7347">
        <w:trPr>
          <w:trHeight w:val="300"/>
        </w:trPr>
        <w:tc>
          <w:tcPr>
            <w:tcW w:w="1489" w:type="dxa"/>
            <w:tcBorders>
              <w:top w:val="nil"/>
              <w:left w:val="single" w:sz="8" w:space="0" w:color="auto"/>
              <w:bottom w:val="single" w:sz="8" w:space="0" w:color="auto"/>
              <w:right w:val="single" w:sz="8" w:space="0" w:color="auto"/>
            </w:tcBorders>
          </w:tcPr>
          <w:p w14:paraId="493717D6" w14:textId="1BC274C4" w:rsidR="003E7347" w:rsidRDefault="003E7347" w:rsidP="00205F60">
            <w:pPr>
              <w:spacing w:after="0"/>
              <w:jc w:val="center"/>
              <w:rPr>
                <w:color w:val="000000"/>
                <w:lang w:eastAsia="en-GB"/>
              </w:rPr>
            </w:pPr>
            <w:r>
              <w:rPr>
                <w:color w:val="000000"/>
                <w:lang w:eastAsia="en-GB"/>
              </w:rPr>
              <w:t>8</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7C7222" w14:textId="4369B44F" w:rsidR="003E7347" w:rsidRDefault="003E7347" w:rsidP="00874386">
            <w:pPr>
              <w:spacing w:after="0"/>
              <w:rPr>
                <w:color w:val="000000"/>
                <w:lang w:eastAsia="en-GB"/>
              </w:rPr>
            </w:pPr>
            <w:r>
              <w:rPr>
                <w:color w:val="000000"/>
                <w:lang w:eastAsia="en-GB"/>
              </w:rPr>
              <w:t>Duplicate Invoice</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336987" w14:textId="77777777" w:rsidR="003E7347" w:rsidRDefault="003E7347" w:rsidP="00874386">
            <w:pPr>
              <w:spacing w:after="0"/>
              <w:jc w:val="center"/>
              <w:rPr>
                <w:color w:val="000000"/>
                <w:lang w:eastAsia="en-GB"/>
              </w:rPr>
            </w:pPr>
            <w:r>
              <w:rPr>
                <w:color w:val="000000"/>
                <w:lang w:eastAsia="en-GB"/>
              </w:rPr>
              <w:t>3 Days</w:t>
            </w:r>
          </w:p>
        </w:tc>
      </w:tr>
      <w:tr w:rsidR="003E7347" w14:paraId="3DD00962" w14:textId="77777777" w:rsidTr="003E7347">
        <w:trPr>
          <w:trHeight w:val="300"/>
        </w:trPr>
        <w:tc>
          <w:tcPr>
            <w:tcW w:w="1489" w:type="dxa"/>
            <w:tcBorders>
              <w:top w:val="nil"/>
              <w:left w:val="single" w:sz="8" w:space="0" w:color="auto"/>
              <w:bottom w:val="single" w:sz="8" w:space="0" w:color="auto"/>
              <w:right w:val="single" w:sz="8" w:space="0" w:color="auto"/>
            </w:tcBorders>
          </w:tcPr>
          <w:p w14:paraId="754DC269" w14:textId="0E0640BA" w:rsidR="003E7347" w:rsidRDefault="003E7347" w:rsidP="00205F60">
            <w:pPr>
              <w:spacing w:after="0"/>
              <w:jc w:val="center"/>
              <w:rPr>
                <w:color w:val="000000"/>
                <w:lang w:eastAsia="en-GB"/>
              </w:rPr>
            </w:pPr>
            <w:r>
              <w:rPr>
                <w:color w:val="000000"/>
                <w:lang w:eastAsia="en-GB"/>
              </w:rPr>
              <w:t>9</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2BCBCE3" w14:textId="619A3E1D" w:rsidR="003E7347" w:rsidRDefault="003E7347" w:rsidP="00874386">
            <w:pPr>
              <w:spacing w:after="0"/>
              <w:rPr>
                <w:color w:val="000000"/>
                <w:lang w:eastAsia="en-GB"/>
              </w:rPr>
            </w:pPr>
            <w:r>
              <w:rPr>
                <w:color w:val="000000"/>
                <w:lang w:eastAsia="en-GB"/>
              </w:rPr>
              <w:t>Awaiting Return of Goods</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A714A6" w14:textId="77777777" w:rsidR="003E7347" w:rsidRDefault="003E7347" w:rsidP="00874386">
            <w:pPr>
              <w:spacing w:after="0"/>
              <w:jc w:val="center"/>
              <w:rPr>
                <w:color w:val="000000"/>
                <w:lang w:eastAsia="en-GB"/>
              </w:rPr>
            </w:pPr>
            <w:r>
              <w:rPr>
                <w:color w:val="000000"/>
                <w:lang w:eastAsia="en-GB"/>
              </w:rPr>
              <w:t>5 Days</w:t>
            </w:r>
          </w:p>
        </w:tc>
      </w:tr>
      <w:tr w:rsidR="003E7347" w14:paraId="1B4682A2" w14:textId="77777777" w:rsidTr="003E7347">
        <w:trPr>
          <w:trHeight w:val="300"/>
        </w:trPr>
        <w:tc>
          <w:tcPr>
            <w:tcW w:w="1489" w:type="dxa"/>
            <w:tcBorders>
              <w:top w:val="nil"/>
              <w:left w:val="single" w:sz="8" w:space="0" w:color="auto"/>
              <w:bottom w:val="single" w:sz="8" w:space="0" w:color="auto"/>
              <w:right w:val="single" w:sz="8" w:space="0" w:color="auto"/>
            </w:tcBorders>
          </w:tcPr>
          <w:p w14:paraId="79749D98" w14:textId="5D33D723" w:rsidR="003E7347" w:rsidRDefault="003E7347" w:rsidP="00205F60">
            <w:pPr>
              <w:spacing w:after="0"/>
              <w:jc w:val="center"/>
              <w:rPr>
                <w:color w:val="000000"/>
                <w:lang w:eastAsia="en-GB"/>
              </w:rPr>
            </w:pPr>
            <w:r>
              <w:rPr>
                <w:color w:val="000000"/>
                <w:lang w:eastAsia="en-GB"/>
              </w:rPr>
              <w:t>10</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104CFC9" w14:textId="43283B38" w:rsidR="003E7347" w:rsidRDefault="003E7347" w:rsidP="00874386">
            <w:pPr>
              <w:spacing w:after="0"/>
              <w:rPr>
                <w:color w:val="000000"/>
                <w:lang w:eastAsia="en-GB"/>
              </w:rPr>
            </w:pPr>
            <w:r>
              <w:rPr>
                <w:color w:val="000000"/>
                <w:lang w:eastAsia="en-GB"/>
              </w:rPr>
              <w:t>Incorrect Account Used</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A45465" w14:textId="77777777" w:rsidR="003E7347" w:rsidRDefault="003E7347" w:rsidP="00874386">
            <w:pPr>
              <w:spacing w:after="0"/>
              <w:jc w:val="center"/>
              <w:rPr>
                <w:color w:val="000000"/>
                <w:lang w:eastAsia="en-GB"/>
              </w:rPr>
            </w:pPr>
            <w:r>
              <w:rPr>
                <w:color w:val="000000"/>
                <w:lang w:eastAsia="en-GB"/>
              </w:rPr>
              <w:t>3 Days</w:t>
            </w:r>
          </w:p>
        </w:tc>
      </w:tr>
      <w:tr w:rsidR="003E7347" w14:paraId="1F68C403" w14:textId="77777777" w:rsidTr="003E7347">
        <w:trPr>
          <w:trHeight w:val="300"/>
        </w:trPr>
        <w:tc>
          <w:tcPr>
            <w:tcW w:w="1489" w:type="dxa"/>
            <w:tcBorders>
              <w:top w:val="nil"/>
              <w:left w:val="single" w:sz="8" w:space="0" w:color="auto"/>
              <w:bottom w:val="single" w:sz="8" w:space="0" w:color="auto"/>
              <w:right w:val="single" w:sz="8" w:space="0" w:color="auto"/>
            </w:tcBorders>
          </w:tcPr>
          <w:p w14:paraId="5E2730AB" w14:textId="7CDBDE72" w:rsidR="003E7347" w:rsidRDefault="003E7347" w:rsidP="00205F60">
            <w:pPr>
              <w:spacing w:after="0"/>
              <w:jc w:val="center"/>
              <w:rPr>
                <w:color w:val="000000"/>
                <w:lang w:eastAsia="en-GB"/>
              </w:rPr>
            </w:pPr>
            <w:r>
              <w:rPr>
                <w:color w:val="000000"/>
                <w:lang w:eastAsia="en-GB"/>
              </w:rPr>
              <w:t>11</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B0E2F74" w14:textId="09CED0A6" w:rsidR="003E7347" w:rsidRDefault="003E7347" w:rsidP="00874386">
            <w:pPr>
              <w:spacing w:after="0"/>
              <w:rPr>
                <w:color w:val="000000"/>
                <w:lang w:eastAsia="en-GB"/>
              </w:rPr>
            </w:pPr>
            <w:r>
              <w:rPr>
                <w:color w:val="000000"/>
                <w:lang w:eastAsia="en-GB"/>
              </w:rPr>
              <w:t>Price Query</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3F7497" w14:textId="77777777" w:rsidR="003E7347" w:rsidRDefault="003E7347" w:rsidP="00874386">
            <w:pPr>
              <w:spacing w:after="0"/>
              <w:jc w:val="center"/>
              <w:rPr>
                <w:color w:val="000000"/>
                <w:lang w:eastAsia="en-GB"/>
              </w:rPr>
            </w:pPr>
            <w:r>
              <w:rPr>
                <w:color w:val="000000"/>
                <w:lang w:eastAsia="en-GB"/>
              </w:rPr>
              <w:t>3 Days</w:t>
            </w:r>
          </w:p>
        </w:tc>
      </w:tr>
      <w:tr w:rsidR="003E7347" w14:paraId="3E5D6A0E" w14:textId="77777777" w:rsidTr="003E7347">
        <w:trPr>
          <w:trHeight w:val="300"/>
        </w:trPr>
        <w:tc>
          <w:tcPr>
            <w:tcW w:w="1489" w:type="dxa"/>
            <w:tcBorders>
              <w:top w:val="nil"/>
              <w:left w:val="single" w:sz="8" w:space="0" w:color="auto"/>
              <w:bottom w:val="single" w:sz="8" w:space="0" w:color="auto"/>
              <w:right w:val="single" w:sz="8" w:space="0" w:color="auto"/>
            </w:tcBorders>
          </w:tcPr>
          <w:p w14:paraId="59817219" w14:textId="66C09049" w:rsidR="003E7347" w:rsidRDefault="003E7347" w:rsidP="00205F60">
            <w:pPr>
              <w:spacing w:after="0"/>
              <w:jc w:val="center"/>
              <w:rPr>
                <w:color w:val="000000"/>
                <w:lang w:eastAsia="en-GB"/>
              </w:rPr>
            </w:pPr>
            <w:r>
              <w:rPr>
                <w:color w:val="000000"/>
                <w:lang w:eastAsia="en-GB"/>
              </w:rPr>
              <w:t>12</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13463EF" w14:textId="2082EB16" w:rsidR="003E7347" w:rsidRDefault="003E7347" w:rsidP="00874386">
            <w:pPr>
              <w:spacing w:after="0"/>
              <w:rPr>
                <w:color w:val="000000"/>
                <w:lang w:eastAsia="en-GB"/>
              </w:rPr>
            </w:pPr>
            <w:r>
              <w:rPr>
                <w:color w:val="000000"/>
                <w:lang w:eastAsia="en-GB"/>
              </w:rPr>
              <w:t>Legal</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EA8E2F" w14:textId="77777777" w:rsidR="003E7347" w:rsidRDefault="003E7347" w:rsidP="00874386">
            <w:pPr>
              <w:spacing w:after="0"/>
              <w:jc w:val="center"/>
              <w:rPr>
                <w:color w:val="000000"/>
                <w:lang w:eastAsia="en-GB"/>
              </w:rPr>
            </w:pPr>
            <w:r>
              <w:rPr>
                <w:color w:val="000000"/>
                <w:lang w:eastAsia="en-GB"/>
              </w:rPr>
              <w:t>6 Days</w:t>
            </w:r>
          </w:p>
        </w:tc>
      </w:tr>
      <w:tr w:rsidR="003E7347" w14:paraId="76D2F48C" w14:textId="77777777" w:rsidTr="003E7347">
        <w:trPr>
          <w:trHeight w:val="300"/>
        </w:trPr>
        <w:tc>
          <w:tcPr>
            <w:tcW w:w="1489" w:type="dxa"/>
            <w:tcBorders>
              <w:top w:val="nil"/>
              <w:left w:val="single" w:sz="8" w:space="0" w:color="auto"/>
              <w:bottom w:val="single" w:sz="8" w:space="0" w:color="auto"/>
              <w:right w:val="single" w:sz="8" w:space="0" w:color="auto"/>
            </w:tcBorders>
          </w:tcPr>
          <w:p w14:paraId="4EBEB072" w14:textId="45470A0C" w:rsidR="003E7347" w:rsidRDefault="003E7347" w:rsidP="00205F60">
            <w:pPr>
              <w:spacing w:after="0"/>
              <w:jc w:val="center"/>
              <w:rPr>
                <w:color w:val="000000"/>
                <w:lang w:eastAsia="en-GB"/>
              </w:rPr>
            </w:pPr>
            <w:r>
              <w:rPr>
                <w:color w:val="000000"/>
                <w:lang w:eastAsia="en-GB"/>
              </w:rPr>
              <w:t>13</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BA71C8" w14:textId="56031162" w:rsidR="003E7347" w:rsidRDefault="003E7347" w:rsidP="00874386">
            <w:pPr>
              <w:spacing w:after="0"/>
              <w:rPr>
                <w:color w:val="000000"/>
                <w:lang w:eastAsia="en-GB"/>
              </w:rPr>
            </w:pPr>
            <w:r>
              <w:rPr>
                <w:color w:val="000000"/>
                <w:lang w:eastAsia="en-GB"/>
              </w:rPr>
              <w:t>VAT</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ABBF34" w14:textId="77777777" w:rsidR="003E7347" w:rsidRDefault="003E7347" w:rsidP="00874386">
            <w:pPr>
              <w:spacing w:after="0"/>
              <w:jc w:val="center"/>
              <w:rPr>
                <w:color w:val="000000"/>
                <w:lang w:eastAsia="en-GB"/>
              </w:rPr>
            </w:pPr>
            <w:r>
              <w:rPr>
                <w:color w:val="000000"/>
                <w:lang w:eastAsia="en-GB"/>
              </w:rPr>
              <w:t>5 Days</w:t>
            </w:r>
          </w:p>
        </w:tc>
      </w:tr>
      <w:tr w:rsidR="003E7347" w14:paraId="5D2D0616" w14:textId="77777777" w:rsidTr="003E7347">
        <w:trPr>
          <w:trHeight w:val="300"/>
        </w:trPr>
        <w:tc>
          <w:tcPr>
            <w:tcW w:w="1489" w:type="dxa"/>
            <w:tcBorders>
              <w:top w:val="nil"/>
              <w:left w:val="single" w:sz="8" w:space="0" w:color="auto"/>
              <w:bottom w:val="single" w:sz="8" w:space="0" w:color="auto"/>
              <w:right w:val="single" w:sz="8" w:space="0" w:color="auto"/>
            </w:tcBorders>
          </w:tcPr>
          <w:p w14:paraId="53912158" w14:textId="687E8658" w:rsidR="003E7347" w:rsidRDefault="003E7347" w:rsidP="00205F60">
            <w:pPr>
              <w:spacing w:after="0"/>
              <w:jc w:val="center"/>
              <w:rPr>
                <w:color w:val="000000"/>
                <w:lang w:eastAsia="en-GB"/>
              </w:rPr>
            </w:pPr>
            <w:r>
              <w:rPr>
                <w:color w:val="000000"/>
                <w:lang w:eastAsia="en-GB"/>
              </w:rPr>
              <w:t>14</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FC83B7" w14:textId="0483E913" w:rsidR="003E7347" w:rsidRDefault="003E7347" w:rsidP="00874386">
            <w:pPr>
              <w:spacing w:after="0"/>
              <w:rPr>
                <w:color w:val="000000"/>
                <w:lang w:eastAsia="en-GB"/>
              </w:rPr>
            </w:pPr>
            <w:r>
              <w:rPr>
                <w:color w:val="000000"/>
                <w:lang w:eastAsia="en-GB"/>
              </w:rPr>
              <w:t>W/off to Bad Debt</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55C9D7" w14:textId="77777777" w:rsidR="003E7347" w:rsidRDefault="003E7347" w:rsidP="00874386">
            <w:pPr>
              <w:spacing w:after="0"/>
              <w:jc w:val="center"/>
              <w:rPr>
                <w:color w:val="000000"/>
                <w:lang w:eastAsia="en-GB"/>
              </w:rPr>
            </w:pPr>
            <w:r>
              <w:rPr>
                <w:color w:val="000000"/>
                <w:lang w:eastAsia="en-GB"/>
              </w:rPr>
              <w:t>5 Days</w:t>
            </w:r>
          </w:p>
        </w:tc>
      </w:tr>
      <w:tr w:rsidR="003E7347" w14:paraId="3D5F40B4" w14:textId="77777777" w:rsidTr="003E7347">
        <w:trPr>
          <w:trHeight w:val="315"/>
        </w:trPr>
        <w:tc>
          <w:tcPr>
            <w:tcW w:w="1489" w:type="dxa"/>
            <w:tcBorders>
              <w:top w:val="nil"/>
              <w:left w:val="single" w:sz="8" w:space="0" w:color="auto"/>
              <w:bottom w:val="single" w:sz="8" w:space="0" w:color="auto"/>
              <w:right w:val="single" w:sz="8" w:space="0" w:color="auto"/>
            </w:tcBorders>
          </w:tcPr>
          <w:p w14:paraId="31CB6A6F" w14:textId="4394BFD2" w:rsidR="003E7347" w:rsidRDefault="003E7347" w:rsidP="00205F60">
            <w:pPr>
              <w:spacing w:after="0"/>
              <w:jc w:val="center"/>
              <w:rPr>
                <w:color w:val="000000"/>
                <w:lang w:eastAsia="en-GB"/>
              </w:rPr>
            </w:pPr>
            <w:r>
              <w:rPr>
                <w:color w:val="000000"/>
                <w:lang w:eastAsia="en-GB"/>
              </w:rPr>
              <w:t>15</w:t>
            </w:r>
          </w:p>
        </w:tc>
        <w:tc>
          <w:tcPr>
            <w:tcW w:w="3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34F50B0" w14:textId="01B90397" w:rsidR="003E7347" w:rsidRDefault="003E7347" w:rsidP="00874386">
            <w:pPr>
              <w:spacing w:after="0"/>
              <w:rPr>
                <w:color w:val="000000"/>
                <w:lang w:eastAsia="en-GB"/>
              </w:rPr>
            </w:pPr>
            <w:r>
              <w:rPr>
                <w:color w:val="000000"/>
                <w:lang w:eastAsia="en-GB"/>
              </w:rPr>
              <w:t xml:space="preserve">Credit Request - Invoicing Department </w:t>
            </w:r>
          </w:p>
        </w:tc>
        <w:tc>
          <w:tcPr>
            <w:tcW w:w="37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D7297C" w14:textId="77777777" w:rsidR="003E7347" w:rsidRDefault="003E7347" w:rsidP="00874386">
            <w:pPr>
              <w:spacing w:after="0"/>
              <w:jc w:val="center"/>
              <w:rPr>
                <w:color w:val="000000"/>
                <w:lang w:eastAsia="en-GB"/>
              </w:rPr>
            </w:pPr>
            <w:r>
              <w:rPr>
                <w:color w:val="000000"/>
                <w:lang w:eastAsia="en-GB"/>
              </w:rPr>
              <w:t>3 Days</w:t>
            </w:r>
          </w:p>
        </w:tc>
      </w:tr>
    </w:tbl>
    <w:p w14:paraId="5AC9F279" w14:textId="6DED387B" w:rsidR="00383793" w:rsidRDefault="00383793" w:rsidP="00874386"/>
    <w:p w14:paraId="54E19A67" w14:textId="59E87FD0" w:rsidR="00874386" w:rsidRDefault="00383793" w:rsidP="00874386">
      <w:r>
        <w:br w:type="page"/>
      </w:r>
    </w:p>
    <w:p w14:paraId="042086D3" w14:textId="7CD13022" w:rsidR="00383793" w:rsidRDefault="00383793" w:rsidP="00383793">
      <w:pPr>
        <w:pStyle w:val="Heading"/>
      </w:pPr>
      <w:r>
        <w:lastRenderedPageBreak/>
        <w:t>Creating a Query</w:t>
      </w:r>
      <w:r w:rsidR="001B1D9C">
        <w:t xml:space="preserve"> from Invoice Header Notes</w:t>
      </w:r>
    </w:p>
    <w:p w14:paraId="3CFD0799" w14:textId="34F9A920" w:rsidR="00874386" w:rsidRDefault="00345577" w:rsidP="00874386">
      <w:r>
        <w:t xml:space="preserve">When the Invoice Header Note type is set to </w:t>
      </w:r>
      <w:r w:rsidR="003E7347">
        <w:t xml:space="preserve">“Note ID </w:t>
      </w:r>
      <w:r w:rsidR="00205F60">
        <w:t>19</w:t>
      </w:r>
      <w:r w:rsidR="003E7347">
        <w:t xml:space="preserve"> - </w:t>
      </w:r>
      <w:r>
        <w:t>In Query</w:t>
      </w:r>
      <w:r w:rsidR="003E7347">
        <w:t>”</w:t>
      </w:r>
      <w:r w:rsidR="00383793">
        <w:t>. Within the “Query ID” column and the “Query Description Column”</w:t>
      </w:r>
      <w:r>
        <w:t xml:space="preserve"> a drop down will be enabled for </w:t>
      </w:r>
      <w:r w:rsidR="003E7347">
        <w:t xml:space="preserve">populating the Query ID column and the Query Description Column. This drop down will </w:t>
      </w:r>
      <w:r>
        <w:t>contain</w:t>
      </w:r>
      <w:r w:rsidR="003E7347">
        <w:t xml:space="preserve"> the </w:t>
      </w:r>
      <w:r w:rsidR="00383793">
        <w:t xml:space="preserve">Query Basic </w:t>
      </w:r>
      <w:r w:rsidR="003E7347">
        <w:t>data in the above table.</w:t>
      </w:r>
    </w:p>
    <w:p w14:paraId="144EB18F" w14:textId="0752E06E" w:rsidR="00345577" w:rsidRDefault="00345577" w:rsidP="00874386">
      <w:r>
        <w:t xml:space="preserve">The below screenshot shows </w:t>
      </w:r>
      <w:r w:rsidR="00AD73EB">
        <w:t xml:space="preserve">the screen </w:t>
      </w:r>
      <w:r>
        <w:t xml:space="preserve">where the </w:t>
      </w:r>
      <w:r w:rsidR="003E7347">
        <w:t xml:space="preserve">Query ID and Query Description </w:t>
      </w:r>
      <w:r w:rsidR="00BF4045">
        <w:t>c</w:t>
      </w:r>
      <w:r w:rsidR="003E7347">
        <w:t>olumns are required</w:t>
      </w:r>
      <w:r w:rsidR="00E56FDC">
        <w:t xml:space="preserve"> when adding a note on the Invoice Header Credit Note Screen. </w:t>
      </w:r>
    </w:p>
    <w:p w14:paraId="7B26C013" w14:textId="7B7CD557" w:rsidR="00383793" w:rsidRDefault="00383793" w:rsidP="00874386">
      <w:r>
        <w:t xml:space="preserve">These columns should only become editable when the Note Status has been set to “In Query”, once the Note Status is “In Query” the Note cannot be saved until the Query Reason has been selected. It is a </w:t>
      </w:r>
      <w:r w:rsidR="00D944CF">
        <w:t>m</w:t>
      </w:r>
      <w:r>
        <w:t>andatory field if the Note Status is in Query.</w:t>
      </w:r>
    </w:p>
    <w:p w14:paraId="21355964" w14:textId="6A8D04DD" w:rsidR="00345577" w:rsidRDefault="00383793" w:rsidP="00874386">
      <w:r>
        <w:rPr>
          <w:noProof/>
        </w:rPr>
        <w:drawing>
          <wp:inline distT="0" distB="0" distL="0" distR="0" wp14:anchorId="3F008EF7" wp14:editId="40C3483B">
            <wp:extent cx="6432622" cy="109182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9353" cy="1098055"/>
                    </a:xfrm>
                    <a:prstGeom prst="rect">
                      <a:avLst/>
                    </a:prstGeom>
                  </pic:spPr>
                </pic:pic>
              </a:graphicData>
            </a:graphic>
          </wp:inline>
        </w:drawing>
      </w:r>
    </w:p>
    <w:p w14:paraId="34F182A3" w14:textId="0030802B" w:rsidR="003E7347" w:rsidRDefault="003E7347">
      <w:pPr>
        <w:rPr>
          <w:b/>
          <w:bCs/>
          <w:sz w:val="28"/>
          <w:szCs w:val="28"/>
        </w:rPr>
      </w:pPr>
      <w:r>
        <w:rPr>
          <w:b/>
          <w:bCs/>
          <w:sz w:val="28"/>
          <w:szCs w:val="28"/>
        </w:rPr>
        <w:br w:type="page"/>
      </w:r>
    </w:p>
    <w:p w14:paraId="5FB18FD1" w14:textId="6B7AC9DE" w:rsidR="001B1D9C" w:rsidRDefault="001B1D9C">
      <w:pPr>
        <w:rPr>
          <w:b/>
          <w:bCs/>
          <w:sz w:val="28"/>
          <w:szCs w:val="28"/>
        </w:rPr>
      </w:pPr>
      <w:r>
        <w:rPr>
          <w:b/>
          <w:bCs/>
          <w:sz w:val="28"/>
          <w:szCs w:val="28"/>
        </w:rPr>
        <w:lastRenderedPageBreak/>
        <w:t>Creating Query from Customer Analysis screen.</w:t>
      </w:r>
    </w:p>
    <w:p w14:paraId="0AB61214" w14:textId="0C4280C6" w:rsidR="001B1D9C" w:rsidRDefault="001B1D9C" w:rsidP="001B1D9C">
      <w:r w:rsidRPr="001B1D9C">
        <w:t xml:space="preserve">CRIM 0343 details </w:t>
      </w:r>
      <w:r>
        <w:t xml:space="preserve">creating an Invoice Credit Header Note from this screen by selecting one or many Invoices, RMB on </w:t>
      </w:r>
      <w:r w:rsidR="008566F4">
        <w:t>those</w:t>
      </w:r>
      <w:r>
        <w:t xml:space="preserve"> items and selecting “Add Credit Note”. To which a dialogue box appears, that is described below (and in CRIM 0343 in more detail)</w:t>
      </w:r>
      <w:r w:rsidR="00BF4045">
        <w:t>. I</w:t>
      </w:r>
      <w:r>
        <w:t xml:space="preserve">n this Dialogue box an Invoice Header Note can be added as well as a Query Reason (if the Note Status is set to In Query). </w:t>
      </w:r>
    </w:p>
    <w:p w14:paraId="1FD7E745" w14:textId="0C4522D1" w:rsidR="00140EFD" w:rsidRPr="001B1D9C" w:rsidRDefault="001B1D9C" w:rsidP="00140EFD">
      <w:pPr>
        <w:rPr>
          <w:b/>
          <w:bCs/>
        </w:rPr>
      </w:pPr>
      <w:r w:rsidRPr="001B1D9C">
        <w:rPr>
          <w:b/>
          <w:bCs/>
        </w:rPr>
        <w:t xml:space="preserve">Creating a Credit Note </w:t>
      </w:r>
      <w:r>
        <w:rPr>
          <w:b/>
          <w:bCs/>
        </w:rPr>
        <w:t xml:space="preserve">- </w:t>
      </w:r>
      <w:r w:rsidRPr="001B1D9C">
        <w:rPr>
          <w:b/>
          <w:bCs/>
        </w:rPr>
        <w:t>Dialogue Box</w:t>
      </w:r>
    </w:p>
    <w:tbl>
      <w:tblPr>
        <w:tblStyle w:val="TableGrid"/>
        <w:tblW w:w="9351" w:type="dxa"/>
        <w:tblLook w:val="04A0" w:firstRow="1" w:lastRow="0" w:firstColumn="1" w:lastColumn="0" w:noHBand="0" w:noVBand="1"/>
      </w:tblPr>
      <w:tblGrid>
        <w:gridCol w:w="1972"/>
        <w:gridCol w:w="2701"/>
        <w:gridCol w:w="3544"/>
        <w:gridCol w:w="1134"/>
      </w:tblGrid>
      <w:tr w:rsidR="00140EFD" w14:paraId="0BC6725B" w14:textId="77777777" w:rsidTr="00500D54">
        <w:tc>
          <w:tcPr>
            <w:tcW w:w="1972" w:type="dxa"/>
          </w:tcPr>
          <w:p w14:paraId="7C8D70D7" w14:textId="77777777" w:rsidR="006A6C54" w:rsidRDefault="006A6C54" w:rsidP="00ED40D7">
            <w:pPr>
              <w:jc w:val="center"/>
              <w:rPr>
                <w:b/>
                <w:bCs/>
              </w:rPr>
            </w:pPr>
          </w:p>
          <w:p w14:paraId="38D00C52" w14:textId="7C66530F" w:rsidR="00140EFD" w:rsidRDefault="00140EFD" w:rsidP="00755AD5">
            <w:pPr>
              <w:jc w:val="center"/>
              <w:rPr>
                <w:b/>
                <w:bCs/>
              </w:rPr>
            </w:pPr>
            <w:r>
              <w:rPr>
                <w:b/>
                <w:bCs/>
              </w:rPr>
              <w:t>Dialogue Box Fields</w:t>
            </w:r>
          </w:p>
        </w:tc>
        <w:tc>
          <w:tcPr>
            <w:tcW w:w="2701" w:type="dxa"/>
          </w:tcPr>
          <w:p w14:paraId="1583CD43" w14:textId="77777777" w:rsidR="006A6C54" w:rsidRDefault="006A6C54" w:rsidP="00ED40D7">
            <w:pPr>
              <w:jc w:val="center"/>
              <w:rPr>
                <w:b/>
                <w:bCs/>
              </w:rPr>
            </w:pPr>
          </w:p>
          <w:p w14:paraId="20757FDB" w14:textId="47A4BA17" w:rsidR="00140EFD" w:rsidRDefault="00140EFD" w:rsidP="00ED40D7">
            <w:pPr>
              <w:jc w:val="center"/>
              <w:rPr>
                <w:b/>
                <w:bCs/>
              </w:rPr>
            </w:pPr>
            <w:r>
              <w:rPr>
                <w:b/>
                <w:bCs/>
              </w:rPr>
              <w:t>Field Description</w:t>
            </w:r>
          </w:p>
        </w:tc>
        <w:tc>
          <w:tcPr>
            <w:tcW w:w="3544" w:type="dxa"/>
          </w:tcPr>
          <w:p w14:paraId="1005C008" w14:textId="77777777" w:rsidR="006A6C54" w:rsidRDefault="006A6C54" w:rsidP="00ED40D7">
            <w:pPr>
              <w:jc w:val="center"/>
              <w:rPr>
                <w:b/>
                <w:bCs/>
              </w:rPr>
            </w:pPr>
          </w:p>
          <w:p w14:paraId="56B6B4C5" w14:textId="4A0DD734" w:rsidR="00140EFD" w:rsidRDefault="006A6C54" w:rsidP="00ED40D7">
            <w:pPr>
              <w:jc w:val="center"/>
              <w:rPr>
                <w:b/>
                <w:bCs/>
              </w:rPr>
            </w:pPr>
            <w:r>
              <w:rPr>
                <w:b/>
                <w:bCs/>
              </w:rPr>
              <w:t>Editable?</w:t>
            </w:r>
          </w:p>
        </w:tc>
        <w:tc>
          <w:tcPr>
            <w:tcW w:w="1134" w:type="dxa"/>
          </w:tcPr>
          <w:p w14:paraId="3A41DCF5" w14:textId="77777777" w:rsidR="00140EFD" w:rsidRDefault="00140EFD" w:rsidP="00ED40D7">
            <w:pPr>
              <w:jc w:val="center"/>
              <w:rPr>
                <w:b/>
                <w:bCs/>
              </w:rPr>
            </w:pPr>
            <w:r>
              <w:rPr>
                <w:b/>
                <w:bCs/>
              </w:rPr>
              <w:t>Visible in Dialogue box?</w:t>
            </w:r>
          </w:p>
        </w:tc>
      </w:tr>
      <w:tr w:rsidR="00140EFD" w:rsidRPr="0062454E" w14:paraId="22AF9213" w14:textId="77777777" w:rsidTr="00500D54">
        <w:tc>
          <w:tcPr>
            <w:tcW w:w="1972" w:type="dxa"/>
          </w:tcPr>
          <w:p w14:paraId="571DCE3F" w14:textId="77777777" w:rsidR="00140EFD" w:rsidRPr="0062454E" w:rsidRDefault="00140EFD" w:rsidP="00ED40D7">
            <w:pPr>
              <w:jc w:val="center"/>
            </w:pPr>
            <w:r>
              <w:t>Note ID</w:t>
            </w:r>
          </w:p>
        </w:tc>
        <w:tc>
          <w:tcPr>
            <w:tcW w:w="2701" w:type="dxa"/>
          </w:tcPr>
          <w:p w14:paraId="2D7E21C7" w14:textId="77777777" w:rsidR="00140EFD" w:rsidRPr="0062454E" w:rsidRDefault="00140EFD" w:rsidP="00ED40D7">
            <w:pPr>
              <w:jc w:val="center"/>
            </w:pPr>
            <w:r>
              <w:t>Unique Note ID</w:t>
            </w:r>
          </w:p>
        </w:tc>
        <w:tc>
          <w:tcPr>
            <w:tcW w:w="3544" w:type="dxa"/>
          </w:tcPr>
          <w:p w14:paraId="5AE28F6E" w14:textId="59AD9C72" w:rsidR="00140EFD" w:rsidRDefault="00140EFD" w:rsidP="00ED40D7">
            <w:pPr>
              <w:jc w:val="center"/>
            </w:pPr>
            <w:r>
              <w:t>No. Auto populated</w:t>
            </w:r>
            <w:r w:rsidR="00100C2A">
              <w:t xml:space="preserve"> based on Note ID number sequence.</w:t>
            </w:r>
          </w:p>
        </w:tc>
        <w:tc>
          <w:tcPr>
            <w:tcW w:w="1134" w:type="dxa"/>
          </w:tcPr>
          <w:p w14:paraId="40A55B62" w14:textId="77777777" w:rsidR="00140EFD" w:rsidRDefault="00140EFD" w:rsidP="00ED40D7">
            <w:pPr>
              <w:jc w:val="center"/>
            </w:pPr>
            <w:r>
              <w:t>Yes.</w:t>
            </w:r>
          </w:p>
        </w:tc>
      </w:tr>
      <w:tr w:rsidR="00140EFD" w:rsidRPr="0062454E" w14:paraId="31B8DA92" w14:textId="77777777" w:rsidTr="00500D54">
        <w:tc>
          <w:tcPr>
            <w:tcW w:w="1972" w:type="dxa"/>
          </w:tcPr>
          <w:p w14:paraId="4483A3B7" w14:textId="77777777" w:rsidR="00140EFD" w:rsidRPr="0062454E" w:rsidRDefault="00140EFD" w:rsidP="00ED40D7">
            <w:pPr>
              <w:jc w:val="center"/>
            </w:pPr>
            <w:r>
              <w:t>Date</w:t>
            </w:r>
          </w:p>
        </w:tc>
        <w:tc>
          <w:tcPr>
            <w:tcW w:w="2701" w:type="dxa"/>
          </w:tcPr>
          <w:p w14:paraId="092C81E5" w14:textId="3F7C72FF" w:rsidR="00140EFD" w:rsidRPr="0062454E" w:rsidRDefault="006A6C54" w:rsidP="00ED40D7">
            <w:pPr>
              <w:jc w:val="center"/>
            </w:pPr>
            <w:r>
              <w:t>Today’s Date</w:t>
            </w:r>
          </w:p>
        </w:tc>
        <w:tc>
          <w:tcPr>
            <w:tcW w:w="3544" w:type="dxa"/>
          </w:tcPr>
          <w:p w14:paraId="0B7FDC93" w14:textId="77777777" w:rsidR="00140EFD" w:rsidRDefault="00140EFD" w:rsidP="00ED40D7">
            <w:pPr>
              <w:jc w:val="center"/>
            </w:pPr>
            <w:r>
              <w:t>No. Auto populated.</w:t>
            </w:r>
          </w:p>
        </w:tc>
        <w:tc>
          <w:tcPr>
            <w:tcW w:w="1134" w:type="dxa"/>
          </w:tcPr>
          <w:p w14:paraId="433DB796" w14:textId="77777777" w:rsidR="00140EFD" w:rsidRDefault="00140EFD" w:rsidP="00ED40D7">
            <w:pPr>
              <w:jc w:val="center"/>
            </w:pPr>
            <w:r>
              <w:t>Yes.</w:t>
            </w:r>
          </w:p>
        </w:tc>
      </w:tr>
      <w:tr w:rsidR="00140EFD" w:rsidRPr="0062454E" w14:paraId="0A6786BE" w14:textId="77777777" w:rsidTr="00500D54">
        <w:tc>
          <w:tcPr>
            <w:tcW w:w="1972" w:type="dxa"/>
          </w:tcPr>
          <w:p w14:paraId="1BA5EE28" w14:textId="5FECD12B" w:rsidR="00140EFD" w:rsidRPr="0062454E" w:rsidRDefault="006337D7" w:rsidP="00ED40D7">
            <w:pPr>
              <w:jc w:val="center"/>
            </w:pPr>
            <w:r>
              <w:t xml:space="preserve">Note </w:t>
            </w:r>
            <w:r w:rsidR="00140EFD">
              <w:t>Text</w:t>
            </w:r>
          </w:p>
        </w:tc>
        <w:tc>
          <w:tcPr>
            <w:tcW w:w="2701" w:type="dxa"/>
          </w:tcPr>
          <w:p w14:paraId="47AE2336" w14:textId="77777777" w:rsidR="00140EFD" w:rsidRPr="0062454E" w:rsidRDefault="00140EFD" w:rsidP="00ED40D7">
            <w:pPr>
              <w:jc w:val="center"/>
            </w:pPr>
            <w:r>
              <w:t>Free text</w:t>
            </w:r>
          </w:p>
        </w:tc>
        <w:tc>
          <w:tcPr>
            <w:tcW w:w="3544" w:type="dxa"/>
          </w:tcPr>
          <w:p w14:paraId="7E89AEAC" w14:textId="53587FAC" w:rsidR="00140EFD" w:rsidRDefault="00140EFD" w:rsidP="00ED40D7">
            <w:pPr>
              <w:jc w:val="center"/>
            </w:pPr>
            <w:r>
              <w:t>Yes.</w:t>
            </w:r>
            <w:r w:rsidR="00171B06">
              <w:t xml:space="preserve"> Free text input.</w:t>
            </w:r>
          </w:p>
        </w:tc>
        <w:tc>
          <w:tcPr>
            <w:tcW w:w="1134" w:type="dxa"/>
          </w:tcPr>
          <w:p w14:paraId="02FEF772" w14:textId="77777777" w:rsidR="00140EFD" w:rsidRDefault="00140EFD" w:rsidP="00ED40D7">
            <w:pPr>
              <w:jc w:val="center"/>
            </w:pPr>
            <w:r>
              <w:t>Yes.</w:t>
            </w:r>
          </w:p>
        </w:tc>
      </w:tr>
      <w:tr w:rsidR="00140EFD" w:rsidRPr="0062454E" w14:paraId="46F2AA0B" w14:textId="77777777" w:rsidTr="00500D54">
        <w:tc>
          <w:tcPr>
            <w:tcW w:w="1972" w:type="dxa"/>
          </w:tcPr>
          <w:p w14:paraId="43D50F14" w14:textId="77777777" w:rsidR="00500D54" w:rsidRDefault="00500D54" w:rsidP="00ED40D7">
            <w:pPr>
              <w:jc w:val="center"/>
            </w:pPr>
          </w:p>
          <w:p w14:paraId="14184AE2" w14:textId="77777777" w:rsidR="00140EFD" w:rsidRDefault="00140EFD" w:rsidP="00ED40D7">
            <w:pPr>
              <w:jc w:val="center"/>
            </w:pPr>
            <w:r>
              <w:t>Follow Up Date</w:t>
            </w:r>
          </w:p>
          <w:p w14:paraId="40A8CE97" w14:textId="7B325F37" w:rsidR="0000115C" w:rsidRPr="0062454E" w:rsidRDefault="0000115C" w:rsidP="00ED40D7">
            <w:pPr>
              <w:jc w:val="center"/>
            </w:pPr>
            <w:r>
              <w:t>(DD/MM/YYYY)</w:t>
            </w:r>
          </w:p>
        </w:tc>
        <w:tc>
          <w:tcPr>
            <w:tcW w:w="2701" w:type="dxa"/>
          </w:tcPr>
          <w:p w14:paraId="6BE721EC" w14:textId="77777777" w:rsidR="004710F4" w:rsidRDefault="004710F4" w:rsidP="00ED40D7">
            <w:pPr>
              <w:jc w:val="center"/>
            </w:pPr>
          </w:p>
          <w:p w14:paraId="1CFF03ED" w14:textId="77777777" w:rsidR="00140EFD" w:rsidRDefault="00140EFD" w:rsidP="00ED40D7">
            <w:pPr>
              <w:jc w:val="center"/>
            </w:pPr>
            <w:r>
              <w:t xml:space="preserve">Auto populated based on </w:t>
            </w:r>
            <w:r w:rsidR="005A0B09">
              <w:t>Note Status</w:t>
            </w:r>
            <w:r w:rsidR="00476D97">
              <w:t xml:space="preserve"> (unless editable)</w:t>
            </w:r>
            <w:r w:rsidR="0099072B">
              <w:t>.</w:t>
            </w:r>
          </w:p>
          <w:p w14:paraId="270A3DBB" w14:textId="67EB354F" w:rsidR="006D7DAC" w:rsidRPr="00F64E8B" w:rsidRDefault="006D7DAC" w:rsidP="00ED40D7">
            <w:pPr>
              <w:jc w:val="center"/>
              <w:rPr>
                <w:i/>
                <w:iCs/>
              </w:rPr>
            </w:pPr>
            <w:r w:rsidRPr="00F64E8B">
              <w:rPr>
                <w:i/>
                <w:iCs/>
              </w:rPr>
              <w:t>Follow-Up Date = Today’s Date + Follow-Up Time</w:t>
            </w:r>
          </w:p>
        </w:tc>
        <w:tc>
          <w:tcPr>
            <w:tcW w:w="3544" w:type="dxa"/>
          </w:tcPr>
          <w:p w14:paraId="4EEEF30B" w14:textId="2587E9FB" w:rsidR="00140EFD" w:rsidRDefault="00500D54" w:rsidP="00ED40D7">
            <w:pPr>
              <w:jc w:val="center"/>
            </w:pPr>
            <w:r>
              <w:t>Event must take place here. If Note Status, has “</w:t>
            </w:r>
            <w:r w:rsidRPr="00500D54">
              <w:t>Allow Manual Follow-Up Date?”</w:t>
            </w:r>
            <w:r>
              <w:t xml:space="preserve"> </w:t>
            </w:r>
            <w:r w:rsidR="00424FF3">
              <w:t>box c</w:t>
            </w:r>
            <w:r>
              <w:t xml:space="preserve">hecked in </w:t>
            </w:r>
            <w:r w:rsidR="00A64C39">
              <w:t xml:space="preserve">the </w:t>
            </w:r>
            <w:r>
              <w:t>Note Status table. Then Follow Update is editable.</w:t>
            </w:r>
            <w:r w:rsidR="00A64C39">
              <w:t xml:space="preserve"> Else, populate field with </w:t>
            </w:r>
            <w:r w:rsidR="006D7DAC">
              <w:t>(</w:t>
            </w:r>
            <w:r w:rsidR="00A64C39">
              <w:t xml:space="preserve">Today’s Date + Follow Up </w:t>
            </w:r>
            <w:r w:rsidR="00C01030">
              <w:t>Time</w:t>
            </w:r>
            <w:r w:rsidR="006D7DAC">
              <w:t>)</w:t>
            </w:r>
            <w:r w:rsidR="00A64C39">
              <w:t>.</w:t>
            </w:r>
          </w:p>
        </w:tc>
        <w:tc>
          <w:tcPr>
            <w:tcW w:w="1134" w:type="dxa"/>
          </w:tcPr>
          <w:p w14:paraId="023542DC" w14:textId="77777777" w:rsidR="001C525A" w:rsidRDefault="001C525A" w:rsidP="00ED40D7">
            <w:pPr>
              <w:jc w:val="center"/>
            </w:pPr>
          </w:p>
          <w:p w14:paraId="3FEECB1B" w14:textId="06799AD3" w:rsidR="00140EFD" w:rsidRDefault="00140EFD" w:rsidP="00ED40D7">
            <w:pPr>
              <w:jc w:val="center"/>
            </w:pPr>
            <w:r>
              <w:t>Yes.</w:t>
            </w:r>
          </w:p>
        </w:tc>
      </w:tr>
      <w:tr w:rsidR="00140EFD" w:rsidRPr="00505151" w14:paraId="287F1BF3" w14:textId="77777777" w:rsidTr="00500D54">
        <w:tc>
          <w:tcPr>
            <w:tcW w:w="1972" w:type="dxa"/>
          </w:tcPr>
          <w:p w14:paraId="66723CAA" w14:textId="77777777" w:rsidR="00140EFD" w:rsidRPr="00505151" w:rsidRDefault="00140EFD" w:rsidP="00ED40D7">
            <w:pPr>
              <w:jc w:val="center"/>
            </w:pPr>
            <w:r>
              <w:t>Contact Name</w:t>
            </w:r>
          </w:p>
        </w:tc>
        <w:tc>
          <w:tcPr>
            <w:tcW w:w="2701" w:type="dxa"/>
          </w:tcPr>
          <w:p w14:paraId="478E2956" w14:textId="77777777" w:rsidR="00140EFD" w:rsidRPr="00505151" w:rsidRDefault="00140EFD" w:rsidP="00ED40D7">
            <w:pPr>
              <w:jc w:val="center"/>
            </w:pPr>
            <w:r>
              <w:t>Contact Name of Customer</w:t>
            </w:r>
          </w:p>
        </w:tc>
        <w:tc>
          <w:tcPr>
            <w:tcW w:w="3544" w:type="dxa"/>
          </w:tcPr>
          <w:p w14:paraId="33D4B171" w14:textId="77777777" w:rsidR="00140EFD" w:rsidRDefault="00140EFD" w:rsidP="00ED40D7">
            <w:pPr>
              <w:jc w:val="center"/>
            </w:pPr>
            <w:r>
              <w:t>No. Auto populated.</w:t>
            </w:r>
          </w:p>
        </w:tc>
        <w:tc>
          <w:tcPr>
            <w:tcW w:w="1134" w:type="dxa"/>
          </w:tcPr>
          <w:p w14:paraId="01A816CB" w14:textId="77777777" w:rsidR="00140EFD" w:rsidRDefault="00140EFD" w:rsidP="00ED40D7">
            <w:pPr>
              <w:jc w:val="center"/>
            </w:pPr>
            <w:r>
              <w:t>Yes.</w:t>
            </w:r>
          </w:p>
        </w:tc>
      </w:tr>
      <w:tr w:rsidR="00140EFD" w:rsidRPr="00505151" w14:paraId="75B58486" w14:textId="77777777" w:rsidTr="00500D54">
        <w:tc>
          <w:tcPr>
            <w:tcW w:w="1972" w:type="dxa"/>
          </w:tcPr>
          <w:p w14:paraId="2F600794" w14:textId="77777777" w:rsidR="00140EFD" w:rsidRDefault="00140EFD" w:rsidP="00ED40D7">
            <w:pPr>
              <w:jc w:val="center"/>
            </w:pPr>
            <w:r>
              <w:t>Tel. No.</w:t>
            </w:r>
          </w:p>
        </w:tc>
        <w:tc>
          <w:tcPr>
            <w:tcW w:w="2701" w:type="dxa"/>
          </w:tcPr>
          <w:p w14:paraId="120F96FE" w14:textId="77777777" w:rsidR="00140EFD" w:rsidRPr="00505151" w:rsidRDefault="00140EFD" w:rsidP="00ED40D7">
            <w:pPr>
              <w:jc w:val="center"/>
            </w:pPr>
            <w:r>
              <w:t>Customer Tel. No.</w:t>
            </w:r>
          </w:p>
        </w:tc>
        <w:tc>
          <w:tcPr>
            <w:tcW w:w="3544" w:type="dxa"/>
          </w:tcPr>
          <w:p w14:paraId="7B203E69" w14:textId="77777777" w:rsidR="00140EFD" w:rsidRDefault="00140EFD" w:rsidP="00ED40D7">
            <w:pPr>
              <w:jc w:val="center"/>
            </w:pPr>
            <w:r>
              <w:t>Yes.</w:t>
            </w:r>
          </w:p>
        </w:tc>
        <w:tc>
          <w:tcPr>
            <w:tcW w:w="1134" w:type="dxa"/>
          </w:tcPr>
          <w:p w14:paraId="1F074A2E" w14:textId="77777777" w:rsidR="00140EFD" w:rsidRDefault="00140EFD" w:rsidP="00ED40D7">
            <w:pPr>
              <w:jc w:val="center"/>
            </w:pPr>
            <w:r>
              <w:t>Yes.</w:t>
            </w:r>
          </w:p>
        </w:tc>
      </w:tr>
      <w:tr w:rsidR="00140EFD" w:rsidRPr="00505151" w14:paraId="5FD96488" w14:textId="77777777" w:rsidTr="00500D54">
        <w:tc>
          <w:tcPr>
            <w:tcW w:w="1972" w:type="dxa"/>
          </w:tcPr>
          <w:p w14:paraId="25DDE264" w14:textId="77777777" w:rsidR="000B7E13" w:rsidRDefault="000B7E13" w:rsidP="00ED40D7">
            <w:pPr>
              <w:jc w:val="center"/>
            </w:pPr>
          </w:p>
          <w:p w14:paraId="4FAA0343" w14:textId="06D49ED4" w:rsidR="00140EFD" w:rsidRDefault="00140EFD" w:rsidP="00ED40D7">
            <w:pPr>
              <w:jc w:val="center"/>
            </w:pPr>
            <w:r>
              <w:t>Note Status ID</w:t>
            </w:r>
          </w:p>
        </w:tc>
        <w:tc>
          <w:tcPr>
            <w:tcW w:w="2701" w:type="dxa"/>
          </w:tcPr>
          <w:p w14:paraId="230B7C00" w14:textId="77777777" w:rsidR="00CD216E" w:rsidRDefault="00CD216E" w:rsidP="00ED40D7">
            <w:pPr>
              <w:jc w:val="center"/>
            </w:pPr>
          </w:p>
          <w:p w14:paraId="484C0179" w14:textId="30680EC6" w:rsidR="00140EFD" w:rsidRPr="00505151" w:rsidRDefault="00140EFD" w:rsidP="00ED40D7">
            <w:pPr>
              <w:jc w:val="center"/>
            </w:pPr>
            <w:r>
              <w:t>Status ID</w:t>
            </w:r>
          </w:p>
        </w:tc>
        <w:tc>
          <w:tcPr>
            <w:tcW w:w="3544" w:type="dxa"/>
          </w:tcPr>
          <w:p w14:paraId="26E15A85" w14:textId="7AB7A60D" w:rsidR="00140EFD" w:rsidRDefault="003E3265" w:rsidP="00ED40D7">
            <w:pPr>
              <w:jc w:val="center"/>
            </w:pPr>
            <w:r>
              <w:t>Yes. Selectable from a drop</w:t>
            </w:r>
            <w:r w:rsidR="000B7E13">
              <w:t>-</w:t>
            </w:r>
            <w:r>
              <w:t>down list</w:t>
            </w:r>
            <w:r w:rsidR="00336DA3">
              <w:t xml:space="preserve">, list must </w:t>
            </w:r>
            <w:r w:rsidR="00B077C5">
              <w:t xml:space="preserve">also </w:t>
            </w:r>
            <w:r w:rsidR="00336DA3">
              <w:t xml:space="preserve">contain </w:t>
            </w:r>
            <w:r w:rsidR="00E30058">
              <w:t xml:space="preserve">corresponding </w:t>
            </w:r>
            <w:r w:rsidR="00336DA3">
              <w:t>Note Description.</w:t>
            </w:r>
          </w:p>
        </w:tc>
        <w:tc>
          <w:tcPr>
            <w:tcW w:w="1134" w:type="dxa"/>
          </w:tcPr>
          <w:p w14:paraId="6B6F85AC" w14:textId="77777777" w:rsidR="00CD216E" w:rsidRDefault="00CD216E" w:rsidP="00ED40D7">
            <w:pPr>
              <w:jc w:val="center"/>
            </w:pPr>
          </w:p>
          <w:p w14:paraId="2E5A78CF" w14:textId="2638C879" w:rsidR="00140EFD" w:rsidRDefault="00140EFD" w:rsidP="00ED40D7">
            <w:pPr>
              <w:jc w:val="center"/>
            </w:pPr>
            <w:r>
              <w:t>Yes.</w:t>
            </w:r>
          </w:p>
        </w:tc>
      </w:tr>
      <w:tr w:rsidR="00140EFD" w:rsidRPr="00505151" w14:paraId="653BF35F" w14:textId="77777777" w:rsidTr="00500D54">
        <w:tc>
          <w:tcPr>
            <w:tcW w:w="1972" w:type="dxa"/>
          </w:tcPr>
          <w:p w14:paraId="31F28C40" w14:textId="77777777" w:rsidR="00140EFD" w:rsidRDefault="00140EFD" w:rsidP="00ED40D7">
            <w:pPr>
              <w:jc w:val="center"/>
            </w:pPr>
            <w:r>
              <w:t>Note Status Description</w:t>
            </w:r>
          </w:p>
        </w:tc>
        <w:tc>
          <w:tcPr>
            <w:tcW w:w="2701" w:type="dxa"/>
          </w:tcPr>
          <w:p w14:paraId="40FB3ABB" w14:textId="77777777" w:rsidR="00140EFD" w:rsidRPr="00505151" w:rsidRDefault="00140EFD" w:rsidP="00ED40D7">
            <w:pPr>
              <w:jc w:val="center"/>
            </w:pPr>
            <w:r>
              <w:t>Status Description</w:t>
            </w:r>
          </w:p>
        </w:tc>
        <w:tc>
          <w:tcPr>
            <w:tcW w:w="3544" w:type="dxa"/>
          </w:tcPr>
          <w:p w14:paraId="0108FCB7" w14:textId="77777777" w:rsidR="00140EFD" w:rsidRDefault="00140EFD" w:rsidP="00ED40D7">
            <w:pPr>
              <w:jc w:val="center"/>
            </w:pPr>
            <w:r>
              <w:t>No. Auto populated from Note Status ID.</w:t>
            </w:r>
          </w:p>
        </w:tc>
        <w:tc>
          <w:tcPr>
            <w:tcW w:w="1134" w:type="dxa"/>
          </w:tcPr>
          <w:p w14:paraId="50D3B7B8" w14:textId="77777777" w:rsidR="00140EFD" w:rsidRDefault="00140EFD" w:rsidP="00ED40D7">
            <w:pPr>
              <w:jc w:val="center"/>
            </w:pPr>
            <w:r>
              <w:t>Yes.</w:t>
            </w:r>
          </w:p>
        </w:tc>
      </w:tr>
      <w:tr w:rsidR="00140EFD" w:rsidRPr="00505151" w14:paraId="105972E1" w14:textId="77777777" w:rsidTr="00500D54">
        <w:tc>
          <w:tcPr>
            <w:tcW w:w="1972" w:type="dxa"/>
          </w:tcPr>
          <w:p w14:paraId="47F46D89" w14:textId="77777777" w:rsidR="00140EFD" w:rsidRDefault="00140EFD" w:rsidP="00ED40D7">
            <w:pPr>
              <w:jc w:val="center"/>
            </w:pPr>
            <w:r>
              <w:t>Credit Analyst</w:t>
            </w:r>
          </w:p>
        </w:tc>
        <w:tc>
          <w:tcPr>
            <w:tcW w:w="2701" w:type="dxa"/>
          </w:tcPr>
          <w:p w14:paraId="071AFB70" w14:textId="77777777" w:rsidR="00140EFD" w:rsidRPr="00505151" w:rsidRDefault="00140EFD" w:rsidP="00ED40D7">
            <w:pPr>
              <w:jc w:val="center"/>
            </w:pPr>
            <w:r>
              <w:t>Credit Analyst</w:t>
            </w:r>
          </w:p>
        </w:tc>
        <w:tc>
          <w:tcPr>
            <w:tcW w:w="3544" w:type="dxa"/>
          </w:tcPr>
          <w:p w14:paraId="312CA2EC" w14:textId="5DFE7099" w:rsidR="00140EFD" w:rsidRDefault="00140EFD" w:rsidP="00ED40D7">
            <w:pPr>
              <w:jc w:val="center"/>
            </w:pPr>
            <w:r>
              <w:t>No. Auto populated</w:t>
            </w:r>
            <w:r w:rsidR="00FF0C5C">
              <w:t xml:space="preserve"> with current Credit Analyst.</w:t>
            </w:r>
          </w:p>
        </w:tc>
        <w:tc>
          <w:tcPr>
            <w:tcW w:w="1134" w:type="dxa"/>
          </w:tcPr>
          <w:p w14:paraId="18730A29" w14:textId="77777777" w:rsidR="00140EFD" w:rsidRDefault="00140EFD" w:rsidP="00ED40D7">
            <w:pPr>
              <w:jc w:val="center"/>
            </w:pPr>
            <w:r>
              <w:t>No.</w:t>
            </w:r>
          </w:p>
        </w:tc>
      </w:tr>
      <w:tr w:rsidR="00140EFD" w:rsidRPr="00505151" w14:paraId="39AFE04F" w14:textId="77777777" w:rsidTr="00500D54">
        <w:tc>
          <w:tcPr>
            <w:tcW w:w="1972" w:type="dxa"/>
          </w:tcPr>
          <w:p w14:paraId="5298ED1E" w14:textId="77777777" w:rsidR="00140EFD" w:rsidRDefault="00140EFD" w:rsidP="00ED40D7">
            <w:pPr>
              <w:jc w:val="center"/>
            </w:pPr>
            <w:r>
              <w:t>Credit Analyst Description</w:t>
            </w:r>
          </w:p>
        </w:tc>
        <w:tc>
          <w:tcPr>
            <w:tcW w:w="2701" w:type="dxa"/>
          </w:tcPr>
          <w:p w14:paraId="4FCD6766" w14:textId="77777777" w:rsidR="00140EFD" w:rsidRPr="00505151" w:rsidRDefault="00140EFD" w:rsidP="00ED40D7">
            <w:pPr>
              <w:jc w:val="center"/>
            </w:pPr>
            <w:r>
              <w:t>Credit Analyst Description</w:t>
            </w:r>
          </w:p>
        </w:tc>
        <w:tc>
          <w:tcPr>
            <w:tcW w:w="3544" w:type="dxa"/>
          </w:tcPr>
          <w:p w14:paraId="1604832F" w14:textId="28D87DA0" w:rsidR="00140EFD" w:rsidRDefault="00FF0C5C" w:rsidP="00ED40D7">
            <w:pPr>
              <w:jc w:val="center"/>
            </w:pPr>
            <w:r>
              <w:t>No. Auto populated with current Credit Analyst Description.</w:t>
            </w:r>
          </w:p>
        </w:tc>
        <w:tc>
          <w:tcPr>
            <w:tcW w:w="1134" w:type="dxa"/>
          </w:tcPr>
          <w:p w14:paraId="46294E5B" w14:textId="6B9CB129" w:rsidR="00140EFD" w:rsidRDefault="00823577" w:rsidP="00ED40D7">
            <w:pPr>
              <w:jc w:val="center"/>
            </w:pPr>
            <w:r>
              <w:t>No.</w:t>
            </w:r>
          </w:p>
        </w:tc>
      </w:tr>
      <w:tr w:rsidR="00140EFD" w:rsidRPr="00505151" w14:paraId="41D7E430" w14:textId="77777777" w:rsidTr="00500D54">
        <w:tc>
          <w:tcPr>
            <w:tcW w:w="1972" w:type="dxa"/>
          </w:tcPr>
          <w:p w14:paraId="2B3D1C14" w14:textId="77777777" w:rsidR="00140EFD" w:rsidRDefault="00140EFD" w:rsidP="00ED40D7">
            <w:pPr>
              <w:jc w:val="center"/>
            </w:pPr>
            <w:r>
              <w:t>User ID</w:t>
            </w:r>
          </w:p>
        </w:tc>
        <w:tc>
          <w:tcPr>
            <w:tcW w:w="2701" w:type="dxa"/>
          </w:tcPr>
          <w:p w14:paraId="626AFBE3" w14:textId="77777777" w:rsidR="00140EFD" w:rsidRPr="00505151" w:rsidRDefault="00140EFD" w:rsidP="00ED40D7">
            <w:pPr>
              <w:jc w:val="center"/>
            </w:pPr>
            <w:r>
              <w:t>User ID</w:t>
            </w:r>
          </w:p>
        </w:tc>
        <w:tc>
          <w:tcPr>
            <w:tcW w:w="3544" w:type="dxa"/>
          </w:tcPr>
          <w:p w14:paraId="3D4E1E63" w14:textId="4185A241" w:rsidR="00140EFD" w:rsidRDefault="00140EFD" w:rsidP="00ED40D7">
            <w:pPr>
              <w:jc w:val="center"/>
            </w:pPr>
            <w:r>
              <w:t>No. Auto populated</w:t>
            </w:r>
            <w:r w:rsidR="00823577">
              <w:t xml:space="preserve"> with current User ID</w:t>
            </w:r>
            <w:r>
              <w:t>.</w:t>
            </w:r>
          </w:p>
        </w:tc>
        <w:tc>
          <w:tcPr>
            <w:tcW w:w="1134" w:type="dxa"/>
          </w:tcPr>
          <w:p w14:paraId="78F09D85" w14:textId="77777777" w:rsidR="00140EFD" w:rsidRDefault="00140EFD" w:rsidP="00ED40D7">
            <w:pPr>
              <w:jc w:val="center"/>
            </w:pPr>
            <w:r>
              <w:t>No.</w:t>
            </w:r>
          </w:p>
        </w:tc>
      </w:tr>
      <w:tr w:rsidR="00140EFD" w:rsidRPr="00505151" w14:paraId="7D0930A3" w14:textId="77777777" w:rsidTr="00500D54">
        <w:tc>
          <w:tcPr>
            <w:tcW w:w="1972" w:type="dxa"/>
          </w:tcPr>
          <w:p w14:paraId="1259DC6F" w14:textId="77777777" w:rsidR="00140EFD" w:rsidRDefault="00140EFD" w:rsidP="00ED40D7">
            <w:pPr>
              <w:jc w:val="center"/>
            </w:pPr>
            <w:r>
              <w:t>User Name</w:t>
            </w:r>
          </w:p>
        </w:tc>
        <w:tc>
          <w:tcPr>
            <w:tcW w:w="2701" w:type="dxa"/>
          </w:tcPr>
          <w:p w14:paraId="1C6A3D62" w14:textId="77777777" w:rsidR="00140EFD" w:rsidRPr="00505151" w:rsidRDefault="00140EFD" w:rsidP="00ED40D7">
            <w:pPr>
              <w:jc w:val="center"/>
            </w:pPr>
            <w:r>
              <w:t>User Name</w:t>
            </w:r>
          </w:p>
        </w:tc>
        <w:tc>
          <w:tcPr>
            <w:tcW w:w="3544" w:type="dxa"/>
          </w:tcPr>
          <w:p w14:paraId="32C18EC7" w14:textId="004711E1" w:rsidR="00140EFD" w:rsidRDefault="00140EFD" w:rsidP="00ED40D7">
            <w:pPr>
              <w:jc w:val="center"/>
            </w:pPr>
            <w:r>
              <w:t>No. Auto populated</w:t>
            </w:r>
            <w:r w:rsidR="00823577">
              <w:t xml:space="preserve"> with current User Name</w:t>
            </w:r>
            <w:r>
              <w:t>.</w:t>
            </w:r>
          </w:p>
        </w:tc>
        <w:tc>
          <w:tcPr>
            <w:tcW w:w="1134" w:type="dxa"/>
          </w:tcPr>
          <w:p w14:paraId="468F2848" w14:textId="77777777" w:rsidR="00140EFD" w:rsidRDefault="00140EFD" w:rsidP="00ED40D7">
            <w:pPr>
              <w:jc w:val="center"/>
            </w:pPr>
            <w:r>
              <w:t>No.</w:t>
            </w:r>
          </w:p>
        </w:tc>
      </w:tr>
      <w:tr w:rsidR="001B1D9C" w14:paraId="36842406" w14:textId="77777777" w:rsidTr="00E6051D">
        <w:tc>
          <w:tcPr>
            <w:tcW w:w="1972" w:type="dxa"/>
          </w:tcPr>
          <w:p w14:paraId="5713920A" w14:textId="77777777" w:rsidR="001B1D9C" w:rsidRPr="001B1D9C" w:rsidRDefault="001B1D9C" w:rsidP="00E6051D">
            <w:pPr>
              <w:jc w:val="center"/>
              <w:rPr>
                <w:b/>
                <w:bCs/>
              </w:rPr>
            </w:pPr>
            <w:r w:rsidRPr="001B1D9C">
              <w:rPr>
                <w:b/>
                <w:bCs/>
              </w:rPr>
              <w:t>Query ID</w:t>
            </w:r>
          </w:p>
        </w:tc>
        <w:tc>
          <w:tcPr>
            <w:tcW w:w="2701" w:type="dxa"/>
          </w:tcPr>
          <w:p w14:paraId="24D67AC7" w14:textId="77777777" w:rsidR="001B1D9C" w:rsidRPr="001B1D9C" w:rsidRDefault="001B1D9C" w:rsidP="00E6051D">
            <w:pPr>
              <w:jc w:val="center"/>
              <w:rPr>
                <w:b/>
                <w:bCs/>
              </w:rPr>
            </w:pPr>
            <w:r w:rsidRPr="001B1D9C">
              <w:rPr>
                <w:b/>
                <w:bCs/>
              </w:rPr>
              <w:t>Query ID (basic data field)</w:t>
            </w:r>
          </w:p>
        </w:tc>
        <w:tc>
          <w:tcPr>
            <w:tcW w:w="3544" w:type="dxa"/>
          </w:tcPr>
          <w:p w14:paraId="5330E268" w14:textId="4D753F00" w:rsidR="001B1D9C" w:rsidRPr="001B1D9C" w:rsidRDefault="001B1D9C" w:rsidP="00E6051D">
            <w:pPr>
              <w:jc w:val="center"/>
              <w:rPr>
                <w:b/>
                <w:bCs/>
              </w:rPr>
            </w:pPr>
            <w:r w:rsidRPr="001B1D9C">
              <w:rPr>
                <w:b/>
                <w:bCs/>
              </w:rPr>
              <w:t xml:space="preserve">Yes. On the Condition that the Note Status is “In Query”. Otherwise this field is blank. (see CRIM </w:t>
            </w:r>
            <w:r>
              <w:rPr>
                <w:b/>
                <w:bCs/>
              </w:rPr>
              <w:t>0392</w:t>
            </w:r>
            <w:r w:rsidRPr="001B1D9C">
              <w:rPr>
                <w:b/>
                <w:bCs/>
              </w:rPr>
              <w:t>)</w:t>
            </w:r>
          </w:p>
        </w:tc>
        <w:tc>
          <w:tcPr>
            <w:tcW w:w="1134" w:type="dxa"/>
          </w:tcPr>
          <w:p w14:paraId="156A9FE0" w14:textId="77777777" w:rsidR="001B1D9C" w:rsidRPr="001B1D9C" w:rsidRDefault="001B1D9C" w:rsidP="00E6051D">
            <w:pPr>
              <w:jc w:val="center"/>
              <w:rPr>
                <w:b/>
                <w:bCs/>
              </w:rPr>
            </w:pPr>
            <w:r w:rsidRPr="001B1D9C">
              <w:rPr>
                <w:b/>
                <w:bCs/>
              </w:rPr>
              <w:t>Yes</w:t>
            </w:r>
          </w:p>
        </w:tc>
      </w:tr>
      <w:tr w:rsidR="001B1D9C" w14:paraId="51B996A5" w14:textId="77777777" w:rsidTr="00E6051D">
        <w:tc>
          <w:tcPr>
            <w:tcW w:w="1972" w:type="dxa"/>
          </w:tcPr>
          <w:p w14:paraId="0666D73F" w14:textId="77777777" w:rsidR="001B1D9C" w:rsidRPr="001B1D9C" w:rsidRDefault="001B1D9C" w:rsidP="00E6051D">
            <w:pPr>
              <w:jc w:val="center"/>
              <w:rPr>
                <w:b/>
                <w:bCs/>
              </w:rPr>
            </w:pPr>
            <w:r w:rsidRPr="001B1D9C">
              <w:rPr>
                <w:b/>
                <w:bCs/>
              </w:rPr>
              <w:t>Query Reason</w:t>
            </w:r>
          </w:p>
        </w:tc>
        <w:tc>
          <w:tcPr>
            <w:tcW w:w="2701" w:type="dxa"/>
          </w:tcPr>
          <w:p w14:paraId="325C2FEE" w14:textId="77777777" w:rsidR="001B1D9C" w:rsidRPr="001B1D9C" w:rsidRDefault="001B1D9C" w:rsidP="00E6051D">
            <w:pPr>
              <w:jc w:val="center"/>
              <w:rPr>
                <w:b/>
                <w:bCs/>
              </w:rPr>
            </w:pPr>
            <w:r w:rsidRPr="001B1D9C">
              <w:rPr>
                <w:b/>
                <w:bCs/>
              </w:rPr>
              <w:t xml:space="preserve">Drop down list containing the Query reasons. This data is stored in the Credit Management basic data, Query Reasons tab. </w:t>
            </w:r>
          </w:p>
        </w:tc>
        <w:tc>
          <w:tcPr>
            <w:tcW w:w="3544" w:type="dxa"/>
          </w:tcPr>
          <w:p w14:paraId="15A77F1A" w14:textId="74FF4B7F" w:rsidR="001B1D9C" w:rsidRPr="001B1D9C" w:rsidRDefault="001B1D9C" w:rsidP="00E6051D">
            <w:pPr>
              <w:jc w:val="center"/>
              <w:rPr>
                <w:b/>
                <w:bCs/>
              </w:rPr>
            </w:pPr>
            <w:r w:rsidRPr="001B1D9C">
              <w:rPr>
                <w:b/>
                <w:bCs/>
              </w:rPr>
              <w:t xml:space="preserve">Yes. On the Condition that the Note Status is “In Query”. Otherwise this field is blank. (see CRIM </w:t>
            </w:r>
            <w:r>
              <w:rPr>
                <w:b/>
                <w:bCs/>
              </w:rPr>
              <w:t>039</w:t>
            </w:r>
            <w:r w:rsidR="00337286">
              <w:rPr>
                <w:b/>
                <w:bCs/>
              </w:rPr>
              <w:t>2</w:t>
            </w:r>
            <w:r w:rsidRPr="001B1D9C">
              <w:rPr>
                <w:b/>
                <w:bCs/>
              </w:rPr>
              <w:t>)</w:t>
            </w:r>
          </w:p>
        </w:tc>
        <w:tc>
          <w:tcPr>
            <w:tcW w:w="1134" w:type="dxa"/>
          </w:tcPr>
          <w:p w14:paraId="55C3C06A" w14:textId="77777777" w:rsidR="001B1D9C" w:rsidRPr="001B1D9C" w:rsidRDefault="001B1D9C" w:rsidP="00E6051D">
            <w:pPr>
              <w:jc w:val="center"/>
              <w:rPr>
                <w:b/>
                <w:bCs/>
              </w:rPr>
            </w:pPr>
            <w:r w:rsidRPr="001B1D9C">
              <w:rPr>
                <w:b/>
                <w:bCs/>
              </w:rPr>
              <w:t>Yes.</w:t>
            </w:r>
          </w:p>
        </w:tc>
      </w:tr>
    </w:tbl>
    <w:p w14:paraId="33FBED99" w14:textId="62FF2999" w:rsidR="001B1D9C" w:rsidRDefault="001B1D9C" w:rsidP="00140EFD"/>
    <w:p w14:paraId="6CDFDBC6" w14:textId="7AE62A05" w:rsidR="00140EFD" w:rsidRDefault="001B1D9C" w:rsidP="00140EFD">
      <w:r>
        <w:br w:type="page"/>
      </w:r>
    </w:p>
    <w:p w14:paraId="59B1C7EE" w14:textId="416B6A06" w:rsidR="00823084" w:rsidRDefault="00140EFD" w:rsidP="003B6E53">
      <w:r>
        <w:lastRenderedPageBreak/>
        <w:t xml:space="preserve">Once </w:t>
      </w:r>
      <w:r w:rsidR="00EB37FC">
        <w:t xml:space="preserve">the </w:t>
      </w:r>
      <w:r>
        <w:t>dialogue box is</w:t>
      </w:r>
      <w:r w:rsidR="001B1D9C">
        <w:t xml:space="preserve"> saved</w:t>
      </w:r>
      <w:r>
        <w:t xml:space="preserve">, the note data is </w:t>
      </w:r>
      <w:r w:rsidR="003E3265">
        <w:t>saved</w:t>
      </w:r>
      <w:r>
        <w:t xml:space="preserve"> in the </w:t>
      </w:r>
      <w:r w:rsidR="0069264D">
        <w:t>“</w:t>
      </w:r>
      <w:r>
        <w:t>Invoice Header Note</w:t>
      </w:r>
      <w:r w:rsidR="003E3265">
        <w:t>s</w:t>
      </w:r>
      <w:r w:rsidR="0069264D">
        <w:t>”</w:t>
      </w:r>
      <w:r>
        <w:t xml:space="preserve"> </w:t>
      </w:r>
      <w:r w:rsidR="0069264D">
        <w:t>s</w:t>
      </w:r>
      <w:r>
        <w:t xml:space="preserve">creen. </w:t>
      </w:r>
      <w:r w:rsidR="00037984">
        <w:t xml:space="preserve">As shown in the </w:t>
      </w:r>
      <w:r>
        <w:t>screenshot below.</w:t>
      </w:r>
      <w:r w:rsidR="00E6051D">
        <w:t xml:space="preserve"> If multiple invoices are selected then the </w:t>
      </w:r>
      <w:r w:rsidR="00BA6517">
        <w:t>same I</w:t>
      </w:r>
      <w:r w:rsidR="00E6051D">
        <w:t xml:space="preserve">nvoice </w:t>
      </w:r>
      <w:r w:rsidR="00BA6517">
        <w:t>H</w:t>
      </w:r>
      <w:r w:rsidR="00E6051D">
        <w:t xml:space="preserve">eader </w:t>
      </w:r>
      <w:r w:rsidR="00BA6517">
        <w:t>N</w:t>
      </w:r>
      <w:r w:rsidR="00E6051D">
        <w:t xml:space="preserve">ote are added to multiple </w:t>
      </w:r>
      <w:r w:rsidR="00BA6517">
        <w:t>I</w:t>
      </w:r>
      <w:r w:rsidR="00E6051D">
        <w:t xml:space="preserve">nvoice </w:t>
      </w:r>
      <w:r w:rsidR="00BA6517">
        <w:t>H</w:t>
      </w:r>
      <w:r w:rsidR="00E6051D">
        <w:t xml:space="preserve">eader </w:t>
      </w:r>
      <w:r w:rsidR="00BA6517">
        <w:t>N</w:t>
      </w:r>
      <w:r w:rsidR="00E6051D">
        <w:t>otes screen</w:t>
      </w:r>
      <w:r w:rsidR="00CC1AC1">
        <w:t>s</w:t>
      </w:r>
      <w:r w:rsidR="00E6051D">
        <w:t>.</w:t>
      </w:r>
    </w:p>
    <w:p w14:paraId="237ABCF7" w14:textId="5A7FD772" w:rsidR="00140EFD" w:rsidRPr="008D11E4" w:rsidRDefault="00140EFD" w:rsidP="003B6E53">
      <w:pPr>
        <w:rPr>
          <w:b/>
          <w:bCs/>
          <w:u w:val="single"/>
        </w:rPr>
      </w:pPr>
      <w:r>
        <w:rPr>
          <w:noProof/>
        </w:rPr>
        <w:drawing>
          <wp:inline distT="0" distB="0" distL="0" distR="0" wp14:anchorId="75791A0F" wp14:editId="157A108E">
            <wp:extent cx="5731510" cy="1053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53465"/>
                    </a:xfrm>
                    <a:prstGeom prst="rect">
                      <a:avLst/>
                    </a:prstGeom>
                  </pic:spPr>
                </pic:pic>
              </a:graphicData>
            </a:graphic>
          </wp:inline>
        </w:drawing>
      </w:r>
    </w:p>
    <w:p w14:paraId="43EEFC99" w14:textId="75EDD4CB" w:rsidR="00EB355D" w:rsidRPr="009B0AF8" w:rsidRDefault="00325805" w:rsidP="007204CB">
      <w:pPr>
        <w:rPr>
          <w:b/>
          <w:bCs/>
        </w:rPr>
      </w:pPr>
      <w:r>
        <w:rPr>
          <w:b/>
          <w:bCs/>
        </w:rPr>
        <w:br w:type="page"/>
      </w:r>
    </w:p>
    <w:p w14:paraId="07D2AB14" w14:textId="1457A792" w:rsidR="008860BE" w:rsidRDefault="001165C5" w:rsidP="009B0AF8">
      <w:pPr>
        <w:pStyle w:val="Heading"/>
      </w:pPr>
      <w:r>
        <w:lastRenderedPageBreak/>
        <w:t>Technical.</w:t>
      </w:r>
    </w:p>
    <w:p w14:paraId="78E2948C" w14:textId="35C9551B" w:rsidR="005B69DE" w:rsidRDefault="008860BE" w:rsidP="000563E0">
      <w:r w:rsidRPr="008860BE">
        <w:t>Field Definitions.</w:t>
      </w:r>
    </w:p>
    <w:p w14:paraId="036E1548" w14:textId="75A96FF4" w:rsidR="3F507CD3" w:rsidRDefault="3F507CD3" w:rsidP="3F507CD3">
      <w:r>
        <w:t>&lt;</w:t>
      </w:r>
      <w:r w:rsidR="005B69DE">
        <w:t xml:space="preserve">New </w:t>
      </w:r>
      <w:r>
        <w:t xml:space="preserve"> Field/CLU Definition&gt;</w:t>
      </w:r>
    </w:p>
    <w:tbl>
      <w:tblPr>
        <w:tblStyle w:val="TableGrid"/>
        <w:tblW w:w="0" w:type="auto"/>
        <w:tblLayout w:type="fixed"/>
        <w:tblLook w:val="06A0" w:firstRow="1" w:lastRow="0" w:firstColumn="1" w:lastColumn="0" w:noHBand="1" w:noVBand="1"/>
      </w:tblPr>
      <w:tblGrid>
        <w:gridCol w:w="1289"/>
        <w:gridCol w:w="1289"/>
        <w:gridCol w:w="1289"/>
        <w:gridCol w:w="1289"/>
        <w:gridCol w:w="1289"/>
        <w:gridCol w:w="1289"/>
        <w:gridCol w:w="1289"/>
      </w:tblGrid>
      <w:tr w:rsidR="3F507CD3" w14:paraId="61C587AC" w14:textId="77777777" w:rsidTr="3F507CD3">
        <w:tc>
          <w:tcPr>
            <w:tcW w:w="1289" w:type="dxa"/>
          </w:tcPr>
          <w:p w14:paraId="742B93A1" w14:textId="545C5F4F" w:rsidR="3F507CD3" w:rsidRDefault="3F507CD3">
            <w:r w:rsidRPr="3F507CD3">
              <w:rPr>
                <w:rFonts w:ascii="Calibri" w:eastAsia="Calibri" w:hAnsi="Calibri" w:cs="Calibri"/>
              </w:rPr>
              <w:t>New DB Object Name</w:t>
            </w:r>
          </w:p>
        </w:tc>
        <w:tc>
          <w:tcPr>
            <w:tcW w:w="1289" w:type="dxa"/>
          </w:tcPr>
          <w:p w14:paraId="68781EC5" w14:textId="502954E1" w:rsidR="3F507CD3" w:rsidRDefault="3F507CD3">
            <w:r w:rsidRPr="3F507CD3">
              <w:rPr>
                <w:rFonts w:ascii="Calibri" w:eastAsia="Calibri" w:hAnsi="Calibri" w:cs="Calibri"/>
              </w:rPr>
              <w:t>DB Object Item/Field Names</w:t>
            </w:r>
          </w:p>
        </w:tc>
        <w:tc>
          <w:tcPr>
            <w:tcW w:w="1289" w:type="dxa"/>
          </w:tcPr>
          <w:p w14:paraId="4B89A5DC" w14:textId="7DEC9BF7" w:rsidR="3F507CD3" w:rsidRDefault="3F507CD3">
            <w:r w:rsidRPr="3F507CD3">
              <w:rPr>
                <w:rFonts w:ascii="Calibri" w:eastAsia="Calibri" w:hAnsi="Calibri" w:cs="Calibri"/>
              </w:rPr>
              <w:t>Item Description</w:t>
            </w:r>
          </w:p>
        </w:tc>
        <w:tc>
          <w:tcPr>
            <w:tcW w:w="1289" w:type="dxa"/>
          </w:tcPr>
          <w:p w14:paraId="1A8A41E2" w14:textId="7C0BF4D8" w:rsidR="3F507CD3" w:rsidRDefault="3F507CD3">
            <w:r w:rsidRPr="3F507CD3">
              <w:rPr>
                <w:rFonts w:ascii="Calibri" w:eastAsia="Calibri" w:hAnsi="Calibri" w:cs="Calibri"/>
              </w:rPr>
              <w:t>Item Data Type</w:t>
            </w:r>
          </w:p>
        </w:tc>
        <w:tc>
          <w:tcPr>
            <w:tcW w:w="1289" w:type="dxa"/>
          </w:tcPr>
          <w:p w14:paraId="7A77FB6C" w14:textId="200F25D5" w:rsidR="3F507CD3" w:rsidRDefault="3F507CD3">
            <w:r w:rsidRPr="3F507CD3">
              <w:rPr>
                <w:rFonts w:ascii="Calibri" w:eastAsia="Calibri" w:hAnsi="Calibri" w:cs="Calibri"/>
              </w:rPr>
              <w:t>Item Syntax</w:t>
            </w:r>
          </w:p>
        </w:tc>
        <w:tc>
          <w:tcPr>
            <w:tcW w:w="1289" w:type="dxa"/>
          </w:tcPr>
          <w:p w14:paraId="7B3FC4E7" w14:textId="3B051C46" w:rsidR="3F507CD3" w:rsidRDefault="3F507CD3">
            <w:r w:rsidRPr="3F507CD3">
              <w:rPr>
                <w:rFonts w:ascii="Calibri" w:eastAsia="Calibri" w:hAnsi="Calibri" w:cs="Calibri"/>
              </w:rPr>
              <w:t>Calculation Spec, if Derived</w:t>
            </w:r>
          </w:p>
        </w:tc>
        <w:tc>
          <w:tcPr>
            <w:tcW w:w="1289" w:type="dxa"/>
          </w:tcPr>
          <w:p w14:paraId="10849EF1" w14:textId="4873F5EB" w:rsidR="3F507CD3" w:rsidRDefault="3F507CD3">
            <w:r w:rsidRPr="3F507CD3">
              <w:rPr>
                <w:rFonts w:ascii="Calibri" w:eastAsia="Calibri" w:hAnsi="Calibri" w:cs="Calibri"/>
              </w:rPr>
              <w:t>LOVs/Enums/Is Mandatory?</w:t>
            </w:r>
          </w:p>
        </w:tc>
      </w:tr>
      <w:tr w:rsidR="3F507CD3" w14:paraId="00575E6B" w14:textId="77777777" w:rsidTr="3F507CD3">
        <w:tc>
          <w:tcPr>
            <w:tcW w:w="1289" w:type="dxa"/>
          </w:tcPr>
          <w:p w14:paraId="2A6FE2D7" w14:textId="2748F206" w:rsidR="3F507CD3" w:rsidRDefault="3F507CD3">
            <w:r w:rsidRPr="3F507CD3">
              <w:rPr>
                <w:rFonts w:ascii="Calibri" w:eastAsia="Calibri" w:hAnsi="Calibri" w:cs="Calibri"/>
              </w:rPr>
              <w:t xml:space="preserve"> </w:t>
            </w:r>
          </w:p>
        </w:tc>
        <w:tc>
          <w:tcPr>
            <w:tcW w:w="1289" w:type="dxa"/>
          </w:tcPr>
          <w:p w14:paraId="6787B5F3" w14:textId="15DD4AD4" w:rsidR="3F507CD3" w:rsidRDefault="3F507CD3">
            <w:r w:rsidRPr="3F507CD3">
              <w:rPr>
                <w:rFonts w:ascii="Calibri" w:eastAsia="Calibri" w:hAnsi="Calibri" w:cs="Calibri"/>
              </w:rPr>
              <w:t xml:space="preserve"> </w:t>
            </w:r>
          </w:p>
        </w:tc>
        <w:tc>
          <w:tcPr>
            <w:tcW w:w="1289" w:type="dxa"/>
          </w:tcPr>
          <w:p w14:paraId="1B28A53B" w14:textId="57C4F682" w:rsidR="3F507CD3" w:rsidRDefault="3F507CD3">
            <w:r w:rsidRPr="3F507CD3">
              <w:rPr>
                <w:rFonts w:ascii="Calibri" w:eastAsia="Calibri" w:hAnsi="Calibri" w:cs="Calibri"/>
              </w:rPr>
              <w:t xml:space="preserve"> </w:t>
            </w:r>
          </w:p>
        </w:tc>
        <w:tc>
          <w:tcPr>
            <w:tcW w:w="1289" w:type="dxa"/>
          </w:tcPr>
          <w:p w14:paraId="5ADF6848" w14:textId="2DBC50D1" w:rsidR="3F507CD3" w:rsidRDefault="3F507CD3">
            <w:r w:rsidRPr="3F507CD3">
              <w:rPr>
                <w:rFonts w:ascii="Calibri" w:eastAsia="Calibri" w:hAnsi="Calibri" w:cs="Calibri"/>
              </w:rPr>
              <w:t xml:space="preserve"> </w:t>
            </w:r>
          </w:p>
        </w:tc>
        <w:tc>
          <w:tcPr>
            <w:tcW w:w="1289" w:type="dxa"/>
          </w:tcPr>
          <w:p w14:paraId="6F7FCC72" w14:textId="1DA9ABEF" w:rsidR="3F507CD3" w:rsidRDefault="3F507CD3">
            <w:r w:rsidRPr="3F507CD3">
              <w:rPr>
                <w:rFonts w:ascii="Calibri" w:eastAsia="Calibri" w:hAnsi="Calibri" w:cs="Calibri"/>
              </w:rPr>
              <w:t xml:space="preserve"> </w:t>
            </w:r>
          </w:p>
        </w:tc>
        <w:tc>
          <w:tcPr>
            <w:tcW w:w="1289" w:type="dxa"/>
          </w:tcPr>
          <w:p w14:paraId="6575C888" w14:textId="7247C9D7" w:rsidR="3F507CD3" w:rsidRDefault="3F507CD3">
            <w:r w:rsidRPr="3F507CD3">
              <w:rPr>
                <w:rFonts w:ascii="Calibri" w:eastAsia="Calibri" w:hAnsi="Calibri" w:cs="Calibri"/>
              </w:rPr>
              <w:t xml:space="preserve"> </w:t>
            </w:r>
          </w:p>
        </w:tc>
        <w:tc>
          <w:tcPr>
            <w:tcW w:w="1289" w:type="dxa"/>
          </w:tcPr>
          <w:p w14:paraId="0A6DB772" w14:textId="57AE3DDA" w:rsidR="3F507CD3" w:rsidRDefault="3F507CD3">
            <w:r w:rsidRPr="3F507CD3">
              <w:rPr>
                <w:rFonts w:ascii="Calibri" w:eastAsia="Calibri" w:hAnsi="Calibri" w:cs="Calibri"/>
              </w:rPr>
              <w:t xml:space="preserve"> </w:t>
            </w:r>
          </w:p>
        </w:tc>
      </w:tr>
      <w:tr w:rsidR="3F507CD3" w14:paraId="661FDA90" w14:textId="77777777" w:rsidTr="3F507CD3">
        <w:tc>
          <w:tcPr>
            <w:tcW w:w="1289" w:type="dxa"/>
          </w:tcPr>
          <w:p w14:paraId="6D10BBFA" w14:textId="0B8CB558" w:rsidR="3F507CD3" w:rsidRDefault="3F507CD3">
            <w:r w:rsidRPr="3F507CD3">
              <w:rPr>
                <w:rFonts w:ascii="Calibri" w:eastAsia="Calibri" w:hAnsi="Calibri" w:cs="Calibri"/>
              </w:rPr>
              <w:t xml:space="preserve"> </w:t>
            </w:r>
          </w:p>
        </w:tc>
        <w:tc>
          <w:tcPr>
            <w:tcW w:w="1289" w:type="dxa"/>
          </w:tcPr>
          <w:p w14:paraId="6E324BAC" w14:textId="3D8E299E" w:rsidR="3F507CD3" w:rsidRDefault="3F507CD3">
            <w:r w:rsidRPr="3F507CD3">
              <w:rPr>
                <w:rFonts w:ascii="Calibri" w:eastAsia="Calibri" w:hAnsi="Calibri" w:cs="Calibri"/>
              </w:rPr>
              <w:t xml:space="preserve"> </w:t>
            </w:r>
          </w:p>
        </w:tc>
        <w:tc>
          <w:tcPr>
            <w:tcW w:w="1289" w:type="dxa"/>
          </w:tcPr>
          <w:p w14:paraId="216BE256" w14:textId="75F8F87B" w:rsidR="3F507CD3" w:rsidRDefault="3F507CD3">
            <w:r w:rsidRPr="3F507CD3">
              <w:rPr>
                <w:rFonts w:ascii="Calibri" w:eastAsia="Calibri" w:hAnsi="Calibri" w:cs="Calibri"/>
              </w:rPr>
              <w:t xml:space="preserve"> </w:t>
            </w:r>
          </w:p>
        </w:tc>
        <w:tc>
          <w:tcPr>
            <w:tcW w:w="1289" w:type="dxa"/>
          </w:tcPr>
          <w:p w14:paraId="1DC3DD44" w14:textId="2640E623" w:rsidR="3F507CD3" w:rsidRDefault="3F507CD3">
            <w:r w:rsidRPr="3F507CD3">
              <w:rPr>
                <w:rFonts w:ascii="Calibri" w:eastAsia="Calibri" w:hAnsi="Calibri" w:cs="Calibri"/>
              </w:rPr>
              <w:t xml:space="preserve"> </w:t>
            </w:r>
          </w:p>
        </w:tc>
        <w:tc>
          <w:tcPr>
            <w:tcW w:w="1289" w:type="dxa"/>
          </w:tcPr>
          <w:p w14:paraId="759C7E3E" w14:textId="68E005F2" w:rsidR="3F507CD3" w:rsidRDefault="3F507CD3">
            <w:r w:rsidRPr="3F507CD3">
              <w:rPr>
                <w:rFonts w:ascii="Calibri" w:eastAsia="Calibri" w:hAnsi="Calibri" w:cs="Calibri"/>
              </w:rPr>
              <w:t xml:space="preserve"> </w:t>
            </w:r>
          </w:p>
        </w:tc>
        <w:tc>
          <w:tcPr>
            <w:tcW w:w="1289" w:type="dxa"/>
          </w:tcPr>
          <w:p w14:paraId="57C8170A" w14:textId="6B6B8C1E" w:rsidR="3F507CD3" w:rsidRDefault="3F507CD3">
            <w:r w:rsidRPr="3F507CD3">
              <w:rPr>
                <w:rFonts w:ascii="Calibri" w:eastAsia="Calibri" w:hAnsi="Calibri" w:cs="Calibri"/>
              </w:rPr>
              <w:t xml:space="preserve"> </w:t>
            </w:r>
          </w:p>
        </w:tc>
        <w:tc>
          <w:tcPr>
            <w:tcW w:w="1289" w:type="dxa"/>
          </w:tcPr>
          <w:p w14:paraId="5A3F5CA2" w14:textId="07798644" w:rsidR="3F507CD3" w:rsidRDefault="3F507CD3">
            <w:r w:rsidRPr="3F507CD3">
              <w:rPr>
                <w:rFonts w:ascii="Calibri" w:eastAsia="Calibri" w:hAnsi="Calibri" w:cs="Calibri"/>
              </w:rPr>
              <w:t xml:space="preserve"> </w:t>
            </w:r>
          </w:p>
        </w:tc>
      </w:tr>
      <w:tr w:rsidR="3F507CD3" w14:paraId="73993E43" w14:textId="77777777" w:rsidTr="3F507CD3">
        <w:tc>
          <w:tcPr>
            <w:tcW w:w="1289" w:type="dxa"/>
          </w:tcPr>
          <w:p w14:paraId="2196E26B" w14:textId="2C8C7D9A" w:rsidR="3F507CD3" w:rsidRDefault="3F507CD3">
            <w:r w:rsidRPr="3F507CD3">
              <w:rPr>
                <w:rFonts w:ascii="Calibri" w:eastAsia="Calibri" w:hAnsi="Calibri" w:cs="Calibri"/>
              </w:rPr>
              <w:t xml:space="preserve"> </w:t>
            </w:r>
          </w:p>
        </w:tc>
        <w:tc>
          <w:tcPr>
            <w:tcW w:w="1289" w:type="dxa"/>
          </w:tcPr>
          <w:p w14:paraId="7EF0BD46" w14:textId="6ED9FF5D" w:rsidR="3F507CD3" w:rsidRDefault="3F507CD3">
            <w:r w:rsidRPr="3F507CD3">
              <w:rPr>
                <w:rFonts w:ascii="Calibri" w:eastAsia="Calibri" w:hAnsi="Calibri" w:cs="Calibri"/>
              </w:rPr>
              <w:t xml:space="preserve"> </w:t>
            </w:r>
          </w:p>
        </w:tc>
        <w:tc>
          <w:tcPr>
            <w:tcW w:w="1289" w:type="dxa"/>
          </w:tcPr>
          <w:p w14:paraId="38C74F5F" w14:textId="54610E82" w:rsidR="3F507CD3" w:rsidRDefault="3F507CD3">
            <w:r w:rsidRPr="3F507CD3">
              <w:rPr>
                <w:rFonts w:ascii="Calibri" w:eastAsia="Calibri" w:hAnsi="Calibri" w:cs="Calibri"/>
              </w:rPr>
              <w:t xml:space="preserve"> </w:t>
            </w:r>
          </w:p>
        </w:tc>
        <w:tc>
          <w:tcPr>
            <w:tcW w:w="1289" w:type="dxa"/>
          </w:tcPr>
          <w:p w14:paraId="018E3A8D" w14:textId="53657CDB" w:rsidR="3F507CD3" w:rsidRDefault="3F507CD3">
            <w:r w:rsidRPr="3F507CD3">
              <w:rPr>
                <w:rFonts w:ascii="Calibri" w:eastAsia="Calibri" w:hAnsi="Calibri" w:cs="Calibri"/>
              </w:rPr>
              <w:t xml:space="preserve"> </w:t>
            </w:r>
          </w:p>
        </w:tc>
        <w:tc>
          <w:tcPr>
            <w:tcW w:w="1289" w:type="dxa"/>
          </w:tcPr>
          <w:p w14:paraId="21C67C7A" w14:textId="63052C40" w:rsidR="3F507CD3" w:rsidRDefault="3F507CD3">
            <w:r w:rsidRPr="3F507CD3">
              <w:rPr>
                <w:rFonts w:ascii="Calibri" w:eastAsia="Calibri" w:hAnsi="Calibri" w:cs="Calibri"/>
              </w:rPr>
              <w:t xml:space="preserve"> </w:t>
            </w:r>
          </w:p>
        </w:tc>
        <w:tc>
          <w:tcPr>
            <w:tcW w:w="1289" w:type="dxa"/>
          </w:tcPr>
          <w:p w14:paraId="11C2B15E" w14:textId="003C380B" w:rsidR="3F507CD3" w:rsidRDefault="3F507CD3">
            <w:r w:rsidRPr="3F507CD3">
              <w:rPr>
                <w:rFonts w:ascii="Calibri" w:eastAsia="Calibri" w:hAnsi="Calibri" w:cs="Calibri"/>
              </w:rPr>
              <w:t xml:space="preserve"> </w:t>
            </w:r>
          </w:p>
        </w:tc>
        <w:tc>
          <w:tcPr>
            <w:tcW w:w="1289" w:type="dxa"/>
          </w:tcPr>
          <w:p w14:paraId="29F87F3F" w14:textId="1F4D05FC" w:rsidR="3F507CD3" w:rsidRDefault="3F507CD3">
            <w:r w:rsidRPr="3F507CD3">
              <w:rPr>
                <w:rFonts w:ascii="Calibri" w:eastAsia="Calibri" w:hAnsi="Calibri" w:cs="Calibri"/>
              </w:rPr>
              <w:t xml:space="preserve"> </w:t>
            </w:r>
          </w:p>
        </w:tc>
      </w:tr>
      <w:tr w:rsidR="3F507CD3" w14:paraId="34C75752" w14:textId="77777777" w:rsidTr="3F507CD3">
        <w:tc>
          <w:tcPr>
            <w:tcW w:w="1289" w:type="dxa"/>
          </w:tcPr>
          <w:p w14:paraId="2F5C294C" w14:textId="2B213FC4" w:rsidR="3F507CD3" w:rsidRDefault="3F507CD3">
            <w:r w:rsidRPr="3F507CD3">
              <w:rPr>
                <w:rFonts w:ascii="Calibri" w:eastAsia="Calibri" w:hAnsi="Calibri" w:cs="Calibri"/>
              </w:rPr>
              <w:t xml:space="preserve"> </w:t>
            </w:r>
          </w:p>
        </w:tc>
        <w:tc>
          <w:tcPr>
            <w:tcW w:w="1289" w:type="dxa"/>
          </w:tcPr>
          <w:p w14:paraId="53E34B54" w14:textId="71D8B443" w:rsidR="3F507CD3" w:rsidRDefault="3F507CD3">
            <w:r w:rsidRPr="3F507CD3">
              <w:rPr>
                <w:rFonts w:ascii="Calibri" w:eastAsia="Calibri" w:hAnsi="Calibri" w:cs="Calibri"/>
              </w:rPr>
              <w:t xml:space="preserve"> </w:t>
            </w:r>
          </w:p>
        </w:tc>
        <w:tc>
          <w:tcPr>
            <w:tcW w:w="1289" w:type="dxa"/>
          </w:tcPr>
          <w:p w14:paraId="49EBBC9F" w14:textId="2F5B2094" w:rsidR="3F507CD3" w:rsidRDefault="3F507CD3">
            <w:r w:rsidRPr="3F507CD3">
              <w:rPr>
                <w:rFonts w:ascii="Calibri" w:eastAsia="Calibri" w:hAnsi="Calibri" w:cs="Calibri"/>
              </w:rPr>
              <w:t xml:space="preserve"> </w:t>
            </w:r>
          </w:p>
        </w:tc>
        <w:tc>
          <w:tcPr>
            <w:tcW w:w="1289" w:type="dxa"/>
          </w:tcPr>
          <w:p w14:paraId="43E39B64" w14:textId="4C61E170" w:rsidR="3F507CD3" w:rsidRDefault="3F507CD3">
            <w:r w:rsidRPr="3F507CD3">
              <w:rPr>
                <w:rFonts w:ascii="Calibri" w:eastAsia="Calibri" w:hAnsi="Calibri" w:cs="Calibri"/>
              </w:rPr>
              <w:t xml:space="preserve"> </w:t>
            </w:r>
          </w:p>
        </w:tc>
        <w:tc>
          <w:tcPr>
            <w:tcW w:w="1289" w:type="dxa"/>
          </w:tcPr>
          <w:p w14:paraId="282F801D" w14:textId="620E8C99" w:rsidR="3F507CD3" w:rsidRDefault="3F507CD3">
            <w:r w:rsidRPr="3F507CD3">
              <w:rPr>
                <w:rFonts w:ascii="Calibri" w:eastAsia="Calibri" w:hAnsi="Calibri" w:cs="Calibri"/>
              </w:rPr>
              <w:t xml:space="preserve"> </w:t>
            </w:r>
          </w:p>
        </w:tc>
        <w:tc>
          <w:tcPr>
            <w:tcW w:w="1289" w:type="dxa"/>
          </w:tcPr>
          <w:p w14:paraId="63EBD887" w14:textId="1FC37197" w:rsidR="3F507CD3" w:rsidRDefault="3F507CD3">
            <w:r w:rsidRPr="3F507CD3">
              <w:rPr>
                <w:rFonts w:ascii="Calibri" w:eastAsia="Calibri" w:hAnsi="Calibri" w:cs="Calibri"/>
              </w:rPr>
              <w:t xml:space="preserve"> </w:t>
            </w:r>
          </w:p>
        </w:tc>
        <w:tc>
          <w:tcPr>
            <w:tcW w:w="1289" w:type="dxa"/>
          </w:tcPr>
          <w:p w14:paraId="1DC66B4E" w14:textId="52930394" w:rsidR="3F507CD3" w:rsidRDefault="3F507CD3">
            <w:r w:rsidRPr="3F507CD3">
              <w:rPr>
                <w:rFonts w:ascii="Calibri" w:eastAsia="Calibri" w:hAnsi="Calibri" w:cs="Calibri"/>
              </w:rPr>
              <w:t xml:space="preserve"> </w:t>
            </w:r>
          </w:p>
        </w:tc>
      </w:tr>
      <w:tr w:rsidR="3F507CD3" w14:paraId="28FD4B2B" w14:textId="77777777" w:rsidTr="3F507CD3">
        <w:tc>
          <w:tcPr>
            <w:tcW w:w="1289" w:type="dxa"/>
          </w:tcPr>
          <w:p w14:paraId="14CD029C" w14:textId="033B2A3A" w:rsidR="3F507CD3" w:rsidRDefault="3F507CD3">
            <w:r w:rsidRPr="3F507CD3">
              <w:rPr>
                <w:rFonts w:ascii="Calibri" w:eastAsia="Calibri" w:hAnsi="Calibri" w:cs="Calibri"/>
              </w:rPr>
              <w:t xml:space="preserve"> </w:t>
            </w:r>
          </w:p>
        </w:tc>
        <w:tc>
          <w:tcPr>
            <w:tcW w:w="1289" w:type="dxa"/>
          </w:tcPr>
          <w:p w14:paraId="35AE4025" w14:textId="69417AE4" w:rsidR="3F507CD3" w:rsidRDefault="3F507CD3">
            <w:r w:rsidRPr="3F507CD3">
              <w:rPr>
                <w:rFonts w:ascii="Calibri" w:eastAsia="Calibri" w:hAnsi="Calibri" w:cs="Calibri"/>
              </w:rPr>
              <w:t xml:space="preserve"> </w:t>
            </w:r>
          </w:p>
        </w:tc>
        <w:tc>
          <w:tcPr>
            <w:tcW w:w="1289" w:type="dxa"/>
          </w:tcPr>
          <w:p w14:paraId="638997E5" w14:textId="4F655A67" w:rsidR="3F507CD3" w:rsidRDefault="3F507CD3">
            <w:r w:rsidRPr="3F507CD3">
              <w:rPr>
                <w:rFonts w:ascii="Calibri" w:eastAsia="Calibri" w:hAnsi="Calibri" w:cs="Calibri"/>
              </w:rPr>
              <w:t xml:space="preserve"> </w:t>
            </w:r>
          </w:p>
        </w:tc>
        <w:tc>
          <w:tcPr>
            <w:tcW w:w="1289" w:type="dxa"/>
          </w:tcPr>
          <w:p w14:paraId="180B738B" w14:textId="773D05A3" w:rsidR="3F507CD3" w:rsidRDefault="3F507CD3">
            <w:r w:rsidRPr="3F507CD3">
              <w:rPr>
                <w:rFonts w:ascii="Calibri" w:eastAsia="Calibri" w:hAnsi="Calibri" w:cs="Calibri"/>
              </w:rPr>
              <w:t xml:space="preserve"> </w:t>
            </w:r>
          </w:p>
        </w:tc>
        <w:tc>
          <w:tcPr>
            <w:tcW w:w="1289" w:type="dxa"/>
          </w:tcPr>
          <w:p w14:paraId="59327D80" w14:textId="0F728324" w:rsidR="3F507CD3" w:rsidRDefault="3F507CD3">
            <w:r w:rsidRPr="3F507CD3">
              <w:rPr>
                <w:rFonts w:ascii="Calibri" w:eastAsia="Calibri" w:hAnsi="Calibri" w:cs="Calibri"/>
              </w:rPr>
              <w:t xml:space="preserve"> </w:t>
            </w:r>
          </w:p>
        </w:tc>
        <w:tc>
          <w:tcPr>
            <w:tcW w:w="1289" w:type="dxa"/>
          </w:tcPr>
          <w:p w14:paraId="11BB14AD" w14:textId="69B57C53" w:rsidR="3F507CD3" w:rsidRDefault="3F507CD3">
            <w:r w:rsidRPr="3F507CD3">
              <w:rPr>
                <w:rFonts w:ascii="Calibri" w:eastAsia="Calibri" w:hAnsi="Calibri" w:cs="Calibri"/>
              </w:rPr>
              <w:t xml:space="preserve"> </w:t>
            </w:r>
          </w:p>
        </w:tc>
        <w:tc>
          <w:tcPr>
            <w:tcW w:w="1289" w:type="dxa"/>
          </w:tcPr>
          <w:p w14:paraId="1BCDE714" w14:textId="4B16FED0" w:rsidR="3F507CD3" w:rsidRDefault="3F507CD3">
            <w:r w:rsidRPr="3F507CD3">
              <w:rPr>
                <w:rFonts w:ascii="Calibri" w:eastAsia="Calibri" w:hAnsi="Calibri" w:cs="Calibri"/>
              </w:rPr>
              <w:t xml:space="preserve"> </w:t>
            </w:r>
          </w:p>
        </w:tc>
      </w:tr>
      <w:tr w:rsidR="3F507CD3" w14:paraId="37DAEBCD" w14:textId="77777777" w:rsidTr="3F507CD3">
        <w:tc>
          <w:tcPr>
            <w:tcW w:w="1289" w:type="dxa"/>
          </w:tcPr>
          <w:p w14:paraId="442EB59F" w14:textId="73242541" w:rsidR="3F507CD3" w:rsidRDefault="3F507CD3">
            <w:r w:rsidRPr="3F507CD3">
              <w:rPr>
                <w:rFonts w:ascii="Calibri" w:eastAsia="Calibri" w:hAnsi="Calibri" w:cs="Calibri"/>
              </w:rPr>
              <w:t xml:space="preserve"> </w:t>
            </w:r>
          </w:p>
        </w:tc>
        <w:tc>
          <w:tcPr>
            <w:tcW w:w="1289" w:type="dxa"/>
          </w:tcPr>
          <w:p w14:paraId="36C83EDC" w14:textId="4BB4A96E" w:rsidR="3F507CD3" w:rsidRDefault="3F507CD3">
            <w:r w:rsidRPr="3F507CD3">
              <w:rPr>
                <w:rFonts w:ascii="Calibri" w:eastAsia="Calibri" w:hAnsi="Calibri" w:cs="Calibri"/>
              </w:rPr>
              <w:t xml:space="preserve"> </w:t>
            </w:r>
          </w:p>
        </w:tc>
        <w:tc>
          <w:tcPr>
            <w:tcW w:w="1289" w:type="dxa"/>
          </w:tcPr>
          <w:p w14:paraId="241252D4" w14:textId="1D025C64" w:rsidR="3F507CD3" w:rsidRDefault="3F507CD3">
            <w:r w:rsidRPr="3F507CD3">
              <w:rPr>
                <w:rFonts w:ascii="Calibri" w:eastAsia="Calibri" w:hAnsi="Calibri" w:cs="Calibri"/>
              </w:rPr>
              <w:t xml:space="preserve"> </w:t>
            </w:r>
          </w:p>
        </w:tc>
        <w:tc>
          <w:tcPr>
            <w:tcW w:w="1289" w:type="dxa"/>
          </w:tcPr>
          <w:p w14:paraId="016F0DC8" w14:textId="1F3E88B9" w:rsidR="3F507CD3" w:rsidRDefault="3F507CD3">
            <w:r w:rsidRPr="3F507CD3">
              <w:rPr>
                <w:rFonts w:ascii="Calibri" w:eastAsia="Calibri" w:hAnsi="Calibri" w:cs="Calibri"/>
              </w:rPr>
              <w:t xml:space="preserve"> </w:t>
            </w:r>
          </w:p>
        </w:tc>
        <w:tc>
          <w:tcPr>
            <w:tcW w:w="1289" w:type="dxa"/>
          </w:tcPr>
          <w:p w14:paraId="0D3C3BA9" w14:textId="547A3B29" w:rsidR="3F507CD3" w:rsidRDefault="3F507CD3">
            <w:r w:rsidRPr="3F507CD3">
              <w:rPr>
                <w:rFonts w:ascii="Calibri" w:eastAsia="Calibri" w:hAnsi="Calibri" w:cs="Calibri"/>
              </w:rPr>
              <w:t xml:space="preserve"> </w:t>
            </w:r>
          </w:p>
        </w:tc>
        <w:tc>
          <w:tcPr>
            <w:tcW w:w="1289" w:type="dxa"/>
          </w:tcPr>
          <w:p w14:paraId="39F5E35D" w14:textId="3B567401" w:rsidR="3F507CD3" w:rsidRDefault="3F507CD3">
            <w:r w:rsidRPr="3F507CD3">
              <w:rPr>
                <w:rFonts w:ascii="Calibri" w:eastAsia="Calibri" w:hAnsi="Calibri" w:cs="Calibri"/>
              </w:rPr>
              <w:t xml:space="preserve"> </w:t>
            </w:r>
          </w:p>
        </w:tc>
        <w:tc>
          <w:tcPr>
            <w:tcW w:w="1289" w:type="dxa"/>
          </w:tcPr>
          <w:p w14:paraId="5266F9D9" w14:textId="249140AA" w:rsidR="3F507CD3" w:rsidRDefault="3F507CD3">
            <w:r w:rsidRPr="3F507CD3">
              <w:rPr>
                <w:rFonts w:ascii="Calibri" w:eastAsia="Calibri" w:hAnsi="Calibri" w:cs="Calibri"/>
              </w:rPr>
              <w:t xml:space="preserve"> </w:t>
            </w:r>
          </w:p>
        </w:tc>
      </w:tr>
      <w:tr w:rsidR="3F507CD3" w14:paraId="46DDC8FF" w14:textId="77777777" w:rsidTr="3F507CD3">
        <w:tc>
          <w:tcPr>
            <w:tcW w:w="1289" w:type="dxa"/>
          </w:tcPr>
          <w:p w14:paraId="0B853DAB" w14:textId="4324BC5A" w:rsidR="3F507CD3" w:rsidRDefault="3F507CD3">
            <w:r w:rsidRPr="3F507CD3">
              <w:rPr>
                <w:rFonts w:ascii="Calibri" w:eastAsia="Calibri" w:hAnsi="Calibri" w:cs="Calibri"/>
              </w:rPr>
              <w:t xml:space="preserve"> </w:t>
            </w:r>
          </w:p>
        </w:tc>
        <w:tc>
          <w:tcPr>
            <w:tcW w:w="1289" w:type="dxa"/>
          </w:tcPr>
          <w:p w14:paraId="4F3539E4" w14:textId="704CF9B8" w:rsidR="3F507CD3" w:rsidRDefault="3F507CD3">
            <w:r w:rsidRPr="3F507CD3">
              <w:rPr>
                <w:rFonts w:ascii="Calibri" w:eastAsia="Calibri" w:hAnsi="Calibri" w:cs="Calibri"/>
              </w:rPr>
              <w:t xml:space="preserve"> </w:t>
            </w:r>
          </w:p>
        </w:tc>
        <w:tc>
          <w:tcPr>
            <w:tcW w:w="1289" w:type="dxa"/>
          </w:tcPr>
          <w:p w14:paraId="55D3719D" w14:textId="1269D428" w:rsidR="3F507CD3" w:rsidRDefault="3F507CD3">
            <w:r w:rsidRPr="3F507CD3">
              <w:rPr>
                <w:rFonts w:ascii="Calibri" w:eastAsia="Calibri" w:hAnsi="Calibri" w:cs="Calibri"/>
              </w:rPr>
              <w:t xml:space="preserve"> </w:t>
            </w:r>
          </w:p>
        </w:tc>
        <w:tc>
          <w:tcPr>
            <w:tcW w:w="1289" w:type="dxa"/>
          </w:tcPr>
          <w:p w14:paraId="22FFB2E5" w14:textId="1F51A8C0" w:rsidR="3F507CD3" w:rsidRDefault="3F507CD3">
            <w:r w:rsidRPr="3F507CD3">
              <w:rPr>
                <w:rFonts w:ascii="Calibri" w:eastAsia="Calibri" w:hAnsi="Calibri" w:cs="Calibri"/>
              </w:rPr>
              <w:t xml:space="preserve"> </w:t>
            </w:r>
          </w:p>
        </w:tc>
        <w:tc>
          <w:tcPr>
            <w:tcW w:w="1289" w:type="dxa"/>
          </w:tcPr>
          <w:p w14:paraId="2CC7928F" w14:textId="5049F7BB" w:rsidR="3F507CD3" w:rsidRDefault="3F507CD3">
            <w:r w:rsidRPr="3F507CD3">
              <w:rPr>
                <w:rFonts w:ascii="Calibri" w:eastAsia="Calibri" w:hAnsi="Calibri" w:cs="Calibri"/>
              </w:rPr>
              <w:t xml:space="preserve"> </w:t>
            </w:r>
          </w:p>
        </w:tc>
        <w:tc>
          <w:tcPr>
            <w:tcW w:w="1289" w:type="dxa"/>
          </w:tcPr>
          <w:p w14:paraId="5AED0E9C" w14:textId="4F7AEDB6" w:rsidR="3F507CD3" w:rsidRDefault="3F507CD3">
            <w:r w:rsidRPr="3F507CD3">
              <w:rPr>
                <w:rFonts w:ascii="Calibri" w:eastAsia="Calibri" w:hAnsi="Calibri" w:cs="Calibri"/>
              </w:rPr>
              <w:t xml:space="preserve"> </w:t>
            </w:r>
          </w:p>
        </w:tc>
        <w:tc>
          <w:tcPr>
            <w:tcW w:w="1289" w:type="dxa"/>
          </w:tcPr>
          <w:p w14:paraId="26A65A6C" w14:textId="6C52D4D6" w:rsidR="3F507CD3" w:rsidRDefault="3F507CD3">
            <w:r w:rsidRPr="3F507CD3">
              <w:rPr>
                <w:rFonts w:ascii="Calibri" w:eastAsia="Calibri" w:hAnsi="Calibri" w:cs="Calibri"/>
              </w:rPr>
              <w:t xml:space="preserve"> </w:t>
            </w:r>
          </w:p>
        </w:tc>
      </w:tr>
      <w:tr w:rsidR="3F507CD3" w14:paraId="0FCE8F09" w14:textId="77777777" w:rsidTr="3F507CD3">
        <w:tc>
          <w:tcPr>
            <w:tcW w:w="1289" w:type="dxa"/>
          </w:tcPr>
          <w:p w14:paraId="71D3D14B" w14:textId="3DEE6E3B" w:rsidR="3F507CD3" w:rsidRDefault="3F507CD3">
            <w:r w:rsidRPr="3F507CD3">
              <w:rPr>
                <w:rFonts w:ascii="Calibri" w:eastAsia="Calibri" w:hAnsi="Calibri" w:cs="Calibri"/>
              </w:rPr>
              <w:t xml:space="preserve"> </w:t>
            </w:r>
          </w:p>
        </w:tc>
        <w:tc>
          <w:tcPr>
            <w:tcW w:w="1289" w:type="dxa"/>
          </w:tcPr>
          <w:p w14:paraId="2F4911F3" w14:textId="083B32F1" w:rsidR="3F507CD3" w:rsidRDefault="3F507CD3">
            <w:r w:rsidRPr="3F507CD3">
              <w:rPr>
                <w:rFonts w:ascii="Calibri" w:eastAsia="Calibri" w:hAnsi="Calibri" w:cs="Calibri"/>
              </w:rPr>
              <w:t xml:space="preserve"> </w:t>
            </w:r>
          </w:p>
        </w:tc>
        <w:tc>
          <w:tcPr>
            <w:tcW w:w="1289" w:type="dxa"/>
          </w:tcPr>
          <w:p w14:paraId="2C6641E7" w14:textId="3A287D9D" w:rsidR="3F507CD3" w:rsidRDefault="3F507CD3">
            <w:r w:rsidRPr="3F507CD3">
              <w:rPr>
                <w:rFonts w:ascii="Calibri" w:eastAsia="Calibri" w:hAnsi="Calibri" w:cs="Calibri"/>
              </w:rPr>
              <w:t xml:space="preserve"> </w:t>
            </w:r>
          </w:p>
        </w:tc>
        <w:tc>
          <w:tcPr>
            <w:tcW w:w="1289" w:type="dxa"/>
          </w:tcPr>
          <w:p w14:paraId="36DE787D" w14:textId="70DC9B2C" w:rsidR="3F507CD3" w:rsidRDefault="3F507CD3">
            <w:r w:rsidRPr="3F507CD3">
              <w:rPr>
                <w:rFonts w:ascii="Calibri" w:eastAsia="Calibri" w:hAnsi="Calibri" w:cs="Calibri"/>
              </w:rPr>
              <w:t xml:space="preserve"> </w:t>
            </w:r>
          </w:p>
        </w:tc>
        <w:tc>
          <w:tcPr>
            <w:tcW w:w="1289" w:type="dxa"/>
          </w:tcPr>
          <w:p w14:paraId="78285219" w14:textId="1582C4A5" w:rsidR="3F507CD3" w:rsidRDefault="3F507CD3">
            <w:r w:rsidRPr="3F507CD3">
              <w:rPr>
                <w:rFonts w:ascii="Calibri" w:eastAsia="Calibri" w:hAnsi="Calibri" w:cs="Calibri"/>
              </w:rPr>
              <w:t xml:space="preserve"> </w:t>
            </w:r>
          </w:p>
        </w:tc>
        <w:tc>
          <w:tcPr>
            <w:tcW w:w="1289" w:type="dxa"/>
          </w:tcPr>
          <w:p w14:paraId="32B5ABC8" w14:textId="68E70029" w:rsidR="3F507CD3" w:rsidRDefault="3F507CD3">
            <w:r w:rsidRPr="3F507CD3">
              <w:rPr>
                <w:rFonts w:ascii="Calibri" w:eastAsia="Calibri" w:hAnsi="Calibri" w:cs="Calibri"/>
              </w:rPr>
              <w:t xml:space="preserve"> </w:t>
            </w:r>
          </w:p>
        </w:tc>
        <w:tc>
          <w:tcPr>
            <w:tcW w:w="1289" w:type="dxa"/>
          </w:tcPr>
          <w:p w14:paraId="13AF860A" w14:textId="21B4E9F3" w:rsidR="3F507CD3" w:rsidRDefault="3F507CD3">
            <w:r w:rsidRPr="3F507CD3">
              <w:rPr>
                <w:rFonts w:ascii="Calibri" w:eastAsia="Calibri" w:hAnsi="Calibri" w:cs="Calibri"/>
              </w:rPr>
              <w:t xml:space="preserve"> </w:t>
            </w:r>
          </w:p>
        </w:tc>
      </w:tr>
      <w:tr w:rsidR="3F507CD3" w14:paraId="3D0D2A1C" w14:textId="77777777" w:rsidTr="3F507CD3">
        <w:tc>
          <w:tcPr>
            <w:tcW w:w="1289" w:type="dxa"/>
          </w:tcPr>
          <w:p w14:paraId="0693107C" w14:textId="27CE6633" w:rsidR="3F507CD3" w:rsidRDefault="3F507CD3">
            <w:r w:rsidRPr="3F507CD3">
              <w:rPr>
                <w:rFonts w:ascii="Calibri" w:eastAsia="Calibri" w:hAnsi="Calibri" w:cs="Calibri"/>
              </w:rPr>
              <w:t xml:space="preserve"> </w:t>
            </w:r>
          </w:p>
        </w:tc>
        <w:tc>
          <w:tcPr>
            <w:tcW w:w="1289" w:type="dxa"/>
          </w:tcPr>
          <w:p w14:paraId="66ACDC98" w14:textId="70CF39A3" w:rsidR="3F507CD3" w:rsidRDefault="3F507CD3">
            <w:r w:rsidRPr="3F507CD3">
              <w:rPr>
                <w:rFonts w:ascii="Calibri" w:eastAsia="Calibri" w:hAnsi="Calibri" w:cs="Calibri"/>
              </w:rPr>
              <w:t xml:space="preserve"> </w:t>
            </w:r>
          </w:p>
        </w:tc>
        <w:tc>
          <w:tcPr>
            <w:tcW w:w="1289" w:type="dxa"/>
          </w:tcPr>
          <w:p w14:paraId="0D0F39A0" w14:textId="0F728B4E" w:rsidR="3F507CD3" w:rsidRDefault="3F507CD3">
            <w:r w:rsidRPr="3F507CD3">
              <w:rPr>
                <w:rFonts w:ascii="Calibri" w:eastAsia="Calibri" w:hAnsi="Calibri" w:cs="Calibri"/>
              </w:rPr>
              <w:t xml:space="preserve"> </w:t>
            </w:r>
          </w:p>
        </w:tc>
        <w:tc>
          <w:tcPr>
            <w:tcW w:w="1289" w:type="dxa"/>
          </w:tcPr>
          <w:p w14:paraId="1040B736" w14:textId="292F4D73" w:rsidR="3F507CD3" w:rsidRDefault="3F507CD3">
            <w:r w:rsidRPr="3F507CD3">
              <w:rPr>
                <w:rFonts w:ascii="Calibri" w:eastAsia="Calibri" w:hAnsi="Calibri" w:cs="Calibri"/>
              </w:rPr>
              <w:t xml:space="preserve"> </w:t>
            </w:r>
          </w:p>
        </w:tc>
        <w:tc>
          <w:tcPr>
            <w:tcW w:w="1289" w:type="dxa"/>
          </w:tcPr>
          <w:p w14:paraId="157FD10F" w14:textId="3B008F00" w:rsidR="3F507CD3" w:rsidRDefault="3F507CD3">
            <w:r w:rsidRPr="3F507CD3">
              <w:rPr>
                <w:rFonts w:ascii="Calibri" w:eastAsia="Calibri" w:hAnsi="Calibri" w:cs="Calibri"/>
              </w:rPr>
              <w:t xml:space="preserve"> </w:t>
            </w:r>
          </w:p>
        </w:tc>
        <w:tc>
          <w:tcPr>
            <w:tcW w:w="1289" w:type="dxa"/>
          </w:tcPr>
          <w:p w14:paraId="5218C1F6" w14:textId="5FEEB4C2" w:rsidR="3F507CD3" w:rsidRDefault="3F507CD3">
            <w:r w:rsidRPr="3F507CD3">
              <w:rPr>
                <w:rFonts w:ascii="Calibri" w:eastAsia="Calibri" w:hAnsi="Calibri" w:cs="Calibri"/>
              </w:rPr>
              <w:t xml:space="preserve"> </w:t>
            </w:r>
          </w:p>
        </w:tc>
        <w:tc>
          <w:tcPr>
            <w:tcW w:w="1289" w:type="dxa"/>
          </w:tcPr>
          <w:p w14:paraId="4DEA7F23" w14:textId="298E9A85" w:rsidR="3F507CD3" w:rsidRDefault="3F507CD3">
            <w:r w:rsidRPr="3F507CD3">
              <w:rPr>
                <w:rFonts w:ascii="Calibri" w:eastAsia="Calibri" w:hAnsi="Calibri" w:cs="Calibri"/>
              </w:rPr>
              <w:t xml:space="preserve"> </w:t>
            </w:r>
          </w:p>
        </w:tc>
      </w:tr>
      <w:tr w:rsidR="3F507CD3" w14:paraId="7FCBEAE0" w14:textId="77777777" w:rsidTr="3F507CD3">
        <w:tc>
          <w:tcPr>
            <w:tcW w:w="1289" w:type="dxa"/>
          </w:tcPr>
          <w:p w14:paraId="1ED7DB91" w14:textId="0C4B9C9B" w:rsidR="3F507CD3" w:rsidRDefault="3F507CD3">
            <w:r w:rsidRPr="3F507CD3">
              <w:rPr>
                <w:rFonts w:ascii="Calibri" w:eastAsia="Calibri" w:hAnsi="Calibri" w:cs="Calibri"/>
              </w:rPr>
              <w:t xml:space="preserve"> </w:t>
            </w:r>
          </w:p>
        </w:tc>
        <w:tc>
          <w:tcPr>
            <w:tcW w:w="1289" w:type="dxa"/>
          </w:tcPr>
          <w:p w14:paraId="2F81D30E" w14:textId="66F188BD" w:rsidR="3F507CD3" w:rsidRDefault="3F507CD3">
            <w:r w:rsidRPr="3F507CD3">
              <w:rPr>
                <w:rFonts w:ascii="Calibri" w:eastAsia="Calibri" w:hAnsi="Calibri" w:cs="Calibri"/>
              </w:rPr>
              <w:t xml:space="preserve"> </w:t>
            </w:r>
          </w:p>
        </w:tc>
        <w:tc>
          <w:tcPr>
            <w:tcW w:w="1289" w:type="dxa"/>
          </w:tcPr>
          <w:p w14:paraId="3247FD6F" w14:textId="468B7787" w:rsidR="3F507CD3" w:rsidRDefault="3F507CD3">
            <w:r w:rsidRPr="3F507CD3">
              <w:rPr>
                <w:rFonts w:ascii="Calibri" w:eastAsia="Calibri" w:hAnsi="Calibri" w:cs="Calibri"/>
              </w:rPr>
              <w:t xml:space="preserve"> </w:t>
            </w:r>
          </w:p>
        </w:tc>
        <w:tc>
          <w:tcPr>
            <w:tcW w:w="1289" w:type="dxa"/>
          </w:tcPr>
          <w:p w14:paraId="242C2A38" w14:textId="354C8DE6" w:rsidR="3F507CD3" w:rsidRDefault="3F507CD3">
            <w:r w:rsidRPr="3F507CD3">
              <w:rPr>
                <w:rFonts w:ascii="Calibri" w:eastAsia="Calibri" w:hAnsi="Calibri" w:cs="Calibri"/>
              </w:rPr>
              <w:t xml:space="preserve"> </w:t>
            </w:r>
          </w:p>
        </w:tc>
        <w:tc>
          <w:tcPr>
            <w:tcW w:w="1289" w:type="dxa"/>
          </w:tcPr>
          <w:p w14:paraId="39D6236A" w14:textId="24D7A5F9" w:rsidR="3F507CD3" w:rsidRDefault="3F507CD3">
            <w:r w:rsidRPr="3F507CD3">
              <w:rPr>
                <w:rFonts w:ascii="Calibri" w:eastAsia="Calibri" w:hAnsi="Calibri" w:cs="Calibri"/>
              </w:rPr>
              <w:t xml:space="preserve"> </w:t>
            </w:r>
          </w:p>
        </w:tc>
        <w:tc>
          <w:tcPr>
            <w:tcW w:w="1289" w:type="dxa"/>
          </w:tcPr>
          <w:p w14:paraId="3B949908" w14:textId="59DAE052" w:rsidR="3F507CD3" w:rsidRDefault="3F507CD3">
            <w:r w:rsidRPr="3F507CD3">
              <w:rPr>
                <w:rFonts w:ascii="Calibri" w:eastAsia="Calibri" w:hAnsi="Calibri" w:cs="Calibri"/>
              </w:rPr>
              <w:t xml:space="preserve"> </w:t>
            </w:r>
          </w:p>
        </w:tc>
        <w:tc>
          <w:tcPr>
            <w:tcW w:w="1289" w:type="dxa"/>
          </w:tcPr>
          <w:p w14:paraId="33D83423" w14:textId="28941DAE" w:rsidR="3F507CD3" w:rsidRDefault="3F507CD3">
            <w:r w:rsidRPr="3F507CD3">
              <w:rPr>
                <w:rFonts w:ascii="Calibri" w:eastAsia="Calibri" w:hAnsi="Calibri" w:cs="Calibri"/>
              </w:rPr>
              <w:t xml:space="preserve"> </w:t>
            </w:r>
          </w:p>
        </w:tc>
      </w:tr>
      <w:tr w:rsidR="3F507CD3" w14:paraId="26DC49C2" w14:textId="77777777" w:rsidTr="3F507CD3">
        <w:tc>
          <w:tcPr>
            <w:tcW w:w="1289" w:type="dxa"/>
          </w:tcPr>
          <w:p w14:paraId="6645D258" w14:textId="4F735F9E" w:rsidR="3F507CD3" w:rsidRDefault="3F507CD3">
            <w:r w:rsidRPr="3F507CD3">
              <w:rPr>
                <w:rFonts w:ascii="Calibri" w:eastAsia="Calibri" w:hAnsi="Calibri" w:cs="Calibri"/>
              </w:rPr>
              <w:t xml:space="preserve"> </w:t>
            </w:r>
          </w:p>
        </w:tc>
        <w:tc>
          <w:tcPr>
            <w:tcW w:w="1289" w:type="dxa"/>
          </w:tcPr>
          <w:p w14:paraId="4C1CE8D6" w14:textId="4EB0122F" w:rsidR="3F507CD3" w:rsidRDefault="3F507CD3">
            <w:r w:rsidRPr="3F507CD3">
              <w:rPr>
                <w:rFonts w:ascii="Calibri" w:eastAsia="Calibri" w:hAnsi="Calibri" w:cs="Calibri"/>
              </w:rPr>
              <w:t xml:space="preserve"> </w:t>
            </w:r>
          </w:p>
        </w:tc>
        <w:tc>
          <w:tcPr>
            <w:tcW w:w="1289" w:type="dxa"/>
          </w:tcPr>
          <w:p w14:paraId="4D4F0FC3" w14:textId="41463CFE" w:rsidR="3F507CD3" w:rsidRDefault="3F507CD3">
            <w:r w:rsidRPr="3F507CD3">
              <w:rPr>
                <w:rFonts w:ascii="Calibri" w:eastAsia="Calibri" w:hAnsi="Calibri" w:cs="Calibri"/>
              </w:rPr>
              <w:t xml:space="preserve"> </w:t>
            </w:r>
          </w:p>
        </w:tc>
        <w:tc>
          <w:tcPr>
            <w:tcW w:w="1289" w:type="dxa"/>
          </w:tcPr>
          <w:p w14:paraId="1C45B55E" w14:textId="75709C96" w:rsidR="3F507CD3" w:rsidRDefault="3F507CD3">
            <w:r w:rsidRPr="3F507CD3">
              <w:rPr>
                <w:rFonts w:ascii="Calibri" w:eastAsia="Calibri" w:hAnsi="Calibri" w:cs="Calibri"/>
              </w:rPr>
              <w:t xml:space="preserve"> </w:t>
            </w:r>
          </w:p>
        </w:tc>
        <w:tc>
          <w:tcPr>
            <w:tcW w:w="1289" w:type="dxa"/>
          </w:tcPr>
          <w:p w14:paraId="7CF2F95A" w14:textId="5054A384" w:rsidR="3F507CD3" w:rsidRDefault="3F507CD3">
            <w:r w:rsidRPr="3F507CD3">
              <w:rPr>
                <w:rFonts w:ascii="Calibri" w:eastAsia="Calibri" w:hAnsi="Calibri" w:cs="Calibri"/>
              </w:rPr>
              <w:t xml:space="preserve"> </w:t>
            </w:r>
          </w:p>
        </w:tc>
        <w:tc>
          <w:tcPr>
            <w:tcW w:w="1289" w:type="dxa"/>
          </w:tcPr>
          <w:p w14:paraId="566AB026" w14:textId="6A3563BD" w:rsidR="3F507CD3" w:rsidRDefault="3F507CD3">
            <w:r w:rsidRPr="3F507CD3">
              <w:rPr>
                <w:rFonts w:ascii="Calibri" w:eastAsia="Calibri" w:hAnsi="Calibri" w:cs="Calibri"/>
              </w:rPr>
              <w:t xml:space="preserve"> </w:t>
            </w:r>
          </w:p>
        </w:tc>
        <w:tc>
          <w:tcPr>
            <w:tcW w:w="1289" w:type="dxa"/>
          </w:tcPr>
          <w:p w14:paraId="38E08DFE" w14:textId="46225FBA" w:rsidR="3F507CD3" w:rsidRDefault="3F507CD3">
            <w:r w:rsidRPr="3F507CD3">
              <w:rPr>
                <w:rFonts w:ascii="Calibri" w:eastAsia="Calibri" w:hAnsi="Calibri" w:cs="Calibri"/>
              </w:rPr>
              <w:t xml:space="preserve"> </w:t>
            </w:r>
          </w:p>
        </w:tc>
      </w:tr>
      <w:tr w:rsidR="3F507CD3" w14:paraId="2E4BB64C" w14:textId="77777777" w:rsidTr="3F507CD3">
        <w:tc>
          <w:tcPr>
            <w:tcW w:w="1289" w:type="dxa"/>
          </w:tcPr>
          <w:p w14:paraId="00887A42" w14:textId="11B743F6" w:rsidR="3F507CD3" w:rsidRDefault="3F507CD3">
            <w:r w:rsidRPr="3F507CD3">
              <w:rPr>
                <w:rFonts w:ascii="Calibri" w:eastAsia="Calibri" w:hAnsi="Calibri" w:cs="Calibri"/>
              </w:rPr>
              <w:t xml:space="preserve"> </w:t>
            </w:r>
          </w:p>
        </w:tc>
        <w:tc>
          <w:tcPr>
            <w:tcW w:w="1289" w:type="dxa"/>
          </w:tcPr>
          <w:p w14:paraId="70760AE0" w14:textId="772187D6" w:rsidR="3F507CD3" w:rsidRDefault="3F507CD3">
            <w:r w:rsidRPr="3F507CD3">
              <w:rPr>
                <w:rFonts w:ascii="Calibri" w:eastAsia="Calibri" w:hAnsi="Calibri" w:cs="Calibri"/>
              </w:rPr>
              <w:t xml:space="preserve"> </w:t>
            </w:r>
          </w:p>
        </w:tc>
        <w:tc>
          <w:tcPr>
            <w:tcW w:w="1289" w:type="dxa"/>
          </w:tcPr>
          <w:p w14:paraId="07382776" w14:textId="3D40F74B" w:rsidR="3F507CD3" w:rsidRDefault="3F507CD3">
            <w:r w:rsidRPr="3F507CD3">
              <w:rPr>
                <w:rFonts w:ascii="Calibri" w:eastAsia="Calibri" w:hAnsi="Calibri" w:cs="Calibri"/>
              </w:rPr>
              <w:t xml:space="preserve"> </w:t>
            </w:r>
          </w:p>
        </w:tc>
        <w:tc>
          <w:tcPr>
            <w:tcW w:w="1289" w:type="dxa"/>
          </w:tcPr>
          <w:p w14:paraId="698DD44C" w14:textId="375823A8" w:rsidR="3F507CD3" w:rsidRDefault="3F507CD3">
            <w:r w:rsidRPr="3F507CD3">
              <w:rPr>
                <w:rFonts w:ascii="Calibri" w:eastAsia="Calibri" w:hAnsi="Calibri" w:cs="Calibri"/>
              </w:rPr>
              <w:t xml:space="preserve"> </w:t>
            </w:r>
          </w:p>
        </w:tc>
        <w:tc>
          <w:tcPr>
            <w:tcW w:w="1289" w:type="dxa"/>
          </w:tcPr>
          <w:p w14:paraId="0E31260A" w14:textId="5F61BD5F" w:rsidR="3F507CD3" w:rsidRDefault="3F507CD3">
            <w:r w:rsidRPr="3F507CD3">
              <w:rPr>
                <w:rFonts w:ascii="Calibri" w:eastAsia="Calibri" w:hAnsi="Calibri" w:cs="Calibri"/>
              </w:rPr>
              <w:t xml:space="preserve"> </w:t>
            </w:r>
          </w:p>
        </w:tc>
        <w:tc>
          <w:tcPr>
            <w:tcW w:w="1289" w:type="dxa"/>
          </w:tcPr>
          <w:p w14:paraId="58555CB5" w14:textId="63BFD4AE" w:rsidR="3F507CD3" w:rsidRDefault="3F507CD3">
            <w:r w:rsidRPr="3F507CD3">
              <w:rPr>
                <w:rFonts w:ascii="Calibri" w:eastAsia="Calibri" w:hAnsi="Calibri" w:cs="Calibri"/>
              </w:rPr>
              <w:t xml:space="preserve"> </w:t>
            </w:r>
          </w:p>
        </w:tc>
        <w:tc>
          <w:tcPr>
            <w:tcW w:w="1289" w:type="dxa"/>
          </w:tcPr>
          <w:p w14:paraId="05152706" w14:textId="729A0351" w:rsidR="3F507CD3" w:rsidRDefault="3F507CD3">
            <w:r w:rsidRPr="3F507CD3">
              <w:rPr>
                <w:rFonts w:ascii="Calibri" w:eastAsia="Calibri" w:hAnsi="Calibri" w:cs="Calibri"/>
              </w:rPr>
              <w:t xml:space="preserve"> </w:t>
            </w:r>
          </w:p>
        </w:tc>
      </w:tr>
    </w:tbl>
    <w:p w14:paraId="088E47B9" w14:textId="3962B6C6" w:rsidR="3F507CD3" w:rsidRDefault="3F507CD3" w:rsidP="3F507CD3"/>
    <w:p w14:paraId="6564F7B3" w14:textId="6AAEF311" w:rsidR="00524A09" w:rsidRDefault="00524A09" w:rsidP="00524A09">
      <w:pPr>
        <w:pStyle w:val="Chapter"/>
      </w:pPr>
      <w:bookmarkStart w:id="4" w:name="_Toc23158230"/>
      <w:r>
        <w:t>Security</w:t>
      </w:r>
      <w:bookmarkEnd w:id="4"/>
    </w:p>
    <w:p w14:paraId="2AFE79D3" w14:textId="4C5B89BD" w:rsidR="00524A09" w:rsidRDefault="00524A09" w:rsidP="00524A09">
      <w:pPr>
        <w:rPr>
          <w:color w:val="BFBFBF" w:themeColor="background1" w:themeShade="BF"/>
        </w:rPr>
      </w:pPr>
      <w:r w:rsidRPr="00C31214">
        <w:rPr>
          <w:color w:val="BFBFBF" w:themeColor="background1" w:themeShade="BF"/>
        </w:rPr>
        <w:t>&lt;Define security controls&gt;</w:t>
      </w:r>
      <w:r w:rsidR="003778FE">
        <w:rPr>
          <w:color w:val="BFBFBF" w:themeColor="background1" w:themeShade="BF"/>
        </w:rPr>
        <w:t xml:space="preserve"> (Who needs access to this </w:t>
      </w:r>
      <w:r w:rsidR="00576C92">
        <w:rPr>
          <w:color w:val="BFBFBF" w:themeColor="background1" w:themeShade="BF"/>
        </w:rPr>
        <w:t>and will it be restricted from any other users etc)</w:t>
      </w:r>
      <w:r w:rsidR="001165C5">
        <w:rPr>
          <w:color w:val="BFBFBF" w:themeColor="background1" w:themeShade="BF"/>
        </w:rPr>
        <w:t xml:space="preserve"> </w:t>
      </w:r>
    </w:p>
    <w:tbl>
      <w:tblPr>
        <w:tblStyle w:val="TableGrid"/>
        <w:tblW w:w="0" w:type="auto"/>
        <w:tblLook w:val="04A0" w:firstRow="1" w:lastRow="0" w:firstColumn="1" w:lastColumn="0" w:noHBand="0" w:noVBand="1"/>
      </w:tblPr>
      <w:tblGrid>
        <w:gridCol w:w="3080"/>
        <w:gridCol w:w="4570"/>
      </w:tblGrid>
      <w:tr w:rsidR="007F17C7" w:rsidRPr="005B69DE" w14:paraId="08F7C311" w14:textId="77777777" w:rsidTr="0008655A">
        <w:tc>
          <w:tcPr>
            <w:tcW w:w="3080" w:type="dxa"/>
            <w:shd w:val="clear" w:color="auto" w:fill="4F81BD" w:themeFill="accent1"/>
          </w:tcPr>
          <w:p w14:paraId="558682D3" w14:textId="125BCF01" w:rsidR="007F17C7" w:rsidRPr="005B69DE" w:rsidRDefault="007F17C7" w:rsidP="00D61339">
            <w:pPr>
              <w:rPr>
                <w:b/>
                <w:color w:val="FFFFFF" w:themeColor="background1"/>
              </w:rPr>
            </w:pPr>
            <w:r>
              <w:rPr>
                <w:b/>
                <w:color w:val="FFFFFF" w:themeColor="background1"/>
              </w:rPr>
              <w:t>Role</w:t>
            </w:r>
          </w:p>
        </w:tc>
        <w:tc>
          <w:tcPr>
            <w:tcW w:w="4570" w:type="dxa"/>
            <w:shd w:val="clear" w:color="auto" w:fill="4F81BD" w:themeFill="accent1"/>
          </w:tcPr>
          <w:p w14:paraId="2455C1C7" w14:textId="6F3EAD16" w:rsidR="007F17C7" w:rsidRPr="005B69DE" w:rsidRDefault="007F17C7" w:rsidP="00D61339">
            <w:pPr>
              <w:rPr>
                <w:b/>
                <w:color w:val="FFFFFF" w:themeColor="background1"/>
              </w:rPr>
            </w:pPr>
            <w:r>
              <w:rPr>
                <w:b/>
                <w:color w:val="FFFFFF" w:themeColor="background1"/>
              </w:rPr>
              <w:t>Permissions</w:t>
            </w:r>
          </w:p>
        </w:tc>
      </w:tr>
      <w:tr w:rsidR="007F17C7" w14:paraId="6C0758D6" w14:textId="77777777" w:rsidTr="0008655A">
        <w:tc>
          <w:tcPr>
            <w:tcW w:w="3080" w:type="dxa"/>
          </w:tcPr>
          <w:p w14:paraId="24031980" w14:textId="29D1A8CA" w:rsidR="007F17C7" w:rsidRDefault="007F17C7" w:rsidP="00BD51B1">
            <w:pPr>
              <w:jc w:val="center"/>
            </w:pPr>
            <w:r>
              <w:t>Finance Manager</w:t>
            </w:r>
          </w:p>
        </w:tc>
        <w:tc>
          <w:tcPr>
            <w:tcW w:w="4570" w:type="dxa"/>
          </w:tcPr>
          <w:p w14:paraId="25F6116D" w14:textId="5F99CB4C" w:rsidR="007F17C7" w:rsidRDefault="002B1D46" w:rsidP="00D61339">
            <w:r>
              <w:t>Full</w:t>
            </w:r>
          </w:p>
        </w:tc>
      </w:tr>
      <w:tr w:rsidR="007F17C7" w14:paraId="04903FE0" w14:textId="77777777" w:rsidTr="0008655A">
        <w:tc>
          <w:tcPr>
            <w:tcW w:w="3080" w:type="dxa"/>
          </w:tcPr>
          <w:p w14:paraId="70E80C90" w14:textId="4635E7B6" w:rsidR="007F17C7" w:rsidRDefault="007F17C7" w:rsidP="00BD51B1">
            <w:pPr>
              <w:jc w:val="center"/>
            </w:pPr>
            <w:r>
              <w:t>Credit Manager</w:t>
            </w:r>
          </w:p>
        </w:tc>
        <w:tc>
          <w:tcPr>
            <w:tcW w:w="4570" w:type="dxa"/>
          </w:tcPr>
          <w:p w14:paraId="1136F636" w14:textId="44C3B208" w:rsidR="007F17C7" w:rsidRDefault="002B1D46" w:rsidP="00D61339">
            <w:r>
              <w:t>Full</w:t>
            </w:r>
          </w:p>
        </w:tc>
      </w:tr>
      <w:tr w:rsidR="007F17C7" w14:paraId="768006B5" w14:textId="77777777" w:rsidTr="0008655A">
        <w:trPr>
          <w:trHeight w:val="657"/>
        </w:trPr>
        <w:tc>
          <w:tcPr>
            <w:tcW w:w="3080" w:type="dxa"/>
          </w:tcPr>
          <w:p w14:paraId="2CEF2814" w14:textId="7B9D9866" w:rsidR="007F17C7" w:rsidRDefault="007F17C7" w:rsidP="00BD51B1">
            <w:pPr>
              <w:jc w:val="center"/>
            </w:pPr>
            <w:r>
              <w:t>Credit Analyst</w:t>
            </w:r>
          </w:p>
        </w:tc>
        <w:tc>
          <w:tcPr>
            <w:tcW w:w="4570" w:type="dxa"/>
          </w:tcPr>
          <w:p w14:paraId="6F2D3F3E" w14:textId="77777777" w:rsidR="00B07D76" w:rsidRDefault="007F17C7" w:rsidP="00D61339">
            <w:r>
              <w:t>Create Permissions</w:t>
            </w:r>
            <w:r w:rsidR="00B07D76">
              <w:t>.</w:t>
            </w:r>
          </w:p>
          <w:p w14:paraId="6DE1477A" w14:textId="2549F440" w:rsidR="007F17C7" w:rsidRDefault="00B07D76" w:rsidP="00D61339">
            <w:r>
              <w:t>Cannot create a note with Status 3 (Credit Manager Resolved).</w:t>
            </w:r>
          </w:p>
        </w:tc>
      </w:tr>
    </w:tbl>
    <w:p w14:paraId="6EBFF77E" w14:textId="77777777" w:rsidR="007F17C7" w:rsidRDefault="007F17C7" w:rsidP="00524A09"/>
    <w:p w14:paraId="5C5772DC" w14:textId="45F389E9" w:rsidR="009C199A" w:rsidRDefault="009C199A" w:rsidP="009C199A">
      <w:pPr>
        <w:pStyle w:val="Chapter"/>
      </w:pPr>
      <w:bookmarkStart w:id="5" w:name="_Toc23158231"/>
      <w:r>
        <w:t>Companies</w:t>
      </w:r>
      <w:bookmarkEnd w:id="5"/>
    </w:p>
    <w:p w14:paraId="21DE4C2C" w14:textId="4BB3DD12" w:rsidR="009C199A" w:rsidRDefault="000563E0" w:rsidP="009C199A">
      <w:r>
        <w:t>Applies to the following companies</w:t>
      </w:r>
      <w:r w:rsidR="001165C5">
        <w:t>. All.</w:t>
      </w:r>
      <w:r w:rsidR="009D341F">
        <w:t xml:space="preserve"> </w:t>
      </w:r>
    </w:p>
    <w:tbl>
      <w:tblPr>
        <w:tblStyle w:val="TableGrid"/>
        <w:tblW w:w="0" w:type="auto"/>
        <w:tblLook w:val="04A0" w:firstRow="1" w:lastRow="0" w:firstColumn="1" w:lastColumn="0" w:noHBand="0" w:noVBand="1"/>
      </w:tblPr>
      <w:tblGrid>
        <w:gridCol w:w="3080"/>
        <w:gridCol w:w="3081"/>
      </w:tblGrid>
      <w:tr w:rsidR="005B69DE" w:rsidRPr="005B69DE" w14:paraId="56365AD0" w14:textId="77777777" w:rsidTr="000563E0">
        <w:tc>
          <w:tcPr>
            <w:tcW w:w="3080" w:type="dxa"/>
            <w:shd w:val="clear" w:color="auto" w:fill="4F81BD" w:themeFill="accent1"/>
          </w:tcPr>
          <w:p w14:paraId="681CFD30" w14:textId="77777777" w:rsidR="000563E0" w:rsidRPr="005B69DE" w:rsidRDefault="000563E0" w:rsidP="009C199A">
            <w:pPr>
              <w:rPr>
                <w:b/>
                <w:color w:val="FFFFFF" w:themeColor="background1"/>
              </w:rPr>
            </w:pPr>
            <w:r w:rsidRPr="005B69DE">
              <w:rPr>
                <w:b/>
                <w:color w:val="FFFFFF" w:themeColor="background1"/>
              </w:rPr>
              <w:t>Company</w:t>
            </w:r>
          </w:p>
        </w:tc>
        <w:tc>
          <w:tcPr>
            <w:tcW w:w="3081" w:type="dxa"/>
            <w:shd w:val="clear" w:color="auto" w:fill="4F81BD" w:themeFill="accent1"/>
          </w:tcPr>
          <w:p w14:paraId="3B2A0609" w14:textId="77777777" w:rsidR="000563E0" w:rsidRPr="005B69DE" w:rsidRDefault="000563E0" w:rsidP="009C199A">
            <w:pPr>
              <w:rPr>
                <w:b/>
                <w:color w:val="FFFFFF" w:themeColor="background1"/>
              </w:rPr>
            </w:pPr>
            <w:r w:rsidRPr="005B69DE">
              <w:rPr>
                <w:b/>
                <w:color w:val="FFFFFF" w:themeColor="background1"/>
              </w:rPr>
              <w:t>Required (Y/N)</w:t>
            </w:r>
          </w:p>
        </w:tc>
      </w:tr>
      <w:tr w:rsidR="000563E0" w14:paraId="4624B031" w14:textId="77777777" w:rsidTr="000563E0">
        <w:tc>
          <w:tcPr>
            <w:tcW w:w="3080" w:type="dxa"/>
          </w:tcPr>
          <w:p w14:paraId="7E46CBB4" w14:textId="1A905E46" w:rsidR="000563E0" w:rsidRDefault="00576C92" w:rsidP="009C199A">
            <w:r>
              <w:t>1201</w:t>
            </w:r>
          </w:p>
        </w:tc>
        <w:tc>
          <w:tcPr>
            <w:tcW w:w="3081" w:type="dxa"/>
          </w:tcPr>
          <w:p w14:paraId="7D01B90A" w14:textId="59CEC1D9" w:rsidR="000563E0" w:rsidRDefault="00576C92" w:rsidP="009C199A">
            <w:r>
              <w:t>Y</w:t>
            </w:r>
          </w:p>
        </w:tc>
      </w:tr>
      <w:tr w:rsidR="000563E0" w14:paraId="1858F11A" w14:textId="77777777" w:rsidTr="000563E0">
        <w:tc>
          <w:tcPr>
            <w:tcW w:w="3080" w:type="dxa"/>
          </w:tcPr>
          <w:p w14:paraId="08880F83" w14:textId="3CDD9BD8" w:rsidR="000563E0" w:rsidRDefault="00576C92" w:rsidP="009C199A">
            <w:r>
              <w:t>TBC</w:t>
            </w:r>
          </w:p>
        </w:tc>
        <w:tc>
          <w:tcPr>
            <w:tcW w:w="3081" w:type="dxa"/>
          </w:tcPr>
          <w:p w14:paraId="66C7C18B" w14:textId="77777777" w:rsidR="000563E0" w:rsidRDefault="000563E0" w:rsidP="009C199A"/>
        </w:tc>
      </w:tr>
      <w:tr w:rsidR="000563E0" w14:paraId="4CE44A79" w14:textId="77777777" w:rsidTr="000563E0">
        <w:tc>
          <w:tcPr>
            <w:tcW w:w="3080" w:type="dxa"/>
          </w:tcPr>
          <w:p w14:paraId="272632BC" w14:textId="78DD3888" w:rsidR="000563E0" w:rsidRDefault="000563E0" w:rsidP="009C199A"/>
        </w:tc>
        <w:tc>
          <w:tcPr>
            <w:tcW w:w="3081" w:type="dxa"/>
          </w:tcPr>
          <w:p w14:paraId="7F752A4A" w14:textId="77777777" w:rsidR="000563E0" w:rsidRDefault="000563E0" w:rsidP="009C199A"/>
        </w:tc>
      </w:tr>
    </w:tbl>
    <w:p w14:paraId="6D09EBE1" w14:textId="13B42FE0" w:rsidR="00A23851" w:rsidRDefault="00A23851" w:rsidP="009C199A"/>
    <w:p w14:paraId="5BA4845C" w14:textId="1967139C" w:rsidR="00724354" w:rsidRDefault="00A23851" w:rsidP="009C199A">
      <w:r>
        <w:br w:type="page"/>
      </w:r>
    </w:p>
    <w:p w14:paraId="30AB1478" w14:textId="77777777" w:rsidR="009C199A" w:rsidRDefault="009C199A" w:rsidP="009C199A">
      <w:pPr>
        <w:pStyle w:val="Chapter"/>
      </w:pPr>
      <w:bookmarkStart w:id="6" w:name="_Toc23158232"/>
      <w:r>
        <w:lastRenderedPageBreak/>
        <w:t>Data Migration</w:t>
      </w:r>
      <w:bookmarkEnd w:id="6"/>
    </w:p>
    <w:p w14:paraId="749D1FAB" w14:textId="7BF89A24" w:rsidR="3D6C0CC5" w:rsidRDefault="3D6C0CC5" w:rsidP="3D6C0CC5">
      <w:pPr>
        <w:rPr>
          <w:color w:val="BFBFBF" w:themeColor="background1" w:themeShade="BF"/>
        </w:rPr>
      </w:pPr>
      <w:r w:rsidRPr="00C31214">
        <w:rPr>
          <w:color w:val="BFBFBF" w:themeColor="background1" w:themeShade="BF"/>
        </w:rPr>
        <w:t>&lt;Describe any data migration impacts this development may have – i.e additional data to be migrated&gt;</w:t>
      </w:r>
    </w:p>
    <w:p w14:paraId="0B3E4F1E" w14:textId="77777777" w:rsidR="007B074E" w:rsidRPr="00C31214" w:rsidRDefault="007B074E" w:rsidP="3D6C0CC5">
      <w:pPr>
        <w:rPr>
          <w:color w:val="BFBFBF" w:themeColor="background1" w:themeShade="BF"/>
        </w:rPr>
      </w:pPr>
    </w:p>
    <w:p w14:paraId="57F2EF10" w14:textId="57B2B2DC" w:rsidR="005B69DE" w:rsidRDefault="005B69DE" w:rsidP="005B69DE">
      <w:pPr>
        <w:pStyle w:val="Chapter"/>
      </w:pPr>
      <w:bookmarkStart w:id="7" w:name="_Toc23158233"/>
      <w:r>
        <w:t xml:space="preserve">Test </w:t>
      </w:r>
      <w:r w:rsidR="002F33FD">
        <w:t>Steps</w:t>
      </w:r>
      <w:bookmarkEnd w:id="7"/>
    </w:p>
    <w:p w14:paraId="1DCA247D" w14:textId="451C369C" w:rsidR="005B69DE" w:rsidRPr="00C31214" w:rsidRDefault="005B69DE" w:rsidP="005B69DE">
      <w:pPr>
        <w:rPr>
          <w:color w:val="BFBFBF" w:themeColor="background1" w:themeShade="BF"/>
        </w:rPr>
      </w:pPr>
      <w:r w:rsidRPr="00C31214">
        <w:rPr>
          <w:color w:val="BFBFBF" w:themeColor="background1" w:themeShade="BF"/>
        </w:rPr>
        <w:t>&lt;Steps that needs to be taken to test this change. Please provide expected results&gt;</w:t>
      </w:r>
      <w:r w:rsidR="001165C5">
        <w:rPr>
          <w:color w:val="BFBFBF" w:themeColor="background1" w:themeShade="BF"/>
        </w:rPr>
        <w:t xml:space="preserve"> Updated post solution. </w:t>
      </w:r>
    </w:p>
    <w:tbl>
      <w:tblPr>
        <w:tblStyle w:val="TableGrid"/>
        <w:tblW w:w="9493" w:type="dxa"/>
        <w:tblLook w:val="04A0" w:firstRow="1" w:lastRow="0" w:firstColumn="1" w:lastColumn="0" w:noHBand="0" w:noVBand="1"/>
      </w:tblPr>
      <w:tblGrid>
        <w:gridCol w:w="562"/>
        <w:gridCol w:w="4678"/>
        <w:gridCol w:w="4253"/>
      </w:tblGrid>
      <w:tr w:rsidR="00C31214" w:rsidRPr="00C31214" w14:paraId="4E337E45" w14:textId="77777777" w:rsidTr="00AF43C0">
        <w:tc>
          <w:tcPr>
            <w:tcW w:w="562" w:type="dxa"/>
            <w:shd w:val="clear" w:color="auto" w:fill="4F81BD" w:themeFill="accent1"/>
          </w:tcPr>
          <w:p w14:paraId="5976538D" w14:textId="3F103716" w:rsidR="00C31214" w:rsidRPr="00C31214" w:rsidRDefault="00C31214" w:rsidP="3D6C0CC5">
            <w:pPr>
              <w:rPr>
                <w:b/>
                <w:color w:val="FFFFFF" w:themeColor="background1"/>
                <w:sz w:val="20"/>
              </w:rPr>
            </w:pPr>
            <w:r w:rsidRPr="00C31214">
              <w:rPr>
                <w:b/>
                <w:color w:val="FFFFFF" w:themeColor="background1"/>
                <w:sz w:val="20"/>
              </w:rPr>
              <w:t>No</w:t>
            </w:r>
          </w:p>
        </w:tc>
        <w:tc>
          <w:tcPr>
            <w:tcW w:w="4678" w:type="dxa"/>
            <w:shd w:val="clear" w:color="auto" w:fill="4F81BD" w:themeFill="accent1"/>
          </w:tcPr>
          <w:p w14:paraId="6D22913C" w14:textId="5E5E0F1A" w:rsidR="00C31214" w:rsidRPr="00C31214" w:rsidRDefault="00C31214" w:rsidP="3D6C0CC5">
            <w:pPr>
              <w:rPr>
                <w:b/>
                <w:color w:val="FFFFFF" w:themeColor="background1"/>
                <w:sz w:val="20"/>
              </w:rPr>
            </w:pPr>
            <w:r w:rsidRPr="00C31214">
              <w:rPr>
                <w:b/>
                <w:color w:val="FFFFFF" w:themeColor="background1"/>
                <w:sz w:val="20"/>
              </w:rPr>
              <w:t>Script\Test Steps</w:t>
            </w:r>
          </w:p>
        </w:tc>
        <w:tc>
          <w:tcPr>
            <w:tcW w:w="4253" w:type="dxa"/>
            <w:shd w:val="clear" w:color="auto" w:fill="4F81BD" w:themeFill="accent1"/>
          </w:tcPr>
          <w:p w14:paraId="622A89A8" w14:textId="00D0D82D" w:rsidR="00C31214" w:rsidRPr="00C31214" w:rsidRDefault="00C31214" w:rsidP="3D6C0CC5">
            <w:pPr>
              <w:rPr>
                <w:b/>
                <w:color w:val="FFFFFF" w:themeColor="background1"/>
                <w:sz w:val="20"/>
              </w:rPr>
            </w:pPr>
            <w:r w:rsidRPr="00C31214">
              <w:rPr>
                <w:b/>
                <w:color w:val="FFFFFF" w:themeColor="background1"/>
                <w:sz w:val="20"/>
              </w:rPr>
              <w:t xml:space="preserve">Expected Result </w:t>
            </w:r>
          </w:p>
        </w:tc>
      </w:tr>
      <w:tr w:rsidR="00C31214" w14:paraId="61A83C53" w14:textId="77777777" w:rsidTr="00AF43C0">
        <w:tc>
          <w:tcPr>
            <w:tcW w:w="562" w:type="dxa"/>
          </w:tcPr>
          <w:p w14:paraId="0A5894A6" w14:textId="56BB2A74" w:rsidR="00C31214" w:rsidRDefault="00927D4A" w:rsidP="3D6C0CC5">
            <w:r>
              <w:t>1</w:t>
            </w:r>
          </w:p>
        </w:tc>
        <w:tc>
          <w:tcPr>
            <w:tcW w:w="4678" w:type="dxa"/>
          </w:tcPr>
          <w:p w14:paraId="287FFC27" w14:textId="487A4740" w:rsidR="00C31214" w:rsidRDefault="008772C1" w:rsidP="3D6C0CC5">
            <w:r>
              <w:t>Go into</w:t>
            </w:r>
            <w:r w:rsidR="004A4B9E">
              <w:t xml:space="preserve"> Invoice Header </w:t>
            </w:r>
            <w:r>
              <w:t xml:space="preserve">Note </w:t>
            </w:r>
            <w:r w:rsidR="004A4B9E">
              <w:t>Screen</w:t>
            </w:r>
            <w:r w:rsidR="002B1D46">
              <w:t>.</w:t>
            </w:r>
          </w:p>
        </w:tc>
        <w:tc>
          <w:tcPr>
            <w:tcW w:w="4253" w:type="dxa"/>
          </w:tcPr>
          <w:p w14:paraId="50F92AE6" w14:textId="1E9A3203" w:rsidR="00C31214" w:rsidRDefault="002B1D46" w:rsidP="3D6C0CC5">
            <w:r>
              <w:t>See the Query ID and Query Description Columns</w:t>
            </w:r>
            <w:r w:rsidR="00BF4045">
              <w:t>.</w:t>
            </w:r>
          </w:p>
        </w:tc>
      </w:tr>
      <w:tr w:rsidR="00C31214" w14:paraId="0A5B4B7E" w14:textId="77777777" w:rsidTr="00AF43C0">
        <w:tc>
          <w:tcPr>
            <w:tcW w:w="562" w:type="dxa"/>
          </w:tcPr>
          <w:p w14:paraId="7CA44320" w14:textId="7067249D" w:rsidR="00C31214" w:rsidRDefault="00927D4A" w:rsidP="3D6C0CC5">
            <w:r>
              <w:t>2</w:t>
            </w:r>
          </w:p>
        </w:tc>
        <w:tc>
          <w:tcPr>
            <w:tcW w:w="4678" w:type="dxa"/>
          </w:tcPr>
          <w:p w14:paraId="0E1F1DF1" w14:textId="16736030" w:rsidR="00C31214" w:rsidRDefault="002B1D46" w:rsidP="3D6C0CC5">
            <w:r>
              <w:t>Add a note from the Invoice Header Note screen</w:t>
            </w:r>
          </w:p>
        </w:tc>
        <w:tc>
          <w:tcPr>
            <w:tcW w:w="4253" w:type="dxa"/>
          </w:tcPr>
          <w:p w14:paraId="5ACC4C3D" w14:textId="1A2FD85D" w:rsidR="00C31214" w:rsidRDefault="002B1D46" w:rsidP="3D6C0CC5">
            <w:r>
              <w:t xml:space="preserve">If Note Status 19 is selected then the Query Status drop down becomes editable. If any other note status is selected the Query fields are not editable and remain blank. </w:t>
            </w:r>
          </w:p>
        </w:tc>
      </w:tr>
      <w:tr w:rsidR="00C31214" w14:paraId="75A94660" w14:textId="77777777" w:rsidTr="00AF43C0">
        <w:tc>
          <w:tcPr>
            <w:tcW w:w="562" w:type="dxa"/>
          </w:tcPr>
          <w:p w14:paraId="35239D08" w14:textId="6BBED068" w:rsidR="00C31214" w:rsidRDefault="0002619F" w:rsidP="3D6C0CC5">
            <w:r>
              <w:t>3</w:t>
            </w:r>
          </w:p>
        </w:tc>
        <w:tc>
          <w:tcPr>
            <w:tcW w:w="4678" w:type="dxa"/>
          </w:tcPr>
          <w:p w14:paraId="6B6BD06D" w14:textId="0F20F57F" w:rsidR="00C31214" w:rsidRDefault="002B1D46" w:rsidP="3D6C0CC5">
            <w:r>
              <w:t>When Credit Note Status 19 is selected on a note and a Query I</w:t>
            </w:r>
            <w:r w:rsidR="00BF4045">
              <w:t>D</w:t>
            </w:r>
            <w:r>
              <w:t xml:space="preserve"> and Reason are input. </w:t>
            </w:r>
          </w:p>
        </w:tc>
        <w:tc>
          <w:tcPr>
            <w:tcW w:w="4253" w:type="dxa"/>
          </w:tcPr>
          <w:p w14:paraId="2227D385" w14:textId="13489E84" w:rsidR="00C31214" w:rsidRDefault="002B1D46" w:rsidP="3D6C0CC5">
            <w:r>
              <w:t>The Follow Up Date needs to be updated to reflect the Query Follow Update.</w:t>
            </w:r>
          </w:p>
        </w:tc>
      </w:tr>
      <w:tr w:rsidR="00C31214" w14:paraId="197110A7" w14:textId="77777777" w:rsidTr="00AF43C0">
        <w:tc>
          <w:tcPr>
            <w:tcW w:w="562" w:type="dxa"/>
          </w:tcPr>
          <w:p w14:paraId="2C04F0E5" w14:textId="16092983" w:rsidR="00C31214" w:rsidRDefault="00524E82" w:rsidP="3D6C0CC5">
            <w:r>
              <w:t>4</w:t>
            </w:r>
          </w:p>
        </w:tc>
        <w:tc>
          <w:tcPr>
            <w:tcW w:w="4678" w:type="dxa"/>
          </w:tcPr>
          <w:p w14:paraId="79FDD92B" w14:textId="5CF15F60" w:rsidR="00C31214" w:rsidRDefault="0008347B" w:rsidP="3D6C0CC5">
            <w:r>
              <w:t xml:space="preserve">When creating a note from the Customer Analysis screen, when in the </w:t>
            </w:r>
            <w:r w:rsidR="00524E82">
              <w:t>Note Creation Dialogue box (CRIM 0343</w:t>
            </w:r>
            <w:r>
              <w:t xml:space="preserve">) </w:t>
            </w:r>
          </w:p>
        </w:tc>
        <w:tc>
          <w:tcPr>
            <w:tcW w:w="4253" w:type="dxa"/>
          </w:tcPr>
          <w:p w14:paraId="1A81300C" w14:textId="42F079EE" w:rsidR="00C31214" w:rsidRDefault="0008347B" w:rsidP="3D6C0CC5">
            <w:r>
              <w:t>Be able to add a Query Reason/Query ID to an Invoice Credit Header Note.</w:t>
            </w:r>
          </w:p>
        </w:tc>
      </w:tr>
      <w:tr w:rsidR="00C31214" w14:paraId="5B5F76E0" w14:textId="77777777" w:rsidTr="00AF43C0">
        <w:tc>
          <w:tcPr>
            <w:tcW w:w="562" w:type="dxa"/>
          </w:tcPr>
          <w:p w14:paraId="40C2B228" w14:textId="77777777" w:rsidR="00C31214" w:rsidRDefault="00C31214" w:rsidP="3D6C0CC5"/>
        </w:tc>
        <w:tc>
          <w:tcPr>
            <w:tcW w:w="4678" w:type="dxa"/>
          </w:tcPr>
          <w:p w14:paraId="2198A1F9" w14:textId="55CD26BA" w:rsidR="00C31214" w:rsidRDefault="00C31214" w:rsidP="3D6C0CC5"/>
        </w:tc>
        <w:tc>
          <w:tcPr>
            <w:tcW w:w="4253" w:type="dxa"/>
          </w:tcPr>
          <w:p w14:paraId="778A95FC" w14:textId="77777777" w:rsidR="00C31214" w:rsidRDefault="00C31214" w:rsidP="3D6C0CC5"/>
        </w:tc>
      </w:tr>
      <w:tr w:rsidR="00C31214" w14:paraId="71B1723A" w14:textId="77777777" w:rsidTr="00AF43C0">
        <w:tc>
          <w:tcPr>
            <w:tcW w:w="562" w:type="dxa"/>
          </w:tcPr>
          <w:p w14:paraId="202EB4FD" w14:textId="77777777" w:rsidR="00C31214" w:rsidRDefault="00C31214" w:rsidP="3D6C0CC5"/>
        </w:tc>
        <w:tc>
          <w:tcPr>
            <w:tcW w:w="4678" w:type="dxa"/>
          </w:tcPr>
          <w:p w14:paraId="7860611D" w14:textId="08397AF5" w:rsidR="00C31214" w:rsidRDefault="00C31214" w:rsidP="3D6C0CC5"/>
        </w:tc>
        <w:tc>
          <w:tcPr>
            <w:tcW w:w="4253" w:type="dxa"/>
          </w:tcPr>
          <w:p w14:paraId="247A8B66" w14:textId="77777777" w:rsidR="00C31214" w:rsidRDefault="00C31214" w:rsidP="3D6C0CC5"/>
        </w:tc>
      </w:tr>
    </w:tbl>
    <w:p w14:paraId="53ABA252" w14:textId="7354B233" w:rsidR="005B69DE" w:rsidRDefault="005B69DE" w:rsidP="3D6C0CC5"/>
    <w:p w14:paraId="134545E4" w14:textId="77777777" w:rsidR="005B69DE" w:rsidRDefault="005B69DE" w:rsidP="3D6C0CC5"/>
    <w:p w14:paraId="60DD9064" w14:textId="2EF92904" w:rsidR="005B69DE" w:rsidRDefault="009D341F" w:rsidP="3D6C0CC5">
      <w:r>
        <w:br w:type="page"/>
      </w:r>
    </w:p>
    <w:p w14:paraId="300FDA33" w14:textId="024CAE38" w:rsidR="3D6C0CC5" w:rsidRDefault="3D6C0CC5" w:rsidP="3D6C0CC5">
      <w:pPr>
        <w:pStyle w:val="Chapter"/>
      </w:pPr>
      <w:bookmarkStart w:id="8" w:name="_Toc23158234"/>
      <w:r>
        <w:lastRenderedPageBreak/>
        <w:t>Technical Implementation</w:t>
      </w:r>
      <w:bookmarkEnd w:id="8"/>
    </w:p>
    <w:p w14:paraId="11A51B74" w14:textId="7E19EA82" w:rsidR="3D6C0CC5" w:rsidRPr="00012F8E" w:rsidRDefault="00012F8E" w:rsidP="3D6C0CC5">
      <w:pPr>
        <w:rPr>
          <w:b/>
          <w:bCs/>
        </w:rPr>
      </w:pPr>
      <w:r w:rsidRPr="00012F8E">
        <w:rPr>
          <w:b/>
          <w:bCs/>
        </w:rPr>
        <w:t>Note: This section contains custom objects required by both CO343 and C0392 as these two CRIMs are interconnected</w:t>
      </w:r>
    </w:p>
    <w:p w14:paraId="434687B2" w14:textId="4B51E7FB" w:rsidR="00012F8E" w:rsidRDefault="00012F8E" w:rsidP="3D6C0CC5">
      <w:r>
        <w:t>This implementation uses following custom objects;</w:t>
      </w:r>
      <w:r>
        <w:br/>
      </w:r>
      <w:r>
        <w:br/>
      </w:r>
      <w:r w:rsidRPr="00012F8E">
        <w:rPr>
          <w:b/>
          <w:bCs/>
        </w:rPr>
        <w:t>Custom Fields:</w:t>
      </w:r>
      <w:r>
        <w:br/>
      </w:r>
      <w:r>
        <w:br/>
      </w:r>
      <w:r w:rsidRPr="00F059D5">
        <w:rPr>
          <w:u w:val="single"/>
        </w:rPr>
        <w:t>Credit Management Basic Data – Notes Status Window</w:t>
      </w:r>
    </w:p>
    <w:p w14:paraId="7187E942" w14:textId="3BCD6A85" w:rsidR="00012F8E" w:rsidRDefault="00012F8E" w:rsidP="3D6C0CC5">
      <w:r>
        <w:t xml:space="preserve">Allow Manual Follow Up Date – </w:t>
      </w:r>
      <w:r w:rsidRPr="00012F8E">
        <w:t>CF$_ALLOW_MANUAL_FOLLOW_UP</w:t>
      </w:r>
    </w:p>
    <w:p w14:paraId="1334EDCF" w14:textId="72047917" w:rsidR="00012F8E" w:rsidRDefault="00012F8E" w:rsidP="3D6C0CC5">
      <w:r>
        <w:t xml:space="preserve">Follow Up Time (Working Days) – </w:t>
      </w:r>
      <w:r w:rsidRPr="00012F8E">
        <w:t>CF$_FOLLOW_UP_TIME</w:t>
      </w:r>
    </w:p>
    <w:p w14:paraId="0CCA731B" w14:textId="31D7A5BF" w:rsidR="00012F8E" w:rsidRDefault="00012F8E" w:rsidP="3D6C0CC5">
      <w:r>
        <w:t xml:space="preserve">Inc. in Call List for Analyst – </w:t>
      </w:r>
      <w:r w:rsidRPr="00012F8E">
        <w:t>CF$_INC_IN_ANALYST_LIST</w:t>
      </w:r>
    </w:p>
    <w:p w14:paraId="012154DF" w14:textId="2601E7CF" w:rsidR="00012F8E" w:rsidRDefault="00012F8E" w:rsidP="3D6C0CC5">
      <w:r>
        <w:t xml:space="preserve">Inc. in Call Lists for Manager – </w:t>
      </w:r>
      <w:r w:rsidRPr="00012F8E">
        <w:t>CF$_INC_IN_MANAGER_LIST</w:t>
      </w:r>
    </w:p>
    <w:p w14:paraId="44E3E406" w14:textId="399E0E48" w:rsidR="00012F8E" w:rsidRDefault="00012F8E" w:rsidP="3D6C0CC5">
      <w:r>
        <w:rPr>
          <w:noProof/>
        </w:rPr>
        <w:drawing>
          <wp:inline distT="0" distB="0" distL="0" distR="0" wp14:anchorId="71EA7DB7" wp14:editId="0B118167">
            <wp:extent cx="5731510" cy="2799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99715"/>
                    </a:xfrm>
                    <a:prstGeom prst="rect">
                      <a:avLst/>
                    </a:prstGeom>
                  </pic:spPr>
                </pic:pic>
              </a:graphicData>
            </a:graphic>
          </wp:inline>
        </w:drawing>
      </w:r>
    </w:p>
    <w:p w14:paraId="7F96AD07" w14:textId="41F20D6A" w:rsidR="00012F8E" w:rsidRDefault="00F059D5" w:rsidP="3D6C0CC5">
      <w:pPr>
        <w:rPr>
          <w:u w:val="single"/>
        </w:rPr>
      </w:pPr>
      <w:r w:rsidRPr="00F059D5">
        <w:rPr>
          <w:u w:val="single"/>
        </w:rPr>
        <w:t>Custom Analysis Window</w:t>
      </w:r>
    </w:p>
    <w:p w14:paraId="7DF97711" w14:textId="58816B97" w:rsidR="00F059D5" w:rsidRDefault="00F059D5" w:rsidP="3D6C0CC5">
      <w:r>
        <w:t xml:space="preserve">Bulk Update – </w:t>
      </w:r>
      <w:r w:rsidRPr="00F059D5">
        <w:t>CF$_BULK_UPDATE</w:t>
      </w:r>
    </w:p>
    <w:p w14:paraId="49F825DF" w14:textId="17F0C6BE" w:rsidR="00F059D5" w:rsidRDefault="00F059D5" w:rsidP="3D6C0CC5">
      <w:r>
        <w:t xml:space="preserve">Bulk Update User – </w:t>
      </w:r>
      <w:r w:rsidRPr="00F059D5">
        <w:t>CF$_BULK_UPDATE_USER</w:t>
      </w:r>
      <w:r>
        <w:br/>
      </w:r>
      <w:r>
        <w:br/>
        <w:t>Note: Bulk Update User field is only used by the underline logic and is not required to be visible to the user.</w:t>
      </w:r>
    </w:p>
    <w:p w14:paraId="37C89C50" w14:textId="77777777" w:rsidR="00F059D5" w:rsidRPr="00F059D5" w:rsidRDefault="00F059D5" w:rsidP="3D6C0CC5"/>
    <w:p w14:paraId="1B3F4D9D" w14:textId="579B6AA9" w:rsidR="00F059D5" w:rsidRDefault="00F059D5" w:rsidP="3D6C0CC5">
      <w:r>
        <w:rPr>
          <w:noProof/>
        </w:rPr>
        <w:lastRenderedPageBreak/>
        <w:drawing>
          <wp:inline distT="0" distB="0" distL="0" distR="0" wp14:anchorId="6AFF9161" wp14:editId="528D8FD5">
            <wp:extent cx="5731510" cy="3543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43935"/>
                    </a:xfrm>
                    <a:prstGeom prst="rect">
                      <a:avLst/>
                    </a:prstGeom>
                  </pic:spPr>
                </pic:pic>
              </a:graphicData>
            </a:graphic>
          </wp:inline>
        </w:drawing>
      </w:r>
    </w:p>
    <w:p w14:paraId="0057C0D9" w14:textId="77777777" w:rsidR="005C2663" w:rsidRDefault="005C2663" w:rsidP="3D6C0CC5"/>
    <w:p w14:paraId="5E01903B" w14:textId="18A1F907" w:rsidR="00F059D5" w:rsidRDefault="00F059D5" w:rsidP="3D6C0CC5">
      <w:pPr>
        <w:rPr>
          <w:u w:val="single"/>
        </w:rPr>
      </w:pPr>
      <w:r w:rsidRPr="00F059D5">
        <w:rPr>
          <w:u w:val="single"/>
        </w:rPr>
        <w:t>Invoice Header Notes Window</w:t>
      </w:r>
    </w:p>
    <w:p w14:paraId="18DB334C" w14:textId="7B6AE03D" w:rsidR="00F059D5" w:rsidRDefault="00F059D5" w:rsidP="3D6C0CC5">
      <w:r w:rsidRPr="00F059D5">
        <w:t>Bulk Update</w:t>
      </w:r>
      <w:r>
        <w:t xml:space="preserve"> – CF$_</w:t>
      </w:r>
      <w:r w:rsidRPr="00F059D5">
        <w:t>BULK_UPDATE</w:t>
      </w:r>
    </w:p>
    <w:p w14:paraId="369DA10B" w14:textId="7B79E2B3" w:rsidR="00F059D5" w:rsidRDefault="00F059D5" w:rsidP="3D6C0CC5">
      <w:r>
        <w:t>Bulk Update User – CF$_</w:t>
      </w:r>
      <w:r w:rsidRPr="00F059D5">
        <w:t xml:space="preserve"> </w:t>
      </w:r>
      <w:r w:rsidRPr="00F059D5">
        <w:t>BULK_UPDATE_USER</w:t>
      </w:r>
    </w:p>
    <w:p w14:paraId="3F619132" w14:textId="3D01D8EF" w:rsidR="00F059D5" w:rsidRDefault="00F059D5" w:rsidP="3D6C0CC5">
      <w:r>
        <w:t>Note Text – CF$_</w:t>
      </w:r>
      <w:r w:rsidRPr="00F059D5">
        <w:t xml:space="preserve"> </w:t>
      </w:r>
      <w:r w:rsidRPr="00F059D5">
        <w:t>NOTE_TEXT</w:t>
      </w:r>
    </w:p>
    <w:p w14:paraId="24B134B6" w14:textId="2EA890FB" w:rsidR="00F059D5" w:rsidRDefault="00F059D5" w:rsidP="3D6C0CC5">
      <w:r>
        <w:t>Query ID – CF$_</w:t>
      </w:r>
      <w:r w:rsidRPr="00F059D5">
        <w:t xml:space="preserve"> </w:t>
      </w:r>
      <w:r w:rsidRPr="00F059D5">
        <w:t>QUERY_ID</w:t>
      </w:r>
    </w:p>
    <w:p w14:paraId="0DF02E91" w14:textId="72736F43" w:rsidR="00F059D5" w:rsidRDefault="00F059D5" w:rsidP="3D6C0CC5">
      <w:r>
        <w:t>Query Reason – CF$_</w:t>
      </w:r>
      <w:r w:rsidRPr="00F059D5">
        <w:t xml:space="preserve"> </w:t>
      </w:r>
      <w:r w:rsidRPr="00F059D5">
        <w:t>QUERY_REASON</w:t>
      </w:r>
    </w:p>
    <w:p w14:paraId="76AECEA4" w14:textId="77777777" w:rsidR="00F059D5" w:rsidRPr="00F059D5" w:rsidRDefault="00F059D5" w:rsidP="3D6C0CC5"/>
    <w:p w14:paraId="4DD84AF4" w14:textId="3D3ED0F4" w:rsidR="00F059D5" w:rsidRDefault="00F059D5" w:rsidP="3D6C0CC5">
      <w:r>
        <w:rPr>
          <w:noProof/>
        </w:rPr>
        <w:drawing>
          <wp:inline distT="0" distB="0" distL="0" distR="0" wp14:anchorId="127D866B" wp14:editId="04EFABCC">
            <wp:extent cx="5731510" cy="1832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32610"/>
                    </a:xfrm>
                    <a:prstGeom prst="rect">
                      <a:avLst/>
                    </a:prstGeom>
                  </pic:spPr>
                </pic:pic>
              </a:graphicData>
            </a:graphic>
          </wp:inline>
        </w:drawing>
      </w:r>
    </w:p>
    <w:p w14:paraId="2DE2E859" w14:textId="3D5A09E1" w:rsidR="002D330C" w:rsidRDefault="002D330C" w:rsidP="3D6C0CC5"/>
    <w:p w14:paraId="4239D501" w14:textId="77777777" w:rsidR="0036038C" w:rsidRDefault="0036038C" w:rsidP="3D6C0CC5"/>
    <w:p w14:paraId="7A2CECE8" w14:textId="79DB36EA" w:rsidR="002D330C" w:rsidRDefault="002D330C" w:rsidP="3D6C0CC5">
      <w:pPr>
        <w:rPr>
          <w:b/>
          <w:bCs/>
        </w:rPr>
      </w:pPr>
      <w:r w:rsidRPr="00012F8E">
        <w:rPr>
          <w:b/>
          <w:bCs/>
        </w:rPr>
        <w:lastRenderedPageBreak/>
        <w:t>Custom</w:t>
      </w:r>
      <w:r>
        <w:rPr>
          <w:b/>
          <w:bCs/>
        </w:rPr>
        <w:t xml:space="preserve"> Logical Units</w:t>
      </w:r>
      <w:r w:rsidRPr="00012F8E">
        <w:rPr>
          <w:b/>
          <w:bCs/>
        </w:rPr>
        <w:t>:</w:t>
      </w:r>
    </w:p>
    <w:p w14:paraId="69D69DF9" w14:textId="19AB09D9" w:rsidR="00DB0D9A" w:rsidRDefault="00DB0D9A" w:rsidP="3D6C0CC5">
      <w:r w:rsidRPr="00DB0D9A">
        <w:t>InvoiceHeaderNotesExt</w:t>
      </w:r>
    </w:p>
    <w:p w14:paraId="51A591FD" w14:textId="1A0CD7FA" w:rsidR="00DB0D9A" w:rsidRDefault="00DB0D9A" w:rsidP="3D6C0CC5">
      <w:r>
        <w:t>This LU is used by the internal logic and should not be exposed to the end user</w:t>
      </w:r>
    </w:p>
    <w:p w14:paraId="493C8CE2" w14:textId="7930EAB4" w:rsidR="00DB0D9A" w:rsidRDefault="00DB0D9A" w:rsidP="3D6C0CC5">
      <w:r>
        <w:rPr>
          <w:noProof/>
        </w:rPr>
        <w:drawing>
          <wp:inline distT="0" distB="0" distL="0" distR="0" wp14:anchorId="7746CD42" wp14:editId="11C8C53B">
            <wp:extent cx="5731510" cy="21513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51380"/>
                    </a:xfrm>
                    <a:prstGeom prst="rect">
                      <a:avLst/>
                    </a:prstGeom>
                  </pic:spPr>
                </pic:pic>
              </a:graphicData>
            </a:graphic>
          </wp:inline>
        </w:drawing>
      </w:r>
    </w:p>
    <w:p w14:paraId="64A903AF" w14:textId="77777777" w:rsidR="00DB0D9A" w:rsidRDefault="00DB0D9A" w:rsidP="3D6C0CC5"/>
    <w:p w14:paraId="4FD1C878" w14:textId="4E314F4B" w:rsidR="00DB0D9A" w:rsidRDefault="00DB0D9A" w:rsidP="3D6C0CC5">
      <w:r w:rsidRPr="00DB0D9A">
        <w:t>LedgerItemExt</w:t>
      </w:r>
    </w:p>
    <w:p w14:paraId="42BD65BE" w14:textId="77777777" w:rsidR="00DB0D9A" w:rsidRDefault="00DB0D9A" w:rsidP="00DB0D9A">
      <w:r>
        <w:t>This LU is used by the internal logic and should not be exposed to the end user</w:t>
      </w:r>
    </w:p>
    <w:p w14:paraId="26E39566" w14:textId="3FAD6027" w:rsidR="00DB0D9A" w:rsidRDefault="00DB0D9A" w:rsidP="3D6C0CC5">
      <w:r>
        <w:rPr>
          <w:noProof/>
        </w:rPr>
        <w:drawing>
          <wp:inline distT="0" distB="0" distL="0" distR="0" wp14:anchorId="470DCDF8" wp14:editId="54B0E458">
            <wp:extent cx="5731510" cy="2179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79320"/>
                    </a:xfrm>
                    <a:prstGeom prst="rect">
                      <a:avLst/>
                    </a:prstGeom>
                  </pic:spPr>
                </pic:pic>
              </a:graphicData>
            </a:graphic>
          </wp:inline>
        </w:drawing>
      </w:r>
    </w:p>
    <w:p w14:paraId="794E9B5F" w14:textId="57AB783B" w:rsidR="0036038C" w:rsidRDefault="0036038C" w:rsidP="3D6C0CC5"/>
    <w:p w14:paraId="68305EDA" w14:textId="3727285B" w:rsidR="0036038C" w:rsidRDefault="0036038C" w:rsidP="3D6C0CC5">
      <w:pPr>
        <w:rPr>
          <w:b/>
          <w:bCs/>
        </w:rPr>
      </w:pPr>
      <w:r w:rsidRPr="0036038C">
        <w:rPr>
          <w:b/>
          <w:bCs/>
        </w:rPr>
        <w:t>Custom Menus:</w:t>
      </w:r>
    </w:p>
    <w:p w14:paraId="6EF5CED0" w14:textId="77777777" w:rsidR="0024602A" w:rsidRDefault="0024602A" w:rsidP="0024602A">
      <w:pPr>
        <w:rPr>
          <w:u w:val="single"/>
        </w:rPr>
      </w:pPr>
      <w:r w:rsidRPr="00F059D5">
        <w:rPr>
          <w:u w:val="single"/>
        </w:rPr>
        <w:t>Custom Analysis Window</w:t>
      </w:r>
    </w:p>
    <w:p w14:paraId="765514AE" w14:textId="039BA2F1" w:rsidR="0036038C" w:rsidRDefault="000F4BDD" w:rsidP="3D6C0CC5">
      <w:r>
        <w:t>Select for Bulk Update : Mark the selected record as a bulk update record ( to update notes and status of all Invoice Header Notes connected)</w:t>
      </w:r>
    </w:p>
    <w:p w14:paraId="04C69B72" w14:textId="1F2C2EFB" w:rsidR="000F4BDD" w:rsidRDefault="000F4BDD" w:rsidP="3D6C0CC5">
      <w:r>
        <w:t>Add Credit Note to Invoice… :</w:t>
      </w:r>
      <w:r w:rsidR="00FC76F1">
        <w:t xml:space="preserve"> </w:t>
      </w:r>
      <w:r>
        <w:t>Navigate to the ‘Invoice Header Notes’ window</w:t>
      </w:r>
    </w:p>
    <w:p w14:paraId="5316E64B" w14:textId="7EEA8F90" w:rsidR="000F4BDD" w:rsidRDefault="000F4BDD" w:rsidP="3D6C0CC5">
      <w:r>
        <w:t xml:space="preserve">Bulk Update Notes : Update </w:t>
      </w:r>
      <w:r w:rsidR="001B21D4">
        <w:t>Notes of all the ‘Bulk Update’ checked records with the last added notes</w:t>
      </w:r>
    </w:p>
    <w:p w14:paraId="07929335" w14:textId="07F74767" w:rsidR="00CC65F4" w:rsidRDefault="00CC65F4" w:rsidP="3D6C0CC5">
      <w:r>
        <w:lastRenderedPageBreak/>
        <w:t>Clear Bulk Update : Uncheck ‘Bulk Update’ flag in case user decides to cancel updating notes</w:t>
      </w:r>
    </w:p>
    <w:p w14:paraId="20AFEB43" w14:textId="7C7FF53C" w:rsidR="00C768DD" w:rsidRDefault="000F4BDD" w:rsidP="3D6C0CC5">
      <w:r>
        <w:rPr>
          <w:noProof/>
        </w:rPr>
        <w:drawing>
          <wp:inline distT="0" distB="0" distL="0" distR="0" wp14:anchorId="6B4C1A80" wp14:editId="2F50BAFF">
            <wp:extent cx="5731510" cy="30206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20695"/>
                    </a:xfrm>
                    <a:prstGeom prst="rect">
                      <a:avLst/>
                    </a:prstGeom>
                  </pic:spPr>
                </pic:pic>
              </a:graphicData>
            </a:graphic>
          </wp:inline>
        </w:drawing>
      </w:r>
    </w:p>
    <w:p w14:paraId="53F00990" w14:textId="42354E5D" w:rsidR="00C61F6B" w:rsidRDefault="00C61F6B" w:rsidP="3D6C0CC5"/>
    <w:p w14:paraId="76CFA72A" w14:textId="77777777" w:rsidR="00C61F6B" w:rsidRDefault="00C61F6B" w:rsidP="00C61F6B">
      <w:pPr>
        <w:rPr>
          <w:u w:val="single"/>
        </w:rPr>
      </w:pPr>
      <w:r w:rsidRPr="00F059D5">
        <w:rPr>
          <w:u w:val="single"/>
        </w:rPr>
        <w:t>Invoice Header Notes Window</w:t>
      </w:r>
    </w:p>
    <w:p w14:paraId="6F4ECCB4" w14:textId="77777777" w:rsidR="00C61F6B" w:rsidRDefault="00C61F6B" w:rsidP="00C61F6B">
      <w:r>
        <w:t>Bulk Update Notes : Update Notes of all the ‘Bulk Update’ checked records with the last added notes</w:t>
      </w:r>
    </w:p>
    <w:p w14:paraId="2D1939F8" w14:textId="77777777" w:rsidR="00C61F6B" w:rsidRDefault="00C61F6B" w:rsidP="00C61F6B">
      <w:r>
        <w:t>Clear Bulk Update : Uncheck ‘Bulk Update’ flag in case user decides to cancel updating notes</w:t>
      </w:r>
    </w:p>
    <w:p w14:paraId="10892E44" w14:textId="268F9309" w:rsidR="00C61F6B" w:rsidRDefault="00C61F6B" w:rsidP="3D6C0CC5">
      <w:r>
        <w:t xml:space="preserve">Note: Both these RMB options performs the same operation as the custom RMBs in the Customer Analysis Window. </w:t>
      </w:r>
    </w:p>
    <w:p w14:paraId="6A4F1674" w14:textId="74F91D57" w:rsidR="00C61F6B" w:rsidRDefault="00C61F6B" w:rsidP="3D6C0CC5">
      <w:r>
        <w:rPr>
          <w:noProof/>
        </w:rPr>
        <w:drawing>
          <wp:inline distT="0" distB="0" distL="0" distR="0" wp14:anchorId="6530B815" wp14:editId="1426FF58">
            <wp:extent cx="5731510" cy="1946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46275"/>
                    </a:xfrm>
                    <a:prstGeom prst="rect">
                      <a:avLst/>
                    </a:prstGeom>
                  </pic:spPr>
                </pic:pic>
              </a:graphicData>
            </a:graphic>
          </wp:inline>
        </w:drawing>
      </w:r>
    </w:p>
    <w:p w14:paraId="13E7901D" w14:textId="3590659A" w:rsidR="00FB5DB1" w:rsidRDefault="00FB5DB1" w:rsidP="3D6C0CC5"/>
    <w:p w14:paraId="7F96A034" w14:textId="3304F537" w:rsidR="00FB5DB1" w:rsidRDefault="00FB5DB1" w:rsidP="3D6C0CC5">
      <w:r>
        <w:t xml:space="preserve">Refresh Follow Up Date: Follow Up Date is updated by a background job once a record is added or modified. This might take a while depending on how the background job is picks up by the connected batch queue. User can use this RMB to instantly get the </w:t>
      </w:r>
      <w:r w:rsidR="00FD1E86">
        <w:t>‘Follow Up Date’ updated</w:t>
      </w:r>
    </w:p>
    <w:p w14:paraId="79DFA5F3" w14:textId="6249FF4B" w:rsidR="00C61F6B" w:rsidRDefault="000440AC" w:rsidP="3D6C0CC5">
      <w:r>
        <w:rPr>
          <w:noProof/>
        </w:rPr>
        <w:lastRenderedPageBreak/>
        <w:drawing>
          <wp:inline distT="0" distB="0" distL="0" distR="0" wp14:anchorId="4BD3CA45" wp14:editId="29A515A1">
            <wp:extent cx="5731510" cy="2179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79955"/>
                    </a:xfrm>
                    <a:prstGeom prst="rect">
                      <a:avLst/>
                    </a:prstGeom>
                  </pic:spPr>
                </pic:pic>
              </a:graphicData>
            </a:graphic>
          </wp:inline>
        </w:drawing>
      </w:r>
    </w:p>
    <w:p w14:paraId="150E50AA" w14:textId="77777777" w:rsidR="00A270F8" w:rsidRDefault="00A270F8" w:rsidP="3D6C0CC5">
      <w:pPr>
        <w:rPr>
          <w:b/>
          <w:bCs/>
        </w:rPr>
      </w:pPr>
    </w:p>
    <w:p w14:paraId="65D39A76" w14:textId="01B19784" w:rsidR="00C61F6B" w:rsidRPr="00A270F8" w:rsidRDefault="00A270F8" w:rsidP="3D6C0CC5">
      <w:pPr>
        <w:rPr>
          <w:b/>
          <w:bCs/>
        </w:rPr>
      </w:pPr>
      <w:r w:rsidRPr="00A270F8">
        <w:rPr>
          <w:b/>
          <w:bCs/>
        </w:rPr>
        <w:t>Custom Events:</w:t>
      </w:r>
    </w:p>
    <w:p w14:paraId="2AFE24D3" w14:textId="5C065F65" w:rsidR="00A270F8" w:rsidRDefault="00A270F8" w:rsidP="3D6C0CC5">
      <w:r w:rsidRPr="00A270F8">
        <w:t>INVOICE_HEADER_NOTES_EXT</w:t>
      </w:r>
      <w:r>
        <w:t xml:space="preserve"> : </w:t>
      </w:r>
      <w:r w:rsidRPr="00A270F8">
        <w:t>This event creates a record in invoice_header_notes_ext_clt table to store whether the record is part of a bulk update operation and the user carrying out the bulk update</w:t>
      </w:r>
    </w:p>
    <w:p w14:paraId="7B868539" w14:textId="5FACB34E" w:rsidR="00F56C34" w:rsidRDefault="00F56C34" w:rsidP="3D6C0CC5">
      <w:r w:rsidRPr="00F56C34">
        <w:t>INVOICE_HEADER_NOTE_DATE</w:t>
      </w:r>
      <w:r>
        <w:t xml:space="preserve">: </w:t>
      </w:r>
      <w:r w:rsidRPr="00F56C34">
        <w:t>This event updates the "Follow Up Date" of invoice header notes depending on the selected "Note Status"</w:t>
      </w:r>
    </w:p>
    <w:p w14:paraId="7F679777" w14:textId="68EA1F38" w:rsidR="00B464EB" w:rsidRDefault="00B464EB" w:rsidP="3D6C0CC5">
      <w:r w:rsidRPr="00B464EB">
        <w:t>INVOICE_HEADER_NOTE_DATE2</w:t>
      </w:r>
      <w:r>
        <w:t xml:space="preserve">: </w:t>
      </w:r>
      <w:r w:rsidRPr="00B464EB">
        <w:t>This event updates the "Follow Up Date" of invoice header notes depending on the selected "Query Note"</w:t>
      </w:r>
    </w:p>
    <w:p w14:paraId="78BC9988" w14:textId="77777777" w:rsidR="00370CD5" w:rsidRDefault="00370CD5" w:rsidP="3D6C0CC5"/>
    <w:p w14:paraId="01980FC1" w14:textId="7179E289" w:rsidR="00907FA4" w:rsidRPr="00A270F8" w:rsidRDefault="00907FA4" w:rsidP="00907FA4">
      <w:pPr>
        <w:rPr>
          <w:b/>
          <w:bCs/>
        </w:rPr>
      </w:pPr>
      <w:r>
        <w:rPr>
          <w:b/>
          <w:bCs/>
        </w:rPr>
        <w:t>Conditional Fields</w:t>
      </w:r>
      <w:r w:rsidRPr="00A270F8">
        <w:rPr>
          <w:b/>
          <w:bCs/>
        </w:rPr>
        <w:t>:</w:t>
      </w:r>
    </w:p>
    <w:p w14:paraId="140397FA" w14:textId="77777777" w:rsidR="00370CD5" w:rsidRDefault="00370CD5" w:rsidP="00370CD5">
      <w:pPr>
        <w:rPr>
          <w:u w:val="single"/>
        </w:rPr>
      </w:pPr>
      <w:r w:rsidRPr="00F059D5">
        <w:rPr>
          <w:u w:val="single"/>
        </w:rPr>
        <w:t>Invoice Header Notes Window</w:t>
      </w:r>
    </w:p>
    <w:p w14:paraId="6D196080" w14:textId="1731DACB" w:rsidR="00907FA4" w:rsidRDefault="00370CD5" w:rsidP="3D6C0CC5">
      <w:r>
        <w:t xml:space="preserve">Follow Up Date: Field is only </w:t>
      </w:r>
      <w:r w:rsidR="00656A8D">
        <w:t>editable manually when</w:t>
      </w:r>
      <w:r>
        <w:t xml:space="preserve"> ‘Note Status’ is </w:t>
      </w:r>
      <w:r w:rsidR="00656A8D">
        <w:t>set to</w:t>
      </w:r>
      <w:r>
        <w:t xml:space="preserve"> ‘</w:t>
      </w:r>
      <w:r w:rsidR="00656A8D" w:rsidRPr="00656A8D">
        <w:t>Require Managers Review</w:t>
      </w:r>
      <w:r w:rsidR="00656A8D">
        <w:t>’</w:t>
      </w:r>
    </w:p>
    <w:p w14:paraId="46E88AC1" w14:textId="776F9000" w:rsidR="00370CD5" w:rsidRDefault="005C59EA" w:rsidP="3D6C0CC5">
      <w:r>
        <w:rPr>
          <w:noProof/>
        </w:rPr>
        <w:drawing>
          <wp:inline distT="0" distB="0" distL="0" distR="0" wp14:anchorId="05E43CDB" wp14:editId="3E705B69">
            <wp:extent cx="5731510" cy="2538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38095"/>
                    </a:xfrm>
                    <a:prstGeom prst="rect">
                      <a:avLst/>
                    </a:prstGeom>
                  </pic:spPr>
                </pic:pic>
              </a:graphicData>
            </a:graphic>
          </wp:inline>
        </w:drawing>
      </w:r>
    </w:p>
    <w:p w14:paraId="0DF44D6F" w14:textId="5345853B" w:rsidR="005C59EA" w:rsidRDefault="005C59EA" w:rsidP="3D6C0CC5">
      <w:r>
        <w:lastRenderedPageBreak/>
        <w:t xml:space="preserve">Query </w:t>
      </w:r>
      <w:r w:rsidR="00753F59">
        <w:t>ID: Query ID can only be modified when the ‘Note Status’ is set to ‘Query Reason’</w:t>
      </w:r>
    </w:p>
    <w:p w14:paraId="2D14FADB" w14:textId="11DDC07F" w:rsidR="005D28B8" w:rsidRDefault="005D28B8" w:rsidP="3D6C0CC5">
      <w:r>
        <w:rPr>
          <w:noProof/>
        </w:rPr>
        <w:drawing>
          <wp:inline distT="0" distB="0" distL="0" distR="0" wp14:anchorId="7C72FE84" wp14:editId="62F8ED26">
            <wp:extent cx="5731510" cy="2458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58085"/>
                    </a:xfrm>
                    <a:prstGeom prst="rect">
                      <a:avLst/>
                    </a:prstGeom>
                  </pic:spPr>
                </pic:pic>
              </a:graphicData>
            </a:graphic>
          </wp:inline>
        </w:drawing>
      </w:r>
    </w:p>
    <w:p w14:paraId="032E7180" w14:textId="40D88961" w:rsidR="00C1588E" w:rsidRDefault="00C1588E" w:rsidP="3D6C0CC5">
      <w:r>
        <w:t>Query ID:</w:t>
      </w:r>
      <w:r>
        <w:t xml:space="preserve"> Query ID is mandatory when the ‘Note Status’ is set to ‘Query Reason’</w:t>
      </w:r>
    </w:p>
    <w:p w14:paraId="4E1B3078" w14:textId="40517D41" w:rsidR="00C1588E" w:rsidRDefault="008E520F" w:rsidP="3D6C0CC5">
      <w:r>
        <w:rPr>
          <w:noProof/>
        </w:rPr>
        <w:drawing>
          <wp:inline distT="0" distB="0" distL="0" distR="0" wp14:anchorId="113EF4B1" wp14:editId="3BE27B53">
            <wp:extent cx="5731510" cy="24504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0465"/>
                    </a:xfrm>
                    <a:prstGeom prst="rect">
                      <a:avLst/>
                    </a:prstGeom>
                  </pic:spPr>
                </pic:pic>
              </a:graphicData>
            </a:graphic>
          </wp:inline>
        </w:drawing>
      </w:r>
    </w:p>
    <w:sectPr w:rsidR="00C1588E" w:rsidSect="005A53B8">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F685D" w14:textId="77777777" w:rsidR="00E9496B" w:rsidRDefault="00E9496B" w:rsidP="00E61F1C">
      <w:pPr>
        <w:spacing w:after="0" w:line="240" w:lineRule="auto"/>
      </w:pPr>
      <w:r>
        <w:separator/>
      </w:r>
    </w:p>
  </w:endnote>
  <w:endnote w:type="continuationSeparator" w:id="0">
    <w:p w14:paraId="2EC36744" w14:textId="77777777" w:rsidR="00E9496B" w:rsidRDefault="00E9496B" w:rsidP="00E61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665485"/>
      <w:docPartObj>
        <w:docPartGallery w:val="Page Numbers (Bottom of Page)"/>
        <w:docPartUnique/>
      </w:docPartObj>
    </w:sdtPr>
    <w:sdtEndPr>
      <w:rPr>
        <w:noProof/>
      </w:rPr>
    </w:sdtEndPr>
    <w:sdtContent>
      <w:p w14:paraId="4561E509" w14:textId="5758A302" w:rsidR="00E6051D" w:rsidRDefault="00E605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C5F89" w14:textId="77777777" w:rsidR="00E6051D" w:rsidRDefault="00E605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C619C" w14:textId="77777777" w:rsidR="00E9496B" w:rsidRDefault="00E9496B" w:rsidP="00E61F1C">
      <w:pPr>
        <w:spacing w:after="0" w:line="240" w:lineRule="auto"/>
      </w:pPr>
      <w:r>
        <w:separator/>
      </w:r>
    </w:p>
  </w:footnote>
  <w:footnote w:type="continuationSeparator" w:id="0">
    <w:p w14:paraId="31F24490" w14:textId="77777777" w:rsidR="00E9496B" w:rsidRDefault="00E9496B" w:rsidP="00E61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23A3" w14:textId="2517A9BE" w:rsidR="00E6051D" w:rsidRDefault="00E6051D">
    <w:pPr>
      <w:pStyle w:val="Header"/>
    </w:pPr>
    <w:r>
      <w:rPr>
        <w:noProof/>
      </w:rPr>
      <mc:AlternateContent>
        <mc:Choice Requires="wps">
          <w:drawing>
            <wp:anchor distT="0" distB="0" distL="114300" distR="114300" simplePos="0" relativeHeight="251660288" behindDoc="0" locked="0" layoutInCell="0" allowOverlap="1" wp14:anchorId="17D79300" wp14:editId="442F2A9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7386AEC" w14:textId="1F6157F6" w:rsidR="00E6051D" w:rsidRDefault="00E6051D">
                              <w:pPr>
                                <w:spacing w:after="0" w:line="240" w:lineRule="auto"/>
                              </w:pPr>
                              <w:r>
                                <w:t>IFS Configuration Specification Template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D79300"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37386AEC" w14:textId="1F6157F6" w:rsidR="00E6051D" w:rsidRDefault="00E6051D">
                        <w:pPr>
                          <w:spacing w:after="0" w:line="240" w:lineRule="auto"/>
                        </w:pPr>
                        <w:r>
                          <w:t>IFS Configuration Specification Template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081902F" wp14:editId="63B1D1D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4">
                          <a:lumMod val="75000"/>
                        </a:schemeClr>
                      </a:solidFill>
                      <a:ln>
                        <a:noFill/>
                      </a:ln>
                    </wps:spPr>
                    <wps:txbx>
                      <w:txbxContent>
                        <w:p w14:paraId="3AD41448" w14:textId="1539F6C9" w:rsidR="00E6051D" w:rsidRDefault="00E6051D" w:rsidP="00112395">
                          <w:pPr>
                            <w:shd w:val="clear" w:color="auto" w:fill="5F497A" w:themeFill="accent4" w:themeFillShade="BF"/>
                            <w:spacing w:after="0" w:line="240" w:lineRule="auto"/>
                            <w:jc w:val="right"/>
                            <w:rPr>
                              <w:color w:val="FFFFFF" w:themeColor="background1"/>
                            </w:rPr>
                          </w:pPr>
                          <w:r>
                            <w:fldChar w:fldCharType="begin"/>
                          </w:r>
                          <w:r>
                            <w:instrText xml:space="preserve"> PAGE   \* MERGEFORMAT </w:instrText>
                          </w:r>
                          <w:r>
                            <w:fldChar w:fldCharType="separate"/>
                          </w:r>
                          <w:r w:rsidRPr="00604876">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081902F"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" o:allowincell="f" fillcolor="#5f497a [2407]" stroked="f">
              <v:textbox style="mso-fit-shape-to-text:t" inset=",0,,0">
                <w:txbxContent>
                  <w:p w14:paraId="3AD41448" w14:textId="1539F6C9" w:rsidR="00E6051D" w:rsidRDefault="00E6051D" w:rsidP="00112395">
                    <w:pPr>
                      <w:shd w:val="clear" w:color="auto" w:fill="5F497A" w:themeFill="accent4" w:themeFillShade="BF"/>
                      <w:spacing w:after="0" w:line="240" w:lineRule="auto"/>
                      <w:jc w:val="right"/>
                      <w:rPr>
                        <w:color w:val="FFFFFF" w:themeColor="background1"/>
                      </w:rPr>
                    </w:pPr>
                    <w:r>
                      <w:fldChar w:fldCharType="begin"/>
                    </w:r>
                    <w:r>
                      <w:instrText xml:space="preserve"> PAGE   \* MERGEFORMAT </w:instrText>
                    </w:r>
                    <w:r>
                      <w:fldChar w:fldCharType="separate"/>
                    </w:r>
                    <w:r w:rsidRPr="00604876">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49AF"/>
    <w:multiLevelType w:val="hybridMultilevel"/>
    <w:tmpl w:val="228A8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150F25"/>
    <w:multiLevelType w:val="hybridMultilevel"/>
    <w:tmpl w:val="527A64EE"/>
    <w:lvl w:ilvl="0" w:tplc="E9C008BC">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B150F9D"/>
    <w:multiLevelType w:val="hybridMultilevel"/>
    <w:tmpl w:val="5114D2C4"/>
    <w:lvl w:ilvl="0" w:tplc="9572D7DA">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B43918"/>
    <w:multiLevelType w:val="hybridMultilevel"/>
    <w:tmpl w:val="AAA64A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5115B02"/>
    <w:multiLevelType w:val="hybridMultilevel"/>
    <w:tmpl w:val="2CCAC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9C76DC"/>
    <w:multiLevelType w:val="hybridMultilevel"/>
    <w:tmpl w:val="57E44C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EC94DD5"/>
    <w:multiLevelType w:val="hybridMultilevel"/>
    <w:tmpl w:val="71044714"/>
    <w:lvl w:ilvl="0" w:tplc="A36A8276">
      <w:start w:val="2"/>
      <w:numFmt w:val="bullet"/>
      <w:lvlText w:val=""/>
      <w:lvlJc w:val="left"/>
      <w:pPr>
        <w:ind w:left="3240" w:hanging="360"/>
      </w:pPr>
      <w:rPr>
        <w:rFonts w:ascii="Wingdings" w:eastAsiaTheme="minorHAnsi" w:hAnsi="Wingding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7" w15:restartNumberingAfterBreak="0">
    <w:nsid w:val="58947E51"/>
    <w:multiLevelType w:val="hybridMultilevel"/>
    <w:tmpl w:val="4620A428"/>
    <w:lvl w:ilvl="0" w:tplc="E59C2C8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C3A8E"/>
    <w:multiLevelType w:val="hybridMultilevel"/>
    <w:tmpl w:val="9FA2B7C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659C611C"/>
    <w:multiLevelType w:val="hybridMultilevel"/>
    <w:tmpl w:val="57D27B2E"/>
    <w:lvl w:ilvl="0" w:tplc="26783D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9D47A1"/>
    <w:multiLevelType w:val="hybridMultilevel"/>
    <w:tmpl w:val="6A8CF474"/>
    <w:lvl w:ilvl="0" w:tplc="A82ACACC">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81E0B76"/>
    <w:multiLevelType w:val="hybridMultilevel"/>
    <w:tmpl w:val="15002454"/>
    <w:lvl w:ilvl="0" w:tplc="83BE71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A65E62"/>
    <w:multiLevelType w:val="hybridMultilevel"/>
    <w:tmpl w:val="C68C6F16"/>
    <w:lvl w:ilvl="0" w:tplc="9B0452E6">
      <w:start w:val="2"/>
      <w:numFmt w:val="bullet"/>
      <w:lvlText w:val=""/>
      <w:lvlJc w:val="left"/>
      <w:pPr>
        <w:ind w:left="3240" w:hanging="360"/>
      </w:pPr>
      <w:rPr>
        <w:rFonts w:ascii="Wingdings" w:eastAsiaTheme="minorHAnsi" w:hAnsi="Wingding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num w:numId="1">
    <w:abstractNumId w:val="10"/>
  </w:num>
  <w:num w:numId="2">
    <w:abstractNumId w:val="2"/>
  </w:num>
  <w:num w:numId="3">
    <w:abstractNumId w:val="7"/>
  </w:num>
  <w:num w:numId="4">
    <w:abstractNumId w:val="1"/>
  </w:num>
  <w:num w:numId="5">
    <w:abstractNumId w:val="3"/>
  </w:num>
  <w:num w:numId="6">
    <w:abstractNumId w:val="8"/>
  </w:num>
  <w:num w:numId="7">
    <w:abstractNumId w:val="12"/>
  </w:num>
  <w:num w:numId="8">
    <w:abstractNumId w:val="6"/>
  </w:num>
  <w:num w:numId="9">
    <w:abstractNumId w:val="4"/>
  </w:num>
  <w:num w:numId="10">
    <w:abstractNumId w:val="5"/>
  </w:num>
  <w:num w:numId="11">
    <w:abstractNumId w:val="11"/>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021"/>
    <w:rsid w:val="0000115C"/>
    <w:rsid w:val="00005EA8"/>
    <w:rsid w:val="00006829"/>
    <w:rsid w:val="00006DC1"/>
    <w:rsid w:val="0001117C"/>
    <w:rsid w:val="00012D03"/>
    <w:rsid w:val="00012F8E"/>
    <w:rsid w:val="00014FBB"/>
    <w:rsid w:val="0001731E"/>
    <w:rsid w:val="00020709"/>
    <w:rsid w:val="00021E6E"/>
    <w:rsid w:val="0002619F"/>
    <w:rsid w:val="0003066F"/>
    <w:rsid w:val="000308A7"/>
    <w:rsid w:val="00033DF6"/>
    <w:rsid w:val="00034F48"/>
    <w:rsid w:val="000370A0"/>
    <w:rsid w:val="00037984"/>
    <w:rsid w:val="000408D5"/>
    <w:rsid w:val="000440AC"/>
    <w:rsid w:val="000455B0"/>
    <w:rsid w:val="0005298B"/>
    <w:rsid w:val="000563E0"/>
    <w:rsid w:val="00063A12"/>
    <w:rsid w:val="00063CE8"/>
    <w:rsid w:val="00066E77"/>
    <w:rsid w:val="00070D12"/>
    <w:rsid w:val="00073378"/>
    <w:rsid w:val="0008347B"/>
    <w:rsid w:val="000846C9"/>
    <w:rsid w:val="0008655A"/>
    <w:rsid w:val="00090357"/>
    <w:rsid w:val="00094A53"/>
    <w:rsid w:val="00094D2D"/>
    <w:rsid w:val="000975B6"/>
    <w:rsid w:val="000A1F3C"/>
    <w:rsid w:val="000A25CB"/>
    <w:rsid w:val="000A51EA"/>
    <w:rsid w:val="000A599D"/>
    <w:rsid w:val="000A659E"/>
    <w:rsid w:val="000B1606"/>
    <w:rsid w:val="000B2BFE"/>
    <w:rsid w:val="000B4124"/>
    <w:rsid w:val="000B5C07"/>
    <w:rsid w:val="000B61E8"/>
    <w:rsid w:val="000B755E"/>
    <w:rsid w:val="000B7E13"/>
    <w:rsid w:val="000B7EAB"/>
    <w:rsid w:val="000C2DF0"/>
    <w:rsid w:val="000D4EA2"/>
    <w:rsid w:val="000E0D39"/>
    <w:rsid w:val="000E10AE"/>
    <w:rsid w:val="000E5F2C"/>
    <w:rsid w:val="000F12E8"/>
    <w:rsid w:val="000F1A2C"/>
    <w:rsid w:val="000F3B81"/>
    <w:rsid w:val="000F4BDD"/>
    <w:rsid w:val="000F5539"/>
    <w:rsid w:val="000F5E60"/>
    <w:rsid w:val="000F666F"/>
    <w:rsid w:val="00100C2A"/>
    <w:rsid w:val="00101A0C"/>
    <w:rsid w:val="0010724A"/>
    <w:rsid w:val="00111208"/>
    <w:rsid w:val="00112395"/>
    <w:rsid w:val="00113ACD"/>
    <w:rsid w:val="001165C5"/>
    <w:rsid w:val="00121830"/>
    <w:rsid w:val="00121F9D"/>
    <w:rsid w:val="0013100B"/>
    <w:rsid w:val="00135177"/>
    <w:rsid w:val="00140EFD"/>
    <w:rsid w:val="00142000"/>
    <w:rsid w:val="0014294C"/>
    <w:rsid w:val="0014450E"/>
    <w:rsid w:val="00151341"/>
    <w:rsid w:val="001563D5"/>
    <w:rsid w:val="00165725"/>
    <w:rsid w:val="00171B06"/>
    <w:rsid w:val="00171F7B"/>
    <w:rsid w:val="001752B7"/>
    <w:rsid w:val="001777D3"/>
    <w:rsid w:val="00180347"/>
    <w:rsid w:val="0018507B"/>
    <w:rsid w:val="00185349"/>
    <w:rsid w:val="001861B0"/>
    <w:rsid w:val="00192548"/>
    <w:rsid w:val="0019584E"/>
    <w:rsid w:val="00197CEC"/>
    <w:rsid w:val="001A401E"/>
    <w:rsid w:val="001A7938"/>
    <w:rsid w:val="001B1D9C"/>
    <w:rsid w:val="001B21D4"/>
    <w:rsid w:val="001C525A"/>
    <w:rsid w:val="001D274B"/>
    <w:rsid w:val="001D578B"/>
    <w:rsid w:val="001E38FC"/>
    <w:rsid w:val="00204154"/>
    <w:rsid w:val="00204D20"/>
    <w:rsid w:val="00205F60"/>
    <w:rsid w:val="00206EC6"/>
    <w:rsid w:val="00206F56"/>
    <w:rsid w:val="00211D84"/>
    <w:rsid w:val="00217E66"/>
    <w:rsid w:val="00220AA5"/>
    <w:rsid w:val="00223FD5"/>
    <w:rsid w:val="00232BD8"/>
    <w:rsid w:val="00232EB6"/>
    <w:rsid w:val="00233846"/>
    <w:rsid w:val="0023657E"/>
    <w:rsid w:val="00243234"/>
    <w:rsid w:val="0024602A"/>
    <w:rsid w:val="00254324"/>
    <w:rsid w:val="00256E08"/>
    <w:rsid w:val="00260B04"/>
    <w:rsid w:val="00264256"/>
    <w:rsid w:val="00265BE3"/>
    <w:rsid w:val="0026618D"/>
    <w:rsid w:val="0026737E"/>
    <w:rsid w:val="00271370"/>
    <w:rsid w:val="00274F47"/>
    <w:rsid w:val="0027578F"/>
    <w:rsid w:val="00281203"/>
    <w:rsid w:val="002818ED"/>
    <w:rsid w:val="00284204"/>
    <w:rsid w:val="00287F29"/>
    <w:rsid w:val="00291CF4"/>
    <w:rsid w:val="00293F1F"/>
    <w:rsid w:val="0029534F"/>
    <w:rsid w:val="00295E8B"/>
    <w:rsid w:val="002A2A78"/>
    <w:rsid w:val="002B0554"/>
    <w:rsid w:val="002B1D46"/>
    <w:rsid w:val="002B51F2"/>
    <w:rsid w:val="002C313F"/>
    <w:rsid w:val="002C493F"/>
    <w:rsid w:val="002C661A"/>
    <w:rsid w:val="002D1464"/>
    <w:rsid w:val="002D330C"/>
    <w:rsid w:val="002E5424"/>
    <w:rsid w:val="002E5B7C"/>
    <w:rsid w:val="002E7C5F"/>
    <w:rsid w:val="002F33FD"/>
    <w:rsid w:val="002F39CD"/>
    <w:rsid w:val="002F4680"/>
    <w:rsid w:val="002F51AE"/>
    <w:rsid w:val="002F646B"/>
    <w:rsid w:val="0030005E"/>
    <w:rsid w:val="00301175"/>
    <w:rsid w:val="00302F16"/>
    <w:rsid w:val="00304C40"/>
    <w:rsid w:val="00306A31"/>
    <w:rsid w:val="003100C7"/>
    <w:rsid w:val="00313E36"/>
    <w:rsid w:val="003140C1"/>
    <w:rsid w:val="003149C3"/>
    <w:rsid w:val="00321649"/>
    <w:rsid w:val="00321B69"/>
    <w:rsid w:val="0032244C"/>
    <w:rsid w:val="00323731"/>
    <w:rsid w:val="00325805"/>
    <w:rsid w:val="00332296"/>
    <w:rsid w:val="00336DA3"/>
    <w:rsid w:val="00337286"/>
    <w:rsid w:val="00340E25"/>
    <w:rsid w:val="00345577"/>
    <w:rsid w:val="00347F77"/>
    <w:rsid w:val="0035164D"/>
    <w:rsid w:val="0036038C"/>
    <w:rsid w:val="00362543"/>
    <w:rsid w:val="00364EA4"/>
    <w:rsid w:val="00370898"/>
    <w:rsid w:val="00370CD5"/>
    <w:rsid w:val="00373B6F"/>
    <w:rsid w:val="0037500A"/>
    <w:rsid w:val="003778FE"/>
    <w:rsid w:val="00383793"/>
    <w:rsid w:val="0038559E"/>
    <w:rsid w:val="00392D2B"/>
    <w:rsid w:val="003A0636"/>
    <w:rsid w:val="003A0B85"/>
    <w:rsid w:val="003A1A61"/>
    <w:rsid w:val="003A2631"/>
    <w:rsid w:val="003A2788"/>
    <w:rsid w:val="003A4A01"/>
    <w:rsid w:val="003A6EE9"/>
    <w:rsid w:val="003B1A40"/>
    <w:rsid w:val="003B6E53"/>
    <w:rsid w:val="003B7598"/>
    <w:rsid w:val="003C021A"/>
    <w:rsid w:val="003C29F1"/>
    <w:rsid w:val="003C5B0C"/>
    <w:rsid w:val="003C7E03"/>
    <w:rsid w:val="003D06E2"/>
    <w:rsid w:val="003D4B2D"/>
    <w:rsid w:val="003D55BF"/>
    <w:rsid w:val="003E29A9"/>
    <w:rsid w:val="003E3265"/>
    <w:rsid w:val="003E64F1"/>
    <w:rsid w:val="003E7347"/>
    <w:rsid w:val="00416157"/>
    <w:rsid w:val="00417C51"/>
    <w:rsid w:val="00422021"/>
    <w:rsid w:val="00424FF3"/>
    <w:rsid w:val="004253B2"/>
    <w:rsid w:val="00425769"/>
    <w:rsid w:val="004315EF"/>
    <w:rsid w:val="00432155"/>
    <w:rsid w:val="0043795C"/>
    <w:rsid w:val="00447034"/>
    <w:rsid w:val="00454AAF"/>
    <w:rsid w:val="00455301"/>
    <w:rsid w:val="00455D70"/>
    <w:rsid w:val="00460551"/>
    <w:rsid w:val="004662E2"/>
    <w:rsid w:val="00467435"/>
    <w:rsid w:val="004710F4"/>
    <w:rsid w:val="00476D97"/>
    <w:rsid w:val="0048090B"/>
    <w:rsid w:val="00483D7B"/>
    <w:rsid w:val="004870BF"/>
    <w:rsid w:val="00487490"/>
    <w:rsid w:val="00487BD9"/>
    <w:rsid w:val="004A2C3D"/>
    <w:rsid w:val="004A4B9E"/>
    <w:rsid w:val="004A5E6B"/>
    <w:rsid w:val="004B10B8"/>
    <w:rsid w:val="004B78F3"/>
    <w:rsid w:val="004C00CA"/>
    <w:rsid w:val="004C6006"/>
    <w:rsid w:val="004D3880"/>
    <w:rsid w:val="004D5F52"/>
    <w:rsid w:val="004D63A0"/>
    <w:rsid w:val="004E41E3"/>
    <w:rsid w:val="004E6BE1"/>
    <w:rsid w:val="004F0AF4"/>
    <w:rsid w:val="004F1EA6"/>
    <w:rsid w:val="004F256B"/>
    <w:rsid w:val="004F4881"/>
    <w:rsid w:val="004F6D49"/>
    <w:rsid w:val="004F6F9C"/>
    <w:rsid w:val="004F72F7"/>
    <w:rsid w:val="004F74A7"/>
    <w:rsid w:val="00500D54"/>
    <w:rsid w:val="00500E6C"/>
    <w:rsid w:val="00501FF9"/>
    <w:rsid w:val="00505151"/>
    <w:rsid w:val="00510FE2"/>
    <w:rsid w:val="00511221"/>
    <w:rsid w:val="00513363"/>
    <w:rsid w:val="00517032"/>
    <w:rsid w:val="00520E3F"/>
    <w:rsid w:val="0052133E"/>
    <w:rsid w:val="00523532"/>
    <w:rsid w:val="00523936"/>
    <w:rsid w:val="00523BEC"/>
    <w:rsid w:val="00524A09"/>
    <w:rsid w:val="00524E82"/>
    <w:rsid w:val="00530205"/>
    <w:rsid w:val="00531D7B"/>
    <w:rsid w:val="00534E41"/>
    <w:rsid w:val="00543FDA"/>
    <w:rsid w:val="00547563"/>
    <w:rsid w:val="00550034"/>
    <w:rsid w:val="00553786"/>
    <w:rsid w:val="00553DE8"/>
    <w:rsid w:val="005622B7"/>
    <w:rsid w:val="00563142"/>
    <w:rsid w:val="00573A89"/>
    <w:rsid w:val="00575225"/>
    <w:rsid w:val="005756C8"/>
    <w:rsid w:val="00576C92"/>
    <w:rsid w:val="00585617"/>
    <w:rsid w:val="00586E94"/>
    <w:rsid w:val="005879C2"/>
    <w:rsid w:val="00591E1F"/>
    <w:rsid w:val="00593DF0"/>
    <w:rsid w:val="00594763"/>
    <w:rsid w:val="005A0B09"/>
    <w:rsid w:val="005A4904"/>
    <w:rsid w:val="005A4AE8"/>
    <w:rsid w:val="005A53B8"/>
    <w:rsid w:val="005A623D"/>
    <w:rsid w:val="005A7971"/>
    <w:rsid w:val="005B0E23"/>
    <w:rsid w:val="005B4B32"/>
    <w:rsid w:val="005B69DE"/>
    <w:rsid w:val="005C0C23"/>
    <w:rsid w:val="005C2663"/>
    <w:rsid w:val="005C4304"/>
    <w:rsid w:val="005C59EA"/>
    <w:rsid w:val="005D1ECF"/>
    <w:rsid w:val="005D28B8"/>
    <w:rsid w:val="005D322B"/>
    <w:rsid w:val="005D4734"/>
    <w:rsid w:val="005D59A8"/>
    <w:rsid w:val="005F2692"/>
    <w:rsid w:val="005F3455"/>
    <w:rsid w:val="005F3747"/>
    <w:rsid w:val="005F5A5D"/>
    <w:rsid w:val="006015DD"/>
    <w:rsid w:val="00601F56"/>
    <w:rsid w:val="0060484F"/>
    <w:rsid w:val="00604876"/>
    <w:rsid w:val="006108A6"/>
    <w:rsid w:val="00610CE4"/>
    <w:rsid w:val="0061310A"/>
    <w:rsid w:val="00614E21"/>
    <w:rsid w:val="00620358"/>
    <w:rsid w:val="00620492"/>
    <w:rsid w:val="0062385E"/>
    <w:rsid w:val="0062454E"/>
    <w:rsid w:val="00626DA3"/>
    <w:rsid w:val="00627B0F"/>
    <w:rsid w:val="00630E10"/>
    <w:rsid w:val="006311F5"/>
    <w:rsid w:val="006326B0"/>
    <w:rsid w:val="006337D7"/>
    <w:rsid w:val="00634121"/>
    <w:rsid w:val="00634B77"/>
    <w:rsid w:val="0063561E"/>
    <w:rsid w:val="00635CA3"/>
    <w:rsid w:val="006362A0"/>
    <w:rsid w:val="006414BB"/>
    <w:rsid w:val="006462B4"/>
    <w:rsid w:val="00647F0E"/>
    <w:rsid w:val="00655460"/>
    <w:rsid w:val="00656A8D"/>
    <w:rsid w:val="00662037"/>
    <w:rsid w:val="00665F4D"/>
    <w:rsid w:val="00666598"/>
    <w:rsid w:val="0067015C"/>
    <w:rsid w:val="00672D58"/>
    <w:rsid w:val="00676209"/>
    <w:rsid w:val="00677644"/>
    <w:rsid w:val="00677ACE"/>
    <w:rsid w:val="00686021"/>
    <w:rsid w:val="00690B0E"/>
    <w:rsid w:val="00690E38"/>
    <w:rsid w:val="0069264D"/>
    <w:rsid w:val="00692A38"/>
    <w:rsid w:val="006973BD"/>
    <w:rsid w:val="00697B7A"/>
    <w:rsid w:val="006A18D8"/>
    <w:rsid w:val="006A4B66"/>
    <w:rsid w:val="006A6C54"/>
    <w:rsid w:val="006A79D0"/>
    <w:rsid w:val="006B2386"/>
    <w:rsid w:val="006B4681"/>
    <w:rsid w:val="006B58A1"/>
    <w:rsid w:val="006C2B2E"/>
    <w:rsid w:val="006C3A3C"/>
    <w:rsid w:val="006C3A52"/>
    <w:rsid w:val="006C4F2C"/>
    <w:rsid w:val="006C54F6"/>
    <w:rsid w:val="006C6B1E"/>
    <w:rsid w:val="006C6DAA"/>
    <w:rsid w:val="006C7377"/>
    <w:rsid w:val="006D2A9C"/>
    <w:rsid w:val="006D4589"/>
    <w:rsid w:val="006D4C65"/>
    <w:rsid w:val="006D5B55"/>
    <w:rsid w:val="006D737A"/>
    <w:rsid w:val="006D7DAC"/>
    <w:rsid w:val="006E0CD8"/>
    <w:rsid w:val="006E661F"/>
    <w:rsid w:val="006F034C"/>
    <w:rsid w:val="006F050E"/>
    <w:rsid w:val="006F207F"/>
    <w:rsid w:val="006F7BA4"/>
    <w:rsid w:val="00704766"/>
    <w:rsid w:val="0070577D"/>
    <w:rsid w:val="00706C3A"/>
    <w:rsid w:val="007110ED"/>
    <w:rsid w:val="00711237"/>
    <w:rsid w:val="007116FC"/>
    <w:rsid w:val="00714A6D"/>
    <w:rsid w:val="007159D2"/>
    <w:rsid w:val="00720256"/>
    <w:rsid w:val="007204CB"/>
    <w:rsid w:val="00724354"/>
    <w:rsid w:val="007259C1"/>
    <w:rsid w:val="00727C07"/>
    <w:rsid w:val="00736FD9"/>
    <w:rsid w:val="00750A63"/>
    <w:rsid w:val="00752A77"/>
    <w:rsid w:val="00753A25"/>
    <w:rsid w:val="00753F59"/>
    <w:rsid w:val="00755AD5"/>
    <w:rsid w:val="007574C7"/>
    <w:rsid w:val="00757ED7"/>
    <w:rsid w:val="00767462"/>
    <w:rsid w:val="007765EF"/>
    <w:rsid w:val="0077705F"/>
    <w:rsid w:val="007773F3"/>
    <w:rsid w:val="00781EC1"/>
    <w:rsid w:val="00783BF2"/>
    <w:rsid w:val="00784FFF"/>
    <w:rsid w:val="00785C32"/>
    <w:rsid w:val="00791318"/>
    <w:rsid w:val="00793033"/>
    <w:rsid w:val="007949E9"/>
    <w:rsid w:val="007A19C6"/>
    <w:rsid w:val="007A5576"/>
    <w:rsid w:val="007A5D92"/>
    <w:rsid w:val="007A7CB6"/>
    <w:rsid w:val="007B074E"/>
    <w:rsid w:val="007B0B7C"/>
    <w:rsid w:val="007B317A"/>
    <w:rsid w:val="007B7EE1"/>
    <w:rsid w:val="007C2D41"/>
    <w:rsid w:val="007C2D48"/>
    <w:rsid w:val="007C3459"/>
    <w:rsid w:val="007C488C"/>
    <w:rsid w:val="007D58D1"/>
    <w:rsid w:val="007E1DC6"/>
    <w:rsid w:val="007E219C"/>
    <w:rsid w:val="007E30F1"/>
    <w:rsid w:val="007E7AC7"/>
    <w:rsid w:val="007F17C7"/>
    <w:rsid w:val="007F31FF"/>
    <w:rsid w:val="007F3FBD"/>
    <w:rsid w:val="007F568F"/>
    <w:rsid w:val="007F59CD"/>
    <w:rsid w:val="007F73AC"/>
    <w:rsid w:val="007F7F60"/>
    <w:rsid w:val="00801BFF"/>
    <w:rsid w:val="008063CB"/>
    <w:rsid w:val="008115BC"/>
    <w:rsid w:val="00813FF6"/>
    <w:rsid w:val="00814831"/>
    <w:rsid w:val="00815A0C"/>
    <w:rsid w:val="008171B7"/>
    <w:rsid w:val="00823084"/>
    <w:rsid w:val="00823174"/>
    <w:rsid w:val="00823577"/>
    <w:rsid w:val="0082706F"/>
    <w:rsid w:val="008314B7"/>
    <w:rsid w:val="008352CD"/>
    <w:rsid w:val="00841173"/>
    <w:rsid w:val="00845F6F"/>
    <w:rsid w:val="00851B12"/>
    <w:rsid w:val="00852B02"/>
    <w:rsid w:val="008566F4"/>
    <w:rsid w:val="00856733"/>
    <w:rsid w:val="00860633"/>
    <w:rsid w:val="008666EC"/>
    <w:rsid w:val="0087295E"/>
    <w:rsid w:val="008737D2"/>
    <w:rsid w:val="00874295"/>
    <w:rsid w:val="00874386"/>
    <w:rsid w:val="008772C1"/>
    <w:rsid w:val="00881BF9"/>
    <w:rsid w:val="008860BE"/>
    <w:rsid w:val="00886825"/>
    <w:rsid w:val="0089044F"/>
    <w:rsid w:val="00893B50"/>
    <w:rsid w:val="00894196"/>
    <w:rsid w:val="0089531E"/>
    <w:rsid w:val="008A32ED"/>
    <w:rsid w:val="008A3DD7"/>
    <w:rsid w:val="008A45DA"/>
    <w:rsid w:val="008A5386"/>
    <w:rsid w:val="008B044E"/>
    <w:rsid w:val="008B25F1"/>
    <w:rsid w:val="008B3F45"/>
    <w:rsid w:val="008B523C"/>
    <w:rsid w:val="008B7F55"/>
    <w:rsid w:val="008C1CF9"/>
    <w:rsid w:val="008C590A"/>
    <w:rsid w:val="008C7095"/>
    <w:rsid w:val="008D05FD"/>
    <w:rsid w:val="008D06B9"/>
    <w:rsid w:val="008D0906"/>
    <w:rsid w:val="008D11E4"/>
    <w:rsid w:val="008D1BF5"/>
    <w:rsid w:val="008D3A5F"/>
    <w:rsid w:val="008E520F"/>
    <w:rsid w:val="008E6F62"/>
    <w:rsid w:val="008F66A2"/>
    <w:rsid w:val="008F688F"/>
    <w:rsid w:val="008F74F4"/>
    <w:rsid w:val="00900D6E"/>
    <w:rsid w:val="00902F37"/>
    <w:rsid w:val="009056EE"/>
    <w:rsid w:val="00907FA4"/>
    <w:rsid w:val="00911099"/>
    <w:rsid w:val="0091566D"/>
    <w:rsid w:val="009157FA"/>
    <w:rsid w:val="00916A45"/>
    <w:rsid w:val="00922B1A"/>
    <w:rsid w:val="009251EC"/>
    <w:rsid w:val="009272EA"/>
    <w:rsid w:val="00927D4A"/>
    <w:rsid w:val="0093330D"/>
    <w:rsid w:val="0093587F"/>
    <w:rsid w:val="00937D38"/>
    <w:rsid w:val="00940AF7"/>
    <w:rsid w:val="0094500F"/>
    <w:rsid w:val="00950EE8"/>
    <w:rsid w:val="00953CA4"/>
    <w:rsid w:val="00955170"/>
    <w:rsid w:val="00960037"/>
    <w:rsid w:val="00961D9A"/>
    <w:rsid w:val="00963040"/>
    <w:rsid w:val="0096570B"/>
    <w:rsid w:val="00965955"/>
    <w:rsid w:val="00966265"/>
    <w:rsid w:val="00967D82"/>
    <w:rsid w:val="009704C0"/>
    <w:rsid w:val="009779E7"/>
    <w:rsid w:val="00981F88"/>
    <w:rsid w:val="009843B7"/>
    <w:rsid w:val="00984816"/>
    <w:rsid w:val="00984F65"/>
    <w:rsid w:val="0099072B"/>
    <w:rsid w:val="00992A6D"/>
    <w:rsid w:val="00995B52"/>
    <w:rsid w:val="00997683"/>
    <w:rsid w:val="00997F0F"/>
    <w:rsid w:val="009A0AFA"/>
    <w:rsid w:val="009A7707"/>
    <w:rsid w:val="009B0AF8"/>
    <w:rsid w:val="009B1A59"/>
    <w:rsid w:val="009B3294"/>
    <w:rsid w:val="009C199A"/>
    <w:rsid w:val="009C5D5D"/>
    <w:rsid w:val="009C68CA"/>
    <w:rsid w:val="009C6991"/>
    <w:rsid w:val="009D341F"/>
    <w:rsid w:val="009E0A2A"/>
    <w:rsid w:val="009E1C86"/>
    <w:rsid w:val="009E4B6D"/>
    <w:rsid w:val="009E5B9A"/>
    <w:rsid w:val="009E5C06"/>
    <w:rsid w:val="009E6C07"/>
    <w:rsid w:val="009F481D"/>
    <w:rsid w:val="00A02743"/>
    <w:rsid w:val="00A04FA6"/>
    <w:rsid w:val="00A12C01"/>
    <w:rsid w:val="00A16147"/>
    <w:rsid w:val="00A16CC9"/>
    <w:rsid w:val="00A2287D"/>
    <w:rsid w:val="00A23851"/>
    <w:rsid w:val="00A23CFC"/>
    <w:rsid w:val="00A26192"/>
    <w:rsid w:val="00A26ED7"/>
    <w:rsid w:val="00A270A2"/>
    <w:rsid w:val="00A270F8"/>
    <w:rsid w:val="00A35930"/>
    <w:rsid w:val="00A371F9"/>
    <w:rsid w:val="00A444CA"/>
    <w:rsid w:val="00A44BD1"/>
    <w:rsid w:val="00A45181"/>
    <w:rsid w:val="00A458C7"/>
    <w:rsid w:val="00A46844"/>
    <w:rsid w:val="00A51A85"/>
    <w:rsid w:val="00A531F4"/>
    <w:rsid w:val="00A6040E"/>
    <w:rsid w:val="00A62C10"/>
    <w:rsid w:val="00A64C39"/>
    <w:rsid w:val="00A7270E"/>
    <w:rsid w:val="00A77A58"/>
    <w:rsid w:val="00A85889"/>
    <w:rsid w:val="00A93E11"/>
    <w:rsid w:val="00A95C1C"/>
    <w:rsid w:val="00AA1539"/>
    <w:rsid w:val="00AA2CF4"/>
    <w:rsid w:val="00AB024C"/>
    <w:rsid w:val="00AB2DEC"/>
    <w:rsid w:val="00AB3758"/>
    <w:rsid w:val="00AC00C5"/>
    <w:rsid w:val="00AC0A58"/>
    <w:rsid w:val="00AC11A5"/>
    <w:rsid w:val="00AC7506"/>
    <w:rsid w:val="00AD2EA0"/>
    <w:rsid w:val="00AD37CB"/>
    <w:rsid w:val="00AD4CFB"/>
    <w:rsid w:val="00AD56A3"/>
    <w:rsid w:val="00AD73EB"/>
    <w:rsid w:val="00AE737B"/>
    <w:rsid w:val="00AE78A7"/>
    <w:rsid w:val="00AF43C0"/>
    <w:rsid w:val="00AF4E46"/>
    <w:rsid w:val="00AF7E29"/>
    <w:rsid w:val="00B01491"/>
    <w:rsid w:val="00B01D1D"/>
    <w:rsid w:val="00B077C5"/>
    <w:rsid w:val="00B07D76"/>
    <w:rsid w:val="00B10FDE"/>
    <w:rsid w:val="00B16094"/>
    <w:rsid w:val="00B17945"/>
    <w:rsid w:val="00B2046E"/>
    <w:rsid w:val="00B20579"/>
    <w:rsid w:val="00B22B98"/>
    <w:rsid w:val="00B308C1"/>
    <w:rsid w:val="00B3133E"/>
    <w:rsid w:val="00B32F0A"/>
    <w:rsid w:val="00B35A19"/>
    <w:rsid w:val="00B37ECA"/>
    <w:rsid w:val="00B44A27"/>
    <w:rsid w:val="00B464EB"/>
    <w:rsid w:val="00B5296D"/>
    <w:rsid w:val="00B63880"/>
    <w:rsid w:val="00B64F8F"/>
    <w:rsid w:val="00B80CF8"/>
    <w:rsid w:val="00B82DC0"/>
    <w:rsid w:val="00B86020"/>
    <w:rsid w:val="00BA6517"/>
    <w:rsid w:val="00BB1040"/>
    <w:rsid w:val="00BB4868"/>
    <w:rsid w:val="00BB54C8"/>
    <w:rsid w:val="00BB79E0"/>
    <w:rsid w:val="00BC1A17"/>
    <w:rsid w:val="00BC2A13"/>
    <w:rsid w:val="00BC329F"/>
    <w:rsid w:val="00BD0C0E"/>
    <w:rsid w:val="00BD188D"/>
    <w:rsid w:val="00BD51B1"/>
    <w:rsid w:val="00BE3C9A"/>
    <w:rsid w:val="00BE5A84"/>
    <w:rsid w:val="00BE780F"/>
    <w:rsid w:val="00BE7BF4"/>
    <w:rsid w:val="00BF1108"/>
    <w:rsid w:val="00BF4045"/>
    <w:rsid w:val="00C01030"/>
    <w:rsid w:val="00C02694"/>
    <w:rsid w:val="00C03F85"/>
    <w:rsid w:val="00C04267"/>
    <w:rsid w:val="00C06AF6"/>
    <w:rsid w:val="00C070BD"/>
    <w:rsid w:val="00C077FA"/>
    <w:rsid w:val="00C105C4"/>
    <w:rsid w:val="00C113E8"/>
    <w:rsid w:val="00C137E4"/>
    <w:rsid w:val="00C15176"/>
    <w:rsid w:val="00C1588E"/>
    <w:rsid w:val="00C20859"/>
    <w:rsid w:val="00C21F04"/>
    <w:rsid w:val="00C23728"/>
    <w:rsid w:val="00C24313"/>
    <w:rsid w:val="00C2494E"/>
    <w:rsid w:val="00C31214"/>
    <w:rsid w:val="00C31D70"/>
    <w:rsid w:val="00C3570B"/>
    <w:rsid w:val="00C43105"/>
    <w:rsid w:val="00C432C8"/>
    <w:rsid w:val="00C50408"/>
    <w:rsid w:val="00C53AAA"/>
    <w:rsid w:val="00C54D6D"/>
    <w:rsid w:val="00C61F6B"/>
    <w:rsid w:val="00C63E24"/>
    <w:rsid w:val="00C6580C"/>
    <w:rsid w:val="00C72149"/>
    <w:rsid w:val="00C768DD"/>
    <w:rsid w:val="00C7769D"/>
    <w:rsid w:val="00C84008"/>
    <w:rsid w:val="00C84141"/>
    <w:rsid w:val="00C95951"/>
    <w:rsid w:val="00CA1EBA"/>
    <w:rsid w:val="00CA56A9"/>
    <w:rsid w:val="00CB23C1"/>
    <w:rsid w:val="00CC17ED"/>
    <w:rsid w:val="00CC1AC1"/>
    <w:rsid w:val="00CC65F4"/>
    <w:rsid w:val="00CD1384"/>
    <w:rsid w:val="00CD216E"/>
    <w:rsid w:val="00CD3191"/>
    <w:rsid w:val="00CE0FCA"/>
    <w:rsid w:val="00CE2794"/>
    <w:rsid w:val="00CF0E4D"/>
    <w:rsid w:val="00CF2DB5"/>
    <w:rsid w:val="00CF3728"/>
    <w:rsid w:val="00CF7B75"/>
    <w:rsid w:val="00D00C66"/>
    <w:rsid w:val="00D01DF5"/>
    <w:rsid w:val="00D02C57"/>
    <w:rsid w:val="00D1449F"/>
    <w:rsid w:val="00D16CE1"/>
    <w:rsid w:val="00D202E1"/>
    <w:rsid w:val="00D22B79"/>
    <w:rsid w:val="00D22D1B"/>
    <w:rsid w:val="00D22DEE"/>
    <w:rsid w:val="00D23D99"/>
    <w:rsid w:val="00D247B3"/>
    <w:rsid w:val="00D26EC1"/>
    <w:rsid w:val="00D411D2"/>
    <w:rsid w:val="00D42EA6"/>
    <w:rsid w:val="00D4420C"/>
    <w:rsid w:val="00D45F67"/>
    <w:rsid w:val="00D53596"/>
    <w:rsid w:val="00D55683"/>
    <w:rsid w:val="00D5772E"/>
    <w:rsid w:val="00D57E32"/>
    <w:rsid w:val="00D603EF"/>
    <w:rsid w:val="00D61339"/>
    <w:rsid w:val="00D61922"/>
    <w:rsid w:val="00D644E9"/>
    <w:rsid w:val="00D7291C"/>
    <w:rsid w:val="00D744EC"/>
    <w:rsid w:val="00D77DAB"/>
    <w:rsid w:val="00D80999"/>
    <w:rsid w:val="00D86C3B"/>
    <w:rsid w:val="00D9123F"/>
    <w:rsid w:val="00D92DB4"/>
    <w:rsid w:val="00D944CF"/>
    <w:rsid w:val="00D95319"/>
    <w:rsid w:val="00D97649"/>
    <w:rsid w:val="00D97DA2"/>
    <w:rsid w:val="00DA2088"/>
    <w:rsid w:val="00DA4183"/>
    <w:rsid w:val="00DA64F4"/>
    <w:rsid w:val="00DB0D9A"/>
    <w:rsid w:val="00DB2489"/>
    <w:rsid w:val="00DB6DE5"/>
    <w:rsid w:val="00DB7064"/>
    <w:rsid w:val="00DB7E3D"/>
    <w:rsid w:val="00DC4D8A"/>
    <w:rsid w:val="00DC6C7E"/>
    <w:rsid w:val="00DD1AA3"/>
    <w:rsid w:val="00DD2E66"/>
    <w:rsid w:val="00DD54E3"/>
    <w:rsid w:val="00DD5708"/>
    <w:rsid w:val="00DD5CFC"/>
    <w:rsid w:val="00DD6178"/>
    <w:rsid w:val="00DE28AB"/>
    <w:rsid w:val="00DE4102"/>
    <w:rsid w:val="00DF412C"/>
    <w:rsid w:val="00DF59D2"/>
    <w:rsid w:val="00DF5C65"/>
    <w:rsid w:val="00DF76F1"/>
    <w:rsid w:val="00DF7D65"/>
    <w:rsid w:val="00E01B4E"/>
    <w:rsid w:val="00E01B8A"/>
    <w:rsid w:val="00E02AC8"/>
    <w:rsid w:val="00E067B3"/>
    <w:rsid w:val="00E10B6D"/>
    <w:rsid w:val="00E10CBA"/>
    <w:rsid w:val="00E119E9"/>
    <w:rsid w:val="00E149C9"/>
    <w:rsid w:val="00E205B2"/>
    <w:rsid w:val="00E30058"/>
    <w:rsid w:val="00E31398"/>
    <w:rsid w:val="00E376F1"/>
    <w:rsid w:val="00E37C33"/>
    <w:rsid w:val="00E42618"/>
    <w:rsid w:val="00E50ADC"/>
    <w:rsid w:val="00E56813"/>
    <w:rsid w:val="00E56FDC"/>
    <w:rsid w:val="00E6051D"/>
    <w:rsid w:val="00E61F1C"/>
    <w:rsid w:val="00E6277E"/>
    <w:rsid w:val="00E63163"/>
    <w:rsid w:val="00E63CDB"/>
    <w:rsid w:val="00E6478C"/>
    <w:rsid w:val="00E747A5"/>
    <w:rsid w:val="00E76505"/>
    <w:rsid w:val="00E816D3"/>
    <w:rsid w:val="00E9496B"/>
    <w:rsid w:val="00E95619"/>
    <w:rsid w:val="00EA05BE"/>
    <w:rsid w:val="00EA323E"/>
    <w:rsid w:val="00EA36B7"/>
    <w:rsid w:val="00EA5899"/>
    <w:rsid w:val="00EB355D"/>
    <w:rsid w:val="00EB37FC"/>
    <w:rsid w:val="00EB66B6"/>
    <w:rsid w:val="00EB68AE"/>
    <w:rsid w:val="00EC15DE"/>
    <w:rsid w:val="00EC5DB8"/>
    <w:rsid w:val="00EC7612"/>
    <w:rsid w:val="00ED1D75"/>
    <w:rsid w:val="00ED3457"/>
    <w:rsid w:val="00ED40D7"/>
    <w:rsid w:val="00EE3460"/>
    <w:rsid w:val="00EE7915"/>
    <w:rsid w:val="00EE7A48"/>
    <w:rsid w:val="00EF059B"/>
    <w:rsid w:val="00EF5E29"/>
    <w:rsid w:val="00F00854"/>
    <w:rsid w:val="00F059D5"/>
    <w:rsid w:val="00F156CB"/>
    <w:rsid w:val="00F171C8"/>
    <w:rsid w:val="00F173BC"/>
    <w:rsid w:val="00F23A49"/>
    <w:rsid w:val="00F248BD"/>
    <w:rsid w:val="00F24F84"/>
    <w:rsid w:val="00F25041"/>
    <w:rsid w:val="00F272E8"/>
    <w:rsid w:val="00F34140"/>
    <w:rsid w:val="00F365F2"/>
    <w:rsid w:val="00F40FF4"/>
    <w:rsid w:val="00F412F5"/>
    <w:rsid w:val="00F415FB"/>
    <w:rsid w:val="00F41C56"/>
    <w:rsid w:val="00F44FB4"/>
    <w:rsid w:val="00F454E2"/>
    <w:rsid w:val="00F51621"/>
    <w:rsid w:val="00F56338"/>
    <w:rsid w:val="00F56C34"/>
    <w:rsid w:val="00F61B50"/>
    <w:rsid w:val="00F63C35"/>
    <w:rsid w:val="00F64BA7"/>
    <w:rsid w:val="00F64C00"/>
    <w:rsid w:val="00F64E8B"/>
    <w:rsid w:val="00F77C7D"/>
    <w:rsid w:val="00F8210A"/>
    <w:rsid w:val="00F842CF"/>
    <w:rsid w:val="00F90AF9"/>
    <w:rsid w:val="00F90EBC"/>
    <w:rsid w:val="00F952D8"/>
    <w:rsid w:val="00FA3A8A"/>
    <w:rsid w:val="00FA4123"/>
    <w:rsid w:val="00FA6F3C"/>
    <w:rsid w:val="00FA7019"/>
    <w:rsid w:val="00FA739A"/>
    <w:rsid w:val="00FB2DE6"/>
    <w:rsid w:val="00FB34B1"/>
    <w:rsid w:val="00FB5DB1"/>
    <w:rsid w:val="00FB7601"/>
    <w:rsid w:val="00FC0BB5"/>
    <w:rsid w:val="00FC130B"/>
    <w:rsid w:val="00FC1C06"/>
    <w:rsid w:val="00FC21FC"/>
    <w:rsid w:val="00FC495C"/>
    <w:rsid w:val="00FC6640"/>
    <w:rsid w:val="00FC76F1"/>
    <w:rsid w:val="00FD03D6"/>
    <w:rsid w:val="00FD1E86"/>
    <w:rsid w:val="00FD2146"/>
    <w:rsid w:val="00FD25CA"/>
    <w:rsid w:val="00FD688D"/>
    <w:rsid w:val="00FD716C"/>
    <w:rsid w:val="00FD73CB"/>
    <w:rsid w:val="00FE2BDD"/>
    <w:rsid w:val="00FE4666"/>
    <w:rsid w:val="00FE696C"/>
    <w:rsid w:val="00FE7CBB"/>
    <w:rsid w:val="00FF0C5C"/>
    <w:rsid w:val="00FF7F8D"/>
    <w:rsid w:val="3D6C0CC5"/>
    <w:rsid w:val="3F507C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82900"/>
  <w15:docId w15:val="{F7AA75C0-F3B6-42F3-B24E-CEE34174C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FA4"/>
  </w:style>
  <w:style w:type="paragraph" w:styleId="Heading1">
    <w:name w:val="heading 1"/>
    <w:basedOn w:val="Normal"/>
    <w:next w:val="Normal"/>
    <w:link w:val="Heading1Char"/>
    <w:uiPriority w:val="9"/>
    <w:rsid w:val="00692A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6860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E61F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602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rsid w:val="00284204"/>
    <w:pPr>
      <w:ind w:left="720"/>
      <w:contextualSpacing/>
    </w:pPr>
  </w:style>
  <w:style w:type="paragraph" w:styleId="BalloonText">
    <w:name w:val="Balloon Text"/>
    <w:basedOn w:val="Normal"/>
    <w:link w:val="BalloonTextChar"/>
    <w:uiPriority w:val="99"/>
    <w:semiHidden/>
    <w:unhideWhenUsed/>
    <w:rsid w:val="00523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532"/>
    <w:rPr>
      <w:rFonts w:ascii="Tahoma" w:hAnsi="Tahoma" w:cs="Tahoma"/>
      <w:sz w:val="16"/>
      <w:szCs w:val="16"/>
    </w:rPr>
  </w:style>
  <w:style w:type="paragraph" w:customStyle="1" w:styleId="Top">
    <w:name w:val="Top"/>
    <w:basedOn w:val="Heading2"/>
    <w:qFormat/>
    <w:rsid w:val="00692A38"/>
    <w:rPr>
      <w:rFonts w:asciiTheme="minorHAnsi" w:hAnsiTheme="minorHAnsi"/>
      <w:sz w:val="40"/>
      <w:szCs w:val="40"/>
    </w:rPr>
  </w:style>
  <w:style w:type="paragraph" w:customStyle="1" w:styleId="Chapter">
    <w:name w:val="Chapter"/>
    <w:basedOn w:val="Normal"/>
    <w:qFormat/>
    <w:rsid w:val="00692A38"/>
    <w:rPr>
      <w:rFonts w:eastAsiaTheme="majorEastAsia" w:cstheme="majorBidi"/>
      <w:b/>
      <w:bCs/>
      <w:color w:val="4F81BD" w:themeColor="accent1"/>
      <w:sz w:val="36"/>
      <w:szCs w:val="36"/>
    </w:rPr>
  </w:style>
  <w:style w:type="paragraph" w:customStyle="1" w:styleId="Heading">
    <w:name w:val="Heading"/>
    <w:basedOn w:val="Normal"/>
    <w:qFormat/>
    <w:rsid w:val="00383793"/>
    <w:pPr>
      <w:outlineLvl w:val="1"/>
    </w:pPr>
    <w:rPr>
      <w:rFonts w:eastAsiaTheme="majorEastAsia" w:cstheme="majorBidi"/>
      <w:b/>
      <w:bCs/>
      <w:sz w:val="28"/>
      <w:szCs w:val="32"/>
      <w:u w:val="single"/>
    </w:rPr>
  </w:style>
  <w:style w:type="paragraph" w:customStyle="1" w:styleId="Section">
    <w:name w:val="Section"/>
    <w:basedOn w:val="Normal"/>
    <w:qFormat/>
    <w:rsid w:val="00692A38"/>
    <w:rPr>
      <w:rFonts w:eastAsiaTheme="majorEastAsia" w:cstheme="majorBidi"/>
      <w:b/>
      <w:bCs/>
      <w:color w:val="4F81BD" w:themeColor="accent1"/>
    </w:rPr>
  </w:style>
  <w:style w:type="character" w:customStyle="1" w:styleId="Heading1Char">
    <w:name w:val="Heading 1 Char"/>
    <w:basedOn w:val="DefaultParagraphFont"/>
    <w:link w:val="Heading1"/>
    <w:uiPriority w:val="9"/>
    <w:rsid w:val="00692A3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92A38"/>
    <w:pPr>
      <w:outlineLvl w:val="9"/>
    </w:pPr>
    <w:rPr>
      <w:lang w:val="en-US" w:eastAsia="ja-JP"/>
    </w:rPr>
  </w:style>
  <w:style w:type="paragraph" w:styleId="TOC2">
    <w:name w:val="toc 2"/>
    <w:basedOn w:val="Normal"/>
    <w:next w:val="Normal"/>
    <w:autoRedefine/>
    <w:uiPriority w:val="39"/>
    <w:unhideWhenUsed/>
    <w:rsid w:val="00692A38"/>
    <w:pPr>
      <w:spacing w:before="240" w:after="0"/>
    </w:pPr>
    <w:rPr>
      <w:b/>
      <w:bCs/>
      <w:sz w:val="20"/>
      <w:szCs w:val="20"/>
    </w:rPr>
  </w:style>
  <w:style w:type="character" w:styleId="Hyperlink">
    <w:name w:val="Hyperlink"/>
    <w:basedOn w:val="DefaultParagraphFont"/>
    <w:uiPriority w:val="99"/>
    <w:unhideWhenUsed/>
    <w:rsid w:val="00E119E9"/>
    <w:rPr>
      <w:noProof/>
      <w:color w:val="0000FF" w:themeColor="hyperlink"/>
      <w:u w:val="single"/>
    </w:rPr>
  </w:style>
  <w:style w:type="paragraph" w:styleId="TOC1">
    <w:name w:val="toc 1"/>
    <w:basedOn w:val="Normal"/>
    <w:next w:val="Normal"/>
    <w:autoRedefine/>
    <w:uiPriority w:val="39"/>
    <w:unhideWhenUsed/>
    <w:qFormat/>
    <w:rsid w:val="00916A45"/>
    <w:pPr>
      <w:tabs>
        <w:tab w:val="right" w:leader="dot" w:pos="9016"/>
      </w:tabs>
      <w:spacing w:before="120" w:after="0"/>
    </w:pPr>
    <w:rPr>
      <w:b/>
      <w:bCs/>
      <w:caps/>
      <w:sz w:val="24"/>
      <w:szCs w:val="24"/>
    </w:rPr>
  </w:style>
  <w:style w:type="paragraph" w:styleId="TOC3">
    <w:name w:val="toc 3"/>
    <w:basedOn w:val="Normal"/>
    <w:next w:val="Normal"/>
    <w:autoRedefine/>
    <w:uiPriority w:val="39"/>
    <w:unhideWhenUsed/>
    <w:rsid w:val="00692A38"/>
    <w:pPr>
      <w:spacing w:after="0"/>
      <w:ind w:left="220"/>
    </w:pPr>
    <w:rPr>
      <w:sz w:val="20"/>
      <w:szCs w:val="20"/>
    </w:rPr>
  </w:style>
  <w:style w:type="paragraph" w:styleId="TOC4">
    <w:name w:val="toc 4"/>
    <w:basedOn w:val="Normal"/>
    <w:next w:val="Normal"/>
    <w:autoRedefine/>
    <w:uiPriority w:val="39"/>
    <w:unhideWhenUsed/>
    <w:rsid w:val="00692A38"/>
    <w:pPr>
      <w:spacing w:after="0"/>
      <w:ind w:left="440"/>
    </w:pPr>
    <w:rPr>
      <w:sz w:val="20"/>
      <w:szCs w:val="20"/>
    </w:rPr>
  </w:style>
  <w:style w:type="paragraph" w:styleId="TOC5">
    <w:name w:val="toc 5"/>
    <w:basedOn w:val="Normal"/>
    <w:next w:val="Normal"/>
    <w:autoRedefine/>
    <w:uiPriority w:val="39"/>
    <w:unhideWhenUsed/>
    <w:rsid w:val="00692A38"/>
    <w:pPr>
      <w:spacing w:after="0"/>
      <w:ind w:left="660"/>
    </w:pPr>
    <w:rPr>
      <w:sz w:val="20"/>
      <w:szCs w:val="20"/>
    </w:rPr>
  </w:style>
  <w:style w:type="paragraph" w:styleId="TOC6">
    <w:name w:val="toc 6"/>
    <w:basedOn w:val="Normal"/>
    <w:next w:val="Normal"/>
    <w:autoRedefine/>
    <w:uiPriority w:val="39"/>
    <w:unhideWhenUsed/>
    <w:rsid w:val="00692A38"/>
    <w:pPr>
      <w:spacing w:after="0"/>
      <w:ind w:left="880"/>
    </w:pPr>
    <w:rPr>
      <w:sz w:val="20"/>
      <w:szCs w:val="20"/>
    </w:rPr>
  </w:style>
  <w:style w:type="paragraph" w:styleId="TOC7">
    <w:name w:val="toc 7"/>
    <w:basedOn w:val="Normal"/>
    <w:next w:val="Normal"/>
    <w:autoRedefine/>
    <w:uiPriority w:val="39"/>
    <w:unhideWhenUsed/>
    <w:rsid w:val="00692A38"/>
    <w:pPr>
      <w:spacing w:after="0"/>
      <w:ind w:left="1100"/>
    </w:pPr>
    <w:rPr>
      <w:sz w:val="20"/>
      <w:szCs w:val="20"/>
    </w:rPr>
  </w:style>
  <w:style w:type="paragraph" w:styleId="TOC8">
    <w:name w:val="toc 8"/>
    <w:basedOn w:val="Normal"/>
    <w:next w:val="Normal"/>
    <w:autoRedefine/>
    <w:uiPriority w:val="39"/>
    <w:unhideWhenUsed/>
    <w:rsid w:val="00692A38"/>
    <w:pPr>
      <w:spacing w:after="0"/>
      <w:ind w:left="1320"/>
    </w:pPr>
    <w:rPr>
      <w:sz w:val="20"/>
      <w:szCs w:val="20"/>
    </w:rPr>
  </w:style>
  <w:style w:type="paragraph" w:styleId="TOC9">
    <w:name w:val="toc 9"/>
    <w:basedOn w:val="Normal"/>
    <w:next w:val="Normal"/>
    <w:autoRedefine/>
    <w:uiPriority w:val="39"/>
    <w:unhideWhenUsed/>
    <w:rsid w:val="00692A38"/>
    <w:pPr>
      <w:spacing w:after="0"/>
      <w:ind w:left="1540"/>
    </w:pPr>
    <w:rPr>
      <w:sz w:val="20"/>
      <w:szCs w:val="20"/>
    </w:rPr>
  </w:style>
  <w:style w:type="table" w:styleId="TableGrid">
    <w:name w:val="Table Grid"/>
    <w:basedOn w:val="TableNormal"/>
    <w:uiPriority w:val="59"/>
    <w:rsid w:val="00B20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F666F"/>
    <w:rPr>
      <w:i/>
      <w:iCs/>
      <w:color w:val="000000" w:themeColor="text1"/>
    </w:rPr>
  </w:style>
  <w:style w:type="character" w:customStyle="1" w:styleId="QuoteChar">
    <w:name w:val="Quote Char"/>
    <w:basedOn w:val="DefaultParagraphFont"/>
    <w:link w:val="Quote"/>
    <w:uiPriority w:val="29"/>
    <w:rsid w:val="000F666F"/>
    <w:rPr>
      <w:i/>
      <w:iCs/>
      <w:color w:val="000000" w:themeColor="text1"/>
    </w:rPr>
  </w:style>
  <w:style w:type="paragraph" w:styleId="NoSpacing">
    <w:name w:val="No Spacing"/>
    <w:uiPriority w:val="1"/>
    <w:qFormat/>
    <w:rsid w:val="000F666F"/>
    <w:pPr>
      <w:spacing w:after="0" w:line="240" w:lineRule="auto"/>
    </w:pPr>
  </w:style>
  <w:style w:type="character" w:styleId="CommentReference">
    <w:name w:val="annotation reference"/>
    <w:basedOn w:val="DefaultParagraphFont"/>
    <w:uiPriority w:val="99"/>
    <w:semiHidden/>
    <w:unhideWhenUsed/>
    <w:rsid w:val="00783BF2"/>
    <w:rPr>
      <w:sz w:val="16"/>
      <w:szCs w:val="16"/>
    </w:rPr>
  </w:style>
  <w:style w:type="paragraph" w:styleId="CommentText">
    <w:name w:val="annotation text"/>
    <w:basedOn w:val="Normal"/>
    <w:link w:val="CommentTextChar"/>
    <w:uiPriority w:val="99"/>
    <w:semiHidden/>
    <w:unhideWhenUsed/>
    <w:rsid w:val="00783BF2"/>
    <w:pPr>
      <w:spacing w:line="240" w:lineRule="auto"/>
    </w:pPr>
    <w:rPr>
      <w:sz w:val="20"/>
      <w:szCs w:val="20"/>
    </w:rPr>
  </w:style>
  <w:style w:type="character" w:customStyle="1" w:styleId="CommentTextChar">
    <w:name w:val="Comment Text Char"/>
    <w:basedOn w:val="DefaultParagraphFont"/>
    <w:link w:val="CommentText"/>
    <w:uiPriority w:val="99"/>
    <w:semiHidden/>
    <w:rsid w:val="00783BF2"/>
    <w:rPr>
      <w:sz w:val="20"/>
      <w:szCs w:val="20"/>
    </w:rPr>
  </w:style>
  <w:style w:type="paragraph" w:styleId="CommentSubject">
    <w:name w:val="annotation subject"/>
    <w:basedOn w:val="CommentText"/>
    <w:next w:val="CommentText"/>
    <w:link w:val="CommentSubjectChar"/>
    <w:uiPriority w:val="99"/>
    <w:semiHidden/>
    <w:unhideWhenUsed/>
    <w:rsid w:val="00783BF2"/>
    <w:rPr>
      <w:b/>
      <w:bCs/>
    </w:rPr>
  </w:style>
  <w:style w:type="character" w:customStyle="1" w:styleId="CommentSubjectChar">
    <w:name w:val="Comment Subject Char"/>
    <w:basedOn w:val="CommentTextChar"/>
    <w:link w:val="CommentSubject"/>
    <w:uiPriority w:val="99"/>
    <w:semiHidden/>
    <w:rsid w:val="00783BF2"/>
    <w:rPr>
      <w:b/>
      <w:bCs/>
      <w:sz w:val="20"/>
      <w:szCs w:val="20"/>
    </w:rPr>
  </w:style>
  <w:style w:type="paragraph" w:styleId="Header">
    <w:name w:val="header"/>
    <w:basedOn w:val="Normal"/>
    <w:link w:val="HeaderChar"/>
    <w:uiPriority w:val="99"/>
    <w:unhideWhenUsed/>
    <w:rsid w:val="00E61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F1C"/>
  </w:style>
  <w:style w:type="paragraph" w:styleId="Footer">
    <w:name w:val="footer"/>
    <w:basedOn w:val="Normal"/>
    <w:link w:val="FooterChar"/>
    <w:uiPriority w:val="99"/>
    <w:unhideWhenUsed/>
    <w:rsid w:val="00E61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F1C"/>
  </w:style>
  <w:style w:type="character" w:customStyle="1" w:styleId="Heading3Char">
    <w:name w:val="Heading 3 Char"/>
    <w:basedOn w:val="DefaultParagraphFont"/>
    <w:link w:val="Heading3"/>
    <w:uiPriority w:val="9"/>
    <w:semiHidden/>
    <w:rsid w:val="00E61F1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01491"/>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8448">
      <w:bodyDiv w:val="1"/>
      <w:marLeft w:val="0"/>
      <w:marRight w:val="0"/>
      <w:marTop w:val="0"/>
      <w:marBottom w:val="0"/>
      <w:divBdr>
        <w:top w:val="none" w:sz="0" w:space="0" w:color="auto"/>
        <w:left w:val="none" w:sz="0" w:space="0" w:color="auto"/>
        <w:bottom w:val="none" w:sz="0" w:space="0" w:color="auto"/>
        <w:right w:val="none" w:sz="0" w:space="0" w:color="auto"/>
      </w:divBdr>
    </w:div>
    <w:div w:id="419716615">
      <w:bodyDiv w:val="1"/>
      <w:marLeft w:val="0"/>
      <w:marRight w:val="0"/>
      <w:marTop w:val="0"/>
      <w:marBottom w:val="0"/>
      <w:divBdr>
        <w:top w:val="none" w:sz="0" w:space="0" w:color="auto"/>
        <w:left w:val="none" w:sz="0" w:space="0" w:color="auto"/>
        <w:bottom w:val="none" w:sz="0" w:space="0" w:color="auto"/>
        <w:right w:val="none" w:sz="0" w:space="0" w:color="auto"/>
      </w:divBdr>
    </w:div>
    <w:div w:id="445152667">
      <w:bodyDiv w:val="1"/>
      <w:marLeft w:val="0"/>
      <w:marRight w:val="0"/>
      <w:marTop w:val="0"/>
      <w:marBottom w:val="0"/>
      <w:divBdr>
        <w:top w:val="none" w:sz="0" w:space="0" w:color="auto"/>
        <w:left w:val="none" w:sz="0" w:space="0" w:color="auto"/>
        <w:bottom w:val="none" w:sz="0" w:space="0" w:color="auto"/>
        <w:right w:val="none" w:sz="0" w:space="0" w:color="auto"/>
      </w:divBdr>
    </w:div>
    <w:div w:id="1071387311">
      <w:bodyDiv w:val="1"/>
      <w:marLeft w:val="0"/>
      <w:marRight w:val="0"/>
      <w:marTop w:val="0"/>
      <w:marBottom w:val="0"/>
      <w:divBdr>
        <w:top w:val="none" w:sz="0" w:space="0" w:color="auto"/>
        <w:left w:val="none" w:sz="0" w:space="0" w:color="auto"/>
        <w:bottom w:val="none" w:sz="0" w:space="0" w:color="auto"/>
        <w:right w:val="none" w:sz="0" w:space="0" w:color="auto"/>
      </w:divBdr>
    </w:div>
    <w:div w:id="1191644198">
      <w:bodyDiv w:val="1"/>
      <w:marLeft w:val="0"/>
      <w:marRight w:val="0"/>
      <w:marTop w:val="0"/>
      <w:marBottom w:val="0"/>
      <w:divBdr>
        <w:top w:val="none" w:sz="0" w:space="0" w:color="auto"/>
        <w:left w:val="none" w:sz="0" w:space="0" w:color="auto"/>
        <w:bottom w:val="none" w:sz="0" w:space="0" w:color="auto"/>
        <w:right w:val="none" w:sz="0" w:space="0" w:color="auto"/>
      </w:divBdr>
    </w:div>
    <w:div w:id="1906211411">
      <w:bodyDiv w:val="1"/>
      <w:marLeft w:val="0"/>
      <w:marRight w:val="0"/>
      <w:marTop w:val="0"/>
      <w:marBottom w:val="0"/>
      <w:divBdr>
        <w:top w:val="none" w:sz="0" w:space="0" w:color="auto"/>
        <w:left w:val="none" w:sz="0" w:space="0" w:color="auto"/>
        <w:bottom w:val="none" w:sz="0" w:space="0" w:color="auto"/>
        <w:right w:val="none" w:sz="0" w:space="0" w:color="auto"/>
      </w:divBdr>
    </w:div>
    <w:div w:id="205765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418d190a-9475-4265-8551-59c46619216a"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5B08DF3EC7B74FAD77C19FB046C3C8" ma:contentTypeVersion="13" ma:contentTypeDescription="Create a new document." ma:contentTypeScope="" ma:versionID="f2fdb5262fb00abebef82d9410e2a279">
  <xsd:schema xmlns:xsd="http://www.w3.org/2001/XMLSchema" xmlns:xs="http://www.w3.org/2001/XMLSchema" xmlns:p="http://schemas.microsoft.com/office/2006/metadata/properties" xmlns:ns2="418d190a-9475-4265-8551-59c46619216a" xmlns:ns3="733e7ea2-6e19-4fdf-a3d0-0884096c83d3" targetNamespace="http://schemas.microsoft.com/office/2006/metadata/properties" ma:root="true" ma:fieldsID="8f75dc1e3281add374c108530025fefc" ns2:_="" ns3:_="">
    <xsd:import namespace="418d190a-9475-4265-8551-59c46619216a"/>
    <xsd:import namespace="733e7ea2-6e19-4fdf-a3d0-0884096c83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8d190a-9475-4265-8551-59c466192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ments" ma:index="20" nillable="true" ma:displayName="Comments" ma:format="Dropdown" ma:internalName="Comment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e7ea2-6e19-4fdf-a3d0-0884096c83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FF84FE-292F-4CC9-8C5E-A42F95320115}">
  <ds:schemaRefs>
    <ds:schemaRef ds:uri="http://schemas.microsoft.com/office/2006/metadata/properties"/>
    <ds:schemaRef ds:uri="http://schemas.microsoft.com/office/infopath/2007/PartnerControls"/>
    <ds:schemaRef ds:uri="418d190a-9475-4265-8551-59c46619216a"/>
  </ds:schemaRefs>
</ds:datastoreItem>
</file>

<file path=customXml/itemProps2.xml><?xml version="1.0" encoding="utf-8"?>
<ds:datastoreItem xmlns:ds="http://schemas.openxmlformats.org/officeDocument/2006/customXml" ds:itemID="{18D0BA02-5DBC-4082-BC9D-F716331C742A}">
  <ds:schemaRefs>
    <ds:schemaRef ds:uri="http://schemas.openxmlformats.org/officeDocument/2006/bibliography"/>
  </ds:schemaRefs>
</ds:datastoreItem>
</file>

<file path=customXml/itemProps3.xml><?xml version="1.0" encoding="utf-8"?>
<ds:datastoreItem xmlns:ds="http://schemas.openxmlformats.org/officeDocument/2006/customXml" ds:itemID="{863C3953-6FD7-41DC-835B-E55A974E0250}">
  <ds:schemaRefs>
    <ds:schemaRef ds:uri="http://schemas.microsoft.com/sharepoint/v3/contenttype/forms"/>
  </ds:schemaRefs>
</ds:datastoreItem>
</file>

<file path=customXml/itemProps4.xml><?xml version="1.0" encoding="utf-8"?>
<ds:datastoreItem xmlns:ds="http://schemas.openxmlformats.org/officeDocument/2006/customXml" ds:itemID="{EE890A81-2D39-4D7F-8977-BA2E2DEED8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8d190a-9475-4265-8551-59c46619216a"/>
    <ds:schemaRef ds:uri="733e7ea2-6e19-4fdf-a3d0-0884096c83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14</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IFS Configuration Specification Template</vt:lpstr>
    </vt:vector>
  </TitlesOfParts>
  <Company>NG Bailey Group</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IFS Configuration Specification Template</dc:title>
  <dc:creator>simon.roscoe@roscoesolutions.com</dc:creator>
  <cp:lastModifiedBy>Prageeth Gangabada</cp:lastModifiedBy>
  <cp:revision>105</cp:revision>
  <cp:lastPrinted>2018-01-30T09:11:00Z</cp:lastPrinted>
  <dcterms:created xsi:type="dcterms:W3CDTF">2020-11-19T11:30:00Z</dcterms:created>
  <dcterms:modified xsi:type="dcterms:W3CDTF">2021-05-14T07:03:00Z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0x010100335B08DF3EC7B74FAD77C19FB046C3C8</vt:lpwstr>
  </property>
  <property fmtid="{D5CDD505-2E9C-101B-9397-08002B2CF9AE}" pid="3" name="AuthorIds_UIVersion_512">
    <vt:lpwstr>48</vt:lpwstr>
  </property>
  <property fmtid="{D5CDD505-2E9C-101B-9397-08002B2CF9AE}" pid="4" name="AuthorIds_UIVersion_1536">
    <vt:lpwstr>25,48</vt:lpwstr>
  </property>
</Properties>
</file>