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E8D9" w14:textId="0472357C" w:rsidR="00635CA3" w:rsidRDefault="001B4B7F" w:rsidP="00094D2D">
      <w:pPr>
        <w:pStyle w:val="Top"/>
        <w:rPr>
          <w:color w:val="000000"/>
          <w:lang w:eastAsia="en-GB"/>
        </w:rPr>
      </w:pPr>
      <w:r w:rsidRPr="001B4B7F">
        <w:rPr>
          <w:color w:val="000000"/>
          <w:lang w:eastAsia="en-GB"/>
        </w:rPr>
        <w:t>CRIM 0</w:t>
      </w:r>
      <w:r w:rsidR="001E7018">
        <w:rPr>
          <w:color w:val="000000"/>
          <w:lang w:eastAsia="en-GB"/>
        </w:rPr>
        <w:t>613</w:t>
      </w:r>
      <w:r>
        <w:rPr>
          <w:color w:val="000000"/>
          <w:lang w:eastAsia="en-GB"/>
        </w:rPr>
        <w:t xml:space="preserve"> </w:t>
      </w:r>
      <w:r w:rsidR="001E7018">
        <w:rPr>
          <w:color w:val="000000"/>
          <w:lang w:eastAsia="en-GB"/>
        </w:rPr>
        <w:t>–</w:t>
      </w:r>
      <w:r>
        <w:rPr>
          <w:color w:val="000000"/>
          <w:lang w:eastAsia="en-GB"/>
        </w:rPr>
        <w:t xml:space="preserve"> </w:t>
      </w:r>
      <w:r w:rsidR="001E7018">
        <w:rPr>
          <w:color w:val="000000"/>
          <w:lang w:eastAsia="en-GB"/>
        </w:rPr>
        <w:t>Invoicing Lobby Elements</w:t>
      </w:r>
    </w:p>
    <w:p w14:paraId="5CB92CCE" w14:textId="77777777" w:rsidR="001E7018" w:rsidRPr="00635CA3" w:rsidRDefault="001E7018" w:rsidP="00094D2D">
      <w:pPr>
        <w:pStyle w:val="Top"/>
        <w:rPr>
          <w:sz w:val="18"/>
          <w:szCs w:val="18"/>
        </w:rPr>
      </w:pPr>
    </w:p>
    <w:tbl>
      <w:tblPr>
        <w:tblW w:w="9180" w:type="dxa"/>
        <w:tblLayout w:type="fixed"/>
        <w:tblCellMar>
          <w:left w:w="0" w:type="dxa"/>
          <w:right w:w="0" w:type="dxa"/>
        </w:tblCellMar>
        <w:tblLook w:val="04A0" w:firstRow="1" w:lastRow="0" w:firstColumn="1" w:lastColumn="0" w:noHBand="0" w:noVBand="1"/>
      </w:tblPr>
      <w:tblGrid>
        <w:gridCol w:w="675"/>
        <w:gridCol w:w="1418"/>
        <w:gridCol w:w="2575"/>
        <w:gridCol w:w="2953"/>
        <w:gridCol w:w="1559"/>
      </w:tblGrid>
      <w:tr w:rsidR="006414BB" w14:paraId="4B3040EF" w14:textId="77777777" w:rsidTr="00BA5370">
        <w:trPr>
          <w:trHeight w:val="338"/>
        </w:trPr>
        <w:tc>
          <w:tcPr>
            <w:tcW w:w="67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0527A494" w14:textId="77777777" w:rsidR="006414BB" w:rsidRPr="006414BB" w:rsidRDefault="006414BB" w:rsidP="00CF2DB5">
            <w:pPr>
              <w:jc w:val="both"/>
              <w:rPr>
                <w:b/>
                <w:bCs/>
              </w:rPr>
            </w:pPr>
            <w:r w:rsidRPr="006414BB">
              <w:rPr>
                <w:b/>
                <w:bCs/>
              </w:rPr>
              <w:t>Ver</w:t>
            </w:r>
          </w:p>
        </w:tc>
        <w:tc>
          <w:tcPr>
            <w:tcW w:w="141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CE169C7" w14:textId="77777777" w:rsidR="006414BB" w:rsidRPr="006414BB" w:rsidRDefault="006414BB">
            <w:pPr>
              <w:jc w:val="both"/>
              <w:rPr>
                <w:b/>
                <w:bCs/>
              </w:rPr>
            </w:pPr>
            <w:r w:rsidRPr="006414BB">
              <w:rPr>
                <w:b/>
                <w:bCs/>
              </w:rPr>
              <w:t>Date</w:t>
            </w:r>
          </w:p>
        </w:tc>
        <w:tc>
          <w:tcPr>
            <w:tcW w:w="2575"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4EA3D0FB" w14:textId="77777777" w:rsidR="006414BB" w:rsidRPr="006414BB" w:rsidRDefault="006414BB">
            <w:pPr>
              <w:jc w:val="both"/>
              <w:rPr>
                <w:b/>
                <w:bCs/>
              </w:rPr>
            </w:pPr>
            <w:r w:rsidRPr="006414BB">
              <w:rPr>
                <w:b/>
                <w:bCs/>
              </w:rPr>
              <w:t>Author</w:t>
            </w:r>
          </w:p>
        </w:tc>
        <w:tc>
          <w:tcPr>
            <w:tcW w:w="2953"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7D951747" w14:textId="77777777" w:rsidR="006414BB" w:rsidRPr="006414BB" w:rsidRDefault="006414BB">
            <w:pPr>
              <w:jc w:val="both"/>
              <w:rPr>
                <w:b/>
                <w:bCs/>
              </w:rPr>
            </w:pPr>
            <w:r w:rsidRPr="006414BB">
              <w:rPr>
                <w:b/>
                <w:bCs/>
              </w:rPr>
              <w:t>Comments</w:t>
            </w:r>
          </w:p>
        </w:tc>
        <w:tc>
          <w:tcPr>
            <w:tcW w:w="155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BAB06C9" w14:textId="77777777" w:rsidR="006414BB" w:rsidRPr="006414BB" w:rsidRDefault="006414BB">
            <w:pPr>
              <w:jc w:val="both"/>
              <w:rPr>
                <w:b/>
                <w:bCs/>
              </w:rPr>
            </w:pPr>
            <w:r w:rsidRPr="006414BB">
              <w:rPr>
                <w:b/>
                <w:bCs/>
              </w:rPr>
              <w:t>Reviewed by</w:t>
            </w:r>
          </w:p>
        </w:tc>
      </w:tr>
      <w:tr w:rsidR="006414BB" w14:paraId="739AC97A" w14:textId="77777777" w:rsidTr="00BA5370">
        <w:trPr>
          <w:trHeight w:val="241"/>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37EA97" w14:textId="77777777" w:rsidR="006414BB" w:rsidRPr="006414BB" w:rsidRDefault="007F3FBD" w:rsidP="00232BD8">
            <w:pPr>
              <w:pStyle w:val="NoSpacing"/>
            </w:pPr>
            <w:r>
              <w:t>1</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2F6D90" w14:textId="45670CAA" w:rsidR="006414BB" w:rsidRPr="006414BB" w:rsidRDefault="001E7018" w:rsidP="00232BD8">
            <w:pPr>
              <w:pStyle w:val="NoSpacing"/>
            </w:pPr>
            <w:r>
              <w:t>17/0</w:t>
            </w:r>
            <w:r w:rsidR="008A4CAA">
              <w:t>1</w:t>
            </w:r>
            <w:r w:rsidR="00FD25CA">
              <w:t>/202</w:t>
            </w:r>
            <w:r w:rsidR="008A4CAA">
              <w:t>1</w:t>
            </w:r>
          </w:p>
        </w:tc>
        <w:tc>
          <w:tcPr>
            <w:tcW w:w="25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8AE476" w14:textId="5A572ED2" w:rsidR="006414BB" w:rsidRPr="006414BB" w:rsidRDefault="00BA5370" w:rsidP="00232BD8">
            <w:pPr>
              <w:pStyle w:val="NoSpacing"/>
            </w:pPr>
            <w:r>
              <w:t>E</w:t>
            </w:r>
            <w:r w:rsidR="00366F9F">
              <w:t>rika Sukevic</w:t>
            </w:r>
          </w:p>
        </w:tc>
        <w:tc>
          <w:tcPr>
            <w:tcW w:w="2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6B50B8" w14:textId="4B41C84F" w:rsidR="006414BB" w:rsidRPr="006414BB" w:rsidRDefault="001B4B7F" w:rsidP="00232BD8">
            <w:pPr>
              <w:pStyle w:val="NoSpacing"/>
            </w:pPr>
            <w:r w:rsidRPr="001B4B7F">
              <w:t>CRIM 0</w:t>
            </w:r>
            <w:r w:rsidR="001E7018">
              <w:t>613</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04721F" w14:textId="16C82851" w:rsidR="006414BB" w:rsidRPr="00232BD8" w:rsidRDefault="007116FC" w:rsidP="00232BD8">
            <w:pPr>
              <w:pStyle w:val="NoSpacing"/>
            </w:pPr>
            <w:r>
              <w:t>TBC</w:t>
            </w:r>
          </w:p>
        </w:tc>
      </w:tr>
      <w:tr w:rsidR="007D58D1" w14:paraId="41A62A9B" w14:textId="77777777" w:rsidTr="00BA5370">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3052B2" w14:textId="3EC1D416" w:rsidR="007D58D1" w:rsidRPr="006414BB" w:rsidRDefault="008A4CAA" w:rsidP="00232BD8">
            <w:pPr>
              <w:pStyle w:val="NoSpacing"/>
            </w:pPr>
            <w:r>
              <w:t>2</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1366E" w14:textId="211C16E3" w:rsidR="007D58D1" w:rsidRPr="006414BB" w:rsidRDefault="008A4CAA" w:rsidP="00232BD8">
            <w:pPr>
              <w:pStyle w:val="NoSpacing"/>
            </w:pPr>
            <w:r>
              <w:t>30/03/2021</w:t>
            </w:r>
          </w:p>
        </w:tc>
        <w:tc>
          <w:tcPr>
            <w:tcW w:w="25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F1E38B" w14:textId="0D49190D" w:rsidR="007D58D1" w:rsidRPr="006414BB" w:rsidRDefault="008A4CAA" w:rsidP="00232BD8">
            <w:pPr>
              <w:pStyle w:val="NoSpacing"/>
            </w:pPr>
            <w:r>
              <w:t>Tom Bell</w:t>
            </w:r>
          </w:p>
        </w:tc>
        <w:tc>
          <w:tcPr>
            <w:tcW w:w="2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B30D36" w14:textId="77C79591" w:rsidR="007D58D1" w:rsidRPr="006414BB" w:rsidRDefault="008A4CAA" w:rsidP="00232BD8">
            <w:pPr>
              <w:pStyle w:val="NoSpacing"/>
            </w:pPr>
            <w:r>
              <w:t>More elements added</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0E8F8E" w14:textId="77777777" w:rsidR="007D58D1" w:rsidRPr="006414BB" w:rsidRDefault="007D58D1" w:rsidP="00232BD8">
            <w:pPr>
              <w:pStyle w:val="NoSpacing"/>
              <w:rPr>
                <w:rFonts w:eastAsia="Times New Roman"/>
                <w:sz w:val="20"/>
                <w:szCs w:val="20"/>
                <w:lang w:eastAsia="en-GB"/>
              </w:rPr>
            </w:pPr>
          </w:p>
        </w:tc>
      </w:tr>
    </w:tbl>
    <w:p w14:paraId="1EBD44FE" w14:textId="77777777" w:rsidR="007F3FBD" w:rsidRDefault="007F3FBD">
      <w:pPr>
        <w:pStyle w:val="TOC1"/>
      </w:pPr>
    </w:p>
    <w:p w14:paraId="678BC2A4" w14:textId="36D9030F" w:rsidR="00AC11A5" w:rsidRDefault="00E61F1C">
      <w:pPr>
        <w:pStyle w:val="TOC1"/>
        <w:rPr>
          <w:rFonts w:eastAsiaTheme="minorEastAsia"/>
          <w:b w:val="0"/>
          <w:bCs w:val="0"/>
          <w:caps w:val="0"/>
          <w:noProof/>
          <w:sz w:val="22"/>
          <w:szCs w:val="22"/>
          <w:lang w:eastAsia="en-GB"/>
        </w:rPr>
      </w:pPr>
      <w:r>
        <w:fldChar w:fldCharType="begin"/>
      </w:r>
      <w:r w:rsidRPr="00E119E9">
        <w:instrText xml:space="preserve"> TOC \h \z \t "Chapter,1,Section,3,Header,2" </w:instrText>
      </w:r>
      <w:r>
        <w:fldChar w:fldCharType="separate"/>
      </w:r>
      <w:hyperlink w:anchor="_Toc23158226" w:history="1">
        <w:r w:rsidR="00AC11A5" w:rsidRPr="003E0F0A">
          <w:rPr>
            <w:rStyle w:val="Hyperlink"/>
          </w:rPr>
          <w:t>Requirements</w:t>
        </w:r>
        <w:r w:rsidR="00AC11A5">
          <w:rPr>
            <w:noProof/>
            <w:webHidden/>
          </w:rPr>
          <w:tab/>
        </w:r>
        <w:r w:rsidR="00AC11A5">
          <w:rPr>
            <w:noProof/>
            <w:webHidden/>
          </w:rPr>
          <w:fldChar w:fldCharType="begin"/>
        </w:r>
        <w:r w:rsidR="00AC11A5">
          <w:rPr>
            <w:noProof/>
            <w:webHidden/>
          </w:rPr>
          <w:instrText xml:space="preserve"> PAGEREF _Toc23158226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77B6F8DF" w14:textId="1581134E" w:rsidR="00AC11A5" w:rsidRDefault="00281E8A">
      <w:pPr>
        <w:pStyle w:val="TOC1"/>
        <w:rPr>
          <w:rFonts w:eastAsiaTheme="minorEastAsia"/>
          <w:b w:val="0"/>
          <w:bCs w:val="0"/>
          <w:caps w:val="0"/>
          <w:noProof/>
          <w:sz w:val="22"/>
          <w:szCs w:val="22"/>
          <w:lang w:eastAsia="en-GB"/>
        </w:rPr>
      </w:pPr>
      <w:hyperlink w:anchor="_Toc23158227" w:history="1">
        <w:r w:rsidR="00AC11A5" w:rsidRPr="003E0F0A">
          <w:rPr>
            <w:rStyle w:val="Hyperlink"/>
          </w:rPr>
          <w:t>Prerequisites</w:t>
        </w:r>
        <w:r w:rsidR="00AC11A5">
          <w:rPr>
            <w:noProof/>
            <w:webHidden/>
          </w:rPr>
          <w:tab/>
        </w:r>
        <w:r w:rsidR="00AC11A5">
          <w:rPr>
            <w:noProof/>
            <w:webHidden/>
          </w:rPr>
          <w:fldChar w:fldCharType="begin"/>
        </w:r>
        <w:r w:rsidR="00AC11A5">
          <w:rPr>
            <w:noProof/>
            <w:webHidden/>
          </w:rPr>
          <w:instrText xml:space="preserve"> PAGEREF _Toc23158227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41768769" w14:textId="6C46DD2A" w:rsidR="00AC11A5" w:rsidRDefault="00281E8A">
      <w:pPr>
        <w:pStyle w:val="TOC1"/>
        <w:rPr>
          <w:rFonts w:eastAsiaTheme="minorEastAsia"/>
          <w:b w:val="0"/>
          <w:bCs w:val="0"/>
          <w:caps w:val="0"/>
          <w:noProof/>
          <w:sz w:val="22"/>
          <w:szCs w:val="22"/>
          <w:lang w:eastAsia="en-GB"/>
        </w:rPr>
      </w:pPr>
      <w:hyperlink w:anchor="_Toc23158228" w:history="1">
        <w:r w:rsidR="00AC11A5" w:rsidRPr="003E0F0A">
          <w:rPr>
            <w:rStyle w:val="Hyperlink"/>
          </w:rPr>
          <w:t>Solution Overview</w:t>
        </w:r>
        <w:r w:rsidR="00AC11A5">
          <w:rPr>
            <w:noProof/>
            <w:webHidden/>
          </w:rPr>
          <w:tab/>
        </w:r>
        <w:r w:rsidR="00AC11A5">
          <w:rPr>
            <w:noProof/>
            <w:webHidden/>
          </w:rPr>
          <w:fldChar w:fldCharType="begin"/>
        </w:r>
        <w:r w:rsidR="00AC11A5">
          <w:rPr>
            <w:noProof/>
            <w:webHidden/>
          </w:rPr>
          <w:instrText xml:space="preserve"> PAGEREF _Toc23158228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7B359F7B" w14:textId="01DC34FC" w:rsidR="00AC11A5" w:rsidRDefault="00281E8A">
      <w:pPr>
        <w:pStyle w:val="TOC1"/>
        <w:rPr>
          <w:rFonts w:eastAsiaTheme="minorEastAsia"/>
          <w:b w:val="0"/>
          <w:bCs w:val="0"/>
          <w:caps w:val="0"/>
          <w:noProof/>
          <w:sz w:val="22"/>
          <w:szCs w:val="22"/>
          <w:lang w:eastAsia="en-GB"/>
        </w:rPr>
      </w:pPr>
      <w:hyperlink w:anchor="_Toc23158229" w:history="1">
        <w:r w:rsidR="00AC11A5" w:rsidRPr="003E0F0A">
          <w:rPr>
            <w:rStyle w:val="Hyperlink"/>
          </w:rPr>
          <w:t>Solution Details</w:t>
        </w:r>
        <w:r w:rsidR="00AC11A5">
          <w:rPr>
            <w:noProof/>
            <w:webHidden/>
          </w:rPr>
          <w:tab/>
        </w:r>
        <w:r w:rsidR="00AC11A5">
          <w:rPr>
            <w:noProof/>
            <w:webHidden/>
          </w:rPr>
          <w:fldChar w:fldCharType="begin"/>
        </w:r>
        <w:r w:rsidR="00AC11A5">
          <w:rPr>
            <w:noProof/>
            <w:webHidden/>
          </w:rPr>
          <w:instrText xml:space="preserve"> PAGEREF _Toc23158229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533437CE" w14:textId="50556FD5" w:rsidR="00AC11A5" w:rsidRDefault="00281E8A">
      <w:pPr>
        <w:pStyle w:val="TOC1"/>
        <w:rPr>
          <w:rFonts w:eastAsiaTheme="minorEastAsia"/>
          <w:b w:val="0"/>
          <w:bCs w:val="0"/>
          <w:caps w:val="0"/>
          <w:noProof/>
          <w:sz w:val="22"/>
          <w:szCs w:val="22"/>
          <w:lang w:eastAsia="en-GB"/>
        </w:rPr>
      </w:pPr>
      <w:hyperlink w:anchor="_Toc23158230" w:history="1">
        <w:r w:rsidR="00AC11A5" w:rsidRPr="003E0F0A">
          <w:rPr>
            <w:rStyle w:val="Hyperlink"/>
          </w:rPr>
          <w:t>Security</w:t>
        </w:r>
        <w:r w:rsidR="00AC11A5">
          <w:rPr>
            <w:noProof/>
            <w:webHidden/>
          </w:rPr>
          <w:tab/>
        </w:r>
        <w:r w:rsidR="00AC11A5">
          <w:rPr>
            <w:noProof/>
            <w:webHidden/>
          </w:rPr>
          <w:fldChar w:fldCharType="begin"/>
        </w:r>
        <w:r w:rsidR="00AC11A5">
          <w:rPr>
            <w:noProof/>
            <w:webHidden/>
          </w:rPr>
          <w:instrText xml:space="preserve"> PAGEREF _Toc23158230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154DB913" w14:textId="194FCEFB" w:rsidR="00AC11A5" w:rsidRDefault="00281E8A">
      <w:pPr>
        <w:pStyle w:val="TOC1"/>
        <w:rPr>
          <w:rFonts w:eastAsiaTheme="minorEastAsia"/>
          <w:b w:val="0"/>
          <w:bCs w:val="0"/>
          <w:caps w:val="0"/>
          <w:noProof/>
          <w:sz w:val="22"/>
          <w:szCs w:val="22"/>
          <w:lang w:eastAsia="en-GB"/>
        </w:rPr>
      </w:pPr>
      <w:hyperlink w:anchor="_Toc23158231" w:history="1">
        <w:r w:rsidR="00AC11A5" w:rsidRPr="003E0F0A">
          <w:rPr>
            <w:rStyle w:val="Hyperlink"/>
          </w:rPr>
          <w:t>Companies</w:t>
        </w:r>
        <w:r w:rsidR="00AC11A5">
          <w:rPr>
            <w:noProof/>
            <w:webHidden/>
          </w:rPr>
          <w:tab/>
        </w:r>
        <w:r w:rsidR="00AC11A5">
          <w:rPr>
            <w:noProof/>
            <w:webHidden/>
          </w:rPr>
          <w:fldChar w:fldCharType="begin"/>
        </w:r>
        <w:r w:rsidR="00AC11A5">
          <w:rPr>
            <w:noProof/>
            <w:webHidden/>
          </w:rPr>
          <w:instrText xml:space="preserve"> PAGEREF _Toc23158231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61C1BC35" w14:textId="72426519" w:rsidR="00AC11A5" w:rsidRDefault="00281E8A">
      <w:pPr>
        <w:pStyle w:val="TOC1"/>
        <w:rPr>
          <w:rFonts w:eastAsiaTheme="minorEastAsia"/>
          <w:b w:val="0"/>
          <w:bCs w:val="0"/>
          <w:caps w:val="0"/>
          <w:noProof/>
          <w:sz w:val="22"/>
          <w:szCs w:val="22"/>
          <w:lang w:eastAsia="en-GB"/>
        </w:rPr>
      </w:pPr>
      <w:hyperlink w:anchor="_Toc23158232" w:history="1">
        <w:r w:rsidR="00AC11A5" w:rsidRPr="003E0F0A">
          <w:rPr>
            <w:rStyle w:val="Hyperlink"/>
          </w:rPr>
          <w:t>Data Migration</w:t>
        </w:r>
        <w:r w:rsidR="00AC11A5">
          <w:rPr>
            <w:noProof/>
            <w:webHidden/>
          </w:rPr>
          <w:tab/>
        </w:r>
        <w:r w:rsidR="00AC11A5">
          <w:rPr>
            <w:noProof/>
            <w:webHidden/>
          </w:rPr>
          <w:fldChar w:fldCharType="begin"/>
        </w:r>
        <w:r w:rsidR="00AC11A5">
          <w:rPr>
            <w:noProof/>
            <w:webHidden/>
          </w:rPr>
          <w:instrText xml:space="preserve"> PAGEREF _Toc23158232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605E20D5" w14:textId="7EB2DADF" w:rsidR="00AC11A5" w:rsidRDefault="00281E8A">
      <w:pPr>
        <w:pStyle w:val="TOC1"/>
        <w:rPr>
          <w:rFonts w:eastAsiaTheme="minorEastAsia"/>
          <w:b w:val="0"/>
          <w:bCs w:val="0"/>
          <w:caps w:val="0"/>
          <w:noProof/>
          <w:sz w:val="22"/>
          <w:szCs w:val="22"/>
          <w:lang w:eastAsia="en-GB"/>
        </w:rPr>
      </w:pPr>
      <w:hyperlink w:anchor="_Toc23158233" w:history="1">
        <w:r w:rsidR="00AC11A5" w:rsidRPr="003E0F0A">
          <w:rPr>
            <w:rStyle w:val="Hyperlink"/>
          </w:rPr>
          <w:t>Test Steps</w:t>
        </w:r>
        <w:r w:rsidR="00AC11A5">
          <w:rPr>
            <w:noProof/>
            <w:webHidden/>
          </w:rPr>
          <w:tab/>
        </w:r>
        <w:r w:rsidR="00AC11A5">
          <w:rPr>
            <w:noProof/>
            <w:webHidden/>
          </w:rPr>
          <w:fldChar w:fldCharType="begin"/>
        </w:r>
        <w:r w:rsidR="00AC11A5">
          <w:rPr>
            <w:noProof/>
            <w:webHidden/>
          </w:rPr>
          <w:instrText xml:space="preserve"> PAGEREF _Toc23158233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161E7495" w14:textId="09A35F32" w:rsidR="00AC11A5" w:rsidRDefault="00281E8A">
      <w:pPr>
        <w:pStyle w:val="TOC1"/>
        <w:rPr>
          <w:rFonts w:eastAsiaTheme="minorEastAsia"/>
          <w:b w:val="0"/>
          <w:bCs w:val="0"/>
          <w:caps w:val="0"/>
          <w:noProof/>
          <w:sz w:val="22"/>
          <w:szCs w:val="22"/>
          <w:lang w:eastAsia="en-GB"/>
        </w:rPr>
      </w:pPr>
      <w:hyperlink w:anchor="_Toc23158234" w:history="1">
        <w:r w:rsidR="00AC11A5" w:rsidRPr="003E0F0A">
          <w:rPr>
            <w:rStyle w:val="Hyperlink"/>
          </w:rPr>
          <w:t>Technical Implementation</w:t>
        </w:r>
        <w:r w:rsidR="00AC11A5">
          <w:rPr>
            <w:noProof/>
            <w:webHidden/>
          </w:rPr>
          <w:tab/>
        </w:r>
        <w:r w:rsidR="00AC11A5">
          <w:rPr>
            <w:noProof/>
            <w:webHidden/>
          </w:rPr>
          <w:fldChar w:fldCharType="begin"/>
        </w:r>
        <w:r w:rsidR="00AC11A5">
          <w:rPr>
            <w:noProof/>
            <w:webHidden/>
          </w:rPr>
          <w:instrText xml:space="preserve"> PAGEREF _Toc23158234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4E3EEC3B" w14:textId="28C000C2" w:rsidR="007F3FBD" w:rsidRPr="001338A0" w:rsidRDefault="00E61F1C" w:rsidP="001338A0">
      <w:pPr>
        <w:pStyle w:val="Chapter"/>
        <w:rPr>
          <w:rFonts w:asciiTheme="majorHAnsi" w:eastAsiaTheme="minorHAnsi" w:hAnsiTheme="majorHAnsi" w:cstheme="minorBidi"/>
          <w:caps/>
          <w:color w:val="auto"/>
          <w:sz w:val="24"/>
          <w:szCs w:val="24"/>
        </w:rPr>
      </w:pPr>
      <w:r>
        <w:rPr>
          <w:rFonts w:asciiTheme="majorHAnsi" w:eastAsiaTheme="minorHAnsi" w:hAnsiTheme="majorHAnsi" w:cstheme="minorBidi"/>
          <w:caps/>
          <w:color w:val="auto"/>
          <w:sz w:val="24"/>
          <w:szCs w:val="24"/>
        </w:rPr>
        <w:fldChar w:fldCharType="end"/>
      </w:r>
    </w:p>
    <w:p w14:paraId="13A1DA91" w14:textId="4D0096FD" w:rsidR="00531D7B" w:rsidRDefault="00531D7B" w:rsidP="006362A0">
      <w:pPr>
        <w:pStyle w:val="Chapter"/>
      </w:pPr>
      <w:bookmarkStart w:id="0" w:name="_Toc23158226"/>
      <w:r>
        <w:t>Requirements</w:t>
      </w:r>
      <w:bookmarkEnd w:id="0"/>
    </w:p>
    <w:p w14:paraId="0A6A5752" w14:textId="4055D62B" w:rsidR="00FD25CA" w:rsidRPr="00FD25CA" w:rsidRDefault="00717BB2" w:rsidP="00A44BD1">
      <w:pPr>
        <w:pStyle w:val="Chapter"/>
        <w:rPr>
          <w:b w:val="0"/>
          <w:color w:val="auto"/>
          <w:sz w:val="22"/>
          <w:szCs w:val="22"/>
        </w:rPr>
      </w:pPr>
      <w:r>
        <w:rPr>
          <w:b w:val="0"/>
          <w:color w:val="auto"/>
          <w:sz w:val="22"/>
          <w:szCs w:val="22"/>
        </w:rPr>
        <w:t xml:space="preserve">The following </w:t>
      </w:r>
      <w:r w:rsidR="00AB5047">
        <w:rPr>
          <w:b w:val="0"/>
          <w:color w:val="auto"/>
          <w:sz w:val="22"/>
          <w:szCs w:val="22"/>
        </w:rPr>
        <w:t xml:space="preserve">lobby elements are required </w:t>
      </w:r>
      <w:r w:rsidR="000B6BB4">
        <w:rPr>
          <w:b w:val="0"/>
          <w:color w:val="auto"/>
          <w:sz w:val="22"/>
          <w:szCs w:val="22"/>
        </w:rPr>
        <w:t>to form</w:t>
      </w:r>
      <w:r w:rsidR="00B1554E">
        <w:rPr>
          <w:b w:val="0"/>
          <w:color w:val="auto"/>
          <w:sz w:val="22"/>
          <w:szCs w:val="22"/>
        </w:rPr>
        <w:t xml:space="preserve"> </w:t>
      </w:r>
      <w:r w:rsidR="00C81353">
        <w:rPr>
          <w:b w:val="0"/>
          <w:color w:val="auto"/>
          <w:sz w:val="22"/>
          <w:szCs w:val="22"/>
        </w:rPr>
        <w:t>an</w:t>
      </w:r>
      <w:r>
        <w:rPr>
          <w:b w:val="0"/>
          <w:color w:val="auto"/>
          <w:sz w:val="22"/>
          <w:szCs w:val="22"/>
        </w:rPr>
        <w:t xml:space="preserve"> I</w:t>
      </w:r>
      <w:r w:rsidR="00AB5047">
        <w:rPr>
          <w:b w:val="0"/>
          <w:color w:val="auto"/>
          <w:sz w:val="22"/>
          <w:szCs w:val="22"/>
        </w:rPr>
        <w:t xml:space="preserve">nvoicing lobby. </w:t>
      </w:r>
    </w:p>
    <w:p w14:paraId="6454365E" w14:textId="77777777" w:rsidR="006362A0" w:rsidRDefault="000563E0" w:rsidP="00464DFD">
      <w:pPr>
        <w:pStyle w:val="Chapter"/>
        <w:spacing w:after="0"/>
      </w:pPr>
      <w:bookmarkStart w:id="1" w:name="_Toc23158228"/>
      <w:r>
        <w:t>Solution Overview</w:t>
      </w:r>
      <w:bookmarkEnd w:id="1"/>
    </w:p>
    <w:p w14:paraId="36BAEC0D" w14:textId="47B4B55B" w:rsidR="001A1A50" w:rsidRDefault="00BB4868" w:rsidP="000563E0">
      <w:r w:rsidRPr="00BB4868">
        <w:rPr>
          <w:b/>
          <w:bCs/>
        </w:rPr>
        <w:t>Context</w:t>
      </w:r>
      <w:r>
        <w:t>:</w:t>
      </w:r>
      <w:r w:rsidR="003033EA">
        <w:t xml:space="preserve"> </w:t>
      </w:r>
      <w:r w:rsidR="00AB5047">
        <w:t xml:space="preserve">Below are the lobby elements that need </w:t>
      </w:r>
      <w:r w:rsidR="00B1554E">
        <w:t xml:space="preserve">creating </w:t>
      </w:r>
      <w:r w:rsidR="005B0066">
        <w:t xml:space="preserve">and added </w:t>
      </w:r>
      <w:r w:rsidR="00B1554E">
        <w:t>in</w:t>
      </w:r>
      <w:r w:rsidR="005B0066">
        <w:t>to a new</w:t>
      </w:r>
      <w:r w:rsidR="00AB5047">
        <w:t xml:space="preserve"> </w:t>
      </w:r>
      <w:r w:rsidR="005B0066">
        <w:t>“Tunstall Invoicing Lobby -03-2021”</w:t>
      </w:r>
      <w:r w:rsidR="00AB5047">
        <w:t xml:space="preserve">. </w:t>
      </w:r>
    </w:p>
    <w:p w14:paraId="659446C9" w14:textId="346F6F2C" w:rsidR="00C25B83" w:rsidRDefault="00C25B83" w:rsidP="00464DFD">
      <w:pPr>
        <w:pStyle w:val="ListParagraph"/>
        <w:numPr>
          <w:ilvl w:val="0"/>
          <w:numId w:val="17"/>
        </w:numPr>
      </w:pPr>
      <w:r>
        <w:t>Lobby Element - Service Contracts Due for Invoice (CRIM 0551)</w:t>
      </w:r>
    </w:p>
    <w:p w14:paraId="5654BD74" w14:textId="123D8951" w:rsidR="00C25B83" w:rsidRDefault="00C25B83" w:rsidP="00C25B83">
      <w:pPr>
        <w:pStyle w:val="ListParagraph"/>
        <w:numPr>
          <w:ilvl w:val="0"/>
          <w:numId w:val="17"/>
        </w:numPr>
      </w:pPr>
      <w:r>
        <w:t>Lobby Element - Service Contracts Overdue (CRIM 0551)</w:t>
      </w:r>
    </w:p>
    <w:p w14:paraId="749D6C68" w14:textId="011A16C2" w:rsidR="00C25B83" w:rsidRDefault="00C25B83" w:rsidP="00464DFD">
      <w:pPr>
        <w:pStyle w:val="ListParagraph"/>
        <w:numPr>
          <w:ilvl w:val="0"/>
          <w:numId w:val="17"/>
        </w:numPr>
      </w:pPr>
      <w:r>
        <w:t>Lobby Element – Due Contract Retentions</w:t>
      </w:r>
    </w:p>
    <w:p w14:paraId="461A964D" w14:textId="47B0D2D0" w:rsidR="005B11E9" w:rsidRPr="009A1BE9" w:rsidRDefault="005B11E9" w:rsidP="00464DFD">
      <w:pPr>
        <w:pStyle w:val="ListParagraph"/>
        <w:numPr>
          <w:ilvl w:val="0"/>
          <w:numId w:val="17"/>
        </w:numPr>
      </w:pPr>
      <w:r w:rsidRPr="009A1BE9">
        <w:t>Lobby Element – New Invoice Previews</w:t>
      </w:r>
    </w:p>
    <w:p w14:paraId="58FC4DAC" w14:textId="3A635F8C" w:rsidR="005B11E9" w:rsidRPr="009A1BE9" w:rsidRDefault="005B11E9" w:rsidP="00464DFD">
      <w:pPr>
        <w:pStyle w:val="ListParagraph"/>
        <w:numPr>
          <w:ilvl w:val="0"/>
          <w:numId w:val="17"/>
        </w:numPr>
      </w:pPr>
      <w:r w:rsidRPr="009A1BE9">
        <w:t>Lobby Element – Completed Work Order w/o Invoice Preview</w:t>
      </w:r>
    </w:p>
    <w:p w14:paraId="4B9A45CA" w14:textId="0200AE93" w:rsidR="005B11E9" w:rsidRPr="009A1BE9" w:rsidRDefault="005B11E9" w:rsidP="00464DFD">
      <w:pPr>
        <w:pStyle w:val="ListParagraph"/>
        <w:numPr>
          <w:ilvl w:val="0"/>
          <w:numId w:val="17"/>
        </w:numPr>
      </w:pPr>
      <w:r w:rsidRPr="009A1BE9">
        <w:t>Lobby Element – Chargeable Work</w:t>
      </w:r>
    </w:p>
    <w:p w14:paraId="43FF4A36" w14:textId="46011501" w:rsidR="005B11E9" w:rsidRDefault="005B11E9" w:rsidP="00464DFD">
      <w:pPr>
        <w:pStyle w:val="ListParagraph"/>
        <w:numPr>
          <w:ilvl w:val="0"/>
          <w:numId w:val="17"/>
        </w:numPr>
      </w:pPr>
      <w:r w:rsidRPr="009A1BE9">
        <w:t xml:space="preserve">Lobby Element – Non-Chargeable </w:t>
      </w:r>
      <w:r w:rsidR="00223C84">
        <w:t>W</w:t>
      </w:r>
      <w:r w:rsidRPr="009A1BE9">
        <w:t>ork</w:t>
      </w:r>
    </w:p>
    <w:p w14:paraId="328F94B1" w14:textId="5D28E2D6" w:rsidR="00391939" w:rsidRDefault="00391939" w:rsidP="00464DFD">
      <w:pPr>
        <w:pStyle w:val="ListParagraph"/>
        <w:numPr>
          <w:ilvl w:val="0"/>
          <w:numId w:val="17"/>
        </w:numPr>
      </w:pPr>
      <w:r>
        <w:t>Lobby Element – Service Events Log</w:t>
      </w:r>
    </w:p>
    <w:p w14:paraId="1C6E4C01" w14:textId="53AA18B0" w:rsidR="00B1554E" w:rsidRDefault="00B1554E" w:rsidP="00B1554E"/>
    <w:p w14:paraId="3F81F992" w14:textId="24C1F8EB" w:rsidR="00B1554E" w:rsidRPr="00D87B21" w:rsidRDefault="00B1554E" w:rsidP="00B1554E">
      <w:pPr>
        <w:rPr>
          <w:b/>
          <w:bCs/>
          <w:u w:val="single"/>
        </w:rPr>
      </w:pPr>
      <w:r w:rsidRPr="004A6B84">
        <w:rPr>
          <w:b/>
          <w:bCs/>
          <w:u w:val="single"/>
        </w:rPr>
        <w:t>Credit Manager also needs access to this lobby</w:t>
      </w:r>
      <w:r w:rsidR="008F7009">
        <w:rPr>
          <w:b/>
          <w:bCs/>
          <w:u w:val="single"/>
        </w:rPr>
        <w:t xml:space="preserve"> and all subsequent elements/screens. </w:t>
      </w:r>
    </w:p>
    <w:p w14:paraId="59C3491B" w14:textId="56CD3F22" w:rsidR="00284CB9" w:rsidRPr="009C184D" w:rsidRDefault="0043386D" w:rsidP="00284CB9">
      <w:r>
        <w:br w:type="page"/>
      </w:r>
    </w:p>
    <w:p w14:paraId="25B2ED41" w14:textId="01D6C804" w:rsidR="00704766" w:rsidRDefault="000563E0" w:rsidP="009272EA">
      <w:pPr>
        <w:pStyle w:val="Chapter"/>
      </w:pPr>
      <w:bookmarkStart w:id="2" w:name="_Toc23158229"/>
      <w:r>
        <w:lastRenderedPageBreak/>
        <w:t>Solution Details</w:t>
      </w:r>
      <w:bookmarkEnd w:id="2"/>
    </w:p>
    <w:p w14:paraId="613BFB27" w14:textId="7338B7AF" w:rsidR="00946AFB" w:rsidRDefault="00AB5047" w:rsidP="00AB5047">
      <w:bookmarkStart w:id="3" w:name="_Toc56518208"/>
      <w:r>
        <w:t xml:space="preserve">The below section details the lobby elements that are required for on </w:t>
      </w:r>
      <w:r w:rsidR="003A2FEE">
        <w:t xml:space="preserve">a new </w:t>
      </w:r>
      <w:r>
        <w:t>lobby</w:t>
      </w:r>
      <w:r w:rsidR="003A2FEE">
        <w:t xml:space="preserve"> called “Tunstall Invoicing Lobby -03-2021”</w:t>
      </w:r>
      <w:r>
        <w:t>.</w:t>
      </w:r>
    </w:p>
    <w:p w14:paraId="61EBA125" w14:textId="77777777" w:rsidR="00C81353" w:rsidRDefault="00C81353" w:rsidP="00AB5047"/>
    <w:p w14:paraId="1C2AB425" w14:textId="6965B144" w:rsidR="00946AFB" w:rsidRPr="003A2FEE" w:rsidRDefault="00946AFB" w:rsidP="00946AFB">
      <w:pPr>
        <w:pStyle w:val="Heading"/>
      </w:pPr>
      <w:r w:rsidRPr="003A2FEE">
        <w:t xml:space="preserve">Lobby Element </w:t>
      </w:r>
      <w:r>
        <w:t xml:space="preserve">for </w:t>
      </w:r>
      <w:r w:rsidRPr="003A2FEE">
        <w:t>Service Contracts Due Invoices from CRIM 0550</w:t>
      </w:r>
      <w:r>
        <w:t xml:space="preserve"> (Lobby element spec written in</w:t>
      </w:r>
      <w:r w:rsidRPr="003A2FEE">
        <w:t xml:space="preserve"> CRIM 0550</w:t>
      </w:r>
      <w:r>
        <w:t>)</w:t>
      </w:r>
    </w:p>
    <w:p w14:paraId="2D4DB161" w14:textId="77777777" w:rsidR="00946AFB" w:rsidRDefault="00946AFB" w:rsidP="00946AFB">
      <w:pPr>
        <w:pStyle w:val="ListParagraph"/>
        <w:numPr>
          <w:ilvl w:val="0"/>
          <w:numId w:val="17"/>
        </w:numPr>
      </w:pPr>
      <w:r w:rsidRPr="003A2FEE">
        <w:t xml:space="preserve">Lobby Element to show all Service Contracts that are due for invoicing. </w:t>
      </w:r>
    </w:p>
    <w:p w14:paraId="189AAA16" w14:textId="6933C602" w:rsidR="00946AFB" w:rsidRDefault="00946AFB" w:rsidP="00946AFB">
      <w:pPr>
        <w:pStyle w:val="ListParagraph"/>
        <w:numPr>
          <w:ilvl w:val="0"/>
          <w:numId w:val="17"/>
        </w:numPr>
      </w:pPr>
      <w:r>
        <w:t>Must include to the Filter by Contract type at the top of the lobby.</w:t>
      </w:r>
    </w:p>
    <w:p w14:paraId="02402295" w14:textId="77777777" w:rsidR="00CB106A" w:rsidRPr="003A2FEE" w:rsidRDefault="00CB106A" w:rsidP="00CB106A"/>
    <w:p w14:paraId="007BCB4A" w14:textId="1DCEEF79" w:rsidR="00946AFB" w:rsidRPr="003A2FEE" w:rsidRDefault="00946AFB" w:rsidP="00946AFB">
      <w:pPr>
        <w:pStyle w:val="Heading"/>
      </w:pPr>
      <w:r w:rsidRPr="003A2FEE">
        <w:t>Lobby Element</w:t>
      </w:r>
      <w:r>
        <w:t xml:space="preserve"> for </w:t>
      </w:r>
      <w:r w:rsidRPr="003A2FEE">
        <w:t xml:space="preserve">Service Contract Overdue Invoices </w:t>
      </w:r>
      <w:r>
        <w:t>(Lobby element spec written in</w:t>
      </w:r>
      <w:r w:rsidRPr="003A2FEE">
        <w:t xml:space="preserve"> CRIM 0550</w:t>
      </w:r>
      <w:r>
        <w:t>)</w:t>
      </w:r>
    </w:p>
    <w:p w14:paraId="28327953" w14:textId="7E2D93AC" w:rsidR="00946AFB" w:rsidRDefault="00946AFB" w:rsidP="00946AFB">
      <w:pPr>
        <w:pStyle w:val="ListParagraph"/>
        <w:numPr>
          <w:ilvl w:val="0"/>
          <w:numId w:val="17"/>
        </w:numPr>
      </w:pPr>
      <w:r w:rsidRPr="003A2FEE">
        <w:t xml:space="preserve">Lobby element to show all Service Contracts </w:t>
      </w:r>
      <w:r w:rsidR="007554BE">
        <w:t xml:space="preserve">that </w:t>
      </w:r>
      <w:r w:rsidRPr="003A2FEE">
        <w:t>are overdue for invoicing.</w:t>
      </w:r>
    </w:p>
    <w:p w14:paraId="5DA3CF26" w14:textId="1018B5BF" w:rsidR="00946AFB" w:rsidRDefault="00946AFB" w:rsidP="00AB5047">
      <w:pPr>
        <w:pStyle w:val="ListParagraph"/>
        <w:numPr>
          <w:ilvl w:val="0"/>
          <w:numId w:val="17"/>
        </w:numPr>
      </w:pPr>
      <w:r>
        <w:t>Must include to the Filter by Contract type at the top of the lobby.</w:t>
      </w:r>
    </w:p>
    <w:p w14:paraId="1F010A93" w14:textId="77777777" w:rsidR="00CB106A" w:rsidRDefault="00CB106A" w:rsidP="00CB106A"/>
    <w:p w14:paraId="03535D6A" w14:textId="793A5800" w:rsidR="003718C2" w:rsidRDefault="003718C2" w:rsidP="003718C2">
      <w:pPr>
        <w:pStyle w:val="Heading"/>
      </w:pPr>
      <w:r>
        <w:t xml:space="preserve">Lobby Element for </w:t>
      </w:r>
      <w:r w:rsidR="00793E4C">
        <w:t>Due Contract Retentions</w:t>
      </w:r>
    </w:p>
    <w:p w14:paraId="4A4376B6" w14:textId="31238B63" w:rsidR="003718C2" w:rsidRPr="00996ECC" w:rsidRDefault="003718C2" w:rsidP="003718C2">
      <w:r>
        <w:t xml:space="preserve">This lobby element tile must simply link to the screen “Due </w:t>
      </w:r>
      <w:r w:rsidR="00793E4C">
        <w:t>Contract Retentions</w:t>
      </w:r>
      <w:r>
        <w:t xml:space="preserve">”. The lobby element tile must show </w:t>
      </w:r>
      <w:r w:rsidR="006F1B84">
        <w:t>a counter of the Contracts in the saved search (details below)</w:t>
      </w:r>
      <w:r>
        <w:t xml:space="preserve">. </w:t>
      </w:r>
      <w:r w:rsidR="00793E4C">
        <w:t xml:space="preserve">See screenshot below for the </w:t>
      </w:r>
      <w:r w:rsidR="00793E4C" w:rsidRPr="00996ECC">
        <w:t>screen in IFS.</w:t>
      </w:r>
    </w:p>
    <w:p w14:paraId="06F4F248" w14:textId="39F1E87D" w:rsidR="007271E8" w:rsidRPr="00996ECC" w:rsidRDefault="009B479A" w:rsidP="003718C2">
      <w:r>
        <w:t>Require a s</w:t>
      </w:r>
      <w:r w:rsidR="003E3F94" w:rsidRPr="00996ECC">
        <w:t xml:space="preserve">aved search </w:t>
      </w:r>
      <w:r w:rsidR="00AC0B9F" w:rsidRPr="00996ECC">
        <w:t xml:space="preserve">that shows the Contracts where the </w:t>
      </w:r>
      <w:r w:rsidR="003E3F94" w:rsidRPr="00996ECC">
        <w:t xml:space="preserve">Final Retention Date </w:t>
      </w:r>
      <w:r w:rsidR="00AC0B9F" w:rsidRPr="00996ECC">
        <w:t xml:space="preserve">falls </w:t>
      </w:r>
      <w:r w:rsidR="003E3F94" w:rsidRPr="00996ECC">
        <w:t xml:space="preserve">within the next </w:t>
      </w:r>
      <w:r w:rsidR="00AC0B9F" w:rsidRPr="00996ECC">
        <w:t>six</w:t>
      </w:r>
      <w:r w:rsidR="003E3F94" w:rsidRPr="00996ECC">
        <w:t xml:space="preserve"> weeks </w:t>
      </w:r>
      <w:r w:rsidR="003F6A8D">
        <w:t>(</w:t>
      </w:r>
      <w:r w:rsidR="003E3F94" w:rsidRPr="00996ECC">
        <w:t>or</w:t>
      </w:r>
      <w:r w:rsidR="00AC0B9F" w:rsidRPr="00996ECC">
        <w:t xml:space="preserve"> les</w:t>
      </w:r>
      <w:r w:rsidR="007271E8" w:rsidRPr="00996ECC">
        <w:t>s</w:t>
      </w:r>
      <w:r w:rsidR="003F6A8D">
        <w:t>)</w:t>
      </w:r>
      <w:r w:rsidR="007271E8" w:rsidRPr="00996ECC">
        <w:t>. Please ensure this also picks up overdue Contract Retentions</w:t>
      </w:r>
      <w:r w:rsidR="00996ECC">
        <w:t>.</w:t>
      </w:r>
      <w:r w:rsidR="007271E8" w:rsidRPr="00996ECC">
        <w:t xml:space="preserve"> </w:t>
      </w:r>
      <w:r w:rsidR="00996ECC">
        <w:t>F</w:t>
      </w:r>
      <w:r w:rsidR="007271E8" w:rsidRPr="00996ECC">
        <w:t>or example</w:t>
      </w:r>
      <w:r w:rsidR="00996ECC">
        <w:t>, i</w:t>
      </w:r>
      <w:r w:rsidR="007271E8" w:rsidRPr="00996ECC">
        <w:t xml:space="preserve">f the Final Retention Date is the 31/03/2021 and today’s date is 01/04/2021 (1 day overdue), </w:t>
      </w:r>
      <w:r w:rsidR="00996ECC">
        <w:t xml:space="preserve">this Contract </w:t>
      </w:r>
      <w:r w:rsidR="007271E8" w:rsidRPr="00996ECC">
        <w:t>must also be included in this saved search.</w:t>
      </w:r>
    </w:p>
    <w:p w14:paraId="332A76AE" w14:textId="4371F832" w:rsidR="003E3F94" w:rsidRDefault="003E3F94" w:rsidP="003718C2">
      <w:r w:rsidRPr="00996ECC">
        <w:t xml:space="preserve">If </w:t>
      </w:r>
      <w:r w:rsidR="007271E8" w:rsidRPr="00996ECC">
        <w:t xml:space="preserve">Final Retention Date is </w:t>
      </w:r>
      <w:r w:rsidRPr="00996ECC">
        <w:t xml:space="preserve">less than </w:t>
      </w:r>
      <w:r w:rsidR="007271E8" w:rsidRPr="00996ECC">
        <w:t>six weeks</w:t>
      </w:r>
      <w:r w:rsidRPr="00996ECC">
        <w:t xml:space="preserve"> from </w:t>
      </w:r>
      <w:r w:rsidR="007271E8" w:rsidRPr="00996ECC">
        <w:t xml:space="preserve">sysdate </w:t>
      </w:r>
      <w:r w:rsidRPr="00996ECC">
        <w:t xml:space="preserve">then </w:t>
      </w:r>
      <w:r w:rsidR="007271E8" w:rsidRPr="00996ECC">
        <w:t>add to the counter on the lobby element tile</w:t>
      </w:r>
      <w:r w:rsidRPr="00996ECC">
        <w:t>.</w:t>
      </w:r>
    </w:p>
    <w:p w14:paraId="15042B36" w14:textId="3791BD27" w:rsidR="003718C2" w:rsidRDefault="003718C2" w:rsidP="003718C2">
      <w:r>
        <w:rPr>
          <w:noProof/>
        </w:rPr>
        <w:drawing>
          <wp:inline distT="0" distB="0" distL="0" distR="0" wp14:anchorId="6D124580" wp14:editId="2A4346AF">
            <wp:extent cx="5731510" cy="17284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28470"/>
                    </a:xfrm>
                    <a:prstGeom prst="rect">
                      <a:avLst/>
                    </a:prstGeom>
                  </pic:spPr>
                </pic:pic>
              </a:graphicData>
            </a:graphic>
          </wp:inline>
        </w:drawing>
      </w:r>
    </w:p>
    <w:p w14:paraId="67032BF4" w14:textId="71E7832D" w:rsidR="003A2FEE" w:rsidRDefault="00946AFB" w:rsidP="00946AFB">
      <w:r>
        <w:br w:type="page"/>
      </w:r>
    </w:p>
    <w:p w14:paraId="6DDE3D64" w14:textId="2BA9DAAC" w:rsidR="001A1CA8" w:rsidRDefault="001A1CA8" w:rsidP="005D7AE6">
      <w:pPr>
        <w:pStyle w:val="Heading"/>
      </w:pPr>
      <w:r>
        <w:lastRenderedPageBreak/>
        <w:t>Lobby Element New Invoice Previews</w:t>
      </w:r>
      <w:bookmarkEnd w:id="3"/>
    </w:p>
    <w:p w14:paraId="01E61D5E" w14:textId="3CDA2BD2" w:rsidR="001A1CA8" w:rsidRDefault="001A1CA8" w:rsidP="001A1CA8">
      <w:r>
        <w:t xml:space="preserve">There </w:t>
      </w:r>
      <w:r w:rsidR="005D7AE6">
        <w:t xml:space="preserve">are </w:t>
      </w:r>
      <w:r>
        <w:t>multiple reasons for invoice preview not to get approved. To capture these records, we need a new lobby element which would show all Invoice Previews where status = New and Invoice Scope = Work Order. In addition, records should appear on the lobby element when status has been moved to Reported where &gt; sysdate-1 (yesterday or earlier).</w:t>
      </w:r>
    </w:p>
    <w:p w14:paraId="74015252" w14:textId="204AC551" w:rsidR="001A1CA8" w:rsidRDefault="001A1CA8" w:rsidP="001A1CA8">
      <w:r>
        <w:rPr>
          <w:noProof/>
        </w:rPr>
        <mc:AlternateContent>
          <mc:Choice Requires="wps">
            <w:drawing>
              <wp:anchor distT="0" distB="0" distL="114300" distR="114300" simplePos="0" relativeHeight="251660288" behindDoc="0" locked="0" layoutInCell="1" allowOverlap="1" wp14:anchorId="0E94A50C" wp14:editId="778C6B70">
                <wp:simplePos x="0" y="0"/>
                <wp:positionH relativeFrom="column">
                  <wp:posOffset>277978</wp:posOffset>
                </wp:positionH>
                <wp:positionV relativeFrom="paragraph">
                  <wp:posOffset>654482</wp:posOffset>
                </wp:positionV>
                <wp:extent cx="950976" cy="336499"/>
                <wp:effectExtent l="0" t="0" r="20955" b="26035"/>
                <wp:wrapNone/>
                <wp:docPr id="66" name="Rectangle 66"/>
                <wp:cNvGraphicFramePr/>
                <a:graphic xmlns:a="http://schemas.openxmlformats.org/drawingml/2006/main">
                  <a:graphicData uri="http://schemas.microsoft.com/office/word/2010/wordprocessingShape">
                    <wps:wsp>
                      <wps:cNvSpPr/>
                      <wps:spPr>
                        <a:xfrm>
                          <a:off x="0" y="0"/>
                          <a:ext cx="950976" cy="33649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95F4C" id="Rectangle 66" o:spid="_x0000_s1026" style="position:absolute;margin-left:21.9pt;margin-top:51.55pt;width:74.9pt;height: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61029CB9" wp14:editId="3C435AEC">
                <wp:simplePos x="0" y="0"/>
                <wp:positionH relativeFrom="column">
                  <wp:posOffset>2055571</wp:posOffset>
                </wp:positionH>
                <wp:positionV relativeFrom="paragraph">
                  <wp:posOffset>669112</wp:posOffset>
                </wp:positionV>
                <wp:extent cx="614477" cy="263347"/>
                <wp:effectExtent l="0" t="0" r="14605" b="22860"/>
                <wp:wrapNone/>
                <wp:docPr id="65" name="Rectangle 65"/>
                <wp:cNvGraphicFramePr/>
                <a:graphic xmlns:a="http://schemas.openxmlformats.org/drawingml/2006/main">
                  <a:graphicData uri="http://schemas.microsoft.com/office/word/2010/wordprocessingShape">
                    <wps:wsp>
                      <wps:cNvSpPr/>
                      <wps:spPr>
                        <a:xfrm>
                          <a:off x="0" y="0"/>
                          <a:ext cx="614477" cy="2633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F76E7" id="Rectangle 65" o:spid="_x0000_s1026" style="position:absolute;margin-left:161.85pt;margin-top:52.7pt;width:48.4pt;height:2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" filled="f" strokecolor="red" strokeweight="2pt"/>
            </w:pict>
          </mc:Fallback>
        </mc:AlternateContent>
      </w:r>
      <w:r>
        <w:rPr>
          <w:noProof/>
        </w:rPr>
        <w:drawing>
          <wp:inline distT="0" distB="0" distL="0" distR="0" wp14:anchorId="7F03D0EB" wp14:editId="5072C89F">
            <wp:extent cx="5862897" cy="1433779"/>
            <wp:effectExtent l="0" t="0" r="5080" b="0"/>
            <wp:docPr id="64" name="Picture 6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06089ED.tmp"/>
                    <pic:cNvPicPr/>
                  </pic:nvPicPr>
                  <pic:blipFill>
                    <a:blip r:embed="rId12">
                      <a:extLst>
                        <a:ext uri="{28A0092B-C50C-407E-A947-70E740481C1C}">
                          <a14:useLocalDpi xmlns:a14="http://schemas.microsoft.com/office/drawing/2010/main" val="0"/>
                        </a:ext>
                      </a:extLst>
                    </a:blip>
                    <a:stretch>
                      <a:fillRect/>
                    </a:stretch>
                  </pic:blipFill>
                  <pic:spPr>
                    <a:xfrm>
                      <a:off x="0" y="0"/>
                      <a:ext cx="5894502" cy="1441508"/>
                    </a:xfrm>
                    <a:prstGeom prst="rect">
                      <a:avLst/>
                    </a:prstGeom>
                  </pic:spPr>
                </pic:pic>
              </a:graphicData>
            </a:graphic>
          </wp:inline>
        </w:drawing>
      </w:r>
    </w:p>
    <w:p w14:paraId="6F80814D" w14:textId="77777777" w:rsidR="00623248" w:rsidRDefault="00623248" w:rsidP="001A1CA8"/>
    <w:p w14:paraId="71C01650" w14:textId="77777777" w:rsidR="001A1CA8" w:rsidRDefault="001A1CA8" w:rsidP="001A1CA8">
      <w:r>
        <w:rPr>
          <w:noProof/>
        </w:rPr>
        <mc:AlternateContent>
          <mc:Choice Requires="wps">
            <w:drawing>
              <wp:anchor distT="0" distB="0" distL="114300" distR="114300" simplePos="0" relativeHeight="251663360" behindDoc="0" locked="0" layoutInCell="1" allowOverlap="1" wp14:anchorId="5E876256" wp14:editId="0AD470A3">
                <wp:simplePos x="0" y="0"/>
                <wp:positionH relativeFrom="column">
                  <wp:posOffset>2465222</wp:posOffset>
                </wp:positionH>
                <wp:positionV relativeFrom="paragraph">
                  <wp:posOffset>1141171</wp:posOffset>
                </wp:positionV>
                <wp:extent cx="958292" cy="402336"/>
                <wp:effectExtent l="0" t="0" r="13335" b="17145"/>
                <wp:wrapNone/>
                <wp:docPr id="81" name="Rectangle 81"/>
                <wp:cNvGraphicFramePr/>
                <a:graphic xmlns:a="http://schemas.openxmlformats.org/drawingml/2006/main">
                  <a:graphicData uri="http://schemas.microsoft.com/office/word/2010/wordprocessingShape">
                    <wps:wsp>
                      <wps:cNvSpPr/>
                      <wps:spPr>
                        <a:xfrm>
                          <a:off x="0" y="0"/>
                          <a:ext cx="958292" cy="4023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07F8D" id="Rectangle 81" o:spid="_x0000_s1026" style="position:absolute;margin-left:194.1pt;margin-top:89.85pt;width:75.45pt;height:3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12F1C634" wp14:editId="604D7A14">
                <wp:simplePos x="0" y="0"/>
                <wp:positionH relativeFrom="column">
                  <wp:posOffset>387706</wp:posOffset>
                </wp:positionH>
                <wp:positionV relativeFrom="paragraph">
                  <wp:posOffset>1148486</wp:posOffset>
                </wp:positionV>
                <wp:extent cx="709574" cy="343815"/>
                <wp:effectExtent l="0" t="0" r="14605" b="18415"/>
                <wp:wrapNone/>
                <wp:docPr id="80" name="Rectangle 80"/>
                <wp:cNvGraphicFramePr/>
                <a:graphic xmlns:a="http://schemas.openxmlformats.org/drawingml/2006/main">
                  <a:graphicData uri="http://schemas.microsoft.com/office/word/2010/wordprocessingShape">
                    <wps:wsp>
                      <wps:cNvSpPr/>
                      <wps:spPr>
                        <a:xfrm>
                          <a:off x="0" y="0"/>
                          <a:ext cx="709574" cy="3438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F8A24" id="Rectangle 80" o:spid="_x0000_s1026" style="position:absolute;margin-left:30.55pt;margin-top:90.45pt;width:55.85pt;height:27.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iplgIAAIY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" filled="f" strokecolor="red" strokeweight="2pt"/>
            </w:pict>
          </mc:Fallback>
        </mc:AlternateContent>
      </w:r>
      <w:r>
        <w:rPr>
          <w:noProof/>
        </w:rPr>
        <w:drawing>
          <wp:inline distT="0" distB="0" distL="0" distR="0" wp14:anchorId="17512C28" wp14:editId="2017BAAC">
            <wp:extent cx="5095674" cy="1623974"/>
            <wp:effectExtent l="0" t="0" r="0" b="0"/>
            <wp:docPr id="76" name="Picture 7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0609760.tmp"/>
                    <pic:cNvPicPr/>
                  </pic:nvPicPr>
                  <pic:blipFill>
                    <a:blip r:embed="rId13">
                      <a:extLst>
                        <a:ext uri="{28A0092B-C50C-407E-A947-70E740481C1C}">
                          <a14:useLocalDpi xmlns:a14="http://schemas.microsoft.com/office/drawing/2010/main" val="0"/>
                        </a:ext>
                      </a:extLst>
                    </a:blip>
                    <a:stretch>
                      <a:fillRect/>
                    </a:stretch>
                  </pic:blipFill>
                  <pic:spPr>
                    <a:xfrm>
                      <a:off x="0" y="0"/>
                      <a:ext cx="5120489" cy="1631882"/>
                    </a:xfrm>
                    <a:prstGeom prst="rect">
                      <a:avLst/>
                    </a:prstGeom>
                  </pic:spPr>
                </pic:pic>
              </a:graphicData>
            </a:graphic>
          </wp:inline>
        </w:drawing>
      </w:r>
    </w:p>
    <w:p w14:paraId="7124FC03" w14:textId="77777777" w:rsidR="001A1CA8" w:rsidRDefault="001A1CA8" w:rsidP="001A1CA8"/>
    <w:p w14:paraId="32E4F028" w14:textId="6CF84D7F" w:rsidR="001A1CA8" w:rsidRDefault="001A1CA8" w:rsidP="001A1CA8">
      <w:r>
        <w:t xml:space="preserve">This can be added to the </w:t>
      </w:r>
      <w:r w:rsidR="009A1BE9">
        <w:t>Invoicing</w:t>
      </w:r>
      <w:r>
        <w:t xml:space="preserve"> </w:t>
      </w:r>
      <w:r w:rsidRPr="00C66B99">
        <w:t xml:space="preserve">Lobby </w:t>
      </w:r>
      <w:r>
        <w:t>as a tile to show the number of records found. Then user can click on the tile which would open the invoice preview page with search results.</w:t>
      </w:r>
    </w:p>
    <w:p w14:paraId="77F608D8" w14:textId="34BE440D" w:rsidR="001A1CA8" w:rsidRPr="00F111EB" w:rsidRDefault="00946AFB" w:rsidP="001A1CA8">
      <w:r>
        <w:br w:type="page"/>
      </w:r>
    </w:p>
    <w:p w14:paraId="7EF8F0FE" w14:textId="747770B7" w:rsidR="001A1CA8" w:rsidRDefault="001A1CA8" w:rsidP="00122201">
      <w:pPr>
        <w:pStyle w:val="Heading"/>
      </w:pPr>
      <w:bookmarkStart w:id="4" w:name="_Toc56518209"/>
      <w:r>
        <w:lastRenderedPageBreak/>
        <w:t>Lobby Element for Completed Work Orders without Invoice Preview</w:t>
      </w:r>
      <w:bookmarkEnd w:id="4"/>
    </w:p>
    <w:p w14:paraId="2F424798" w14:textId="77777777" w:rsidR="001A1CA8" w:rsidRPr="00675B12" w:rsidRDefault="001A1CA8" w:rsidP="001A1CA8">
      <w:r w:rsidRPr="00675B12">
        <w:t xml:space="preserve">There can be multiple reasons why invoice preview will not be raised for the specific work orders. To monitor work orders where invoice preview failed to be automated, we need a lobby element which would bring all work orders in status Reported </w:t>
      </w:r>
      <w:r w:rsidRPr="00DC19B2">
        <w:t>which has sales lines set to invoiceable</w:t>
      </w:r>
      <w:r>
        <w:t xml:space="preserve"> </w:t>
      </w:r>
      <w:r w:rsidRPr="00675B12">
        <w:t>but does not have Invoice Preview associated to it. In addition, records should appear on the lobby element when status has been moved to Reported where &gt; sysdate-1 (yesterday or earlier).</w:t>
      </w:r>
    </w:p>
    <w:p w14:paraId="1CC16DDC" w14:textId="77777777" w:rsidR="001A1CA8" w:rsidRDefault="001A1CA8" w:rsidP="001A1CA8">
      <w:r>
        <w:rPr>
          <w:noProof/>
        </w:rPr>
        <mc:AlternateContent>
          <mc:Choice Requires="wps">
            <w:drawing>
              <wp:anchor distT="0" distB="0" distL="114300" distR="114300" simplePos="0" relativeHeight="251661312" behindDoc="0" locked="0" layoutInCell="1" allowOverlap="1" wp14:anchorId="49611E8B" wp14:editId="2DDD8DF8">
                <wp:simplePos x="0" y="0"/>
                <wp:positionH relativeFrom="column">
                  <wp:posOffset>3043123</wp:posOffset>
                </wp:positionH>
                <wp:positionV relativeFrom="paragraph">
                  <wp:posOffset>263347</wp:posOffset>
                </wp:positionV>
                <wp:extent cx="629107" cy="299923"/>
                <wp:effectExtent l="0" t="0" r="19050" b="24130"/>
                <wp:wrapNone/>
                <wp:docPr id="75" name="Rectangle 75"/>
                <wp:cNvGraphicFramePr/>
                <a:graphic xmlns:a="http://schemas.openxmlformats.org/drawingml/2006/main">
                  <a:graphicData uri="http://schemas.microsoft.com/office/word/2010/wordprocessingShape">
                    <wps:wsp>
                      <wps:cNvSpPr/>
                      <wps:spPr>
                        <a:xfrm>
                          <a:off x="0" y="0"/>
                          <a:ext cx="629107" cy="2999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74B60" id="Rectangle 75" o:spid="_x0000_s1026" style="position:absolute;margin-left:239.6pt;margin-top:20.75pt;width:49.55pt;height:2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" filled="f" strokecolor="red" strokeweight="2pt"/>
            </w:pict>
          </mc:Fallback>
        </mc:AlternateContent>
      </w:r>
      <w:r w:rsidRPr="00F00132">
        <w:rPr>
          <w:noProof/>
        </w:rPr>
        <w:drawing>
          <wp:inline distT="0" distB="0" distL="0" distR="0" wp14:anchorId="279C23E9" wp14:editId="2C1A59B1">
            <wp:extent cx="5943600" cy="1694815"/>
            <wp:effectExtent l="0" t="0" r="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94815"/>
                    </a:xfrm>
                    <a:prstGeom prst="rect">
                      <a:avLst/>
                    </a:prstGeom>
                  </pic:spPr>
                </pic:pic>
              </a:graphicData>
            </a:graphic>
          </wp:inline>
        </w:drawing>
      </w:r>
    </w:p>
    <w:p w14:paraId="43A04A04" w14:textId="77777777" w:rsidR="001A1CA8" w:rsidRDefault="001A1CA8" w:rsidP="001A1CA8">
      <w:r>
        <w:rPr>
          <w:noProof/>
        </w:rPr>
        <mc:AlternateContent>
          <mc:Choice Requires="wps">
            <w:drawing>
              <wp:anchor distT="0" distB="0" distL="114300" distR="114300" simplePos="0" relativeHeight="251665408" behindDoc="0" locked="0" layoutInCell="1" allowOverlap="1" wp14:anchorId="09EFB00C" wp14:editId="4B41808B">
                <wp:simplePos x="0" y="0"/>
                <wp:positionH relativeFrom="column">
                  <wp:posOffset>2384755</wp:posOffset>
                </wp:positionH>
                <wp:positionV relativeFrom="paragraph">
                  <wp:posOffset>1114247</wp:posOffset>
                </wp:positionV>
                <wp:extent cx="1104595" cy="387706"/>
                <wp:effectExtent l="0" t="0" r="19685" b="12700"/>
                <wp:wrapNone/>
                <wp:docPr id="83" name="Rectangle 83"/>
                <wp:cNvGraphicFramePr/>
                <a:graphic xmlns:a="http://schemas.openxmlformats.org/drawingml/2006/main">
                  <a:graphicData uri="http://schemas.microsoft.com/office/word/2010/wordprocessingShape">
                    <wps:wsp>
                      <wps:cNvSpPr/>
                      <wps:spPr>
                        <a:xfrm>
                          <a:off x="0" y="0"/>
                          <a:ext cx="1104595" cy="3877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09B04" id="Rectangle 83" o:spid="_x0000_s1026" style="position:absolute;margin-left:187.8pt;margin-top:87.75pt;width:87pt;height:30.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" filled="f" strokecolor="red" strokeweight="2pt"/>
            </w:pict>
          </mc:Fallback>
        </mc:AlternateContent>
      </w:r>
      <w:r>
        <w:rPr>
          <w:noProof/>
        </w:rPr>
        <mc:AlternateContent>
          <mc:Choice Requires="wps">
            <w:drawing>
              <wp:anchor distT="0" distB="0" distL="114300" distR="114300" simplePos="0" relativeHeight="251664384" behindDoc="0" locked="0" layoutInCell="1" allowOverlap="1" wp14:anchorId="2AED3993" wp14:editId="69C69783">
                <wp:simplePos x="0" y="0"/>
                <wp:positionH relativeFrom="column">
                  <wp:posOffset>373075</wp:posOffset>
                </wp:positionH>
                <wp:positionV relativeFrom="paragraph">
                  <wp:posOffset>1165454</wp:posOffset>
                </wp:positionV>
                <wp:extent cx="731520" cy="358444"/>
                <wp:effectExtent l="0" t="0" r="11430" b="22860"/>
                <wp:wrapNone/>
                <wp:docPr id="82" name="Rectangle 82"/>
                <wp:cNvGraphicFramePr/>
                <a:graphic xmlns:a="http://schemas.openxmlformats.org/drawingml/2006/main">
                  <a:graphicData uri="http://schemas.microsoft.com/office/word/2010/wordprocessingShape">
                    <wps:wsp>
                      <wps:cNvSpPr/>
                      <wps:spPr>
                        <a:xfrm>
                          <a:off x="0" y="0"/>
                          <a:ext cx="731520" cy="3584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170EB" id="Rectangle 82" o:spid="_x0000_s1026" style="position:absolute;margin-left:29.4pt;margin-top:91.75pt;width:57.6pt;height:2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" filled="f" strokecolor="red" strokeweight="2pt"/>
            </w:pict>
          </mc:Fallback>
        </mc:AlternateContent>
      </w:r>
      <w:r>
        <w:rPr>
          <w:noProof/>
        </w:rPr>
        <w:drawing>
          <wp:inline distT="0" distB="0" distL="0" distR="0" wp14:anchorId="02AF7800" wp14:editId="209B51B2">
            <wp:extent cx="5095674" cy="1623974"/>
            <wp:effectExtent l="0" t="0" r="0" b="0"/>
            <wp:docPr id="77" name="Picture 7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0609760.tmp"/>
                    <pic:cNvPicPr/>
                  </pic:nvPicPr>
                  <pic:blipFill>
                    <a:blip r:embed="rId13">
                      <a:extLst>
                        <a:ext uri="{28A0092B-C50C-407E-A947-70E740481C1C}">
                          <a14:useLocalDpi xmlns:a14="http://schemas.microsoft.com/office/drawing/2010/main" val="0"/>
                        </a:ext>
                      </a:extLst>
                    </a:blip>
                    <a:stretch>
                      <a:fillRect/>
                    </a:stretch>
                  </pic:blipFill>
                  <pic:spPr>
                    <a:xfrm>
                      <a:off x="0" y="0"/>
                      <a:ext cx="5120489" cy="1631882"/>
                    </a:xfrm>
                    <a:prstGeom prst="rect">
                      <a:avLst/>
                    </a:prstGeom>
                  </pic:spPr>
                </pic:pic>
              </a:graphicData>
            </a:graphic>
          </wp:inline>
        </w:drawing>
      </w:r>
    </w:p>
    <w:p w14:paraId="77446506" w14:textId="77777777" w:rsidR="001A1CA8" w:rsidRPr="00C363AC" w:rsidRDefault="001A1CA8" w:rsidP="001A1CA8"/>
    <w:p w14:paraId="15E494C3" w14:textId="3CAD1C02" w:rsidR="001A1CA8" w:rsidRDefault="001A1CA8" w:rsidP="001A1CA8">
      <w:r>
        <w:t xml:space="preserve">This can be added to the </w:t>
      </w:r>
      <w:r w:rsidR="00E95C6D">
        <w:t>Invoicing</w:t>
      </w:r>
      <w:r w:rsidR="00B7285B">
        <w:t xml:space="preserve"> </w:t>
      </w:r>
      <w:r w:rsidR="00B7285B" w:rsidRPr="00C66B99">
        <w:t xml:space="preserve">Lobby </w:t>
      </w:r>
      <w:r>
        <w:t>as a tile to show the number of records found. Then user can click on the tile which would open the report in work order page with search results.</w:t>
      </w:r>
    </w:p>
    <w:p w14:paraId="5C44271A" w14:textId="3D9CF826" w:rsidR="001A1CA8" w:rsidRDefault="00946AFB" w:rsidP="001A1CA8">
      <w:r>
        <w:br w:type="page"/>
      </w:r>
    </w:p>
    <w:p w14:paraId="443FC991" w14:textId="1B689C05" w:rsidR="001A1CA8" w:rsidRDefault="001A1CA8" w:rsidP="005D7AE6">
      <w:pPr>
        <w:pStyle w:val="Heading"/>
      </w:pPr>
      <w:bookmarkStart w:id="5" w:name="_Toc56518210"/>
      <w:r>
        <w:lastRenderedPageBreak/>
        <w:t>Lobby Element for Chargeable Work</w:t>
      </w:r>
      <w:bookmarkEnd w:id="5"/>
    </w:p>
    <w:p w14:paraId="5E24A188" w14:textId="77777777" w:rsidR="001A1CA8" w:rsidRDefault="001A1CA8" w:rsidP="001A1CA8">
      <w:r>
        <w:t>We need a tile style lobby element which would display the number of the work orders where:</w:t>
      </w:r>
    </w:p>
    <w:p w14:paraId="3E55C0CA" w14:textId="77777777" w:rsidR="001A1CA8" w:rsidRPr="001C3473" w:rsidRDefault="001A1CA8" w:rsidP="001A1CA8">
      <w:pPr>
        <w:pStyle w:val="ListParagraph"/>
        <w:numPr>
          <w:ilvl w:val="0"/>
          <w:numId w:val="28"/>
        </w:numPr>
        <w:spacing w:after="160" w:line="259" w:lineRule="auto"/>
      </w:pPr>
      <w:r w:rsidRPr="006D4D10">
        <w:t xml:space="preserve">Status </w:t>
      </w:r>
      <w:r>
        <w:t>of the work order = WorkDone</w:t>
      </w:r>
    </w:p>
    <w:p w14:paraId="7AD1CBD0" w14:textId="77777777" w:rsidR="001A1CA8" w:rsidRDefault="001A1CA8" w:rsidP="001A1CA8">
      <w:pPr>
        <w:pStyle w:val="ListParagraph"/>
        <w:numPr>
          <w:ilvl w:val="0"/>
          <w:numId w:val="28"/>
        </w:numPr>
        <w:spacing w:after="160" w:line="259" w:lineRule="auto"/>
      </w:pPr>
      <w:r>
        <w:t>No customer order attached to the work order</w:t>
      </w:r>
    </w:p>
    <w:p w14:paraId="5D84E0DF" w14:textId="77777777" w:rsidR="001A1CA8" w:rsidRDefault="001A1CA8" w:rsidP="001A1CA8">
      <w:pPr>
        <w:pStyle w:val="ListParagraph"/>
        <w:numPr>
          <w:ilvl w:val="0"/>
          <w:numId w:val="28"/>
        </w:numPr>
        <w:spacing w:after="160" w:line="259" w:lineRule="auto"/>
      </w:pPr>
      <w:r>
        <w:t>Cause selected on the work order task has 0% discount on the associated service package line (see more details on 1.1.5 how to identify the right service package line/value)</w:t>
      </w:r>
    </w:p>
    <w:p w14:paraId="4DB3C405" w14:textId="77777777" w:rsidR="001A1CA8" w:rsidRDefault="001A1CA8" w:rsidP="001A1CA8">
      <w:r>
        <w:t>OR where</w:t>
      </w:r>
    </w:p>
    <w:p w14:paraId="0473DB12" w14:textId="77777777" w:rsidR="001A1CA8" w:rsidRPr="001C3473" w:rsidRDefault="001A1CA8" w:rsidP="001A1CA8">
      <w:pPr>
        <w:pStyle w:val="ListParagraph"/>
        <w:numPr>
          <w:ilvl w:val="0"/>
          <w:numId w:val="28"/>
        </w:numPr>
        <w:spacing w:after="160" w:line="259" w:lineRule="auto"/>
      </w:pPr>
      <w:r w:rsidRPr="006D4D10">
        <w:t xml:space="preserve">Status </w:t>
      </w:r>
      <w:r>
        <w:t>of the work order = Reported</w:t>
      </w:r>
    </w:p>
    <w:p w14:paraId="6BA8008D" w14:textId="77777777" w:rsidR="001A1CA8" w:rsidRDefault="001A1CA8" w:rsidP="001A1CA8">
      <w:pPr>
        <w:pStyle w:val="ListParagraph"/>
        <w:numPr>
          <w:ilvl w:val="0"/>
          <w:numId w:val="28"/>
        </w:numPr>
        <w:spacing w:after="160" w:line="259" w:lineRule="auto"/>
      </w:pPr>
      <w:r>
        <w:t>Status of the customer order attached to the work order</w:t>
      </w:r>
      <w:r w:rsidRPr="006D4D10">
        <w:t xml:space="preserve"> </w:t>
      </w:r>
      <w:r>
        <w:t>&lt;&gt; Closed/Invoiced</w:t>
      </w:r>
    </w:p>
    <w:p w14:paraId="272A1836" w14:textId="77777777" w:rsidR="001A1CA8" w:rsidRDefault="001A1CA8" w:rsidP="001A1CA8">
      <w:pPr>
        <w:pStyle w:val="ListParagraph"/>
        <w:numPr>
          <w:ilvl w:val="0"/>
          <w:numId w:val="28"/>
        </w:numPr>
        <w:spacing w:after="160" w:line="259" w:lineRule="auto"/>
      </w:pPr>
      <w:r>
        <w:t>Cause selected on the work order task has 0% discount on the associated service package line (see more details on 1.1.5 how to identify the right service package line/value)</w:t>
      </w:r>
    </w:p>
    <w:p w14:paraId="14EF942E" w14:textId="77777777" w:rsidR="001A1CA8" w:rsidRPr="004E22F1" w:rsidRDefault="001A1CA8" w:rsidP="001A1CA8">
      <w:r>
        <w:t>First scenario will allow billing team to correct the cause (if required) before invoicing event will kicks in, the second scenario will allow them to identify incorrect causes once customer order been raised.</w:t>
      </w:r>
    </w:p>
    <w:p w14:paraId="461463E7" w14:textId="34EE9724" w:rsidR="001A1CA8" w:rsidRDefault="001A1CA8" w:rsidP="001A1CA8">
      <w:r>
        <w:rPr>
          <w:noProof/>
        </w:rPr>
        <mc:AlternateContent>
          <mc:Choice Requires="wps">
            <w:drawing>
              <wp:anchor distT="0" distB="0" distL="114300" distR="114300" simplePos="0" relativeHeight="251667456" behindDoc="0" locked="0" layoutInCell="1" allowOverlap="1" wp14:anchorId="0199EE44" wp14:editId="09564D98">
                <wp:simplePos x="0" y="0"/>
                <wp:positionH relativeFrom="column">
                  <wp:posOffset>5565913</wp:posOffset>
                </wp:positionH>
                <wp:positionV relativeFrom="paragraph">
                  <wp:posOffset>1104293</wp:posOffset>
                </wp:positionV>
                <wp:extent cx="357809" cy="349857"/>
                <wp:effectExtent l="0" t="0" r="23495" b="12700"/>
                <wp:wrapNone/>
                <wp:docPr id="98" name="Rectangle 98"/>
                <wp:cNvGraphicFramePr/>
                <a:graphic xmlns:a="http://schemas.openxmlformats.org/drawingml/2006/main">
                  <a:graphicData uri="http://schemas.microsoft.com/office/word/2010/wordprocessingShape">
                    <wps:wsp>
                      <wps:cNvSpPr/>
                      <wps:spPr>
                        <a:xfrm>
                          <a:off x="0" y="0"/>
                          <a:ext cx="357809" cy="3498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C6411" id="Rectangle 98" o:spid="_x0000_s1026" style="position:absolute;margin-left:438.25pt;margin-top:86.95pt;width:28.15pt;height:27.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66432" behindDoc="0" locked="0" layoutInCell="1" allowOverlap="1" wp14:anchorId="4EEB7E1C" wp14:editId="3B51DEDD">
                <wp:simplePos x="0" y="0"/>
                <wp:positionH relativeFrom="column">
                  <wp:posOffset>2862470</wp:posOffset>
                </wp:positionH>
                <wp:positionV relativeFrom="paragraph">
                  <wp:posOffset>460237</wp:posOffset>
                </wp:positionV>
                <wp:extent cx="524786" cy="294198"/>
                <wp:effectExtent l="0" t="0" r="27940" b="10795"/>
                <wp:wrapNone/>
                <wp:docPr id="97" name="Rectangle 97"/>
                <wp:cNvGraphicFramePr/>
                <a:graphic xmlns:a="http://schemas.openxmlformats.org/drawingml/2006/main">
                  <a:graphicData uri="http://schemas.microsoft.com/office/word/2010/wordprocessingShape">
                    <wps:wsp>
                      <wps:cNvSpPr/>
                      <wps:spPr>
                        <a:xfrm>
                          <a:off x="0" y="0"/>
                          <a:ext cx="524786" cy="2941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12391" id="Rectangle 97" o:spid="_x0000_s1026" style="position:absolute;margin-left:225.4pt;margin-top:36.25pt;width:41.3pt;height:2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" filled="f" strokecolor="red" strokeweight="2pt"/>
            </w:pict>
          </mc:Fallback>
        </mc:AlternateContent>
      </w:r>
      <w:r>
        <w:rPr>
          <w:noProof/>
        </w:rPr>
        <w:drawing>
          <wp:inline distT="0" distB="0" distL="0" distR="0" wp14:anchorId="4EDF889F" wp14:editId="70890869">
            <wp:extent cx="5943600" cy="1325880"/>
            <wp:effectExtent l="0" t="0" r="0" b="7620"/>
            <wp:docPr id="96" name="Picture 9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FC4232F.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1325880"/>
                    </a:xfrm>
                    <a:prstGeom prst="rect">
                      <a:avLst/>
                    </a:prstGeom>
                  </pic:spPr>
                </pic:pic>
              </a:graphicData>
            </a:graphic>
          </wp:inline>
        </w:drawing>
      </w:r>
    </w:p>
    <w:p w14:paraId="174981CB" w14:textId="77777777" w:rsidR="001A1CA8" w:rsidRDefault="001A1CA8" w:rsidP="001A1CA8">
      <w:r>
        <w:rPr>
          <w:noProof/>
        </w:rPr>
        <mc:AlternateContent>
          <mc:Choice Requires="wps">
            <w:drawing>
              <wp:anchor distT="0" distB="0" distL="114300" distR="114300" simplePos="0" relativeHeight="251672576" behindDoc="0" locked="0" layoutInCell="1" allowOverlap="1" wp14:anchorId="54149D61" wp14:editId="35E6682F">
                <wp:simplePos x="0" y="0"/>
                <wp:positionH relativeFrom="column">
                  <wp:posOffset>620202</wp:posOffset>
                </wp:positionH>
                <wp:positionV relativeFrom="paragraph">
                  <wp:posOffset>337130</wp:posOffset>
                </wp:positionV>
                <wp:extent cx="373711" cy="286192"/>
                <wp:effectExtent l="0" t="0" r="26670" b="19050"/>
                <wp:wrapNone/>
                <wp:docPr id="106" name="Rectangle 106"/>
                <wp:cNvGraphicFramePr/>
                <a:graphic xmlns:a="http://schemas.openxmlformats.org/drawingml/2006/main">
                  <a:graphicData uri="http://schemas.microsoft.com/office/word/2010/wordprocessingShape">
                    <wps:wsp>
                      <wps:cNvSpPr/>
                      <wps:spPr>
                        <a:xfrm>
                          <a:off x="0" y="0"/>
                          <a:ext cx="373711" cy="2861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9D6C9F" id="Rectangle 106" o:spid="_x0000_s1026" style="position:absolute;margin-left:48.85pt;margin-top:26.55pt;width:29.45pt;height:22.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68480" behindDoc="0" locked="0" layoutInCell="1" allowOverlap="1" wp14:anchorId="633793A9" wp14:editId="6628AA43">
                <wp:simplePos x="0" y="0"/>
                <wp:positionH relativeFrom="column">
                  <wp:posOffset>2369489</wp:posOffset>
                </wp:positionH>
                <wp:positionV relativeFrom="paragraph">
                  <wp:posOffset>242984</wp:posOffset>
                </wp:positionV>
                <wp:extent cx="1383527" cy="381663"/>
                <wp:effectExtent l="0" t="0" r="26670" b="18415"/>
                <wp:wrapNone/>
                <wp:docPr id="100" name="Rectangle 100"/>
                <wp:cNvGraphicFramePr/>
                <a:graphic xmlns:a="http://schemas.openxmlformats.org/drawingml/2006/main">
                  <a:graphicData uri="http://schemas.microsoft.com/office/word/2010/wordprocessingShape">
                    <wps:wsp>
                      <wps:cNvSpPr/>
                      <wps:spPr>
                        <a:xfrm>
                          <a:off x="0" y="0"/>
                          <a:ext cx="1383527" cy="3816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30CE9" id="Rectangle 100" o:spid="_x0000_s1026" style="position:absolute;margin-left:186.55pt;margin-top:19.15pt;width:108.95pt;height:30.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" filled="f" strokecolor="red" strokeweight="2pt"/>
            </w:pict>
          </mc:Fallback>
        </mc:AlternateContent>
      </w:r>
      <w:r>
        <w:rPr>
          <w:noProof/>
        </w:rPr>
        <w:drawing>
          <wp:inline distT="0" distB="0" distL="0" distR="0" wp14:anchorId="4118AD72" wp14:editId="6AC2D7D6">
            <wp:extent cx="5943600" cy="734060"/>
            <wp:effectExtent l="0" t="0" r="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C4B6E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734060"/>
                    </a:xfrm>
                    <a:prstGeom prst="rect">
                      <a:avLst/>
                    </a:prstGeom>
                  </pic:spPr>
                </pic:pic>
              </a:graphicData>
            </a:graphic>
          </wp:inline>
        </w:drawing>
      </w:r>
    </w:p>
    <w:p w14:paraId="7A04F94C" w14:textId="77777777" w:rsidR="001A1CA8" w:rsidRDefault="001A1CA8" w:rsidP="001A1CA8"/>
    <w:p w14:paraId="2BDCCD6D" w14:textId="6111C8C8" w:rsidR="001A1CA8" w:rsidRDefault="001A1CA8" w:rsidP="001A1CA8">
      <w:r>
        <w:t xml:space="preserve">This lobby element needs to be part of the </w:t>
      </w:r>
      <w:r w:rsidR="00AE3AB3">
        <w:t>Invoicing Lobby</w:t>
      </w:r>
      <w:r>
        <w:t xml:space="preserve">. </w:t>
      </w:r>
    </w:p>
    <w:p w14:paraId="7959EAF6" w14:textId="0997CC8B" w:rsidR="001A1CA8" w:rsidRDefault="00946AFB" w:rsidP="00946AFB">
      <w:r>
        <w:br w:type="page"/>
      </w:r>
    </w:p>
    <w:p w14:paraId="2746C2BC" w14:textId="3C1A8BC0" w:rsidR="001A1CA8" w:rsidRDefault="001A1CA8" w:rsidP="00946AFB">
      <w:pPr>
        <w:pStyle w:val="Heading"/>
      </w:pPr>
      <w:bookmarkStart w:id="6" w:name="_Toc56518211"/>
      <w:r>
        <w:lastRenderedPageBreak/>
        <w:t>Lobby Element for Non-Chargeable Work</w:t>
      </w:r>
      <w:bookmarkEnd w:id="6"/>
    </w:p>
    <w:p w14:paraId="60A970A0" w14:textId="77777777" w:rsidR="001A1CA8" w:rsidRDefault="001A1CA8" w:rsidP="001A1CA8">
      <w:r>
        <w:t>We need a tile style lobby element which would display the number of the work orders where:</w:t>
      </w:r>
    </w:p>
    <w:p w14:paraId="5F528B28" w14:textId="77777777" w:rsidR="001A1CA8" w:rsidRPr="001C3473" w:rsidRDefault="001A1CA8" w:rsidP="001A1CA8">
      <w:pPr>
        <w:pStyle w:val="ListParagraph"/>
        <w:numPr>
          <w:ilvl w:val="0"/>
          <w:numId w:val="28"/>
        </w:numPr>
        <w:spacing w:after="160" w:line="259" w:lineRule="auto"/>
      </w:pPr>
      <w:r w:rsidRPr="006D4D10">
        <w:t xml:space="preserve">Status </w:t>
      </w:r>
      <w:r>
        <w:t>of the work order = WorkDone</w:t>
      </w:r>
    </w:p>
    <w:p w14:paraId="7CB15FFC" w14:textId="77777777" w:rsidR="001A1CA8" w:rsidRDefault="001A1CA8" w:rsidP="001A1CA8">
      <w:pPr>
        <w:pStyle w:val="ListParagraph"/>
        <w:numPr>
          <w:ilvl w:val="0"/>
          <w:numId w:val="28"/>
        </w:numPr>
        <w:spacing w:after="160" w:line="259" w:lineRule="auto"/>
      </w:pPr>
      <w:r>
        <w:t>No customer order attached to the work order</w:t>
      </w:r>
    </w:p>
    <w:p w14:paraId="3BBC3A50" w14:textId="77777777" w:rsidR="001A1CA8" w:rsidRDefault="001A1CA8" w:rsidP="001A1CA8">
      <w:pPr>
        <w:pStyle w:val="ListParagraph"/>
        <w:numPr>
          <w:ilvl w:val="0"/>
          <w:numId w:val="28"/>
        </w:numPr>
        <w:spacing w:after="160" w:line="259" w:lineRule="auto"/>
      </w:pPr>
      <w:r>
        <w:t>Cause selected on the work order task has 100% discount on the associated service package line (see more details on 1.1.5 how to identify the right service package line/value)</w:t>
      </w:r>
    </w:p>
    <w:p w14:paraId="3F15DAF7" w14:textId="77777777" w:rsidR="001A1CA8" w:rsidRDefault="001A1CA8" w:rsidP="001A1CA8">
      <w:r>
        <w:t>OR where</w:t>
      </w:r>
    </w:p>
    <w:p w14:paraId="447E0FA5" w14:textId="77777777" w:rsidR="001A1CA8" w:rsidRPr="001C3473" w:rsidRDefault="001A1CA8" w:rsidP="001A1CA8">
      <w:pPr>
        <w:pStyle w:val="ListParagraph"/>
        <w:numPr>
          <w:ilvl w:val="0"/>
          <w:numId w:val="28"/>
        </w:numPr>
        <w:spacing w:after="160" w:line="259" w:lineRule="auto"/>
      </w:pPr>
      <w:r w:rsidRPr="006D4D10">
        <w:t xml:space="preserve">Status </w:t>
      </w:r>
      <w:r>
        <w:t>of the work order = Reported</w:t>
      </w:r>
    </w:p>
    <w:p w14:paraId="332B0595" w14:textId="77777777" w:rsidR="001A1CA8" w:rsidRDefault="001A1CA8" w:rsidP="001A1CA8">
      <w:pPr>
        <w:pStyle w:val="ListParagraph"/>
        <w:numPr>
          <w:ilvl w:val="0"/>
          <w:numId w:val="28"/>
        </w:numPr>
        <w:spacing w:after="160" w:line="259" w:lineRule="auto"/>
      </w:pPr>
      <w:r>
        <w:t>Status of the customer order attached to the work order</w:t>
      </w:r>
      <w:r w:rsidRPr="006D4D10">
        <w:t xml:space="preserve"> </w:t>
      </w:r>
      <w:r>
        <w:t>&lt;&gt; Closed/Invoiced</w:t>
      </w:r>
    </w:p>
    <w:p w14:paraId="1481FA66" w14:textId="77777777" w:rsidR="001A1CA8" w:rsidRPr="00F84CA0" w:rsidRDefault="001A1CA8" w:rsidP="001A1CA8">
      <w:pPr>
        <w:pStyle w:val="ListParagraph"/>
        <w:numPr>
          <w:ilvl w:val="0"/>
          <w:numId w:val="28"/>
        </w:numPr>
        <w:spacing w:after="160" w:line="259" w:lineRule="auto"/>
      </w:pPr>
      <w:r w:rsidRPr="00F84CA0">
        <w:t xml:space="preserve">Cause selected on the work order task has </w:t>
      </w:r>
      <w:r>
        <w:t>10</w:t>
      </w:r>
      <w:r w:rsidRPr="00F84CA0">
        <w:t>0% discount on the associated service package line (see more details on 1.1.5 how to identify the right service package line/value)</w:t>
      </w:r>
    </w:p>
    <w:p w14:paraId="596FE9A7" w14:textId="77777777" w:rsidR="001A1CA8" w:rsidRPr="004E22F1" w:rsidRDefault="001A1CA8" w:rsidP="001A1CA8">
      <w:r>
        <w:t>First scenario will allow billing team to correct the cause (if required) before invoicing event will kicks in, the second scenario will allow them to identify incorrect causes once customer order been raised.</w:t>
      </w:r>
    </w:p>
    <w:p w14:paraId="35639A43" w14:textId="77777777" w:rsidR="001A1CA8" w:rsidRPr="00F84CA0" w:rsidRDefault="001A1CA8" w:rsidP="001A1CA8"/>
    <w:p w14:paraId="4921DA13" w14:textId="77777777" w:rsidR="001A1CA8" w:rsidRDefault="001A1CA8" w:rsidP="001A1CA8">
      <w:r>
        <w:rPr>
          <w:noProof/>
        </w:rPr>
        <mc:AlternateContent>
          <mc:Choice Requires="wps">
            <w:drawing>
              <wp:anchor distT="0" distB="0" distL="114300" distR="114300" simplePos="0" relativeHeight="251673600" behindDoc="0" locked="0" layoutInCell="1" allowOverlap="1" wp14:anchorId="4FDF1C62" wp14:editId="3D50CE2B">
                <wp:simplePos x="0" y="0"/>
                <wp:positionH relativeFrom="column">
                  <wp:posOffset>2425148</wp:posOffset>
                </wp:positionH>
                <wp:positionV relativeFrom="paragraph">
                  <wp:posOffset>181003</wp:posOffset>
                </wp:positionV>
                <wp:extent cx="461175" cy="278295"/>
                <wp:effectExtent l="0" t="0" r="15240" b="26670"/>
                <wp:wrapNone/>
                <wp:docPr id="107" name="Rectangle 107"/>
                <wp:cNvGraphicFramePr/>
                <a:graphic xmlns:a="http://schemas.openxmlformats.org/drawingml/2006/main">
                  <a:graphicData uri="http://schemas.microsoft.com/office/word/2010/wordprocessingShape">
                    <wps:wsp>
                      <wps:cNvSpPr/>
                      <wps:spPr>
                        <a:xfrm>
                          <a:off x="0" y="0"/>
                          <a:ext cx="461175" cy="2782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27401" id="Rectangle 107" o:spid="_x0000_s1026" style="position:absolute;margin-left:190.95pt;margin-top:14.25pt;width:36.3pt;height:21.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69504" behindDoc="0" locked="0" layoutInCell="1" allowOverlap="1" wp14:anchorId="6002170B" wp14:editId="4B3AEF84">
                <wp:simplePos x="0" y="0"/>
                <wp:positionH relativeFrom="column">
                  <wp:posOffset>4786685</wp:posOffset>
                </wp:positionH>
                <wp:positionV relativeFrom="paragraph">
                  <wp:posOffset>755374</wp:posOffset>
                </wp:positionV>
                <wp:extent cx="286247" cy="333955"/>
                <wp:effectExtent l="0" t="0" r="19050" b="28575"/>
                <wp:wrapNone/>
                <wp:docPr id="103" name="Rectangle 103"/>
                <wp:cNvGraphicFramePr/>
                <a:graphic xmlns:a="http://schemas.openxmlformats.org/drawingml/2006/main">
                  <a:graphicData uri="http://schemas.microsoft.com/office/word/2010/wordprocessingShape">
                    <wps:wsp>
                      <wps:cNvSpPr/>
                      <wps:spPr>
                        <a:xfrm>
                          <a:off x="0" y="0"/>
                          <a:ext cx="286247"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4D8C5" id="Rectangle 103" o:spid="_x0000_s1026" style="position:absolute;margin-left:376.9pt;margin-top:59.5pt;width:22.55pt;height:26.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" filled="f" strokecolor="red" strokeweight="2pt"/>
            </w:pict>
          </mc:Fallback>
        </mc:AlternateContent>
      </w:r>
      <w:r>
        <w:rPr>
          <w:noProof/>
        </w:rPr>
        <w:drawing>
          <wp:inline distT="0" distB="0" distL="0" distR="0" wp14:anchorId="2F0371B9" wp14:editId="322E86B9">
            <wp:extent cx="5257422" cy="1121134"/>
            <wp:effectExtent l="0" t="0" r="635" b="3175"/>
            <wp:docPr id="101" name="Picture 10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C43FD.tmp"/>
                    <pic:cNvPicPr/>
                  </pic:nvPicPr>
                  <pic:blipFill>
                    <a:blip r:embed="rId17">
                      <a:extLst>
                        <a:ext uri="{28A0092B-C50C-407E-A947-70E740481C1C}">
                          <a14:useLocalDpi xmlns:a14="http://schemas.microsoft.com/office/drawing/2010/main" val="0"/>
                        </a:ext>
                      </a:extLst>
                    </a:blip>
                    <a:stretch>
                      <a:fillRect/>
                    </a:stretch>
                  </pic:blipFill>
                  <pic:spPr>
                    <a:xfrm>
                      <a:off x="0" y="0"/>
                      <a:ext cx="5280435" cy="1126042"/>
                    </a:xfrm>
                    <a:prstGeom prst="rect">
                      <a:avLst/>
                    </a:prstGeom>
                  </pic:spPr>
                </pic:pic>
              </a:graphicData>
            </a:graphic>
          </wp:inline>
        </w:drawing>
      </w:r>
    </w:p>
    <w:p w14:paraId="32B7EDA9" w14:textId="77777777" w:rsidR="001A1CA8" w:rsidRPr="009075EB" w:rsidRDefault="001A1CA8" w:rsidP="001A1CA8">
      <w:r>
        <w:rPr>
          <w:noProof/>
        </w:rPr>
        <mc:AlternateContent>
          <mc:Choice Requires="wps">
            <w:drawing>
              <wp:anchor distT="0" distB="0" distL="114300" distR="114300" simplePos="0" relativeHeight="251671552" behindDoc="0" locked="0" layoutInCell="1" allowOverlap="1" wp14:anchorId="3DF329BE" wp14:editId="34954341">
                <wp:simplePos x="0" y="0"/>
                <wp:positionH relativeFrom="column">
                  <wp:posOffset>771277</wp:posOffset>
                </wp:positionH>
                <wp:positionV relativeFrom="paragraph">
                  <wp:posOffset>820503</wp:posOffset>
                </wp:positionV>
                <wp:extent cx="246490" cy="190831"/>
                <wp:effectExtent l="0" t="0" r="20320" b="19050"/>
                <wp:wrapNone/>
                <wp:docPr id="105" name="Rectangle 105"/>
                <wp:cNvGraphicFramePr/>
                <a:graphic xmlns:a="http://schemas.openxmlformats.org/drawingml/2006/main">
                  <a:graphicData uri="http://schemas.microsoft.com/office/word/2010/wordprocessingShape">
                    <wps:wsp>
                      <wps:cNvSpPr/>
                      <wps:spPr>
                        <a:xfrm>
                          <a:off x="0" y="0"/>
                          <a:ext cx="246490" cy="1908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41E9C" id="Rectangle 105" o:spid="_x0000_s1026" style="position:absolute;margin-left:60.75pt;margin-top:64.6pt;width:19.4pt;height:15.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70528" behindDoc="0" locked="0" layoutInCell="1" allowOverlap="1" wp14:anchorId="5D41D74C" wp14:editId="41ED71C6">
                <wp:simplePos x="0" y="0"/>
                <wp:positionH relativeFrom="column">
                  <wp:posOffset>2703443</wp:posOffset>
                </wp:positionH>
                <wp:positionV relativeFrom="paragraph">
                  <wp:posOffset>780746</wp:posOffset>
                </wp:positionV>
                <wp:extent cx="1160891" cy="254442"/>
                <wp:effectExtent l="0" t="0" r="20320" b="12700"/>
                <wp:wrapNone/>
                <wp:docPr id="104" name="Rectangle 104"/>
                <wp:cNvGraphicFramePr/>
                <a:graphic xmlns:a="http://schemas.openxmlformats.org/drawingml/2006/main">
                  <a:graphicData uri="http://schemas.microsoft.com/office/word/2010/wordprocessingShape">
                    <wps:wsp>
                      <wps:cNvSpPr/>
                      <wps:spPr>
                        <a:xfrm>
                          <a:off x="0" y="0"/>
                          <a:ext cx="1160891" cy="2544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2006D" id="Rectangle 104" o:spid="_x0000_s1026" style="position:absolute;margin-left:212.85pt;margin-top:61.5pt;width:91.4pt;height:20.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" filled="f" strokecolor="red" strokeweight="2pt"/>
            </w:pict>
          </mc:Fallback>
        </mc:AlternateContent>
      </w:r>
      <w:r>
        <w:rPr>
          <w:noProof/>
        </w:rPr>
        <w:drawing>
          <wp:inline distT="0" distB="0" distL="0" distR="0" wp14:anchorId="4D3299BD" wp14:editId="2940B536">
            <wp:extent cx="5943600" cy="1124585"/>
            <wp:effectExtent l="0" t="0" r="0" b="0"/>
            <wp:docPr id="102" name="Picture 10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C445D9.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4585"/>
                    </a:xfrm>
                    <a:prstGeom prst="rect">
                      <a:avLst/>
                    </a:prstGeom>
                  </pic:spPr>
                </pic:pic>
              </a:graphicData>
            </a:graphic>
          </wp:inline>
        </w:drawing>
      </w:r>
    </w:p>
    <w:p w14:paraId="55252F4E" w14:textId="0F967583" w:rsidR="007B5968" w:rsidRDefault="001A1CA8" w:rsidP="001A1CA8">
      <w:r>
        <w:t xml:space="preserve">This lobby element needs to be part of the new </w:t>
      </w:r>
      <w:r w:rsidR="00E95C6D">
        <w:t xml:space="preserve">Invoicing </w:t>
      </w:r>
      <w:r w:rsidR="00B7285B" w:rsidRPr="00C66B99">
        <w:t xml:space="preserve">Lobby </w:t>
      </w:r>
      <w:r>
        <w:t xml:space="preserve">for monitoring invoices. </w:t>
      </w:r>
    </w:p>
    <w:p w14:paraId="355EC41E" w14:textId="61AF5C29" w:rsidR="001A1CA8" w:rsidRDefault="007B5968" w:rsidP="001A1CA8">
      <w:r>
        <w:br w:type="page"/>
      </w:r>
    </w:p>
    <w:p w14:paraId="7DB4761B" w14:textId="6301518C" w:rsidR="001A1CA8" w:rsidRDefault="007B5968" w:rsidP="007B5968">
      <w:pPr>
        <w:pStyle w:val="Heading"/>
      </w:pPr>
      <w:r>
        <w:lastRenderedPageBreak/>
        <w:t>Lobby Element - Service Events Log</w:t>
      </w:r>
      <w:r w:rsidR="00AE0E94">
        <w:t xml:space="preserve"> (screen link)</w:t>
      </w:r>
    </w:p>
    <w:p w14:paraId="1D469DB8" w14:textId="77777777" w:rsidR="007B5968" w:rsidRDefault="007B5968" w:rsidP="007B5968"/>
    <w:p w14:paraId="1BEDBC14" w14:textId="74E08050" w:rsidR="007B5968" w:rsidRDefault="007B5968" w:rsidP="007B5968">
      <w:pPr>
        <w:pStyle w:val="ListParagraph"/>
        <w:numPr>
          <w:ilvl w:val="0"/>
          <w:numId w:val="17"/>
        </w:numPr>
        <w:tabs>
          <w:tab w:val="left" w:pos="2290"/>
        </w:tabs>
      </w:pPr>
      <w:r>
        <w:t>Require permissions to this screen it is custom LU (see below screenshot).</w:t>
      </w:r>
    </w:p>
    <w:p w14:paraId="6B879E9F" w14:textId="6BCECBC5" w:rsidR="007B5968" w:rsidRDefault="007B5968" w:rsidP="007B5968">
      <w:pPr>
        <w:pStyle w:val="ListParagraph"/>
        <w:numPr>
          <w:ilvl w:val="0"/>
          <w:numId w:val="17"/>
        </w:numPr>
        <w:tabs>
          <w:tab w:val="left" w:pos="2290"/>
        </w:tabs>
      </w:pPr>
      <w:r>
        <w:t xml:space="preserve">Require lobby element tile linking to this screen. </w:t>
      </w:r>
    </w:p>
    <w:p w14:paraId="776C2DFD" w14:textId="0ECF57DD" w:rsidR="00AE0E94" w:rsidRDefault="00AE0E94" w:rsidP="00AE0E94">
      <w:pPr>
        <w:tabs>
          <w:tab w:val="left" w:pos="2290"/>
        </w:tabs>
      </w:pPr>
      <w:r>
        <w:t xml:space="preserve">Lobby tile with the title “Service Events Log” that links to the below screen is required on the lobby. </w:t>
      </w:r>
    </w:p>
    <w:p w14:paraId="1438739D" w14:textId="03876C1E" w:rsidR="007B5968" w:rsidRDefault="007B5968" w:rsidP="007B5968">
      <w:pPr>
        <w:tabs>
          <w:tab w:val="left" w:pos="2290"/>
        </w:tabs>
      </w:pPr>
    </w:p>
    <w:p w14:paraId="7D4B6993" w14:textId="49CAE4D4" w:rsidR="007B5968" w:rsidRDefault="007B5968" w:rsidP="007B5968">
      <w:pPr>
        <w:tabs>
          <w:tab w:val="left" w:pos="2290"/>
        </w:tabs>
      </w:pPr>
      <w:r>
        <w:rPr>
          <w:noProof/>
        </w:rPr>
        <w:drawing>
          <wp:inline distT="0" distB="0" distL="0" distR="0" wp14:anchorId="5C9DD517" wp14:editId="13548A64">
            <wp:extent cx="5731510" cy="1209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5731510" cy="1209675"/>
                    </a:xfrm>
                    <a:prstGeom prst="rect">
                      <a:avLst/>
                    </a:prstGeom>
                    <a:noFill/>
                    <a:ln>
                      <a:noFill/>
                    </a:ln>
                  </pic:spPr>
                </pic:pic>
              </a:graphicData>
            </a:graphic>
          </wp:inline>
        </w:drawing>
      </w:r>
    </w:p>
    <w:p w14:paraId="0E909D66" w14:textId="77777777" w:rsidR="007B5968" w:rsidRDefault="007B5968" w:rsidP="007B5968">
      <w:pPr>
        <w:tabs>
          <w:tab w:val="left" w:pos="2290"/>
        </w:tabs>
      </w:pPr>
    </w:p>
    <w:p w14:paraId="38FF6964" w14:textId="3231161A" w:rsidR="007B5968" w:rsidRDefault="007B5968" w:rsidP="007B5968">
      <w:pPr>
        <w:tabs>
          <w:tab w:val="left" w:pos="2290"/>
        </w:tabs>
      </w:pPr>
      <w:r>
        <w:t>Credit Manager also requires access to this screen as well as the Invoicing Team.</w:t>
      </w:r>
    </w:p>
    <w:p w14:paraId="6C083F03" w14:textId="5D545265" w:rsidR="00AD76CC" w:rsidRDefault="00AD76CC">
      <w:r>
        <w:br w:type="page"/>
      </w:r>
    </w:p>
    <w:p w14:paraId="762DD417" w14:textId="77777777" w:rsidR="00AD76CC" w:rsidRPr="00C31214" w:rsidRDefault="00AD76CC" w:rsidP="000B603E"/>
    <w:p w14:paraId="07D2AB14" w14:textId="1457A792" w:rsidR="008860BE" w:rsidRDefault="001165C5" w:rsidP="00E46A12">
      <w:pPr>
        <w:pStyle w:val="Heading"/>
      </w:pPr>
      <w:r>
        <w:t>Technical.</w:t>
      </w:r>
    </w:p>
    <w:p w14:paraId="78E2948C" w14:textId="35C9551B" w:rsidR="005B69DE" w:rsidRDefault="008860BE" w:rsidP="000563E0">
      <w:r w:rsidRPr="008860BE">
        <w:t>Field Definitions.</w:t>
      </w:r>
    </w:p>
    <w:p w14:paraId="036E1548" w14:textId="75A96FF4" w:rsidR="3F507CD3" w:rsidRDefault="3F507CD3" w:rsidP="3F507CD3">
      <w:r>
        <w:t>&lt;</w:t>
      </w:r>
      <w:r w:rsidR="005B69DE">
        <w:t xml:space="preserve">New </w:t>
      </w:r>
      <w:r>
        <w:t xml:space="preserve"> Field/CLU Definition&gt;</w:t>
      </w:r>
    </w:p>
    <w:tbl>
      <w:tblPr>
        <w:tblStyle w:val="TableGrid"/>
        <w:tblW w:w="0" w:type="auto"/>
        <w:tblLayout w:type="fixed"/>
        <w:tblLook w:val="06A0" w:firstRow="1" w:lastRow="0" w:firstColumn="1" w:lastColumn="0" w:noHBand="1" w:noVBand="1"/>
      </w:tblPr>
      <w:tblGrid>
        <w:gridCol w:w="1289"/>
        <w:gridCol w:w="1289"/>
        <w:gridCol w:w="1289"/>
        <w:gridCol w:w="1289"/>
        <w:gridCol w:w="1289"/>
        <w:gridCol w:w="1289"/>
        <w:gridCol w:w="1289"/>
      </w:tblGrid>
      <w:tr w:rsidR="3F507CD3" w14:paraId="61C587AC" w14:textId="77777777" w:rsidTr="3F507CD3">
        <w:tc>
          <w:tcPr>
            <w:tcW w:w="1289" w:type="dxa"/>
          </w:tcPr>
          <w:p w14:paraId="742B93A1" w14:textId="545C5F4F" w:rsidR="3F507CD3" w:rsidRDefault="3F507CD3">
            <w:r w:rsidRPr="3F507CD3">
              <w:rPr>
                <w:rFonts w:ascii="Calibri" w:eastAsia="Calibri" w:hAnsi="Calibri" w:cs="Calibri"/>
              </w:rPr>
              <w:t>New DB Object Name</w:t>
            </w:r>
          </w:p>
        </w:tc>
        <w:tc>
          <w:tcPr>
            <w:tcW w:w="1289" w:type="dxa"/>
          </w:tcPr>
          <w:p w14:paraId="68781EC5" w14:textId="502954E1" w:rsidR="3F507CD3" w:rsidRDefault="3F507CD3">
            <w:r w:rsidRPr="3F507CD3">
              <w:rPr>
                <w:rFonts w:ascii="Calibri" w:eastAsia="Calibri" w:hAnsi="Calibri" w:cs="Calibri"/>
              </w:rPr>
              <w:t>DB Object Item/Field Names</w:t>
            </w:r>
          </w:p>
        </w:tc>
        <w:tc>
          <w:tcPr>
            <w:tcW w:w="1289" w:type="dxa"/>
          </w:tcPr>
          <w:p w14:paraId="4B89A5DC" w14:textId="7DEC9BF7" w:rsidR="3F507CD3" w:rsidRDefault="3F507CD3">
            <w:r w:rsidRPr="3F507CD3">
              <w:rPr>
                <w:rFonts w:ascii="Calibri" w:eastAsia="Calibri" w:hAnsi="Calibri" w:cs="Calibri"/>
              </w:rPr>
              <w:t>Item Description</w:t>
            </w:r>
          </w:p>
        </w:tc>
        <w:tc>
          <w:tcPr>
            <w:tcW w:w="1289" w:type="dxa"/>
          </w:tcPr>
          <w:p w14:paraId="1A8A41E2" w14:textId="7C0BF4D8" w:rsidR="3F507CD3" w:rsidRDefault="3F507CD3">
            <w:r w:rsidRPr="3F507CD3">
              <w:rPr>
                <w:rFonts w:ascii="Calibri" w:eastAsia="Calibri" w:hAnsi="Calibri" w:cs="Calibri"/>
              </w:rPr>
              <w:t>Item Data Type</w:t>
            </w:r>
          </w:p>
        </w:tc>
        <w:tc>
          <w:tcPr>
            <w:tcW w:w="1289" w:type="dxa"/>
          </w:tcPr>
          <w:p w14:paraId="7A77FB6C" w14:textId="200F25D5" w:rsidR="3F507CD3" w:rsidRDefault="3F507CD3">
            <w:r w:rsidRPr="3F507CD3">
              <w:rPr>
                <w:rFonts w:ascii="Calibri" w:eastAsia="Calibri" w:hAnsi="Calibri" w:cs="Calibri"/>
              </w:rPr>
              <w:t>Item Syntax</w:t>
            </w:r>
          </w:p>
        </w:tc>
        <w:tc>
          <w:tcPr>
            <w:tcW w:w="1289" w:type="dxa"/>
          </w:tcPr>
          <w:p w14:paraId="7B3FC4E7" w14:textId="3B051C46" w:rsidR="3F507CD3" w:rsidRDefault="3F507CD3">
            <w:r w:rsidRPr="3F507CD3">
              <w:rPr>
                <w:rFonts w:ascii="Calibri" w:eastAsia="Calibri" w:hAnsi="Calibri" w:cs="Calibri"/>
              </w:rPr>
              <w:t>Calculation Spec, if Derived</w:t>
            </w:r>
          </w:p>
        </w:tc>
        <w:tc>
          <w:tcPr>
            <w:tcW w:w="1289" w:type="dxa"/>
          </w:tcPr>
          <w:p w14:paraId="10849EF1" w14:textId="4873F5EB" w:rsidR="3F507CD3" w:rsidRDefault="3F507CD3">
            <w:r w:rsidRPr="3F507CD3">
              <w:rPr>
                <w:rFonts w:ascii="Calibri" w:eastAsia="Calibri" w:hAnsi="Calibri" w:cs="Calibri"/>
              </w:rPr>
              <w:t>LOVs/Enums/Is Mandatory?</w:t>
            </w:r>
          </w:p>
        </w:tc>
      </w:tr>
      <w:tr w:rsidR="3F507CD3" w14:paraId="00575E6B" w14:textId="77777777" w:rsidTr="3F507CD3">
        <w:tc>
          <w:tcPr>
            <w:tcW w:w="1289" w:type="dxa"/>
          </w:tcPr>
          <w:p w14:paraId="2A6FE2D7" w14:textId="2748F206" w:rsidR="3F507CD3" w:rsidRDefault="3F507CD3">
            <w:r w:rsidRPr="3F507CD3">
              <w:rPr>
                <w:rFonts w:ascii="Calibri" w:eastAsia="Calibri" w:hAnsi="Calibri" w:cs="Calibri"/>
              </w:rPr>
              <w:t xml:space="preserve"> </w:t>
            </w:r>
          </w:p>
        </w:tc>
        <w:tc>
          <w:tcPr>
            <w:tcW w:w="1289" w:type="dxa"/>
          </w:tcPr>
          <w:p w14:paraId="6787B5F3" w14:textId="15DD4AD4" w:rsidR="3F507CD3" w:rsidRDefault="3F507CD3">
            <w:r w:rsidRPr="3F507CD3">
              <w:rPr>
                <w:rFonts w:ascii="Calibri" w:eastAsia="Calibri" w:hAnsi="Calibri" w:cs="Calibri"/>
              </w:rPr>
              <w:t xml:space="preserve"> </w:t>
            </w:r>
          </w:p>
        </w:tc>
        <w:tc>
          <w:tcPr>
            <w:tcW w:w="1289" w:type="dxa"/>
          </w:tcPr>
          <w:p w14:paraId="1B28A53B" w14:textId="57C4F682" w:rsidR="3F507CD3" w:rsidRDefault="3F507CD3">
            <w:r w:rsidRPr="3F507CD3">
              <w:rPr>
                <w:rFonts w:ascii="Calibri" w:eastAsia="Calibri" w:hAnsi="Calibri" w:cs="Calibri"/>
              </w:rPr>
              <w:t xml:space="preserve"> </w:t>
            </w:r>
          </w:p>
        </w:tc>
        <w:tc>
          <w:tcPr>
            <w:tcW w:w="1289" w:type="dxa"/>
          </w:tcPr>
          <w:p w14:paraId="5ADF6848" w14:textId="2DBC50D1" w:rsidR="3F507CD3" w:rsidRDefault="3F507CD3">
            <w:r w:rsidRPr="3F507CD3">
              <w:rPr>
                <w:rFonts w:ascii="Calibri" w:eastAsia="Calibri" w:hAnsi="Calibri" w:cs="Calibri"/>
              </w:rPr>
              <w:t xml:space="preserve"> </w:t>
            </w:r>
          </w:p>
        </w:tc>
        <w:tc>
          <w:tcPr>
            <w:tcW w:w="1289" w:type="dxa"/>
          </w:tcPr>
          <w:p w14:paraId="6F7FCC72" w14:textId="1DA9ABEF" w:rsidR="3F507CD3" w:rsidRDefault="3F507CD3">
            <w:r w:rsidRPr="3F507CD3">
              <w:rPr>
                <w:rFonts w:ascii="Calibri" w:eastAsia="Calibri" w:hAnsi="Calibri" w:cs="Calibri"/>
              </w:rPr>
              <w:t xml:space="preserve"> </w:t>
            </w:r>
          </w:p>
        </w:tc>
        <w:tc>
          <w:tcPr>
            <w:tcW w:w="1289" w:type="dxa"/>
          </w:tcPr>
          <w:p w14:paraId="6575C888" w14:textId="7247C9D7" w:rsidR="3F507CD3" w:rsidRDefault="3F507CD3">
            <w:r w:rsidRPr="3F507CD3">
              <w:rPr>
                <w:rFonts w:ascii="Calibri" w:eastAsia="Calibri" w:hAnsi="Calibri" w:cs="Calibri"/>
              </w:rPr>
              <w:t xml:space="preserve"> </w:t>
            </w:r>
          </w:p>
        </w:tc>
        <w:tc>
          <w:tcPr>
            <w:tcW w:w="1289" w:type="dxa"/>
          </w:tcPr>
          <w:p w14:paraId="0A6DB772" w14:textId="57AE3DDA" w:rsidR="3F507CD3" w:rsidRDefault="3F507CD3">
            <w:r w:rsidRPr="3F507CD3">
              <w:rPr>
                <w:rFonts w:ascii="Calibri" w:eastAsia="Calibri" w:hAnsi="Calibri" w:cs="Calibri"/>
              </w:rPr>
              <w:t xml:space="preserve"> </w:t>
            </w:r>
          </w:p>
        </w:tc>
      </w:tr>
      <w:tr w:rsidR="3F507CD3" w14:paraId="661FDA90" w14:textId="77777777" w:rsidTr="3F507CD3">
        <w:tc>
          <w:tcPr>
            <w:tcW w:w="1289" w:type="dxa"/>
          </w:tcPr>
          <w:p w14:paraId="6D10BBFA" w14:textId="0B8CB558" w:rsidR="3F507CD3" w:rsidRDefault="3F507CD3">
            <w:r w:rsidRPr="3F507CD3">
              <w:rPr>
                <w:rFonts w:ascii="Calibri" w:eastAsia="Calibri" w:hAnsi="Calibri" w:cs="Calibri"/>
              </w:rPr>
              <w:t xml:space="preserve"> </w:t>
            </w:r>
          </w:p>
        </w:tc>
        <w:tc>
          <w:tcPr>
            <w:tcW w:w="1289" w:type="dxa"/>
          </w:tcPr>
          <w:p w14:paraId="6E324BAC" w14:textId="3D8E299E" w:rsidR="3F507CD3" w:rsidRDefault="3F507CD3">
            <w:r w:rsidRPr="3F507CD3">
              <w:rPr>
                <w:rFonts w:ascii="Calibri" w:eastAsia="Calibri" w:hAnsi="Calibri" w:cs="Calibri"/>
              </w:rPr>
              <w:t xml:space="preserve"> </w:t>
            </w:r>
          </w:p>
        </w:tc>
        <w:tc>
          <w:tcPr>
            <w:tcW w:w="1289" w:type="dxa"/>
          </w:tcPr>
          <w:p w14:paraId="216BE256" w14:textId="75F8F87B" w:rsidR="3F507CD3" w:rsidRDefault="3F507CD3">
            <w:r w:rsidRPr="3F507CD3">
              <w:rPr>
                <w:rFonts w:ascii="Calibri" w:eastAsia="Calibri" w:hAnsi="Calibri" w:cs="Calibri"/>
              </w:rPr>
              <w:t xml:space="preserve"> </w:t>
            </w:r>
          </w:p>
        </w:tc>
        <w:tc>
          <w:tcPr>
            <w:tcW w:w="1289" w:type="dxa"/>
          </w:tcPr>
          <w:p w14:paraId="1DC3DD44" w14:textId="2640E623" w:rsidR="3F507CD3" w:rsidRDefault="3F507CD3">
            <w:r w:rsidRPr="3F507CD3">
              <w:rPr>
                <w:rFonts w:ascii="Calibri" w:eastAsia="Calibri" w:hAnsi="Calibri" w:cs="Calibri"/>
              </w:rPr>
              <w:t xml:space="preserve"> </w:t>
            </w:r>
          </w:p>
        </w:tc>
        <w:tc>
          <w:tcPr>
            <w:tcW w:w="1289" w:type="dxa"/>
          </w:tcPr>
          <w:p w14:paraId="759C7E3E" w14:textId="68E005F2" w:rsidR="3F507CD3" w:rsidRDefault="3F507CD3">
            <w:r w:rsidRPr="3F507CD3">
              <w:rPr>
                <w:rFonts w:ascii="Calibri" w:eastAsia="Calibri" w:hAnsi="Calibri" w:cs="Calibri"/>
              </w:rPr>
              <w:t xml:space="preserve"> </w:t>
            </w:r>
          </w:p>
        </w:tc>
        <w:tc>
          <w:tcPr>
            <w:tcW w:w="1289" w:type="dxa"/>
          </w:tcPr>
          <w:p w14:paraId="57C8170A" w14:textId="6B6B8C1E" w:rsidR="3F507CD3" w:rsidRDefault="3F507CD3">
            <w:r w:rsidRPr="3F507CD3">
              <w:rPr>
                <w:rFonts w:ascii="Calibri" w:eastAsia="Calibri" w:hAnsi="Calibri" w:cs="Calibri"/>
              </w:rPr>
              <w:t xml:space="preserve"> </w:t>
            </w:r>
          </w:p>
        </w:tc>
        <w:tc>
          <w:tcPr>
            <w:tcW w:w="1289" w:type="dxa"/>
          </w:tcPr>
          <w:p w14:paraId="5A3F5CA2" w14:textId="07798644" w:rsidR="3F507CD3" w:rsidRDefault="3F507CD3">
            <w:r w:rsidRPr="3F507CD3">
              <w:rPr>
                <w:rFonts w:ascii="Calibri" w:eastAsia="Calibri" w:hAnsi="Calibri" w:cs="Calibri"/>
              </w:rPr>
              <w:t xml:space="preserve"> </w:t>
            </w:r>
          </w:p>
        </w:tc>
      </w:tr>
      <w:tr w:rsidR="3F507CD3" w14:paraId="73993E43" w14:textId="77777777" w:rsidTr="3F507CD3">
        <w:tc>
          <w:tcPr>
            <w:tcW w:w="1289" w:type="dxa"/>
          </w:tcPr>
          <w:p w14:paraId="2196E26B" w14:textId="2C8C7D9A" w:rsidR="3F507CD3" w:rsidRDefault="3F507CD3">
            <w:r w:rsidRPr="3F507CD3">
              <w:rPr>
                <w:rFonts w:ascii="Calibri" w:eastAsia="Calibri" w:hAnsi="Calibri" w:cs="Calibri"/>
              </w:rPr>
              <w:t xml:space="preserve"> </w:t>
            </w:r>
          </w:p>
        </w:tc>
        <w:tc>
          <w:tcPr>
            <w:tcW w:w="1289" w:type="dxa"/>
          </w:tcPr>
          <w:p w14:paraId="7EF0BD46" w14:textId="6ED9FF5D" w:rsidR="3F507CD3" w:rsidRDefault="3F507CD3">
            <w:r w:rsidRPr="3F507CD3">
              <w:rPr>
                <w:rFonts w:ascii="Calibri" w:eastAsia="Calibri" w:hAnsi="Calibri" w:cs="Calibri"/>
              </w:rPr>
              <w:t xml:space="preserve"> </w:t>
            </w:r>
          </w:p>
        </w:tc>
        <w:tc>
          <w:tcPr>
            <w:tcW w:w="1289" w:type="dxa"/>
          </w:tcPr>
          <w:p w14:paraId="38C74F5F" w14:textId="54610E82" w:rsidR="3F507CD3" w:rsidRDefault="3F507CD3">
            <w:r w:rsidRPr="3F507CD3">
              <w:rPr>
                <w:rFonts w:ascii="Calibri" w:eastAsia="Calibri" w:hAnsi="Calibri" w:cs="Calibri"/>
              </w:rPr>
              <w:t xml:space="preserve"> </w:t>
            </w:r>
          </w:p>
        </w:tc>
        <w:tc>
          <w:tcPr>
            <w:tcW w:w="1289" w:type="dxa"/>
          </w:tcPr>
          <w:p w14:paraId="018E3A8D" w14:textId="53657CDB" w:rsidR="3F507CD3" w:rsidRDefault="3F507CD3">
            <w:r w:rsidRPr="3F507CD3">
              <w:rPr>
                <w:rFonts w:ascii="Calibri" w:eastAsia="Calibri" w:hAnsi="Calibri" w:cs="Calibri"/>
              </w:rPr>
              <w:t xml:space="preserve"> </w:t>
            </w:r>
          </w:p>
        </w:tc>
        <w:tc>
          <w:tcPr>
            <w:tcW w:w="1289" w:type="dxa"/>
          </w:tcPr>
          <w:p w14:paraId="21C67C7A" w14:textId="63052C40" w:rsidR="3F507CD3" w:rsidRDefault="3F507CD3">
            <w:r w:rsidRPr="3F507CD3">
              <w:rPr>
                <w:rFonts w:ascii="Calibri" w:eastAsia="Calibri" w:hAnsi="Calibri" w:cs="Calibri"/>
              </w:rPr>
              <w:t xml:space="preserve"> </w:t>
            </w:r>
          </w:p>
        </w:tc>
        <w:tc>
          <w:tcPr>
            <w:tcW w:w="1289" w:type="dxa"/>
          </w:tcPr>
          <w:p w14:paraId="11C2B15E" w14:textId="003C380B" w:rsidR="3F507CD3" w:rsidRDefault="3F507CD3">
            <w:r w:rsidRPr="3F507CD3">
              <w:rPr>
                <w:rFonts w:ascii="Calibri" w:eastAsia="Calibri" w:hAnsi="Calibri" w:cs="Calibri"/>
              </w:rPr>
              <w:t xml:space="preserve"> </w:t>
            </w:r>
          </w:p>
        </w:tc>
        <w:tc>
          <w:tcPr>
            <w:tcW w:w="1289" w:type="dxa"/>
          </w:tcPr>
          <w:p w14:paraId="29F87F3F" w14:textId="1F4D05FC" w:rsidR="3F507CD3" w:rsidRDefault="3F507CD3">
            <w:r w:rsidRPr="3F507CD3">
              <w:rPr>
                <w:rFonts w:ascii="Calibri" w:eastAsia="Calibri" w:hAnsi="Calibri" w:cs="Calibri"/>
              </w:rPr>
              <w:t xml:space="preserve"> </w:t>
            </w:r>
          </w:p>
        </w:tc>
      </w:tr>
      <w:tr w:rsidR="3F507CD3" w14:paraId="34C75752" w14:textId="77777777" w:rsidTr="3F507CD3">
        <w:tc>
          <w:tcPr>
            <w:tcW w:w="1289" w:type="dxa"/>
          </w:tcPr>
          <w:p w14:paraId="2F5C294C" w14:textId="2B213FC4" w:rsidR="3F507CD3" w:rsidRDefault="3F507CD3">
            <w:r w:rsidRPr="3F507CD3">
              <w:rPr>
                <w:rFonts w:ascii="Calibri" w:eastAsia="Calibri" w:hAnsi="Calibri" w:cs="Calibri"/>
              </w:rPr>
              <w:t xml:space="preserve"> </w:t>
            </w:r>
          </w:p>
        </w:tc>
        <w:tc>
          <w:tcPr>
            <w:tcW w:w="1289" w:type="dxa"/>
          </w:tcPr>
          <w:p w14:paraId="53E34B54" w14:textId="71D8B443" w:rsidR="3F507CD3" w:rsidRDefault="3F507CD3">
            <w:r w:rsidRPr="3F507CD3">
              <w:rPr>
                <w:rFonts w:ascii="Calibri" w:eastAsia="Calibri" w:hAnsi="Calibri" w:cs="Calibri"/>
              </w:rPr>
              <w:t xml:space="preserve"> </w:t>
            </w:r>
          </w:p>
        </w:tc>
        <w:tc>
          <w:tcPr>
            <w:tcW w:w="1289" w:type="dxa"/>
          </w:tcPr>
          <w:p w14:paraId="49EBBC9F" w14:textId="2F5B2094" w:rsidR="3F507CD3" w:rsidRDefault="3F507CD3">
            <w:r w:rsidRPr="3F507CD3">
              <w:rPr>
                <w:rFonts w:ascii="Calibri" w:eastAsia="Calibri" w:hAnsi="Calibri" w:cs="Calibri"/>
              </w:rPr>
              <w:t xml:space="preserve"> </w:t>
            </w:r>
          </w:p>
        </w:tc>
        <w:tc>
          <w:tcPr>
            <w:tcW w:w="1289" w:type="dxa"/>
          </w:tcPr>
          <w:p w14:paraId="43E39B64" w14:textId="4C61E170" w:rsidR="3F507CD3" w:rsidRDefault="3F507CD3">
            <w:r w:rsidRPr="3F507CD3">
              <w:rPr>
                <w:rFonts w:ascii="Calibri" w:eastAsia="Calibri" w:hAnsi="Calibri" w:cs="Calibri"/>
              </w:rPr>
              <w:t xml:space="preserve"> </w:t>
            </w:r>
          </w:p>
        </w:tc>
        <w:tc>
          <w:tcPr>
            <w:tcW w:w="1289" w:type="dxa"/>
          </w:tcPr>
          <w:p w14:paraId="282F801D" w14:textId="620E8C99" w:rsidR="3F507CD3" w:rsidRDefault="3F507CD3">
            <w:r w:rsidRPr="3F507CD3">
              <w:rPr>
                <w:rFonts w:ascii="Calibri" w:eastAsia="Calibri" w:hAnsi="Calibri" w:cs="Calibri"/>
              </w:rPr>
              <w:t xml:space="preserve"> </w:t>
            </w:r>
          </w:p>
        </w:tc>
        <w:tc>
          <w:tcPr>
            <w:tcW w:w="1289" w:type="dxa"/>
          </w:tcPr>
          <w:p w14:paraId="63EBD887" w14:textId="1FC37197" w:rsidR="3F507CD3" w:rsidRDefault="3F507CD3">
            <w:r w:rsidRPr="3F507CD3">
              <w:rPr>
                <w:rFonts w:ascii="Calibri" w:eastAsia="Calibri" w:hAnsi="Calibri" w:cs="Calibri"/>
              </w:rPr>
              <w:t xml:space="preserve"> </w:t>
            </w:r>
          </w:p>
        </w:tc>
        <w:tc>
          <w:tcPr>
            <w:tcW w:w="1289" w:type="dxa"/>
          </w:tcPr>
          <w:p w14:paraId="1DC66B4E" w14:textId="52930394" w:rsidR="3F507CD3" w:rsidRDefault="3F507CD3">
            <w:r w:rsidRPr="3F507CD3">
              <w:rPr>
                <w:rFonts w:ascii="Calibri" w:eastAsia="Calibri" w:hAnsi="Calibri" w:cs="Calibri"/>
              </w:rPr>
              <w:t xml:space="preserve"> </w:t>
            </w:r>
          </w:p>
        </w:tc>
      </w:tr>
      <w:tr w:rsidR="3F507CD3" w14:paraId="28FD4B2B" w14:textId="77777777" w:rsidTr="3F507CD3">
        <w:tc>
          <w:tcPr>
            <w:tcW w:w="1289" w:type="dxa"/>
          </w:tcPr>
          <w:p w14:paraId="14CD029C" w14:textId="033B2A3A" w:rsidR="3F507CD3" w:rsidRDefault="3F507CD3">
            <w:r w:rsidRPr="3F507CD3">
              <w:rPr>
                <w:rFonts w:ascii="Calibri" w:eastAsia="Calibri" w:hAnsi="Calibri" w:cs="Calibri"/>
              </w:rPr>
              <w:t xml:space="preserve"> </w:t>
            </w:r>
          </w:p>
        </w:tc>
        <w:tc>
          <w:tcPr>
            <w:tcW w:w="1289" w:type="dxa"/>
          </w:tcPr>
          <w:p w14:paraId="35AE4025" w14:textId="69417AE4" w:rsidR="3F507CD3" w:rsidRDefault="3F507CD3">
            <w:r w:rsidRPr="3F507CD3">
              <w:rPr>
                <w:rFonts w:ascii="Calibri" w:eastAsia="Calibri" w:hAnsi="Calibri" w:cs="Calibri"/>
              </w:rPr>
              <w:t xml:space="preserve"> </w:t>
            </w:r>
          </w:p>
        </w:tc>
        <w:tc>
          <w:tcPr>
            <w:tcW w:w="1289" w:type="dxa"/>
          </w:tcPr>
          <w:p w14:paraId="638997E5" w14:textId="4F655A67" w:rsidR="3F507CD3" w:rsidRDefault="3F507CD3">
            <w:r w:rsidRPr="3F507CD3">
              <w:rPr>
                <w:rFonts w:ascii="Calibri" w:eastAsia="Calibri" w:hAnsi="Calibri" w:cs="Calibri"/>
              </w:rPr>
              <w:t xml:space="preserve"> </w:t>
            </w:r>
          </w:p>
        </w:tc>
        <w:tc>
          <w:tcPr>
            <w:tcW w:w="1289" w:type="dxa"/>
          </w:tcPr>
          <w:p w14:paraId="180B738B" w14:textId="773D05A3" w:rsidR="3F507CD3" w:rsidRDefault="3F507CD3">
            <w:r w:rsidRPr="3F507CD3">
              <w:rPr>
                <w:rFonts w:ascii="Calibri" w:eastAsia="Calibri" w:hAnsi="Calibri" w:cs="Calibri"/>
              </w:rPr>
              <w:t xml:space="preserve"> </w:t>
            </w:r>
          </w:p>
        </w:tc>
        <w:tc>
          <w:tcPr>
            <w:tcW w:w="1289" w:type="dxa"/>
          </w:tcPr>
          <w:p w14:paraId="59327D80" w14:textId="0F728324" w:rsidR="3F507CD3" w:rsidRDefault="3F507CD3">
            <w:r w:rsidRPr="3F507CD3">
              <w:rPr>
                <w:rFonts w:ascii="Calibri" w:eastAsia="Calibri" w:hAnsi="Calibri" w:cs="Calibri"/>
              </w:rPr>
              <w:t xml:space="preserve"> </w:t>
            </w:r>
          </w:p>
        </w:tc>
        <w:tc>
          <w:tcPr>
            <w:tcW w:w="1289" w:type="dxa"/>
          </w:tcPr>
          <w:p w14:paraId="11BB14AD" w14:textId="69B57C53" w:rsidR="3F507CD3" w:rsidRDefault="3F507CD3">
            <w:r w:rsidRPr="3F507CD3">
              <w:rPr>
                <w:rFonts w:ascii="Calibri" w:eastAsia="Calibri" w:hAnsi="Calibri" w:cs="Calibri"/>
              </w:rPr>
              <w:t xml:space="preserve"> </w:t>
            </w:r>
          </w:p>
        </w:tc>
        <w:tc>
          <w:tcPr>
            <w:tcW w:w="1289" w:type="dxa"/>
          </w:tcPr>
          <w:p w14:paraId="1BCDE714" w14:textId="4B16FED0" w:rsidR="3F507CD3" w:rsidRDefault="3F507CD3">
            <w:r w:rsidRPr="3F507CD3">
              <w:rPr>
                <w:rFonts w:ascii="Calibri" w:eastAsia="Calibri" w:hAnsi="Calibri" w:cs="Calibri"/>
              </w:rPr>
              <w:t xml:space="preserve"> </w:t>
            </w:r>
          </w:p>
        </w:tc>
      </w:tr>
      <w:tr w:rsidR="3F507CD3" w14:paraId="37DAEBCD" w14:textId="77777777" w:rsidTr="3F507CD3">
        <w:tc>
          <w:tcPr>
            <w:tcW w:w="1289" w:type="dxa"/>
          </w:tcPr>
          <w:p w14:paraId="442EB59F" w14:textId="73242541" w:rsidR="3F507CD3" w:rsidRDefault="3F507CD3">
            <w:r w:rsidRPr="3F507CD3">
              <w:rPr>
                <w:rFonts w:ascii="Calibri" w:eastAsia="Calibri" w:hAnsi="Calibri" w:cs="Calibri"/>
              </w:rPr>
              <w:t xml:space="preserve"> </w:t>
            </w:r>
          </w:p>
        </w:tc>
        <w:tc>
          <w:tcPr>
            <w:tcW w:w="1289" w:type="dxa"/>
          </w:tcPr>
          <w:p w14:paraId="36C83EDC" w14:textId="4BB4A96E" w:rsidR="3F507CD3" w:rsidRDefault="3F507CD3">
            <w:r w:rsidRPr="3F507CD3">
              <w:rPr>
                <w:rFonts w:ascii="Calibri" w:eastAsia="Calibri" w:hAnsi="Calibri" w:cs="Calibri"/>
              </w:rPr>
              <w:t xml:space="preserve"> </w:t>
            </w:r>
          </w:p>
        </w:tc>
        <w:tc>
          <w:tcPr>
            <w:tcW w:w="1289" w:type="dxa"/>
          </w:tcPr>
          <w:p w14:paraId="241252D4" w14:textId="1D025C64" w:rsidR="3F507CD3" w:rsidRDefault="3F507CD3">
            <w:r w:rsidRPr="3F507CD3">
              <w:rPr>
                <w:rFonts w:ascii="Calibri" w:eastAsia="Calibri" w:hAnsi="Calibri" w:cs="Calibri"/>
              </w:rPr>
              <w:t xml:space="preserve"> </w:t>
            </w:r>
          </w:p>
        </w:tc>
        <w:tc>
          <w:tcPr>
            <w:tcW w:w="1289" w:type="dxa"/>
          </w:tcPr>
          <w:p w14:paraId="016F0DC8" w14:textId="1F3E88B9" w:rsidR="3F507CD3" w:rsidRDefault="3F507CD3">
            <w:r w:rsidRPr="3F507CD3">
              <w:rPr>
                <w:rFonts w:ascii="Calibri" w:eastAsia="Calibri" w:hAnsi="Calibri" w:cs="Calibri"/>
              </w:rPr>
              <w:t xml:space="preserve"> </w:t>
            </w:r>
          </w:p>
        </w:tc>
        <w:tc>
          <w:tcPr>
            <w:tcW w:w="1289" w:type="dxa"/>
          </w:tcPr>
          <w:p w14:paraId="0D3C3BA9" w14:textId="547A3B29" w:rsidR="3F507CD3" w:rsidRDefault="3F507CD3">
            <w:r w:rsidRPr="3F507CD3">
              <w:rPr>
                <w:rFonts w:ascii="Calibri" w:eastAsia="Calibri" w:hAnsi="Calibri" w:cs="Calibri"/>
              </w:rPr>
              <w:t xml:space="preserve"> </w:t>
            </w:r>
          </w:p>
        </w:tc>
        <w:tc>
          <w:tcPr>
            <w:tcW w:w="1289" w:type="dxa"/>
          </w:tcPr>
          <w:p w14:paraId="39F5E35D" w14:textId="3B567401" w:rsidR="3F507CD3" w:rsidRDefault="3F507CD3">
            <w:r w:rsidRPr="3F507CD3">
              <w:rPr>
                <w:rFonts w:ascii="Calibri" w:eastAsia="Calibri" w:hAnsi="Calibri" w:cs="Calibri"/>
              </w:rPr>
              <w:t xml:space="preserve"> </w:t>
            </w:r>
          </w:p>
        </w:tc>
        <w:tc>
          <w:tcPr>
            <w:tcW w:w="1289" w:type="dxa"/>
          </w:tcPr>
          <w:p w14:paraId="5266F9D9" w14:textId="249140AA" w:rsidR="3F507CD3" w:rsidRDefault="3F507CD3">
            <w:r w:rsidRPr="3F507CD3">
              <w:rPr>
                <w:rFonts w:ascii="Calibri" w:eastAsia="Calibri" w:hAnsi="Calibri" w:cs="Calibri"/>
              </w:rPr>
              <w:t xml:space="preserve"> </w:t>
            </w:r>
          </w:p>
        </w:tc>
      </w:tr>
      <w:tr w:rsidR="3F507CD3" w14:paraId="46DDC8FF" w14:textId="77777777" w:rsidTr="3F507CD3">
        <w:tc>
          <w:tcPr>
            <w:tcW w:w="1289" w:type="dxa"/>
          </w:tcPr>
          <w:p w14:paraId="0B853DAB" w14:textId="4324BC5A" w:rsidR="3F507CD3" w:rsidRDefault="3F507CD3">
            <w:r w:rsidRPr="3F507CD3">
              <w:rPr>
                <w:rFonts w:ascii="Calibri" w:eastAsia="Calibri" w:hAnsi="Calibri" w:cs="Calibri"/>
              </w:rPr>
              <w:t xml:space="preserve"> </w:t>
            </w:r>
          </w:p>
        </w:tc>
        <w:tc>
          <w:tcPr>
            <w:tcW w:w="1289" w:type="dxa"/>
          </w:tcPr>
          <w:p w14:paraId="4F3539E4" w14:textId="704CF9B8" w:rsidR="3F507CD3" w:rsidRDefault="3F507CD3">
            <w:r w:rsidRPr="3F507CD3">
              <w:rPr>
                <w:rFonts w:ascii="Calibri" w:eastAsia="Calibri" w:hAnsi="Calibri" w:cs="Calibri"/>
              </w:rPr>
              <w:t xml:space="preserve"> </w:t>
            </w:r>
          </w:p>
        </w:tc>
        <w:tc>
          <w:tcPr>
            <w:tcW w:w="1289" w:type="dxa"/>
          </w:tcPr>
          <w:p w14:paraId="55D3719D" w14:textId="1269D428" w:rsidR="3F507CD3" w:rsidRDefault="3F507CD3">
            <w:r w:rsidRPr="3F507CD3">
              <w:rPr>
                <w:rFonts w:ascii="Calibri" w:eastAsia="Calibri" w:hAnsi="Calibri" w:cs="Calibri"/>
              </w:rPr>
              <w:t xml:space="preserve"> </w:t>
            </w:r>
          </w:p>
        </w:tc>
        <w:tc>
          <w:tcPr>
            <w:tcW w:w="1289" w:type="dxa"/>
          </w:tcPr>
          <w:p w14:paraId="22FFB2E5" w14:textId="1F51A8C0" w:rsidR="3F507CD3" w:rsidRDefault="3F507CD3">
            <w:r w:rsidRPr="3F507CD3">
              <w:rPr>
                <w:rFonts w:ascii="Calibri" w:eastAsia="Calibri" w:hAnsi="Calibri" w:cs="Calibri"/>
              </w:rPr>
              <w:t xml:space="preserve"> </w:t>
            </w:r>
          </w:p>
        </w:tc>
        <w:tc>
          <w:tcPr>
            <w:tcW w:w="1289" w:type="dxa"/>
          </w:tcPr>
          <w:p w14:paraId="2CC7928F" w14:textId="5049F7BB" w:rsidR="3F507CD3" w:rsidRDefault="3F507CD3">
            <w:r w:rsidRPr="3F507CD3">
              <w:rPr>
                <w:rFonts w:ascii="Calibri" w:eastAsia="Calibri" w:hAnsi="Calibri" w:cs="Calibri"/>
              </w:rPr>
              <w:t xml:space="preserve"> </w:t>
            </w:r>
          </w:p>
        </w:tc>
        <w:tc>
          <w:tcPr>
            <w:tcW w:w="1289" w:type="dxa"/>
          </w:tcPr>
          <w:p w14:paraId="5AED0E9C" w14:textId="4F7AEDB6" w:rsidR="3F507CD3" w:rsidRDefault="3F507CD3">
            <w:r w:rsidRPr="3F507CD3">
              <w:rPr>
                <w:rFonts w:ascii="Calibri" w:eastAsia="Calibri" w:hAnsi="Calibri" w:cs="Calibri"/>
              </w:rPr>
              <w:t xml:space="preserve"> </w:t>
            </w:r>
          </w:p>
        </w:tc>
        <w:tc>
          <w:tcPr>
            <w:tcW w:w="1289" w:type="dxa"/>
          </w:tcPr>
          <w:p w14:paraId="26A65A6C" w14:textId="6C52D4D6" w:rsidR="3F507CD3" w:rsidRDefault="3F507CD3">
            <w:r w:rsidRPr="3F507CD3">
              <w:rPr>
                <w:rFonts w:ascii="Calibri" w:eastAsia="Calibri" w:hAnsi="Calibri" w:cs="Calibri"/>
              </w:rPr>
              <w:t xml:space="preserve"> </w:t>
            </w:r>
          </w:p>
        </w:tc>
      </w:tr>
      <w:tr w:rsidR="3F507CD3" w14:paraId="0FCE8F09" w14:textId="77777777" w:rsidTr="3F507CD3">
        <w:tc>
          <w:tcPr>
            <w:tcW w:w="1289" w:type="dxa"/>
          </w:tcPr>
          <w:p w14:paraId="71D3D14B" w14:textId="3DEE6E3B" w:rsidR="3F507CD3" w:rsidRDefault="3F507CD3">
            <w:r w:rsidRPr="3F507CD3">
              <w:rPr>
                <w:rFonts w:ascii="Calibri" w:eastAsia="Calibri" w:hAnsi="Calibri" w:cs="Calibri"/>
              </w:rPr>
              <w:t xml:space="preserve"> </w:t>
            </w:r>
          </w:p>
        </w:tc>
        <w:tc>
          <w:tcPr>
            <w:tcW w:w="1289" w:type="dxa"/>
          </w:tcPr>
          <w:p w14:paraId="2F4911F3" w14:textId="083B32F1" w:rsidR="3F507CD3" w:rsidRDefault="3F507CD3">
            <w:r w:rsidRPr="3F507CD3">
              <w:rPr>
                <w:rFonts w:ascii="Calibri" w:eastAsia="Calibri" w:hAnsi="Calibri" w:cs="Calibri"/>
              </w:rPr>
              <w:t xml:space="preserve"> </w:t>
            </w:r>
          </w:p>
        </w:tc>
        <w:tc>
          <w:tcPr>
            <w:tcW w:w="1289" w:type="dxa"/>
          </w:tcPr>
          <w:p w14:paraId="2C6641E7" w14:textId="3A287D9D" w:rsidR="3F507CD3" w:rsidRDefault="3F507CD3">
            <w:r w:rsidRPr="3F507CD3">
              <w:rPr>
                <w:rFonts w:ascii="Calibri" w:eastAsia="Calibri" w:hAnsi="Calibri" w:cs="Calibri"/>
              </w:rPr>
              <w:t xml:space="preserve"> </w:t>
            </w:r>
          </w:p>
        </w:tc>
        <w:tc>
          <w:tcPr>
            <w:tcW w:w="1289" w:type="dxa"/>
          </w:tcPr>
          <w:p w14:paraId="36DE787D" w14:textId="70DC9B2C" w:rsidR="3F507CD3" w:rsidRDefault="3F507CD3">
            <w:r w:rsidRPr="3F507CD3">
              <w:rPr>
                <w:rFonts w:ascii="Calibri" w:eastAsia="Calibri" w:hAnsi="Calibri" w:cs="Calibri"/>
              </w:rPr>
              <w:t xml:space="preserve"> </w:t>
            </w:r>
          </w:p>
        </w:tc>
        <w:tc>
          <w:tcPr>
            <w:tcW w:w="1289" w:type="dxa"/>
          </w:tcPr>
          <w:p w14:paraId="78285219" w14:textId="1582C4A5" w:rsidR="3F507CD3" w:rsidRDefault="3F507CD3">
            <w:r w:rsidRPr="3F507CD3">
              <w:rPr>
                <w:rFonts w:ascii="Calibri" w:eastAsia="Calibri" w:hAnsi="Calibri" w:cs="Calibri"/>
              </w:rPr>
              <w:t xml:space="preserve"> </w:t>
            </w:r>
          </w:p>
        </w:tc>
        <w:tc>
          <w:tcPr>
            <w:tcW w:w="1289" w:type="dxa"/>
          </w:tcPr>
          <w:p w14:paraId="32B5ABC8" w14:textId="68E70029" w:rsidR="3F507CD3" w:rsidRDefault="3F507CD3">
            <w:r w:rsidRPr="3F507CD3">
              <w:rPr>
                <w:rFonts w:ascii="Calibri" w:eastAsia="Calibri" w:hAnsi="Calibri" w:cs="Calibri"/>
              </w:rPr>
              <w:t xml:space="preserve"> </w:t>
            </w:r>
          </w:p>
        </w:tc>
        <w:tc>
          <w:tcPr>
            <w:tcW w:w="1289" w:type="dxa"/>
          </w:tcPr>
          <w:p w14:paraId="13AF860A" w14:textId="21B4E9F3" w:rsidR="3F507CD3" w:rsidRDefault="3F507CD3">
            <w:r w:rsidRPr="3F507CD3">
              <w:rPr>
                <w:rFonts w:ascii="Calibri" w:eastAsia="Calibri" w:hAnsi="Calibri" w:cs="Calibri"/>
              </w:rPr>
              <w:t xml:space="preserve"> </w:t>
            </w:r>
          </w:p>
        </w:tc>
      </w:tr>
      <w:tr w:rsidR="3F507CD3" w14:paraId="3D0D2A1C" w14:textId="77777777" w:rsidTr="3F507CD3">
        <w:tc>
          <w:tcPr>
            <w:tcW w:w="1289" w:type="dxa"/>
          </w:tcPr>
          <w:p w14:paraId="0693107C" w14:textId="27CE6633" w:rsidR="3F507CD3" w:rsidRDefault="3F507CD3">
            <w:r w:rsidRPr="3F507CD3">
              <w:rPr>
                <w:rFonts w:ascii="Calibri" w:eastAsia="Calibri" w:hAnsi="Calibri" w:cs="Calibri"/>
              </w:rPr>
              <w:t xml:space="preserve"> </w:t>
            </w:r>
          </w:p>
        </w:tc>
        <w:tc>
          <w:tcPr>
            <w:tcW w:w="1289" w:type="dxa"/>
          </w:tcPr>
          <w:p w14:paraId="66ACDC98" w14:textId="70CF39A3" w:rsidR="3F507CD3" w:rsidRDefault="3F507CD3">
            <w:r w:rsidRPr="3F507CD3">
              <w:rPr>
                <w:rFonts w:ascii="Calibri" w:eastAsia="Calibri" w:hAnsi="Calibri" w:cs="Calibri"/>
              </w:rPr>
              <w:t xml:space="preserve"> </w:t>
            </w:r>
          </w:p>
        </w:tc>
        <w:tc>
          <w:tcPr>
            <w:tcW w:w="1289" w:type="dxa"/>
          </w:tcPr>
          <w:p w14:paraId="0D0F39A0" w14:textId="0F728B4E" w:rsidR="3F507CD3" w:rsidRDefault="3F507CD3">
            <w:r w:rsidRPr="3F507CD3">
              <w:rPr>
                <w:rFonts w:ascii="Calibri" w:eastAsia="Calibri" w:hAnsi="Calibri" w:cs="Calibri"/>
              </w:rPr>
              <w:t xml:space="preserve"> </w:t>
            </w:r>
          </w:p>
        </w:tc>
        <w:tc>
          <w:tcPr>
            <w:tcW w:w="1289" w:type="dxa"/>
          </w:tcPr>
          <w:p w14:paraId="1040B736" w14:textId="292F4D73" w:rsidR="3F507CD3" w:rsidRDefault="3F507CD3">
            <w:r w:rsidRPr="3F507CD3">
              <w:rPr>
                <w:rFonts w:ascii="Calibri" w:eastAsia="Calibri" w:hAnsi="Calibri" w:cs="Calibri"/>
              </w:rPr>
              <w:t xml:space="preserve"> </w:t>
            </w:r>
          </w:p>
        </w:tc>
        <w:tc>
          <w:tcPr>
            <w:tcW w:w="1289" w:type="dxa"/>
          </w:tcPr>
          <w:p w14:paraId="157FD10F" w14:textId="3B008F00" w:rsidR="3F507CD3" w:rsidRDefault="3F507CD3">
            <w:r w:rsidRPr="3F507CD3">
              <w:rPr>
                <w:rFonts w:ascii="Calibri" w:eastAsia="Calibri" w:hAnsi="Calibri" w:cs="Calibri"/>
              </w:rPr>
              <w:t xml:space="preserve"> </w:t>
            </w:r>
          </w:p>
        </w:tc>
        <w:tc>
          <w:tcPr>
            <w:tcW w:w="1289" w:type="dxa"/>
          </w:tcPr>
          <w:p w14:paraId="5218C1F6" w14:textId="5FEEB4C2" w:rsidR="3F507CD3" w:rsidRDefault="3F507CD3">
            <w:r w:rsidRPr="3F507CD3">
              <w:rPr>
                <w:rFonts w:ascii="Calibri" w:eastAsia="Calibri" w:hAnsi="Calibri" w:cs="Calibri"/>
              </w:rPr>
              <w:t xml:space="preserve"> </w:t>
            </w:r>
          </w:p>
        </w:tc>
        <w:tc>
          <w:tcPr>
            <w:tcW w:w="1289" w:type="dxa"/>
          </w:tcPr>
          <w:p w14:paraId="4DEA7F23" w14:textId="298E9A85" w:rsidR="3F507CD3" w:rsidRDefault="3F507CD3">
            <w:r w:rsidRPr="3F507CD3">
              <w:rPr>
                <w:rFonts w:ascii="Calibri" w:eastAsia="Calibri" w:hAnsi="Calibri" w:cs="Calibri"/>
              </w:rPr>
              <w:t xml:space="preserve"> </w:t>
            </w:r>
          </w:p>
        </w:tc>
      </w:tr>
      <w:tr w:rsidR="3F507CD3" w14:paraId="7FCBEAE0" w14:textId="77777777" w:rsidTr="3F507CD3">
        <w:tc>
          <w:tcPr>
            <w:tcW w:w="1289" w:type="dxa"/>
          </w:tcPr>
          <w:p w14:paraId="1ED7DB91" w14:textId="0C4B9C9B" w:rsidR="3F507CD3" w:rsidRDefault="3F507CD3">
            <w:r w:rsidRPr="3F507CD3">
              <w:rPr>
                <w:rFonts w:ascii="Calibri" w:eastAsia="Calibri" w:hAnsi="Calibri" w:cs="Calibri"/>
              </w:rPr>
              <w:t xml:space="preserve"> </w:t>
            </w:r>
          </w:p>
        </w:tc>
        <w:tc>
          <w:tcPr>
            <w:tcW w:w="1289" w:type="dxa"/>
          </w:tcPr>
          <w:p w14:paraId="2F81D30E" w14:textId="66F188BD" w:rsidR="3F507CD3" w:rsidRDefault="3F507CD3">
            <w:r w:rsidRPr="3F507CD3">
              <w:rPr>
                <w:rFonts w:ascii="Calibri" w:eastAsia="Calibri" w:hAnsi="Calibri" w:cs="Calibri"/>
              </w:rPr>
              <w:t xml:space="preserve"> </w:t>
            </w:r>
          </w:p>
        </w:tc>
        <w:tc>
          <w:tcPr>
            <w:tcW w:w="1289" w:type="dxa"/>
          </w:tcPr>
          <w:p w14:paraId="3247FD6F" w14:textId="468B7787" w:rsidR="3F507CD3" w:rsidRDefault="3F507CD3">
            <w:r w:rsidRPr="3F507CD3">
              <w:rPr>
                <w:rFonts w:ascii="Calibri" w:eastAsia="Calibri" w:hAnsi="Calibri" w:cs="Calibri"/>
              </w:rPr>
              <w:t xml:space="preserve"> </w:t>
            </w:r>
          </w:p>
        </w:tc>
        <w:tc>
          <w:tcPr>
            <w:tcW w:w="1289" w:type="dxa"/>
          </w:tcPr>
          <w:p w14:paraId="242C2A38" w14:textId="354C8DE6" w:rsidR="3F507CD3" w:rsidRDefault="3F507CD3">
            <w:r w:rsidRPr="3F507CD3">
              <w:rPr>
                <w:rFonts w:ascii="Calibri" w:eastAsia="Calibri" w:hAnsi="Calibri" w:cs="Calibri"/>
              </w:rPr>
              <w:t xml:space="preserve"> </w:t>
            </w:r>
          </w:p>
        </w:tc>
        <w:tc>
          <w:tcPr>
            <w:tcW w:w="1289" w:type="dxa"/>
          </w:tcPr>
          <w:p w14:paraId="39D6236A" w14:textId="24D7A5F9" w:rsidR="3F507CD3" w:rsidRDefault="3F507CD3">
            <w:r w:rsidRPr="3F507CD3">
              <w:rPr>
                <w:rFonts w:ascii="Calibri" w:eastAsia="Calibri" w:hAnsi="Calibri" w:cs="Calibri"/>
              </w:rPr>
              <w:t xml:space="preserve"> </w:t>
            </w:r>
          </w:p>
        </w:tc>
        <w:tc>
          <w:tcPr>
            <w:tcW w:w="1289" w:type="dxa"/>
          </w:tcPr>
          <w:p w14:paraId="3B949908" w14:textId="59DAE052" w:rsidR="3F507CD3" w:rsidRDefault="3F507CD3">
            <w:r w:rsidRPr="3F507CD3">
              <w:rPr>
                <w:rFonts w:ascii="Calibri" w:eastAsia="Calibri" w:hAnsi="Calibri" w:cs="Calibri"/>
              </w:rPr>
              <w:t xml:space="preserve"> </w:t>
            </w:r>
          </w:p>
        </w:tc>
        <w:tc>
          <w:tcPr>
            <w:tcW w:w="1289" w:type="dxa"/>
          </w:tcPr>
          <w:p w14:paraId="33D83423" w14:textId="28941DAE" w:rsidR="3F507CD3" w:rsidRDefault="3F507CD3">
            <w:r w:rsidRPr="3F507CD3">
              <w:rPr>
                <w:rFonts w:ascii="Calibri" w:eastAsia="Calibri" w:hAnsi="Calibri" w:cs="Calibri"/>
              </w:rPr>
              <w:t xml:space="preserve"> </w:t>
            </w:r>
          </w:p>
        </w:tc>
      </w:tr>
      <w:tr w:rsidR="3F507CD3" w14:paraId="26DC49C2" w14:textId="77777777" w:rsidTr="3F507CD3">
        <w:tc>
          <w:tcPr>
            <w:tcW w:w="1289" w:type="dxa"/>
          </w:tcPr>
          <w:p w14:paraId="6645D258" w14:textId="4F735F9E" w:rsidR="3F507CD3" w:rsidRDefault="3F507CD3">
            <w:r w:rsidRPr="3F507CD3">
              <w:rPr>
                <w:rFonts w:ascii="Calibri" w:eastAsia="Calibri" w:hAnsi="Calibri" w:cs="Calibri"/>
              </w:rPr>
              <w:t xml:space="preserve"> </w:t>
            </w:r>
          </w:p>
        </w:tc>
        <w:tc>
          <w:tcPr>
            <w:tcW w:w="1289" w:type="dxa"/>
          </w:tcPr>
          <w:p w14:paraId="4C1CE8D6" w14:textId="4EB0122F" w:rsidR="3F507CD3" w:rsidRDefault="3F507CD3">
            <w:r w:rsidRPr="3F507CD3">
              <w:rPr>
                <w:rFonts w:ascii="Calibri" w:eastAsia="Calibri" w:hAnsi="Calibri" w:cs="Calibri"/>
              </w:rPr>
              <w:t xml:space="preserve"> </w:t>
            </w:r>
          </w:p>
        </w:tc>
        <w:tc>
          <w:tcPr>
            <w:tcW w:w="1289" w:type="dxa"/>
          </w:tcPr>
          <w:p w14:paraId="4D4F0FC3" w14:textId="41463CFE" w:rsidR="3F507CD3" w:rsidRDefault="3F507CD3">
            <w:r w:rsidRPr="3F507CD3">
              <w:rPr>
                <w:rFonts w:ascii="Calibri" w:eastAsia="Calibri" w:hAnsi="Calibri" w:cs="Calibri"/>
              </w:rPr>
              <w:t xml:space="preserve"> </w:t>
            </w:r>
          </w:p>
        </w:tc>
        <w:tc>
          <w:tcPr>
            <w:tcW w:w="1289" w:type="dxa"/>
          </w:tcPr>
          <w:p w14:paraId="1C45B55E" w14:textId="75709C96" w:rsidR="3F507CD3" w:rsidRDefault="3F507CD3">
            <w:r w:rsidRPr="3F507CD3">
              <w:rPr>
                <w:rFonts w:ascii="Calibri" w:eastAsia="Calibri" w:hAnsi="Calibri" w:cs="Calibri"/>
              </w:rPr>
              <w:t xml:space="preserve"> </w:t>
            </w:r>
          </w:p>
        </w:tc>
        <w:tc>
          <w:tcPr>
            <w:tcW w:w="1289" w:type="dxa"/>
          </w:tcPr>
          <w:p w14:paraId="7CF2F95A" w14:textId="5054A384" w:rsidR="3F507CD3" w:rsidRDefault="3F507CD3">
            <w:r w:rsidRPr="3F507CD3">
              <w:rPr>
                <w:rFonts w:ascii="Calibri" w:eastAsia="Calibri" w:hAnsi="Calibri" w:cs="Calibri"/>
              </w:rPr>
              <w:t xml:space="preserve"> </w:t>
            </w:r>
          </w:p>
        </w:tc>
        <w:tc>
          <w:tcPr>
            <w:tcW w:w="1289" w:type="dxa"/>
          </w:tcPr>
          <w:p w14:paraId="566AB026" w14:textId="6A3563BD" w:rsidR="3F507CD3" w:rsidRDefault="3F507CD3">
            <w:r w:rsidRPr="3F507CD3">
              <w:rPr>
                <w:rFonts w:ascii="Calibri" w:eastAsia="Calibri" w:hAnsi="Calibri" w:cs="Calibri"/>
              </w:rPr>
              <w:t xml:space="preserve"> </w:t>
            </w:r>
          </w:p>
        </w:tc>
        <w:tc>
          <w:tcPr>
            <w:tcW w:w="1289" w:type="dxa"/>
          </w:tcPr>
          <w:p w14:paraId="38E08DFE" w14:textId="46225FBA" w:rsidR="3F507CD3" w:rsidRDefault="3F507CD3">
            <w:r w:rsidRPr="3F507CD3">
              <w:rPr>
                <w:rFonts w:ascii="Calibri" w:eastAsia="Calibri" w:hAnsi="Calibri" w:cs="Calibri"/>
              </w:rPr>
              <w:t xml:space="preserve"> </w:t>
            </w:r>
          </w:p>
        </w:tc>
      </w:tr>
      <w:tr w:rsidR="3F507CD3" w14:paraId="2E4BB64C" w14:textId="77777777" w:rsidTr="3F507CD3">
        <w:tc>
          <w:tcPr>
            <w:tcW w:w="1289" w:type="dxa"/>
          </w:tcPr>
          <w:p w14:paraId="00887A42" w14:textId="11B743F6" w:rsidR="3F507CD3" w:rsidRDefault="3F507CD3">
            <w:r w:rsidRPr="3F507CD3">
              <w:rPr>
                <w:rFonts w:ascii="Calibri" w:eastAsia="Calibri" w:hAnsi="Calibri" w:cs="Calibri"/>
              </w:rPr>
              <w:t xml:space="preserve"> </w:t>
            </w:r>
          </w:p>
        </w:tc>
        <w:tc>
          <w:tcPr>
            <w:tcW w:w="1289" w:type="dxa"/>
          </w:tcPr>
          <w:p w14:paraId="70760AE0" w14:textId="772187D6" w:rsidR="3F507CD3" w:rsidRDefault="3F507CD3">
            <w:r w:rsidRPr="3F507CD3">
              <w:rPr>
                <w:rFonts w:ascii="Calibri" w:eastAsia="Calibri" w:hAnsi="Calibri" w:cs="Calibri"/>
              </w:rPr>
              <w:t xml:space="preserve"> </w:t>
            </w:r>
          </w:p>
        </w:tc>
        <w:tc>
          <w:tcPr>
            <w:tcW w:w="1289" w:type="dxa"/>
          </w:tcPr>
          <w:p w14:paraId="07382776" w14:textId="3D40F74B" w:rsidR="3F507CD3" w:rsidRDefault="3F507CD3">
            <w:r w:rsidRPr="3F507CD3">
              <w:rPr>
                <w:rFonts w:ascii="Calibri" w:eastAsia="Calibri" w:hAnsi="Calibri" w:cs="Calibri"/>
              </w:rPr>
              <w:t xml:space="preserve"> </w:t>
            </w:r>
          </w:p>
        </w:tc>
        <w:tc>
          <w:tcPr>
            <w:tcW w:w="1289" w:type="dxa"/>
          </w:tcPr>
          <w:p w14:paraId="698DD44C" w14:textId="375823A8" w:rsidR="3F507CD3" w:rsidRDefault="3F507CD3">
            <w:r w:rsidRPr="3F507CD3">
              <w:rPr>
                <w:rFonts w:ascii="Calibri" w:eastAsia="Calibri" w:hAnsi="Calibri" w:cs="Calibri"/>
              </w:rPr>
              <w:t xml:space="preserve"> </w:t>
            </w:r>
          </w:p>
        </w:tc>
        <w:tc>
          <w:tcPr>
            <w:tcW w:w="1289" w:type="dxa"/>
          </w:tcPr>
          <w:p w14:paraId="0E31260A" w14:textId="5F61BD5F" w:rsidR="3F507CD3" w:rsidRDefault="3F507CD3">
            <w:r w:rsidRPr="3F507CD3">
              <w:rPr>
                <w:rFonts w:ascii="Calibri" w:eastAsia="Calibri" w:hAnsi="Calibri" w:cs="Calibri"/>
              </w:rPr>
              <w:t xml:space="preserve"> </w:t>
            </w:r>
          </w:p>
        </w:tc>
        <w:tc>
          <w:tcPr>
            <w:tcW w:w="1289" w:type="dxa"/>
          </w:tcPr>
          <w:p w14:paraId="58555CB5" w14:textId="63BFD4AE" w:rsidR="3F507CD3" w:rsidRDefault="3F507CD3">
            <w:r w:rsidRPr="3F507CD3">
              <w:rPr>
                <w:rFonts w:ascii="Calibri" w:eastAsia="Calibri" w:hAnsi="Calibri" w:cs="Calibri"/>
              </w:rPr>
              <w:t xml:space="preserve"> </w:t>
            </w:r>
          </w:p>
        </w:tc>
        <w:tc>
          <w:tcPr>
            <w:tcW w:w="1289" w:type="dxa"/>
          </w:tcPr>
          <w:p w14:paraId="05152706" w14:textId="729A0351" w:rsidR="3F507CD3" w:rsidRDefault="3F507CD3">
            <w:r w:rsidRPr="3F507CD3">
              <w:rPr>
                <w:rFonts w:ascii="Calibri" w:eastAsia="Calibri" w:hAnsi="Calibri" w:cs="Calibri"/>
              </w:rPr>
              <w:t xml:space="preserve"> </w:t>
            </w:r>
          </w:p>
        </w:tc>
      </w:tr>
    </w:tbl>
    <w:p w14:paraId="088E47B9" w14:textId="3962B6C6" w:rsidR="3F507CD3" w:rsidRDefault="3F507CD3" w:rsidP="3F507CD3"/>
    <w:p w14:paraId="6564F7B3" w14:textId="6AAEF311" w:rsidR="00524A09" w:rsidRDefault="00524A09" w:rsidP="00524A09">
      <w:pPr>
        <w:pStyle w:val="Chapter"/>
      </w:pPr>
      <w:bookmarkStart w:id="7" w:name="_Toc23158230"/>
      <w:r>
        <w:t>Security</w:t>
      </w:r>
      <w:bookmarkEnd w:id="7"/>
    </w:p>
    <w:p w14:paraId="2AFE79D3" w14:textId="23B91417" w:rsidR="00524A09" w:rsidRDefault="00524A09" w:rsidP="00524A09">
      <w:pPr>
        <w:rPr>
          <w:color w:val="BFBFBF" w:themeColor="background1" w:themeShade="BF"/>
        </w:rPr>
      </w:pPr>
      <w:r w:rsidRPr="00C31214">
        <w:rPr>
          <w:color w:val="BFBFBF" w:themeColor="background1" w:themeShade="BF"/>
        </w:rPr>
        <w:t>&lt;Define security controls&gt;</w:t>
      </w:r>
      <w:r w:rsidR="003778FE">
        <w:rPr>
          <w:color w:val="BFBFBF" w:themeColor="background1" w:themeShade="BF"/>
        </w:rPr>
        <w:t xml:space="preserve"> (Who needs access to this </w:t>
      </w:r>
      <w:r w:rsidR="00576C92">
        <w:rPr>
          <w:color w:val="BFBFBF" w:themeColor="background1" w:themeShade="BF"/>
        </w:rPr>
        <w:t>and will it be restricted from any other users etc)</w:t>
      </w:r>
      <w:r w:rsidR="001165C5">
        <w:rPr>
          <w:color w:val="BFBFBF" w:themeColor="background1" w:themeShade="BF"/>
        </w:rPr>
        <w:t xml:space="preserve"> </w:t>
      </w:r>
    </w:p>
    <w:tbl>
      <w:tblPr>
        <w:tblStyle w:val="TableGrid"/>
        <w:tblW w:w="0" w:type="auto"/>
        <w:tblLook w:val="04A0" w:firstRow="1" w:lastRow="0" w:firstColumn="1" w:lastColumn="0" w:noHBand="0" w:noVBand="1"/>
      </w:tblPr>
      <w:tblGrid>
        <w:gridCol w:w="3080"/>
        <w:gridCol w:w="5704"/>
      </w:tblGrid>
      <w:tr w:rsidR="00A132F6" w:rsidRPr="005B69DE" w14:paraId="1B77C28B" w14:textId="77777777" w:rsidTr="00D1284A">
        <w:tc>
          <w:tcPr>
            <w:tcW w:w="3080" w:type="dxa"/>
            <w:shd w:val="clear" w:color="auto" w:fill="4F81BD" w:themeFill="accent1"/>
          </w:tcPr>
          <w:p w14:paraId="3898EF8A" w14:textId="77777777" w:rsidR="00A132F6" w:rsidRPr="005B69DE" w:rsidRDefault="00A132F6" w:rsidP="0049186A">
            <w:pPr>
              <w:rPr>
                <w:b/>
                <w:color w:val="FFFFFF" w:themeColor="background1"/>
              </w:rPr>
            </w:pPr>
            <w:r>
              <w:rPr>
                <w:b/>
                <w:color w:val="FFFFFF" w:themeColor="background1"/>
              </w:rPr>
              <w:t>Role</w:t>
            </w:r>
          </w:p>
        </w:tc>
        <w:tc>
          <w:tcPr>
            <w:tcW w:w="5704" w:type="dxa"/>
            <w:shd w:val="clear" w:color="auto" w:fill="4F81BD" w:themeFill="accent1"/>
          </w:tcPr>
          <w:p w14:paraId="5E2A6529" w14:textId="77777777" w:rsidR="00A132F6" w:rsidRPr="005B69DE" w:rsidRDefault="00A132F6" w:rsidP="0049186A">
            <w:pPr>
              <w:rPr>
                <w:b/>
                <w:color w:val="FFFFFF" w:themeColor="background1"/>
              </w:rPr>
            </w:pPr>
            <w:r>
              <w:rPr>
                <w:b/>
                <w:color w:val="FFFFFF" w:themeColor="background1"/>
              </w:rPr>
              <w:t>Permissions</w:t>
            </w:r>
          </w:p>
        </w:tc>
      </w:tr>
      <w:tr w:rsidR="00A132F6" w14:paraId="44952D2B" w14:textId="77777777" w:rsidTr="00D1284A">
        <w:tc>
          <w:tcPr>
            <w:tcW w:w="3080" w:type="dxa"/>
          </w:tcPr>
          <w:p w14:paraId="5C6F1082" w14:textId="6870EE7D" w:rsidR="00A132F6" w:rsidRDefault="00CA2490" w:rsidP="0049186A">
            <w:r>
              <w:t>Billing Team</w:t>
            </w:r>
          </w:p>
        </w:tc>
        <w:tc>
          <w:tcPr>
            <w:tcW w:w="5704" w:type="dxa"/>
          </w:tcPr>
          <w:p w14:paraId="2BD9260B" w14:textId="25F9892C" w:rsidR="00A132F6" w:rsidRDefault="00A132F6" w:rsidP="0049186A"/>
        </w:tc>
      </w:tr>
      <w:tr w:rsidR="00A132F6" w14:paraId="6350585F" w14:textId="77777777" w:rsidTr="00D1284A">
        <w:tc>
          <w:tcPr>
            <w:tcW w:w="3080" w:type="dxa"/>
          </w:tcPr>
          <w:p w14:paraId="29F294CD" w14:textId="52AE7674" w:rsidR="00A132F6" w:rsidRDefault="00CA2490" w:rsidP="0049186A">
            <w:r>
              <w:t>Credit Manager</w:t>
            </w:r>
          </w:p>
        </w:tc>
        <w:tc>
          <w:tcPr>
            <w:tcW w:w="5704" w:type="dxa"/>
          </w:tcPr>
          <w:p w14:paraId="5A434F91" w14:textId="15987F64" w:rsidR="00A132F6" w:rsidRDefault="00A132F6" w:rsidP="0049186A"/>
        </w:tc>
      </w:tr>
      <w:tr w:rsidR="00A132F6" w14:paraId="067C3ECE" w14:textId="77777777" w:rsidTr="00D1284A">
        <w:tc>
          <w:tcPr>
            <w:tcW w:w="3080" w:type="dxa"/>
          </w:tcPr>
          <w:p w14:paraId="1C5B2787" w14:textId="43277F0E" w:rsidR="00A132F6" w:rsidRDefault="00A132F6" w:rsidP="0049186A"/>
        </w:tc>
        <w:tc>
          <w:tcPr>
            <w:tcW w:w="5704" w:type="dxa"/>
          </w:tcPr>
          <w:p w14:paraId="700838E9" w14:textId="5BA77B06" w:rsidR="00A132F6" w:rsidRDefault="00A132F6" w:rsidP="0049186A"/>
        </w:tc>
      </w:tr>
    </w:tbl>
    <w:p w14:paraId="5D6A80E3" w14:textId="77777777" w:rsidR="00D1284A" w:rsidRDefault="00D1284A" w:rsidP="009C199A">
      <w:pPr>
        <w:pStyle w:val="Chapter"/>
      </w:pPr>
      <w:bookmarkStart w:id="8" w:name="_Toc23158231"/>
    </w:p>
    <w:p w14:paraId="5C5772DC" w14:textId="6AE13992" w:rsidR="009C199A" w:rsidRDefault="009C199A" w:rsidP="009C199A">
      <w:pPr>
        <w:pStyle w:val="Chapter"/>
      </w:pPr>
      <w:r>
        <w:t>Companies</w:t>
      </w:r>
      <w:bookmarkEnd w:id="8"/>
    </w:p>
    <w:p w14:paraId="21DE4C2C" w14:textId="4BB3DD12" w:rsidR="009C199A" w:rsidRDefault="000563E0" w:rsidP="009C199A">
      <w:r>
        <w:t>Applies to the following companies</w:t>
      </w:r>
      <w:r w:rsidR="001165C5">
        <w:t>. All.</w:t>
      </w:r>
      <w:r w:rsidR="009D341F">
        <w:t xml:space="preserve"> </w:t>
      </w:r>
    </w:p>
    <w:tbl>
      <w:tblPr>
        <w:tblStyle w:val="TableGrid"/>
        <w:tblW w:w="0" w:type="auto"/>
        <w:tblLook w:val="04A0" w:firstRow="1" w:lastRow="0" w:firstColumn="1" w:lastColumn="0" w:noHBand="0" w:noVBand="1"/>
      </w:tblPr>
      <w:tblGrid>
        <w:gridCol w:w="3080"/>
        <w:gridCol w:w="3081"/>
      </w:tblGrid>
      <w:tr w:rsidR="005B69DE" w:rsidRPr="005B69DE" w14:paraId="56365AD0" w14:textId="77777777" w:rsidTr="000563E0">
        <w:tc>
          <w:tcPr>
            <w:tcW w:w="3080" w:type="dxa"/>
            <w:shd w:val="clear" w:color="auto" w:fill="4F81BD" w:themeFill="accent1"/>
          </w:tcPr>
          <w:p w14:paraId="681CFD30" w14:textId="77777777" w:rsidR="000563E0" w:rsidRPr="005B69DE" w:rsidRDefault="000563E0" w:rsidP="009C199A">
            <w:pPr>
              <w:rPr>
                <w:b/>
                <w:color w:val="FFFFFF" w:themeColor="background1"/>
              </w:rPr>
            </w:pPr>
            <w:r w:rsidRPr="005B69DE">
              <w:rPr>
                <w:b/>
                <w:color w:val="FFFFFF" w:themeColor="background1"/>
              </w:rPr>
              <w:t>Company</w:t>
            </w:r>
          </w:p>
        </w:tc>
        <w:tc>
          <w:tcPr>
            <w:tcW w:w="3081" w:type="dxa"/>
            <w:shd w:val="clear" w:color="auto" w:fill="4F81BD" w:themeFill="accent1"/>
          </w:tcPr>
          <w:p w14:paraId="3B2A0609" w14:textId="77777777" w:rsidR="000563E0" w:rsidRPr="005B69DE" w:rsidRDefault="000563E0" w:rsidP="009C199A">
            <w:pPr>
              <w:rPr>
                <w:b/>
                <w:color w:val="FFFFFF" w:themeColor="background1"/>
              </w:rPr>
            </w:pPr>
            <w:r w:rsidRPr="005B69DE">
              <w:rPr>
                <w:b/>
                <w:color w:val="FFFFFF" w:themeColor="background1"/>
              </w:rPr>
              <w:t>Required (Y/N)</w:t>
            </w:r>
          </w:p>
        </w:tc>
      </w:tr>
      <w:tr w:rsidR="000563E0" w14:paraId="4624B031" w14:textId="77777777" w:rsidTr="000563E0">
        <w:tc>
          <w:tcPr>
            <w:tcW w:w="3080" w:type="dxa"/>
          </w:tcPr>
          <w:p w14:paraId="7E46CBB4" w14:textId="1A905E46" w:rsidR="000563E0" w:rsidRDefault="00576C92" w:rsidP="009C199A">
            <w:r>
              <w:t>1201</w:t>
            </w:r>
          </w:p>
        </w:tc>
        <w:tc>
          <w:tcPr>
            <w:tcW w:w="3081" w:type="dxa"/>
          </w:tcPr>
          <w:p w14:paraId="7D01B90A" w14:textId="59CEC1D9" w:rsidR="000563E0" w:rsidRDefault="00576C92" w:rsidP="009C199A">
            <w:r>
              <w:t>Y</w:t>
            </w:r>
          </w:p>
        </w:tc>
      </w:tr>
      <w:tr w:rsidR="000563E0" w14:paraId="1858F11A" w14:textId="77777777" w:rsidTr="000563E0">
        <w:tc>
          <w:tcPr>
            <w:tcW w:w="3080" w:type="dxa"/>
          </w:tcPr>
          <w:p w14:paraId="08880F83" w14:textId="3CDD9BD8" w:rsidR="000563E0" w:rsidRDefault="00576C92" w:rsidP="009C199A">
            <w:r>
              <w:t>TBC</w:t>
            </w:r>
          </w:p>
        </w:tc>
        <w:tc>
          <w:tcPr>
            <w:tcW w:w="3081" w:type="dxa"/>
          </w:tcPr>
          <w:p w14:paraId="66C7C18B" w14:textId="77777777" w:rsidR="000563E0" w:rsidRDefault="000563E0" w:rsidP="009C199A"/>
        </w:tc>
      </w:tr>
      <w:tr w:rsidR="000563E0" w14:paraId="4CE44A79" w14:textId="77777777" w:rsidTr="000563E0">
        <w:tc>
          <w:tcPr>
            <w:tcW w:w="3080" w:type="dxa"/>
          </w:tcPr>
          <w:p w14:paraId="272632BC" w14:textId="78DD3888" w:rsidR="000563E0" w:rsidRDefault="000563E0" w:rsidP="009C199A"/>
        </w:tc>
        <w:tc>
          <w:tcPr>
            <w:tcW w:w="3081" w:type="dxa"/>
          </w:tcPr>
          <w:p w14:paraId="7F752A4A" w14:textId="77777777" w:rsidR="000563E0" w:rsidRDefault="000563E0" w:rsidP="009C199A"/>
        </w:tc>
      </w:tr>
    </w:tbl>
    <w:p w14:paraId="6D09EBE1" w14:textId="49975B57" w:rsidR="000563E0" w:rsidRDefault="000563E0" w:rsidP="009C199A"/>
    <w:p w14:paraId="4E980447" w14:textId="38E8F24F" w:rsidR="00724354" w:rsidRDefault="00724354" w:rsidP="009C199A"/>
    <w:p w14:paraId="5BA4845C" w14:textId="77777777" w:rsidR="00724354" w:rsidRDefault="00724354" w:rsidP="009C199A"/>
    <w:p w14:paraId="30AB1478" w14:textId="77777777" w:rsidR="009C199A" w:rsidRDefault="009C199A" w:rsidP="009C199A">
      <w:pPr>
        <w:pStyle w:val="Chapter"/>
      </w:pPr>
      <w:bookmarkStart w:id="9" w:name="_Toc23158232"/>
      <w:r>
        <w:lastRenderedPageBreak/>
        <w:t>Data Migration</w:t>
      </w:r>
      <w:bookmarkEnd w:id="9"/>
    </w:p>
    <w:p w14:paraId="749D1FAB" w14:textId="7BF89A24" w:rsidR="3D6C0CC5" w:rsidRDefault="3D6C0CC5" w:rsidP="3D6C0CC5">
      <w:pPr>
        <w:rPr>
          <w:color w:val="BFBFBF" w:themeColor="background1" w:themeShade="BF"/>
        </w:rPr>
      </w:pPr>
      <w:r w:rsidRPr="00C31214">
        <w:rPr>
          <w:color w:val="BFBFBF" w:themeColor="background1" w:themeShade="BF"/>
        </w:rPr>
        <w:t>&lt;Describe any data migration impacts this development may have – i.e additional data to be migrated&gt;</w:t>
      </w:r>
    </w:p>
    <w:p w14:paraId="0B3E4F1E" w14:textId="77777777" w:rsidR="007B074E" w:rsidRPr="00C31214" w:rsidRDefault="007B074E" w:rsidP="3D6C0CC5">
      <w:pPr>
        <w:rPr>
          <w:color w:val="BFBFBF" w:themeColor="background1" w:themeShade="BF"/>
        </w:rPr>
      </w:pPr>
    </w:p>
    <w:p w14:paraId="57F2EF10" w14:textId="57B2B2DC" w:rsidR="005B69DE" w:rsidRDefault="005B69DE" w:rsidP="005B69DE">
      <w:pPr>
        <w:pStyle w:val="Chapter"/>
      </w:pPr>
      <w:bookmarkStart w:id="10" w:name="_Toc23158233"/>
      <w:r>
        <w:t xml:space="preserve">Test </w:t>
      </w:r>
      <w:r w:rsidR="002F33FD">
        <w:t>Steps</w:t>
      </w:r>
      <w:bookmarkEnd w:id="10"/>
    </w:p>
    <w:p w14:paraId="1DCA247D" w14:textId="39129CC7" w:rsidR="005B69DE" w:rsidRDefault="005B69DE" w:rsidP="005B69DE">
      <w:pPr>
        <w:rPr>
          <w:color w:val="BFBFBF" w:themeColor="background1" w:themeShade="BF"/>
        </w:rPr>
      </w:pPr>
      <w:r w:rsidRPr="00C31214">
        <w:rPr>
          <w:color w:val="BFBFBF" w:themeColor="background1" w:themeShade="BF"/>
        </w:rPr>
        <w:t>&lt;Steps that needs to be taken to test this change. Please provide expected results&gt;</w:t>
      </w:r>
      <w:r w:rsidR="001165C5">
        <w:rPr>
          <w:color w:val="BFBFBF" w:themeColor="background1" w:themeShade="BF"/>
        </w:rPr>
        <w:t xml:space="preserve"> Updated post solution. </w:t>
      </w:r>
    </w:p>
    <w:p w14:paraId="1A1558F5" w14:textId="4002809A" w:rsidR="00E46A12" w:rsidRDefault="00E46A12" w:rsidP="005B69DE">
      <w:pPr>
        <w:rPr>
          <w:color w:val="BFBFBF" w:themeColor="background1" w:themeShade="BF"/>
        </w:rPr>
      </w:pPr>
    </w:p>
    <w:tbl>
      <w:tblPr>
        <w:tblStyle w:val="TableGrid"/>
        <w:tblW w:w="8983" w:type="dxa"/>
        <w:tblLook w:val="04A0" w:firstRow="1" w:lastRow="0" w:firstColumn="1" w:lastColumn="0" w:noHBand="0" w:noVBand="1"/>
      </w:tblPr>
      <w:tblGrid>
        <w:gridCol w:w="562"/>
        <w:gridCol w:w="2977"/>
        <w:gridCol w:w="5444"/>
      </w:tblGrid>
      <w:tr w:rsidR="00E46A12" w:rsidRPr="00C31214" w14:paraId="25A3C196" w14:textId="77777777" w:rsidTr="00E46A12">
        <w:tc>
          <w:tcPr>
            <w:tcW w:w="562" w:type="dxa"/>
          </w:tcPr>
          <w:p w14:paraId="55586473" w14:textId="77777777" w:rsidR="00E46A12" w:rsidRPr="00C31214" w:rsidRDefault="00E46A12" w:rsidP="0049186A">
            <w:pPr>
              <w:rPr>
                <w:b/>
                <w:color w:val="FFFFFF" w:themeColor="background1"/>
                <w:sz w:val="20"/>
              </w:rPr>
            </w:pPr>
            <w:r w:rsidRPr="00C31214">
              <w:rPr>
                <w:b/>
                <w:color w:val="FFFFFF" w:themeColor="background1"/>
                <w:sz w:val="20"/>
              </w:rPr>
              <w:t>No</w:t>
            </w:r>
          </w:p>
        </w:tc>
        <w:tc>
          <w:tcPr>
            <w:tcW w:w="2977" w:type="dxa"/>
          </w:tcPr>
          <w:p w14:paraId="3B128544" w14:textId="77777777" w:rsidR="00E46A12" w:rsidRPr="00C31214" w:rsidRDefault="00E46A12" w:rsidP="0049186A">
            <w:pPr>
              <w:rPr>
                <w:b/>
                <w:color w:val="FFFFFF" w:themeColor="background1"/>
                <w:sz w:val="20"/>
              </w:rPr>
            </w:pPr>
            <w:r w:rsidRPr="00C31214">
              <w:rPr>
                <w:b/>
                <w:color w:val="FFFFFF" w:themeColor="background1"/>
                <w:sz w:val="20"/>
              </w:rPr>
              <w:t>Script\Test Steps</w:t>
            </w:r>
          </w:p>
        </w:tc>
        <w:tc>
          <w:tcPr>
            <w:tcW w:w="5444" w:type="dxa"/>
          </w:tcPr>
          <w:p w14:paraId="508F5459" w14:textId="77777777" w:rsidR="00E46A12" w:rsidRPr="00C31214" w:rsidRDefault="00E46A12" w:rsidP="0049186A">
            <w:pPr>
              <w:rPr>
                <w:b/>
                <w:color w:val="FFFFFF" w:themeColor="background1"/>
                <w:sz w:val="20"/>
              </w:rPr>
            </w:pPr>
            <w:r w:rsidRPr="00C31214">
              <w:rPr>
                <w:b/>
                <w:color w:val="FFFFFF" w:themeColor="background1"/>
                <w:sz w:val="20"/>
              </w:rPr>
              <w:t xml:space="preserve">Expected Result </w:t>
            </w:r>
          </w:p>
        </w:tc>
      </w:tr>
      <w:tr w:rsidR="00E46A12" w14:paraId="166EB1AC" w14:textId="77777777" w:rsidTr="00E46A12">
        <w:tc>
          <w:tcPr>
            <w:tcW w:w="562" w:type="dxa"/>
          </w:tcPr>
          <w:p w14:paraId="16465682" w14:textId="77777777" w:rsidR="00E46A12" w:rsidRDefault="00E46A12" w:rsidP="0049186A">
            <w:r>
              <w:t>1</w:t>
            </w:r>
          </w:p>
        </w:tc>
        <w:tc>
          <w:tcPr>
            <w:tcW w:w="2977" w:type="dxa"/>
          </w:tcPr>
          <w:p w14:paraId="237189DA" w14:textId="35167986" w:rsidR="00E46A12" w:rsidRDefault="00E46A12" w:rsidP="0049186A">
            <w:pPr>
              <w:jc w:val="center"/>
            </w:pPr>
          </w:p>
        </w:tc>
        <w:tc>
          <w:tcPr>
            <w:tcW w:w="5444" w:type="dxa"/>
          </w:tcPr>
          <w:p w14:paraId="55C234C1" w14:textId="58183E2F" w:rsidR="00E46A12" w:rsidRDefault="00E46A12" w:rsidP="0049186A"/>
        </w:tc>
      </w:tr>
      <w:tr w:rsidR="00E46A12" w14:paraId="18C4FD81" w14:textId="77777777" w:rsidTr="00E46A12">
        <w:tc>
          <w:tcPr>
            <w:tcW w:w="562" w:type="dxa"/>
          </w:tcPr>
          <w:p w14:paraId="2FA2D9FE" w14:textId="77777777" w:rsidR="00E46A12" w:rsidRDefault="00E46A12" w:rsidP="0049186A">
            <w:r>
              <w:t>2</w:t>
            </w:r>
          </w:p>
        </w:tc>
        <w:tc>
          <w:tcPr>
            <w:tcW w:w="2977" w:type="dxa"/>
          </w:tcPr>
          <w:p w14:paraId="1591BC31" w14:textId="6795E947" w:rsidR="00E46A12" w:rsidRDefault="00E46A12" w:rsidP="0049186A">
            <w:pPr>
              <w:jc w:val="center"/>
            </w:pPr>
          </w:p>
        </w:tc>
        <w:tc>
          <w:tcPr>
            <w:tcW w:w="5444" w:type="dxa"/>
          </w:tcPr>
          <w:p w14:paraId="07D530FD" w14:textId="3A40EB76" w:rsidR="00E46A12" w:rsidRDefault="00E46A12" w:rsidP="00E46A12">
            <w:pPr>
              <w:pStyle w:val="ListParagraph"/>
              <w:numPr>
                <w:ilvl w:val="0"/>
                <w:numId w:val="18"/>
              </w:numPr>
              <w:tabs>
                <w:tab w:val="left" w:pos="2290"/>
              </w:tabs>
            </w:pPr>
          </w:p>
        </w:tc>
      </w:tr>
      <w:tr w:rsidR="00E46A12" w14:paraId="4A44B74B" w14:textId="77777777" w:rsidTr="00E46A12">
        <w:tc>
          <w:tcPr>
            <w:tcW w:w="562" w:type="dxa"/>
          </w:tcPr>
          <w:p w14:paraId="583DFC0D" w14:textId="77777777" w:rsidR="00E46A12" w:rsidRDefault="00E46A12" w:rsidP="0049186A">
            <w:r>
              <w:t>3</w:t>
            </w:r>
          </w:p>
        </w:tc>
        <w:tc>
          <w:tcPr>
            <w:tcW w:w="2977" w:type="dxa"/>
          </w:tcPr>
          <w:p w14:paraId="5CFB75C8" w14:textId="4B69CAB1" w:rsidR="00E46A12" w:rsidRDefault="00E46A12" w:rsidP="0049186A">
            <w:pPr>
              <w:jc w:val="center"/>
            </w:pPr>
          </w:p>
        </w:tc>
        <w:tc>
          <w:tcPr>
            <w:tcW w:w="5444" w:type="dxa"/>
          </w:tcPr>
          <w:p w14:paraId="35E26B8C" w14:textId="7D2339B5" w:rsidR="00E46A12" w:rsidRDefault="00E46A12" w:rsidP="0049186A"/>
        </w:tc>
      </w:tr>
      <w:tr w:rsidR="00E46A12" w:rsidRPr="00FA2E93" w14:paraId="3CC06A8C" w14:textId="77777777" w:rsidTr="00E46A12">
        <w:tc>
          <w:tcPr>
            <w:tcW w:w="562" w:type="dxa"/>
          </w:tcPr>
          <w:p w14:paraId="4938A57E" w14:textId="77777777" w:rsidR="00E46A12" w:rsidRDefault="00E46A12" w:rsidP="0049186A">
            <w:r>
              <w:t>4</w:t>
            </w:r>
          </w:p>
        </w:tc>
        <w:tc>
          <w:tcPr>
            <w:tcW w:w="2977" w:type="dxa"/>
          </w:tcPr>
          <w:p w14:paraId="1D31A62C" w14:textId="5647B6F5" w:rsidR="00E46A12" w:rsidRDefault="00E46A12" w:rsidP="0049186A">
            <w:pPr>
              <w:jc w:val="center"/>
            </w:pPr>
          </w:p>
        </w:tc>
        <w:tc>
          <w:tcPr>
            <w:tcW w:w="5444" w:type="dxa"/>
          </w:tcPr>
          <w:p w14:paraId="14C09FD5" w14:textId="3491BE8B" w:rsidR="00E46A12" w:rsidRPr="00FA2E93" w:rsidRDefault="00E46A12" w:rsidP="0049186A">
            <w:pPr>
              <w:tabs>
                <w:tab w:val="left" w:pos="2290"/>
              </w:tabs>
              <w:rPr>
                <w:bCs/>
              </w:rPr>
            </w:pPr>
          </w:p>
        </w:tc>
      </w:tr>
      <w:tr w:rsidR="00E46A12" w14:paraId="5284E64B" w14:textId="77777777" w:rsidTr="00E46A12">
        <w:tc>
          <w:tcPr>
            <w:tcW w:w="562" w:type="dxa"/>
          </w:tcPr>
          <w:p w14:paraId="3CC4513B" w14:textId="77777777" w:rsidR="00E46A12" w:rsidRDefault="00E46A12" w:rsidP="0049186A">
            <w:r>
              <w:t>5</w:t>
            </w:r>
          </w:p>
        </w:tc>
        <w:tc>
          <w:tcPr>
            <w:tcW w:w="2977" w:type="dxa"/>
          </w:tcPr>
          <w:p w14:paraId="526D0C24" w14:textId="520F1C92" w:rsidR="00E46A12" w:rsidRDefault="00E46A12" w:rsidP="0049186A">
            <w:pPr>
              <w:jc w:val="center"/>
            </w:pPr>
          </w:p>
        </w:tc>
        <w:tc>
          <w:tcPr>
            <w:tcW w:w="5444" w:type="dxa"/>
          </w:tcPr>
          <w:p w14:paraId="3C779466" w14:textId="1842B464" w:rsidR="00E46A12" w:rsidRDefault="00E46A12" w:rsidP="0049186A"/>
        </w:tc>
      </w:tr>
      <w:tr w:rsidR="00E46A12" w14:paraId="09D437B5" w14:textId="77777777" w:rsidTr="00E46A12">
        <w:tc>
          <w:tcPr>
            <w:tcW w:w="562" w:type="dxa"/>
          </w:tcPr>
          <w:p w14:paraId="4F83B1E6" w14:textId="77777777" w:rsidR="00E46A12" w:rsidRDefault="00E46A12" w:rsidP="0049186A">
            <w:r>
              <w:t>6</w:t>
            </w:r>
          </w:p>
        </w:tc>
        <w:tc>
          <w:tcPr>
            <w:tcW w:w="2977" w:type="dxa"/>
          </w:tcPr>
          <w:p w14:paraId="0A4C988E" w14:textId="182A94D4" w:rsidR="00E46A12" w:rsidRDefault="00E46A12" w:rsidP="0049186A">
            <w:pPr>
              <w:jc w:val="center"/>
            </w:pPr>
          </w:p>
        </w:tc>
        <w:tc>
          <w:tcPr>
            <w:tcW w:w="5444" w:type="dxa"/>
          </w:tcPr>
          <w:p w14:paraId="37852474" w14:textId="28C7E861" w:rsidR="00E46A12" w:rsidRDefault="00E46A12" w:rsidP="0049186A"/>
        </w:tc>
      </w:tr>
      <w:tr w:rsidR="00E46A12" w14:paraId="34270410" w14:textId="77777777" w:rsidTr="00E46A12">
        <w:tc>
          <w:tcPr>
            <w:tcW w:w="562" w:type="dxa"/>
          </w:tcPr>
          <w:p w14:paraId="2D69CBC2" w14:textId="77777777" w:rsidR="00E46A12" w:rsidRDefault="00E46A12" w:rsidP="0049186A">
            <w:r>
              <w:t>7</w:t>
            </w:r>
          </w:p>
        </w:tc>
        <w:tc>
          <w:tcPr>
            <w:tcW w:w="2977" w:type="dxa"/>
          </w:tcPr>
          <w:p w14:paraId="4EBAA35F" w14:textId="67DDCA0C" w:rsidR="00E46A12" w:rsidRDefault="00E46A12" w:rsidP="0049186A">
            <w:pPr>
              <w:jc w:val="center"/>
            </w:pPr>
          </w:p>
        </w:tc>
        <w:tc>
          <w:tcPr>
            <w:tcW w:w="5444" w:type="dxa"/>
          </w:tcPr>
          <w:p w14:paraId="691A61CE" w14:textId="349C3659" w:rsidR="00E46A12" w:rsidRDefault="00E46A12" w:rsidP="0049186A"/>
        </w:tc>
      </w:tr>
      <w:tr w:rsidR="00E46A12" w14:paraId="1DBD02C9" w14:textId="77777777" w:rsidTr="00E46A12">
        <w:tc>
          <w:tcPr>
            <w:tcW w:w="562" w:type="dxa"/>
          </w:tcPr>
          <w:p w14:paraId="57D3A6B0" w14:textId="77777777" w:rsidR="00E46A12" w:rsidRDefault="00E46A12" w:rsidP="0049186A">
            <w:r>
              <w:t>8</w:t>
            </w:r>
          </w:p>
        </w:tc>
        <w:tc>
          <w:tcPr>
            <w:tcW w:w="2977" w:type="dxa"/>
          </w:tcPr>
          <w:p w14:paraId="6DAE95B6" w14:textId="21E52970" w:rsidR="00E46A12" w:rsidRDefault="00E46A12" w:rsidP="0049186A">
            <w:pPr>
              <w:jc w:val="center"/>
            </w:pPr>
          </w:p>
        </w:tc>
        <w:tc>
          <w:tcPr>
            <w:tcW w:w="5444" w:type="dxa"/>
          </w:tcPr>
          <w:p w14:paraId="5DB256E9" w14:textId="429D26C5" w:rsidR="00E46A12" w:rsidRDefault="00E46A12" w:rsidP="0049186A"/>
        </w:tc>
      </w:tr>
      <w:tr w:rsidR="00E46A12" w14:paraId="3BA97748" w14:textId="77777777" w:rsidTr="00E46A12">
        <w:tc>
          <w:tcPr>
            <w:tcW w:w="562" w:type="dxa"/>
          </w:tcPr>
          <w:p w14:paraId="7720A033" w14:textId="77777777" w:rsidR="00E46A12" w:rsidRDefault="00E46A12" w:rsidP="0049186A">
            <w:r>
              <w:t>9</w:t>
            </w:r>
          </w:p>
        </w:tc>
        <w:tc>
          <w:tcPr>
            <w:tcW w:w="2977" w:type="dxa"/>
          </w:tcPr>
          <w:p w14:paraId="39AEB3CC" w14:textId="394F0F53" w:rsidR="00E46A12" w:rsidRDefault="00E46A12" w:rsidP="0049186A">
            <w:pPr>
              <w:jc w:val="center"/>
            </w:pPr>
          </w:p>
        </w:tc>
        <w:tc>
          <w:tcPr>
            <w:tcW w:w="5444" w:type="dxa"/>
          </w:tcPr>
          <w:p w14:paraId="7E3468E8" w14:textId="6F73674E" w:rsidR="00E46A12" w:rsidRDefault="00E46A12" w:rsidP="0049186A"/>
        </w:tc>
      </w:tr>
      <w:tr w:rsidR="00A75E2E" w14:paraId="5AB74B87" w14:textId="77777777" w:rsidTr="00E46A12">
        <w:tc>
          <w:tcPr>
            <w:tcW w:w="562" w:type="dxa"/>
          </w:tcPr>
          <w:p w14:paraId="27BFC5AE" w14:textId="2F6D0DE1" w:rsidR="00A75E2E" w:rsidRDefault="00B308C6" w:rsidP="0049186A">
            <w:r>
              <w:t>10</w:t>
            </w:r>
          </w:p>
        </w:tc>
        <w:tc>
          <w:tcPr>
            <w:tcW w:w="2977" w:type="dxa"/>
          </w:tcPr>
          <w:p w14:paraId="030F6B3F" w14:textId="4366A20C" w:rsidR="00A75E2E" w:rsidRDefault="00A75E2E" w:rsidP="0049186A">
            <w:pPr>
              <w:jc w:val="center"/>
            </w:pPr>
          </w:p>
        </w:tc>
        <w:tc>
          <w:tcPr>
            <w:tcW w:w="5444" w:type="dxa"/>
          </w:tcPr>
          <w:p w14:paraId="01920ADC" w14:textId="290BC3E3" w:rsidR="00A75E2E" w:rsidRDefault="00A75E2E" w:rsidP="0049186A"/>
        </w:tc>
      </w:tr>
      <w:tr w:rsidR="00B308C6" w14:paraId="4B34C883" w14:textId="77777777" w:rsidTr="00E46A12">
        <w:tc>
          <w:tcPr>
            <w:tcW w:w="562" w:type="dxa"/>
          </w:tcPr>
          <w:p w14:paraId="3643B5BF" w14:textId="0558F839" w:rsidR="00B308C6" w:rsidRDefault="00B308C6" w:rsidP="0049186A">
            <w:r>
              <w:t>11</w:t>
            </w:r>
          </w:p>
        </w:tc>
        <w:tc>
          <w:tcPr>
            <w:tcW w:w="2977" w:type="dxa"/>
          </w:tcPr>
          <w:p w14:paraId="5EA026F8" w14:textId="2BD52F38" w:rsidR="00B308C6" w:rsidRDefault="00B308C6" w:rsidP="0049186A">
            <w:pPr>
              <w:jc w:val="center"/>
            </w:pPr>
          </w:p>
        </w:tc>
        <w:tc>
          <w:tcPr>
            <w:tcW w:w="5444" w:type="dxa"/>
          </w:tcPr>
          <w:p w14:paraId="4103D5FB" w14:textId="5363843E" w:rsidR="00B308C6" w:rsidRDefault="00B308C6" w:rsidP="0049186A"/>
        </w:tc>
      </w:tr>
      <w:tr w:rsidR="00B308C6" w14:paraId="3B7B8048" w14:textId="77777777" w:rsidTr="00E46A12">
        <w:tc>
          <w:tcPr>
            <w:tcW w:w="562" w:type="dxa"/>
          </w:tcPr>
          <w:p w14:paraId="340B42FF" w14:textId="1570B2C4" w:rsidR="00B308C6" w:rsidRDefault="002D3D0E" w:rsidP="0049186A">
            <w:r>
              <w:t>12</w:t>
            </w:r>
          </w:p>
        </w:tc>
        <w:tc>
          <w:tcPr>
            <w:tcW w:w="2977" w:type="dxa"/>
          </w:tcPr>
          <w:p w14:paraId="2F15FA4B" w14:textId="73687F8B" w:rsidR="00B308C6" w:rsidRDefault="00B308C6" w:rsidP="0049186A">
            <w:pPr>
              <w:jc w:val="center"/>
            </w:pPr>
          </w:p>
        </w:tc>
        <w:tc>
          <w:tcPr>
            <w:tcW w:w="5444" w:type="dxa"/>
          </w:tcPr>
          <w:p w14:paraId="792FD7EC" w14:textId="2C813204" w:rsidR="00B308C6" w:rsidRDefault="00B308C6" w:rsidP="0049186A"/>
        </w:tc>
      </w:tr>
      <w:tr w:rsidR="00B308C6" w14:paraId="7478273F" w14:textId="77777777" w:rsidTr="00E46A12">
        <w:tc>
          <w:tcPr>
            <w:tcW w:w="562" w:type="dxa"/>
          </w:tcPr>
          <w:p w14:paraId="00A95D01" w14:textId="1270D7AE" w:rsidR="00B308C6" w:rsidRDefault="002D3D0E" w:rsidP="0049186A">
            <w:r>
              <w:t>13</w:t>
            </w:r>
          </w:p>
        </w:tc>
        <w:tc>
          <w:tcPr>
            <w:tcW w:w="2977" w:type="dxa"/>
          </w:tcPr>
          <w:p w14:paraId="7C619F64" w14:textId="7DDB353D" w:rsidR="00B308C6" w:rsidRDefault="00B308C6" w:rsidP="0049186A">
            <w:pPr>
              <w:jc w:val="center"/>
            </w:pPr>
          </w:p>
        </w:tc>
        <w:tc>
          <w:tcPr>
            <w:tcW w:w="5444" w:type="dxa"/>
          </w:tcPr>
          <w:p w14:paraId="482CA9BA" w14:textId="0AF1EB44" w:rsidR="00B308C6" w:rsidRDefault="00B308C6" w:rsidP="0049186A"/>
        </w:tc>
      </w:tr>
      <w:tr w:rsidR="00B308C6" w14:paraId="6A2A8EF8" w14:textId="77777777" w:rsidTr="00E46A12">
        <w:tc>
          <w:tcPr>
            <w:tcW w:w="562" w:type="dxa"/>
          </w:tcPr>
          <w:p w14:paraId="24ADA8BB" w14:textId="6D17418C" w:rsidR="00B308C6" w:rsidRDefault="002D3D0E" w:rsidP="0049186A">
            <w:r>
              <w:t>14</w:t>
            </w:r>
          </w:p>
        </w:tc>
        <w:tc>
          <w:tcPr>
            <w:tcW w:w="2977" w:type="dxa"/>
          </w:tcPr>
          <w:p w14:paraId="352EDD0F" w14:textId="6DBE5253" w:rsidR="00B308C6" w:rsidRDefault="00B308C6" w:rsidP="0049186A">
            <w:pPr>
              <w:jc w:val="center"/>
            </w:pPr>
          </w:p>
        </w:tc>
        <w:tc>
          <w:tcPr>
            <w:tcW w:w="5444" w:type="dxa"/>
          </w:tcPr>
          <w:p w14:paraId="61E35B18" w14:textId="5D966570" w:rsidR="00B308C6" w:rsidRDefault="00B308C6" w:rsidP="0049186A"/>
        </w:tc>
      </w:tr>
      <w:tr w:rsidR="00E27715" w14:paraId="2858068D" w14:textId="77777777" w:rsidTr="00E46A12">
        <w:tc>
          <w:tcPr>
            <w:tcW w:w="562" w:type="dxa"/>
          </w:tcPr>
          <w:p w14:paraId="1416EC91" w14:textId="6ABAD820" w:rsidR="00E27715" w:rsidRDefault="00032762" w:rsidP="0049186A">
            <w:r>
              <w:t>15</w:t>
            </w:r>
          </w:p>
        </w:tc>
        <w:tc>
          <w:tcPr>
            <w:tcW w:w="2977" w:type="dxa"/>
          </w:tcPr>
          <w:p w14:paraId="4E7E3A8F" w14:textId="14412EC6" w:rsidR="00E27715" w:rsidRDefault="00E27715" w:rsidP="0049186A">
            <w:pPr>
              <w:jc w:val="center"/>
            </w:pPr>
          </w:p>
        </w:tc>
        <w:tc>
          <w:tcPr>
            <w:tcW w:w="5444" w:type="dxa"/>
          </w:tcPr>
          <w:p w14:paraId="5B996F84" w14:textId="396935C9" w:rsidR="00E27715" w:rsidRDefault="00E27715" w:rsidP="0049186A"/>
        </w:tc>
      </w:tr>
      <w:tr w:rsidR="00E27715" w14:paraId="33B4FDD6" w14:textId="77777777" w:rsidTr="00E46A12">
        <w:tc>
          <w:tcPr>
            <w:tcW w:w="562" w:type="dxa"/>
          </w:tcPr>
          <w:p w14:paraId="1D6837E2" w14:textId="76D21426" w:rsidR="00E27715" w:rsidRDefault="00032762" w:rsidP="0049186A">
            <w:r>
              <w:t>16</w:t>
            </w:r>
          </w:p>
        </w:tc>
        <w:tc>
          <w:tcPr>
            <w:tcW w:w="2977" w:type="dxa"/>
          </w:tcPr>
          <w:p w14:paraId="423499C4" w14:textId="1B312ECB" w:rsidR="00E27715" w:rsidRDefault="00E27715" w:rsidP="0049186A">
            <w:pPr>
              <w:jc w:val="center"/>
            </w:pPr>
          </w:p>
        </w:tc>
        <w:tc>
          <w:tcPr>
            <w:tcW w:w="5444" w:type="dxa"/>
          </w:tcPr>
          <w:p w14:paraId="76FBC4AC" w14:textId="23AC11BC" w:rsidR="00E27715" w:rsidRDefault="00E27715" w:rsidP="0049186A"/>
        </w:tc>
      </w:tr>
    </w:tbl>
    <w:p w14:paraId="60DD9064" w14:textId="48DCDEE3" w:rsidR="005B69DE" w:rsidRDefault="005B69DE" w:rsidP="3D6C0CC5"/>
    <w:p w14:paraId="300FDA33" w14:textId="024CAE38" w:rsidR="3D6C0CC5" w:rsidRDefault="3D6C0CC5" w:rsidP="3D6C0CC5">
      <w:pPr>
        <w:pStyle w:val="Chapter"/>
      </w:pPr>
      <w:bookmarkStart w:id="11" w:name="_Toc23158234"/>
      <w:r>
        <w:t>Technical Implementation</w:t>
      </w:r>
      <w:bookmarkEnd w:id="11"/>
    </w:p>
    <w:p w14:paraId="0B0436BB" w14:textId="77777777" w:rsidR="3D6C0CC5" w:rsidRDefault="3D6C0CC5">
      <w:r>
        <w:t>&lt;Completed by the technical developer - Technical solution, list packages, functions, Custom menus created etc &gt;</w:t>
      </w:r>
    </w:p>
    <w:p w14:paraId="59853ECB" w14:textId="2D96CBFB" w:rsidR="0066074F" w:rsidRDefault="0066074F" w:rsidP="006B3F78">
      <w:pPr>
        <w:pStyle w:val="ListParagraph"/>
        <w:numPr>
          <w:ilvl w:val="0"/>
          <w:numId w:val="30"/>
        </w:numPr>
      </w:pPr>
      <w:r>
        <w:t>Lobby Name: Tunstall Invoicing &lt;Date&gt;</w:t>
      </w:r>
    </w:p>
    <w:p w14:paraId="34724503" w14:textId="780B0329" w:rsidR="0078545C" w:rsidRDefault="0078545C" w:rsidP="006B3F78">
      <w:pPr>
        <w:pStyle w:val="ListParagraph"/>
        <w:numPr>
          <w:ilvl w:val="0"/>
          <w:numId w:val="30"/>
        </w:numPr>
      </w:pPr>
      <w:r>
        <w:t xml:space="preserve">Lobby </w:t>
      </w:r>
      <w:r w:rsidR="0066074F">
        <w:t>parameters:</w:t>
      </w:r>
      <w:r>
        <w:t xml:space="preserve"> Company, Site, Contract Type</w:t>
      </w:r>
    </w:p>
    <w:p w14:paraId="018F6B22" w14:textId="77777777" w:rsidR="0078545C" w:rsidRDefault="0078545C" w:rsidP="00357219">
      <w:pPr>
        <w:pStyle w:val="ListParagraph"/>
        <w:numPr>
          <w:ilvl w:val="0"/>
          <w:numId w:val="30"/>
        </w:numPr>
      </w:pPr>
      <w:r>
        <w:t>Permissions granted for the lobby - IFS_ALL</w:t>
      </w:r>
    </w:p>
    <w:p w14:paraId="11A51B74" w14:textId="65C07649" w:rsidR="3D6C0CC5" w:rsidRDefault="0078545C" w:rsidP="009359C3">
      <w:pPr>
        <w:pStyle w:val="ListParagraph"/>
        <w:numPr>
          <w:ilvl w:val="0"/>
          <w:numId w:val="30"/>
        </w:numPr>
      </w:pPr>
      <w:r>
        <w:t xml:space="preserve">Custom </w:t>
      </w:r>
      <w:r>
        <w:t>Functions used</w:t>
      </w:r>
      <w:r w:rsidR="00343425">
        <w:t xml:space="preserve"> for elements</w:t>
      </w:r>
      <w:r>
        <w:t xml:space="preserve"> </w:t>
      </w:r>
      <w:r>
        <w:t xml:space="preserve">- </w:t>
      </w:r>
      <w:r>
        <w:t>C_EA_Customization_Util_API.Check_Cause_Discount()</w:t>
      </w:r>
    </w:p>
    <w:p w14:paraId="58A6C662" w14:textId="264083F8" w:rsidR="0078545C" w:rsidRDefault="0078545C" w:rsidP="009359C3">
      <w:pPr>
        <w:pStyle w:val="ListParagraph"/>
        <w:numPr>
          <w:ilvl w:val="0"/>
          <w:numId w:val="30"/>
        </w:numPr>
      </w:pPr>
      <w:r>
        <w:t xml:space="preserve">Internally tested for </w:t>
      </w:r>
      <w:r w:rsidRPr="0078545C">
        <w:t>MATTHEW.COLLEYSME</w:t>
      </w:r>
      <w:r w:rsidRPr="0078545C">
        <w:t xml:space="preserve"> in MGR</w:t>
      </w:r>
    </w:p>
    <w:sectPr w:rsidR="0078545C" w:rsidSect="005A53B8">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B72C" w14:textId="77777777" w:rsidR="00281E8A" w:rsidRDefault="00281E8A" w:rsidP="00E61F1C">
      <w:pPr>
        <w:spacing w:after="0" w:line="240" w:lineRule="auto"/>
      </w:pPr>
      <w:r>
        <w:separator/>
      </w:r>
    </w:p>
  </w:endnote>
  <w:endnote w:type="continuationSeparator" w:id="0">
    <w:p w14:paraId="7F419911" w14:textId="77777777" w:rsidR="00281E8A" w:rsidRDefault="00281E8A" w:rsidP="00E6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665485"/>
      <w:docPartObj>
        <w:docPartGallery w:val="Page Numbers (Bottom of Page)"/>
        <w:docPartUnique/>
      </w:docPartObj>
    </w:sdtPr>
    <w:sdtEndPr>
      <w:rPr>
        <w:noProof/>
      </w:rPr>
    </w:sdtEndPr>
    <w:sdtContent>
      <w:p w14:paraId="4561E509" w14:textId="5758A302" w:rsidR="003127FE" w:rsidRDefault="003127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9C5F89" w14:textId="77777777" w:rsidR="003127FE" w:rsidRDefault="00312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BD21" w14:textId="77777777" w:rsidR="00281E8A" w:rsidRDefault="00281E8A" w:rsidP="00E61F1C">
      <w:pPr>
        <w:spacing w:after="0" w:line="240" w:lineRule="auto"/>
      </w:pPr>
      <w:r>
        <w:separator/>
      </w:r>
    </w:p>
  </w:footnote>
  <w:footnote w:type="continuationSeparator" w:id="0">
    <w:p w14:paraId="4F1682B4" w14:textId="77777777" w:rsidR="00281E8A" w:rsidRDefault="00281E8A" w:rsidP="00E61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23A3" w14:textId="2517A9BE" w:rsidR="003127FE" w:rsidRDefault="003127FE">
    <w:pPr>
      <w:pStyle w:val="Header"/>
    </w:pPr>
    <w:r>
      <w:rPr>
        <w:noProof/>
      </w:rPr>
      <mc:AlternateContent>
        <mc:Choice Requires="wps">
          <w:drawing>
            <wp:anchor distT="0" distB="0" distL="114300" distR="114300" simplePos="0" relativeHeight="251660288" behindDoc="0" locked="0" layoutInCell="0" allowOverlap="1" wp14:anchorId="17D79300" wp14:editId="442F2A9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37386AEC" w14:textId="1F6157F6" w:rsidR="003127FE" w:rsidRDefault="003127FE">
                              <w:pPr>
                                <w:spacing w:after="0" w:line="240" w:lineRule="auto"/>
                              </w:pPr>
                              <w:r>
                                <w:t>IFS Configuration Specification Template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D79300"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37386AEC" w14:textId="1F6157F6" w:rsidR="003127FE" w:rsidRDefault="003127FE">
                        <w:pPr>
                          <w:spacing w:after="0" w:line="240" w:lineRule="auto"/>
                        </w:pPr>
                        <w:r>
                          <w:t>IFS Configuration Specification Template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081902F" wp14:editId="63B1D1D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4">
                          <a:lumMod val="75000"/>
                        </a:schemeClr>
                      </a:solidFill>
                      <a:ln>
                        <a:noFill/>
                      </a:ln>
                    </wps:spPr>
                    <wps:txbx>
                      <w:txbxContent>
                        <w:p w14:paraId="3AD41448" w14:textId="1539F6C9" w:rsidR="003127FE" w:rsidRDefault="003127FE" w:rsidP="00112395">
                          <w:pPr>
                            <w:shd w:val="clear" w:color="auto" w:fill="5F497A" w:themeFill="accent4" w:themeFillShade="BF"/>
                            <w:spacing w:after="0" w:line="240" w:lineRule="auto"/>
                            <w:jc w:val="right"/>
                            <w:rPr>
                              <w:color w:val="FFFFFF" w:themeColor="background1"/>
                            </w:rPr>
                          </w:pPr>
                          <w:r>
                            <w:fldChar w:fldCharType="begin"/>
                          </w:r>
                          <w:r>
                            <w:instrText xml:space="preserve"> PAGE   \* MERGEFORMAT </w:instrText>
                          </w:r>
                          <w:r>
                            <w:fldChar w:fldCharType="separate"/>
                          </w:r>
                          <w:r w:rsidRPr="00604876">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081902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" o:allowincell="f" fillcolor="#5f497a [2407]" stroked="f">
              <v:textbox style="mso-fit-shape-to-text:t" inset=",0,,0">
                <w:txbxContent>
                  <w:p w14:paraId="3AD41448" w14:textId="1539F6C9" w:rsidR="003127FE" w:rsidRDefault="003127FE" w:rsidP="00112395">
                    <w:pPr>
                      <w:shd w:val="clear" w:color="auto" w:fill="5F497A" w:themeFill="accent4" w:themeFillShade="BF"/>
                      <w:spacing w:after="0" w:line="240" w:lineRule="auto"/>
                      <w:jc w:val="right"/>
                      <w:rPr>
                        <w:color w:val="FFFFFF" w:themeColor="background1"/>
                      </w:rPr>
                    </w:pPr>
                    <w:r>
                      <w:fldChar w:fldCharType="begin"/>
                    </w:r>
                    <w:r>
                      <w:instrText xml:space="preserve"> PAGE   \* MERGEFORMAT </w:instrText>
                    </w:r>
                    <w:r>
                      <w:fldChar w:fldCharType="separate"/>
                    </w:r>
                    <w:r w:rsidRPr="00604876">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D45"/>
    <w:multiLevelType w:val="hybridMultilevel"/>
    <w:tmpl w:val="9E665914"/>
    <w:lvl w:ilvl="0" w:tplc="2BFE33A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249AF"/>
    <w:multiLevelType w:val="hybridMultilevel"/>
    <w:tmpl w:val="228A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80E06"/>
    <w:multiLevelType w:val="hybridMultilevel"/>
    <w:tmpl w:val="3D626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D5EC3"/>
    <w:multiLevelType w:val="hybridMultilevel"/>
    <w:tmpl w:val="2D3EF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52C81"/>
    <w:multiLevelType w:val="hybridMultilevel"/>
    <w:tmpl w:val="63400DFE"/>
    <w:lvl w:ilvl="0" w:tplc="244CE8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B31936"/>
    <w:multiLevelType w:val="hybridMultilevel"/>
    <w:tmpl w:val="D7741C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0150F25"/>
    <w:multiLevelType w:val="hybridMultilevel"/>
    <w:tmpl w:val="527A64EE"/>
    <w:lvl w:ilvl="0" w:tplc="E9C008BC">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3047C27"/>
    <w:multiLevelType w:val="hybridMultilevel"/>
    <w:tmpl w:val="4AC4C192"/>
    <w:lvl w:ilvl="0" w:tplc="1986B0E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6F17B0"/>
    <w:multiLevelType w:val="hybridMultilevel"/>
    <w:tmpl w:val="1AE88DAA"/>
    <w:lvl w:ilvl="0" w:tplc="CC86D3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B0F25"/>
    <w:multiLevelType w:val="hybridMultilevel"/>
    <w:tmpl w:val="A3EACC2E"/>
    <w:lvl w:ilvl="0" w:tplc="1986B0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DA72E8"/>
    <w:multiLevelType w:val="hybridMultilevel"/>
    <w:tmpl w:val="200480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B150F9D"/>
    <w:multiLevelType w:val="hybridMultilevel"/>
    <w:tmpl w:val="5114D2C4"/>
    <w:lvl w:ilvl="0" w:tplc="9572D7D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B43918"/>
    <w:multiLevelType w:val="hybridMultilevel"/>
    <w:tmpl w:val="AAA64A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4346B1F"/>
    <w:multiLevelType w:val="hybridMultilevel"/>
    <w:tmpl w:val="EC90DD2E"/>
    <w:lvl w:ilvl="0" w:tplc="656C6E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8908DC"/>
    <w:multiLevelType w:val="hybridMultilevel"/>
    <w:tmpl w:val="65A01C70"/>
    <w:lvl w:ilvl="0" w:tplc="1986B0E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7A1A6A"/>
    <w:multiLevelType w:val="hybridMultilevel"/>
    <w:tmpl w:val="2D9C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15B02"/>
    <w:multiLevelType w:val="hybridMultilevel"/>
    <w:tmpl w:val="2CCA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524A37"/>
    <w:multiLevelType w:val="hybridMultilevel"/>
    <w:tmpl w:val="A6D0F08A"/>
    <w:lvl w:ilvl="0" w:tplc="26783D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9C76DC"/>
    <w:multiLevelType w:val="hybridMultilevel"/>
    <w:tmpl w:val="57E44C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CCE4BF4"/>
    <w:multiLevelType w:val="hybridMultilevel"/>
    <w:tmpl w:val="3AC64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C94DD5"/>
    <w:multiLevelType w:val="hybridMultilevel"/>
    <w:tmpl w:val="71044714"/>
    <w:lvl w:ilvl="0" w:tplc="A36A8276">
      <w:start w:val="2"/>
      <w:numFmt w:val="bullet"/>
      <w:lvlText w:val=""/>
      <w:lvlJc w:val="left"/>
      <w:pPr>
        <w:ind w:left="3240" w:hanging="360"/>
      </w:pPr>
      <w:rPr>
        <w:rFonts w:ascii="Wingdings" w:eastAsiaTheme="minorHAnsi" w:hAnsi="Wingdings"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1" w15:restartNumberingAfterBreak="0">
    <w:nsid w:val="58947E51"/>
    <w:multiLevelType w:val="hybridMultilevel"/>
    <w:tmpl w:val="4620A428"/>
    <w:lvl w:ilvl="0" w:tplc="E59C2C8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635057"/>
    <w:multiLevelType w:val="hybridMultilevel"/>
    <w:tmpl w:val="BA165206"/>
    <w:lvl w:ilvl="0" w:tplc="26783D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8C3A8E"/>
    <w:multiLevelType w:val="hybridMultilevel"/>
    <w:tmpl w:val="9FA2B7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659C611C"/>
    <w:multiLevelType w:val="hybridMultilevel"/>
    <w:tmpl w:val="57D27B2E"/>
    <w:lvl w:ilvl="0" w:tplc="26783D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9D47A1"/>
    <w:multiLevelType w:val="hybridMultilevel"/>
    <w:tmpl w:val="6A8CF474"/>
    <w:lvl w:ilvl="0" w:tplc="A82ACAC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81E0B76"/>
    <w:multiLevelType w:val="hybridMultilevel"/>
    <w:tmpl w:val="15002454"/>
    <w:lvl w:ilvl="0" w:tplc="83BE71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F26190"/>
    <w:multiLevelType w:val="hybridMultilevel"/>
    <w:tmpl w:val="1E2E1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A65E62"/>
    <w:multiLevelType w:val="hybridMultilevel"/>
    <w:tmpl w:val="C68C6F16"/>
    <w:lvl w:ilvl="0" w:tplc="9B0452E6">
      <w:start w:val="2"/>
      <w:numFmt w:val="bullet"/>
      <w:lvlText w:val=""/>
      <w:lvlJc w:val="left"/>
      <w:pPr>
        <w:ind w:left="3240" w:hanging="360"/>
      </w:pPr>
      <w:rPr>
        <w:rFonts w:ascii="Wingdings" w:eastAsiaTheme="minorHAnsi" w:hAnsi="Wingdings"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9" w15:restartNumberingAfterBreak="0">
    <w:nsid w:val="7E8C1AE7"/>
    <w:multiLevelType w:val="hybridMultilevel"/>
    <w:tmpl w:val="46745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1"/>
  </w:num>
  <w:num w:numId="4">
    <w:abstractNumId w:val="6"/>
  </w:num>
  <w:num w:numId="5">
    <w:abstractNumId w:val="12"/>
  </w:num>
  <w:num w:numId="6">
    <w:abstractNumId w:val="23"/>
  </w:num>
  <w:num w:numId="7">
    <w:abstractNumId w:val="28"/>
  </w:num>
  <w:num w:numId="8">
    <w:abstractNumId w:val="20"/>
  </w:num>
  <w:num w:numId="9">
    <w:abstractNumId w:val="16"/>
  </w:num>
  <w:num w:numId="10">
    <w:abstractNumId w:val="18"/>
  </w:num>
  <w:num w:numId="11">
    <w:abstractNumId w:val="26"/>
  </w:num>
  <w:num w:numId="12">
    <w:abstractNumId w:val="1"/>
  </w:num>
  <w:num w:numId="13">
    <w:abstractNumId w:val="19"/>
  </w:num>
  <w:num w:numId="14">
    <w:abstractNumId w:val="7"/>
  </w:num>
  <w:num w:numId="15">
    <w:abstractNumId w:val="4"/>
  </w:num>
  <w:num w:numId="16">
    <w:abstractNumId w:val="13"/>
  </w:num>
  <w:num w:numId="17">
    <w:abstractNumId w:val="14"/>
  </w:num>
  <w:num w:numId="18">
    <w:abstractNumId w:val="10"/>
  </w:num>
  <w:num w:numId="19">
    <w:abstractNumId w:val="22"/>
  </w:num>
  <w:num w:numId="20">
    <w:abstractNumId w:val="8"/>
  </w:num>
  <w:num w:numId="21">
    <w:abstractNumId w:val="24"/>
  </w:num>
  <w:num w:numId="22">
    <w:abstractNumId w:val="27"/>
  </w:num>
  <w:num w:numId="23">
    <w:abstractNumId w:val="0"/>
  </w:num>
  <w:num w:numId="24">
    <w:abstractNumId w:val="2"/>
  </w:num>
  <w:num w:numId="25">
    <w:abstractNumId w:val="9"/>
  </w:num>
  <w:num w:numId="26">
    <w:abstractNumId w:val="17"/>
  </w:num>
  <w:num w:numId="27">
    <w:abstractNumId w:val="5"/>
  </w:num>
  <w:num w:numId="28">
    <w:abstractNumId w:val="29"/>
  </w:num>
  <w:num w:numId="29">
    <w:abstractNumId w:val="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021"/>
    <w:rsid w:val="0000097B"/>
    <w:rsid w:val="0000478B"/>
    <w:rsid w:val="00005014"/>
    <w:rsid w:val="00005EA8"/>
    <w:rsid w:val="00006829"/>
    <w:rsid w:val="00006DC1"/>
    <w:rsid w:val="0001117C"/>
    <w:rsid w:val="00014FBB"/>
    <w:rsid w:val="0001596E"/>
    <w:rsid w:val="0001731E"/>
    <w:rsid w:val="00020709"/>
    <w:rsid w:val="000207FA"/>
    <w:rsid w:val="00021E6E"/>
    <w:rsid w:val="00024517"/>
    <w:rsid w:val="0003066F"/>
    <w:rsid w:val="000308A7"/>
    <w:rsid w:val="000324AE"/>
    <w:rsid w:val="00032762"/>
    <w:rsid w:val="000330AB"/>
    <w:rsid w:val="00034F48"/>
    <w:rsid w:val="000370A0"/>
    <w:rsid w:val="00037ABD"/>
    <w:rsid w:val="000408D5"/>
    <w:rsid w:val="00040F89"/>
    <w:rsid w:val="0004310B"/>
    <w:rsid w:val="000455B0"/>
    <w:rsid w:val="00047C64"/>
    <w:rsid w:val="000525F1"/>
    <w:rsid w:val="0005298B"/>
    <w:rsid w:val="00054B49"/>
    <w:rsid w:val="000563E0"/>
    <w:rsid w:val="00063A12"/>
    <w:rsid w:val="00066E77"/>
    <w:rsid w:val="0007090B"/>
    <w:rsid w:val="00071CCA"/>
    <w:rsid w:val="00073378"/>
    <w:rsid w:val="00075342"/>
    <w:rsid w:val="00076DC7"/>
    <w:rsid w:val="00090357"/>
    <w:rsid w:val="00094A53"/>
    <w:rsid w:val="00094D2D"/>
    <w:rsid w:val="0009565D"/>
    <w:rsid w:val="0009607C"/>
    <w:rsid w:val="000975B6"/>
    <w:rsid w:val="000A1F3C"/>
    <w:rsid w:val="000A28CC"/>
    <w:rsid w:val="000A51EA"/>
    <w:rsid w:val="000A599D"/>
    <w:rsid w:val="000A5A88"/>
    <w:rsid w:val="000A659E"/>
    <w:rsid w:val="000B1606"/>
    <w:rsid w:val="000B163F"/>
    <w:rsid w:val="000B29FA"/>
    <w:rsid w:val="000B2BFE"/>
    <w:rsid w:val="000B4124"/>
    <w:rsid w:val="000B45B5"/>
    <w:rsid w:val="000B603E"/>
    <w:rsid w:val="000B61E8"/>
    <w:rsid w:val="000B6BB4"/>
    <w:rsid w:val="000B755E"/>
    <w:rsid w:val="000C2A0E"/>
    <w:rsid w:val="000C3B81"/>
    <w:rsid w:val="000C45DB"/>
    <w:rsid w:val="000D522B"/>
    <w:rsid w:val="000E0D39"/>
    <w:rsid w:val="000E10AE"/>
    <w:rsid w:val="000F1045"/>
    <w:rsid w:val="000F12E8"/>
    <w:rsid w:val="000F1A2C"/>
    <w:rsid w:val="000F3B81"/>
    <w:rsid w:val="000F5257"/>
    <w:rsid w:val="000F666F"/>
    <w:rsid w:val="000F6C37"/>
    <w:rsid w:val="00106398"/>
    <w:rsid w:val="00111208"/>
    <w:rsid w:val="00112395"/>
    <w:rsid w:val="001124FE"/>
    <w:rsid w:val="00113ACD"/>
    <w:rsid w:val="001142E4"/>
    <w:rsid w:val="001165C5"/>
    <w:rsid w:val="00120CB2"/>
    <w:rsid w:val="00121830"/>
    <w:rsid w:val="00121F9D"/>
    <w:rsid w:val="00122201"/>
    <w:rsid w:val="00122E07"/>
    <w:rsid w:val="00125E11"/>
    <w:rsid w:val="001338A0"/>
    <w:rsid w:val="00135177"/>
    <w:rsid w:val="001361D3"/>
    <w:rsid w:val="00136B32"/>
    <w:rsid w:val="00141459"/>
    <w:rsid w:val="0014244F"/>
    <w:rsid w:val="0014294C"/>
    <w:rsid w:val="0014344E"/>
    <w:rsid w:val="00143B8C"/>
    <w:rsid w:val="00145E63"/>
    <w:rsid w:val="00146CC4"/>
    <w:rsid w:val="00150734"/>
    <w:rsid w:val="00151341"/>
    <w:rsid w:val="00164F30"/>
    <w:rsid w:val="001657D0"/>
    <w:rsid w:val="00171F7B"/>
    <w:rsid w:val="00180347"/>
    <w:rsid w:val="0018507B"/>
    <w:rsid w:val="001861B0"/>
    <w:rsid w:val="001865FF"/>
    <w:rsid w:val="001914F4"/>
    <w:rsid w:val="00197CEC"/>
    <w:rsid w:val="001A0942"/>
    <w:rsid w:val="001A1A50"/>
    <w:rsid w:val="001A1CA8"/>
    <w:rsid w:val="001A401E"/>
    <w:rsid w:val="001A4430"/>
    <w:rsid w:val="001A6AE1"/>
    <w:rsid w:val="001A7938"/>
    <w:rsid w:val="001A7E80"/>
    <w:rsid w:val="001B1223"/>
    <w:rsid w:val="001B4B7F"/>
    <w:rsid w:val="001C042E"/>
    <w:rsid w:val="001C2210"/>
    <w:rsid w:val="001C2329"/>
    <w:rsid w:val="001D00BD"/>
    <w:rsid w:val="001D274B"/>
    <w:rsid w:val="001D30A2"/>
    <w:rsid w:val="001D3E05"/>
    <w:rsid w:val="001D578B"/>
    <w:rsid w:val="001E00BC"/>
    <w:rsid w:val="001E02AF"/>
    <w:rsid w:val="001E38FC"/>
    <w:rsid w:val="001E54F0"/>
    <w:rsid w:val="001E6308"/>
    <w:rsid w:val="001E6FA4"/>
    <w:rsid w:val="001E7018"/>
    <w:rsid w:val="001F0407"/>
    <w:rsid w:val="001F4BAB"/>
    <w:rsid w:val="001F5748"/>
    <w:rsid w:val="00202A73"/>
    <w:rsid w:val="00204D20"/>
    <w:rsid w:val="002066EF"/>
    <w:rsid w:val="00206CF4"/>
    <w:rsid w:val="00206F56"/>
    <w:rsid w:val="00207B42"/>
    <w:rsid w:val="00212ADC"/>
    <w:rsid w:val="00212F3F"/>
    <w:rsid w:val="002175AA"/>
    <w:rsid w:val="00220AA5"/>
    <w:rsid w:val="00220E90"/>
    <w:rsid w:val="00223C84"/>
    <w:rsid w:val="00223FD5"/>
    <w:rsid w:val="00232BD8"/>
    <w:rsid w:val="00232CFB"/>
    <w:rsid w:val="00232EB6"/>
    <w:rsid w:val="00233846"/>
    <w:rsid w:val="0023657E"/>
    <w:rsid w:val="00236D52"/>
    <w:rsid w:val="00243234"/>
    <w:rsid w:val="00244AA6"/>
    <w:rsid w:val="00246CEC"/>
    <w:rsid w:val="00260B04"/>
    <w:rsid w:val="0026194B"/>
    <w:rsid w:val="0026209F"/>
    <w:rsid w:val="002622F2"/>
    <w:rsid w:val="00264256"/>
    <w:rsid w:val="00265BE3"/>
    <w:rsid w:val="0026618D"/>
    <w:rsid w:val="0026737E"/>
    <w:rsid w:val="00267EE7"/>
    <w:rsid w:val="0027061E"/>
    <w:rsid w:val="00271370"/>
    <w:rsid w:val="002713D0"/>
    <w:rsid w:val="0027320D"/>
    <w:rsid w:val="00274F47"/>
    <w:rsid w:val="00275E56"/>
    <w:rsid w:val="00281203"/>
    <w:rsid w:val="0028123D"/>
    <w:rsid w:val="002818ED"/>
    <w:rsid w:val="00281E8A"/>
    <w:rsid w:val="00282790"/>
    <w:rsid w:val="00282EFD"/>
    <w:rsid w:val="00284204"/>
    <w:rsid w:val="00284CB9"/>
    <w:rsid w:val="00291CF4"/>
    <w:rsid w:val="002938F2"/>
    <w:rsid w:val="00293F1F"/>
    <w:rsid w:val="0029534F"/>
    <w:rsid w:val="00295E8B"/>
    <w:rsid w:val="002A2A78"/>
    <w:rsid w:val="002B51F2"/>
    <w:rsid w:val="002C19DE"/>
    <w:rsid w:val="002C1C9A"/>
    <w:rsid w:val="002C313F"/>
    <w:rsid w:val="002C493F"/>
    <w:rsid w:val="002D1464"/>
    <w:rsid w:val="002D3D0E"/>
    <w:rsid w:val="002D66CD"/>
    <w:rsid w:val="002E163B"/>
    <w:rsid w:val="002E4C6B"/>
    <w:rsid w:val="002E5424"/>
    <w:rsid w:val="002E5F88"/>
    <w:rsid w:val="002E7486"/>
    <w:rsid w:val="002E7C5F"/>
    <w:rsid w:val="002F33FD"/>
    <w:rsid w:val="00301175"/>
    <w:rsid w:val="00301EB8"/>
    <w:rsid w:val="00302F16"/>
    <w:rsid w:val="003033EA"/>
    <w:rsid w:val="00303557"/>
    <w:rsid w:val="003043C8"/>
    <w:rsid w:val="00304C40"/>
    <w:rsid w:val="00306A31"/>
    <w:rsid w:val="003100C7"/>
    <w:rsid w:val="003109B9"/>
    <w:rsid w:val="00311E13"/>
    <w:rsid w:val="003127FE"/>
    <w:rsid w:val="00313E36"/>
    <w:rsid w:val="003140C1"/>
    <w:rsid w:val="003164C2"/>
    <w:rsid w:val="00321649"/>
    <w:rsid w:val="00321B69"/>
    <w:rsid w:val="0032244C"/>
    <w:rsid w:val="00323731"/>
    <w:rsid w:val="00325CC6"/>
    <w:rsid w:val="00331ECC"/>
    <w:rsid w:val="00332A1F"/>
    <w:rsid w:val="00341B42"/>
    <w:rsid w:val="00343425"/>
    <w:rsid w:val="00350DBC"/>
    <w:rsid w:val="0035164D"/>
    <w:rsid w:val="00351B20"/>
    <w:rsid w:val="003620DD"/>
    <w:rsid w:val="00362543"/>
    <w:rsid w:val="00366DC2"/>
    <w:rsid w:val="00366F9F"/>
    <w:rsid w:val="003718C2"/>
    <w:rsid w:val="00373B6F"/>
    <w:rsid w:val="0037500A"/>
    <w:rsid w:val="003778FE"/>
    <w:rsid w:val="0038559E"/>
    <w:rsid w:val="00391939"/>
    <w:rsid w:val="00392D2B"/>
    <w:rsid w:val="00393F3F"/>
    <w:rsid w:val="003963CC"/>
    <w:rsid w:val="00396914"/>
    <w:rsid w:val="003975FF"/>
    <w:rsid w:val="003A1A61"/>
    <w:rsid w:val="003A2631"/>
    <w:rsid w:val="003A2788"/>
    <w:rsid w:val="003A2FEE"/>
    <w:rsid w:val="003A4A01"/>
    <w:rsid w:val="003A6EE9"/>
    <w:rsid w:val="003B15A2"/>
    <w:rsid w:val="003B1A40"/>
    <w:rsid w:val="003B25C3"/>
    <w:rsid w:val="003B6E53"/>
    <w:rsid w:val="003B7598"/>
    <w:rsid w:val="003C5B0C"/>
    <w:rsid w:val="003C64D3"/>
    <w:rsid w:val="003C7E03"/>
    <w:rsid w:val="003D06E2"/>
    <w:rsid w:val="003D3383"/>
    <w:rsid w:val="003D4B2D"/>
    <w:rsid w:val="003D55BF"/>
    <w:rsid w:val="003D7232"/>
    <w:rsid w:val="003E299A"/>
    <w:rsid w:val="003E29A9"/>
    <w:rsid w:val="003E300E"/>
    <w:rsid w:val="003E3F94"/>
    <w:rsid w:val="003F1EDD"/>
    <w:rsid w:val="003F6A8D"/>
    <w:rsid w:val="00410FE1"/>
    <w:rsid w:val="00413036"/>
    <w:rsid w:val="00416FE0"/>
    <w:rsid w:val="00417C51"/>
    <w:rsid w:val="00422021"/>
    <w:rsid w:val="00425275"/>
    <w:rsid w:val="004253B2"/>
    <w:rsid w:val="00425769"/>
    <w:rsid w:val="00427CEB"/>
    <w:rsid w:val="004315EF"/>
    <w:rsid w:val="0043386D"/>
    <w:rsid w:val="0043795C"/>
    <w:rsid w:val="00443DD3"/>
    <w:rsid w:val="00445ACE"/>
    <w:rsid w:val="004511DF"/>
    <w:rsid w:val="00454AAF"/>
    <w:rsid w:val="00455301"/>
    <w:rsid w:val="00455D70"/>
    <w:rsid w:val="00460551"/>
    <w:rsid w:val="00463E4A"/>
    <w:rsid w:val="00464DFD"/>
    <w:rsid w:val="00464FF7"/>
    <w:rsid w:val="004662E2"/>
    <w:rsid w:val="00467435"/>
    <w:rsid w:val="00472525"/>
    <w:rsid w:val="00475E65"/>
    <w:rsid w:val="00477428"/>
    <w:rsid w:val="00483D7B"/>
    <w:rsid w:val="004870BF"/>
    <w:rsid w:val="004912E5"/>
    <w:rsid w:val="0049186A"/>
    <w:rsid w:val="004918DA"/>
    <w:rsid w:val="00493040"/>
    <w:rsid w:val="004A2C3D"/>
    <w:rsid w:val="004A5E6B"/>
    <w:rsid w:val="004A6B84"/>
    <w:rsid w:val="004A7B20"/>
    <w:rsid w:val="004A7CDC"/>
    <w:rsid w:val="004A7DAF"/>
    <w:rsid w:val="004B3005"/>
    <w:rsid w:val="004B51B1"/>
    <w:rsid w:val="004B78F3"/>
    <w:rsid w:val="004B7AE6"/>
    <w:rsid w:val="004C00CA"/>
    <w:rsid w:val="004C0D43"/>
    <w:rsid w:val="004C21B3"/>
    <w:rsid w:val="004C6006"/>
    <w:rsid w:val="004C735D"/>
    <w:rsid w:val="004D0E05"/>
    <w:rsid w:val="004D1675"/>
    <w:rsid w:val="004D3880"/>
    <w:rsid w:val="004D5F52"/>
    <w:rsid w:val="004D63A0"/>
    <w:rsid w:val="004E6BE1"/>
    <w:rsid w:val="004E7385"/>
    <w:rsid w:val="004F1AE8"/>
    <w:rsid w:val="004F4881"/>
    <w:rsid w:val="004F5033"/>
    <w:rsid w:val="004F6F9C"/>
    <w:rsid w:val="004F72F7"/>
    <w:rsid w:val="004F74A7"/>
    <w:rsid w:val="00501FF9"/>
    <w:rsid w:val="005066A4"/>
    <w:rsid w:val="00510B8A"/>
    <w:rsid w:val="00511221"/>
    <w:rsid w:val="00513363"/>
    <w:rsid w:val="00513C2E"/>
    <w:rsid w:val="00517032"/>
    <w:rsid w:val="00520E3F"/>
    <w:rsid w:val="0052133E"/>
    <w:rsid w:val="00523532"/>
    <w:rsid w:val="00523936"/>
    <w:rsid w:val="00523BEC"/>
    <w:rsid w:val="00524A09"/>
    <w:rsid w:val="00525B51"/>
    <w:rsid w:val="00531D7B"/>
    <w:rsid w:val="00534E41"/>
    <w:rsid w:val="00540CA2"/>
    <w:rsid w:val="00541042"/>
    <w:rsid w:val="00543FDA"/>
    <w:rsid w:val="00547563"/>
    <w:rsid w:val="00547ED7"/>
    <w:rsid w:val="00550034"/>
    <w:rsid w:val="00553786"/>
    <w:rsid w:val="0055543D"/>
    <w:rsid w:val="0056031A"/>
    <w:rsid w:val="00560C31"/>
    <w:rsid w:val="005622B7"/>
    <w:rsid w:val="00563142"/>
    <w:rsid w:val="00567F48"/>
    <w:rsid w:val="00570DB4"/>
    <w:rsid w:val="005725AC"/>
    <w:rsid w:val="00573270"/>
    <w:rsid w:val="00575225"/>
    <w:rsid w:val="005756C8"/>
    <w:rsid w:val="00576C92"/>
    <w:rsid w:val="00585A71"/>
    <w:rsid w:val="00586E94"/>
    <w:rsid w:val="005879C2"/>
    <w:rsid w:val="00594763"/>
    <w:rsid w:val="005978C2"/>
    <w:rsid w:val="005A34D5"/>
    <w:rsid w:val="005A4904"/>
    <w:rsid w:val="005A4AE8"/>
    <w:rsid w:val="005A53B8"/>
    <w:rsid w:val="005A5676"/>
    <w:rsid w:val="005B0066"/>
    <w:rsid w:val="005B11E9"/>
    <w:rsid w:val="005B451F"/>
    <w:rsid w:val="005B4B32"/>
    <w:rsid w:val="005B69DE"/>
    <w:rsid w:val="005C1FF1"/>
    <w:rsid w:val="005C324D"/>
    <w:rsid w:val="005C4304"/>
    <w:rsid w:val="005D59A8"/>
    <w:rsid w:val="005D7AE6"/>
    <w:rsid w:val="005E62BD"/>
    <w:rsid w:val="005F2692"/>
    <w:rsid w:val="005F3455"/>
    <w:rsid w:val="005F5A5D"/>
    <w:rsid w:val="006015DD"/>
    <w:rsid w:val="00601F56"/>
    <w:rsid w:val="0060484F"/>
    <w:rsid w:val="00604876"/>
    <w:rsid w:val="006072D6"/>
    <w:rsid w:val="006108A6"/>
    <w:rsid w:val="00610CE4"/>
    <w:rsid w:val="00614AAC"/>
    <w:rsid w:val="00614E21"/>
    <w:rsid w:val="00620358"/>
    <w:rsid w:val="00620492"/>
    <w:rsid w:val="00623248"/>
    <w:rsid w:val="0062352D"/>
    <w:rsid w:val="0062385E"/>
    <w:rsid w:val="006271A5"/>
    <w:rsid w:val="00630E10"/>
    <w:rsid w:val="006311F5"/>
    <w:rsid w:val="00632AA6"/>
    <w:rsid w:val="00634121"/>
    <w:rsid w:val="00634B77"/>
    <w:rsid w:val="00634E62"/>
    <w:rsid w:val="0063561E"/>
    <w:rsid w:val="00635CA3"/>
    <w:rsid w:val="006362A0"/>
    <w:rsid w:val="00637F07"/>
    <w:rsid w:val="006414BB"/>
    <w:rsid w:val="00642BDE"/>
    <w:rsid w:val="00644533"/>
    <w:rsid w:val="006462B4"/>
    <w:rsid w:val="00647F0E"/>
    <w:rsid w:val="00654CC4"/>
    <w:rsid w:val="00654EF7"/>
    <w:rsid w:val="00655460"/>
    <w:rsid w:val="0066074F"/>
    <w:rsid w:val="00660F1D"/>
    <w:rsid w:val="0066137A"/>
    <w:rsid w:val="00662037"/>
    <w:rsid w:val="006627D8"/>
    <w:rsid w:val="00665B7C"/>
    <w:rsid w:val="00665F4D"/>
    <w:rsid w:val="006664DA"/>
    <w:rsid w:val="0067015C"/>
    <w:rsid w:val="00672D58"/>
    <w:rsid w:val="00676A70"/>
    <w:rsid w:val="00677644"/>
    <w:rsid w:val="00681077"/>
    <w:rsid w:val="00686021"/>
    <w:rsid w:val="006874DF"/>
    <w:rsid w:val="00690B0E"/>
    <w:rsid w:val="00690E38"/>
    <w:rsid w:val="00692A38"/>
    <w:rsid w:val="006950DA"/>
    <w:rsid w:val="006973BD"/>
    <w:rsid w:val="00697B7A"/>
    <w:rsid w:val="006A0E3A"/>
    <w:rsid w:val="006A18D8"/>
    <w:rsid w:val="006A371E"/>
    <w:rsid w:val="006A79D0"/>
    <w:rsid w:val="006B0913"/>
    <w:rsid w:val="006B2386"/>
    <w:rsid w:val="006B43CD"/>
    <w:rsid w:val="006B4681"/>
    <w:rsid w:val="006B5217"/>
    <w:rsid w:val="006B65A9"/>
    <w:rsid w:val="006B769C"/>
    <w:rsid w:val="006C2B2C"/>
    <w:rsid w:val="006C3A3C"/>
    <w:rsid w:val="006C3D48"/>
    <w:rsid w:val="006C4F2C"/>
    <w:rsid w:val="006C54F6"/>
    <w:rsid w:val="006C6DAA"/>
    <w:rsid w:val="006C7377"/>
    <w:rsid w:val="006D2A9C"/>
    <w:rsid w:val="006D3752"/>
    <w:rsid w:val="006D4589"/>
    <w:rsid w:val="006D4C65"/>
    <w:rsid w:val="006D5B55"/>
    <w:rsid w:val="006D737A"/>
    <w:rsid w:val="006E661F"/>
    <w:rsid w:val="006E77CC"/>
    <w:rsid w:val="006F034C"/>
    <w:rsid w:val="006F050E"/>
    <w:rsid w:val="006F1B84"/>
    <w:rsid w:val="006F207F"/>
    <w:rsid w:val="006F2AE8"/>
    <w:rsid w:val="006F7BA4"/>
    <w:rsid w:val="00704766"/>
    <w:rsid w:val="0070577D"/>
    <w:rsid w:val="00705806"/>
    <w:rsid w:val="007069F5"/>
    <w:rsid w:val="00706C3A"/>
    <w:rsid w:val="007110ED"/>
    <w:rsid w:val="007116FC"/>
    <w:rsid w:val="007142FB"/>
    <w:rsid w:val="007159D2"/>
    <w:rsid w:val="0071794E"/>
    <w:rsid w:val="00717BB2"/>
    <w:rsid w:val="00720256"/>
    <w:rsid w:val="00722052"/>
    <w:rsid w:val="00723C8F"/>
    <w:rsid w:val="00724354"/>
    <w:rsid w:val="007259C1"/>
    <w:rsid w:val="0072647A"/>
    <w:rsid w:val="007271E8"/>
    <w:rsid w:val="007279C3"/>
    <w:rsid w:val="00735CCD"/>
    <w:rsid w:val="00736FD9"/>
    <w:rsid w:val="007408DE"/>
    <w:rsid w:val="00747BEF"/>
    <w:rsid w:val="00752A77"/>
    <w:rsid w:val="00753A25"/>
    <w:rsid w:val="007554BE"/>
    <w:rsid w:val="00757ED7"/>
    <w:rsid w:val="007605AC"/>
    <w:rsid w:val="00763197"/>
    <w:rsid w:val="007765EF"/>
    <w:rsid w:val="0077705F"/>
    <w:rsid w:val="00781EC1"/>
    <w:rsid w:val="00783BF2"/>
    <w:rsid w:val="00784320"/>
    <w:rsid w:val="00784643"/>
    <w:rsid w:val="0078545C"/>
    <w:rsid w:val="00785C32"/>
    <w:rsid w:val="00793033"/>
    <w:rsid w:val="00793E4C"/>
    <w:rsid w:val="007A15A8"/>
    <w:rsid w:val="007B074E"/>
    <w:rsid w:val="007B317A"/>
    <w:rsid w:val="007B48D8"/>
    <w:rsid w:val="007B5968"/>
    <w:rsid w:val="007B7D14"/>
    <w:rsid w:val="007B7EE1"/>
    <w:rsid w:val="007C2D48"/>
    <w:rsid w:val="007C3459"/>
    <w:rsid w:val="007C3590"/>
    <w:rsid w:val="007C43A9"/>
    <w:rsid w:val="007C488C"/>
    <w:rsid w:val="007C6722"/>
    <w:rsid w:val="007D1074"/>
    <w:rsid w:val="007D295E"/>
    <w:rsid w:val="007D46E5"/>
    <w:rsid w:val="007D58D1"/>
    <w:rsid w:val="007E1DC6"/>
    <w:rsid w:val="007E219C"/>
    <w:rsid w:val="007E30F1"/>
    <w:rsid w:val="007E3BA6"/>
    <w:rsid w:val="007E3DFD"/>
    <w:rsid w:val="007E727D"/>
    <w:rsid w:val="007E7AC7"/>
    <w:rsid w:val="007F1196"/>
    <w:rsid w:val="007F3FBD"/>
    <w:rsid w:val="007F53F9"/>
    <w:rsid w:val="007F7F60"/>
    <w:rsid w:val="00801BFF"/>
    <w:rsid w:val="008059AB"/>
    <w:rsid w:val="008067D0"/>
    <w:rsid w:val="008101DC"/>
    <w:rsid w:val="008115BC"/>
    <w:rsid w:val="00813FF6"/>
    <w:rsid w:val="00814831"/>
    <w:rsid w:val="0081512F"/>
    <w:rsid w:val="00815A0C"/>
    <w:rsid w:val="00820FC2"/>
    <w:rsid w:val="00820FC3"/>
    <w:rsid w:val="00821EFE"/>
    <w:rsid w:val="00823174"/>
    <w:rsid w:val="008248D8"/>
    <w:rsid w:val="0082706F"/>
    <w:rsid w:val="008314B7"/>
    <w:rsid w:val="00834400"/>
    <w:rsid w:val="00834CF8"/>
    <w:rsid w:val="008352CD"/>
    <w:rsid w:val="00836601"/>
    <w:rsid w:val="00836F56"/>
    <w:rsid w:val="00837747"/>
    <w:rsid w:val="008432D7"/>
    <w:rsid w:val="00844A79"/>
    <w:rsid w:val="00844B40"/>
    <w:rsid w:val="00851B12"/>
    <w:rsid w:val="00852518"/>
    <w:rsid w:val="00856733"/>
    <w:rsid w:val="00860831"/>
    <w:rsid w:val="00861BEE"/>
    <w:rsid w:val="0086404C"/>
    <w:rsid w:val="008651E2"/>
    <w:rsid w:val="00866689"/>
    <w:rsid w:val="008666EC"/>
    <w:rsid w:val="0087226F"/>
    <w:rsid w:val="0087295E"/>
    <w:rsid w:val="008737D2"/>
    <w:rsid w:val="008860BE"/>
    <w:rsid w:val="00886825"/>
    <w:rsid w:val="0089044F"/>
    <w:rsid w:val="00893B50"/>
    <w:rsid w:val="00895169"/>
    <w:rsid w:val="0089600D"/>
    <w:rsid w:val="0089799D"/>
    <w:rsid w:val="008A12C3"/>
    <w:rsid w:val="008A45DA"/>
    <w:rsid w:val="008A4B3C"/>
    <w:rsid w:val="008A4CAA"/>
    <w:rsid w:val="008A5386"/>
    <w:rsid w:val="008B044E"/>
    <w:rsid w:val="008B1449"/>
    <w:rsid w:val="008B25F1"/>
    <w:rsid w:val="008B7F55"/>
    <w:rsid w:val="008C65FF"/>
    <w:rsid w:val="008C7095"/>
    <w:rsid w:val="008C7418"/>
    <w:rsid w:val="008D05FD"/>
    <w:rsid w:val="008D06B9"/>
    <w:rsid w:val="008D0906"/>
    <w:rsid w:val="008D2C46"/>
    <w:rsid w:val="008D3A5F"/>
    <w:rsid w:val="008E57EA"/>
    <w:rsid w:val="008E7FAE"/>
    <w:rsid w:val="008F66A2"/>
    <w:rsid w:val="008F6EFA"/>
    <w:rsid w:val="008F7009"/>
    <w:rsid w:val="008F74F4"/>
    <w:rsid w:val="008F7607"/>
    <w:rsid w:val="00900959"/>
    <w:rsid w:val="00900D6E"/>
    <w:rsid w:val="009056EE"/>
    <w:rsid w:val="00905B8A"/>
    <w:rsid w:val="009061BE"/>
    <w:rsid w:val="0090620D"/>
    <w:rsid w:val="0090765C"/>
    <w:rsid w:val="00911099"/>
    <w:rsid w:val="00912764"/>
    <w:rsid w:val="00916A45"/>
    <w:rsid w:val="00921167"/>
    <w:rsid w:val="0092255F"/>
    <w:rsid w:val="00922B1A"/>
    <w:rsid w:val="00922B75"/>
    <w:rsid w:val="009251EC"/>
    <w:rsid w:val="009269A4"/>
    <w:rsid w:val="009272EA"/>
    <w:rsid w:val="00927D4A"/>
    <w:rsid w:val="0093330D"/>
    <w:rsid w:val="0093587F"/>
    <w:rsid w:val="00940AF7"/>
    <w:rsid w:val="009441AA"/>
    <w:rsid w:val="0094500F"/>
    <w:rsid w:val="00946AFB"/>
    <w:rsid w:val="0094730B"/>
    <w:rsid w:val="00953CA4"/>
    <w:rsid w:val="00954657"/>
    <w:rsid w:val="00954E66"/>
    <w:rsid w:val="00960037"/>
    <w:rsid w:val="00961D9A"/>
    <w:rsid w:val="00963040"/>
    <w:rsid w:val="00964BD7"/>
    <w:rsid w:val="0096570B"/>
    <w:rsid w:val="00965955"/>
    <w:rsid w:val="00966265"/>
    <w:rsid w:val="009671A8"/>
    <w:rsid w:val="009704C0"/>
    <w:rsid w:val="0097682B"/>
    <w:rsid w:val="009779E7"/>
    <w:rsid w:val="00981708"/>
    <w:rsid w:val="00984F65"/>
    <w:rsid w:val="00992A6D"/>
    <w:rsid w:val="00995BF7"/>
    <w:rsid w:val="00996ECC"/>
    <w:rsid w:val="009A0AFA"/>
    <w:rsid w:val="009A1BE9"/>
    <w:rsid w:val="009A355B"/>
    <w:rsid w:val="009A5DDA"/>
    <w:rsid w:val="009A7707"/>
    <w:rsid w:val="009B3294"/>
    <w:rsid w:val="009B479A"/>
    <w:rsid w:val="009B50B6"/>
    <w:rsid w:val="009B614B"/>
    <w:rsid w:val="009C184D"/>
    <w:rsid w:val="009C199A"/>
    <w:rsid w:val="009C6991"/>
    <w:rsid w:val="009D341F"/>
    <w:rsid w:val="009E0A2A"/>
    <w:rsid w:val="009E6C07"/>
    <w:rsid w:val="009F0048"/>
    <w:rsid w:val="009F0F3A"/>
    <w:rsid w:val="009F481D"/>
    <w:rsid w:val="00A02743"/>
    <w:rsid w:val="00A04FA6"/>
    <w:rsid w:val="00A10377"/>
    <w:rsid w:val="00A12606"/>
    <w:rsid w:val="00A12C01"/>
    <w:rsid w:val="00A132F6"/>
    <w:rsid w:val="00A16147"/>
    <w:rsid w:val="00A16CC9"/>
    <w:rsid w:val="00A2032B"/>
    <w:rsid w:val="00A2287D"/>
    <w:rsid w:val="00A22DC3"/>
    <w:rsid w:val="00A23CFC"/>
    <w:rsid w:val="00A26192"/>
    <w:rsid w:val="00A26ED7"/>
    <w:rsid w:val="00A44BD1"/>
    <w:rsid w:val="00A458C7"/>
    <w:rsid w:val="00A45EC2"/>
    <w:rsid w:val="00A46844"/>
    <w:rsid w:val="00A475D6"/>
    <w:rsid w:val="00A51A85"/>
    <w:rsid w:val="00A531F4"/>
    <w:rsid w:val="00A6040E"/>
    <w:rsid w:val="00A6041E"/>
    <w:rsid w:val="00A64B21"/>
    <w:rsid w:val="00A64E15"/>
    <w:rsid w:val="00A75E2E"/>
    <w:rsid w:val="00A77A58"/>
    <w:rsid w:val="00A77CA6"/>
    <w:rsid w:val="00A86C5B"/>
    <w:rsid w:val="00A94144"/>
    <w:rsid w:val="00AA1539"/>
    <w:rsid w:val="00AA2CF4"/>
    <w:rsid w:val="00AB024C"/>
    <w:rsid w:val="00AB4DB2"/>
    <w:rsid w:val="00AB5047"/>
    <w:rsid w:val="00AC0A58"/>
    <w:rsid w:val="00AC0AF7"/>
    <w:rsid w:val="00AC0B9F"/>
    <w:rsid w:val="00AC11A5"/>
    <w:rsid w:val="00AC15A3"/>
    <w:rsid w:val="00AD2EA0"/>
    <w:rsid w:val="00AD37CB"/>
    <w:rsid w:val="00AD4CFB"/>
    <w:rsid w:val="00AD56A3"/>
    <w:rsid w:val="00AD6665"/>
    <w:rsid w:val="00AD76CC"/>
    <w:rsid w:val="00AE0E94"/>
    <w:rsid w:val="00AE3147"/>
    <w:rsid w:val="00AE3AB3"/>
    <w:rsid w:val="00AE78A7"/>
    <w:rsid w:val="00AF0EEA"/>
    <w:rsid w:val="00AF4E46"/>
    <w:rsid w:val="00B01491"/>
    <w:rsid w:val="00B01D1D"/>
    <w:rsid w:val="00B02C14"/>
    <w:rsid w:val="00B06448"/>
    <w:rsid w:val="00B10FDE"/>
    <w:rsid w:val="00B1554E"/>
    <w:rsid w:val="00B2046E"/>
    <w:rsid w:val="00B20579"/>
    <w:rsid w:val="00B27A9E"/>
    <w:rsid w:val="00B308C1"/>
    <w:rsid w:val="00B308C6"/>
    <w:rsid w:val="00B3133E"/>
    <w:rsid w:val="00B32F0A"/>
    <w:rsid w:val="00B33786"/>
    <w:rsid w:val="00B40022"/>
    <w:rsid w:val="00B4219F"/>
    <w:rsid w:val="00B5296D"/>
    <w:rsid w:val="00B53185"/>
    <w:rsid w:val="00B54E0D"/>
    <w:rsid w:val="00B64F8F"/>
    <w:rsid w:val="00B7285B"/>
    <w:rsid w:val="00B742E3"/>
    <w:rsid w:val="00B74FEF"/>
    <w:rsid w:val="00B7699D"/>
    <w:rsid w:val="00B805B5"/>
    <w:rsid w:val="00B809CE"/>
    <w:rsid w:val="00B80CF8"/>
    <w:rsid w:val="00B82DC0"/>
    <w:rsid w:val="00B85F4D"/>
    <w:rsid w:val="00B942DE"/>
    <w:rsid w:val="00BA06EE"/>
    <w:rsid w:val="00BA0C34"/>
    <w:rsid w:val="00BA5370"/>
    <w:rsid w:val="00BB4868"/>
    <w:rsid w:val="00BB79E0"/>
    <w:rsid w:val="00BC1A17"/>
    <w:rsid w:val="00BC2A13"/>
    <w:rsid w:val="00BC329F"/>
    <w:rsid w:val="00BD0C0E"/>
    <w:rsid w:val="00BD1634"/>
    <w:rsid w:val="00BE3C9A"/>
    <w:rsid w:val="00BE504C"/>
    <w:rsid w:val="00BE615B"/>
    <w:rsid w:val="00BE7024"/>
    <w:rsid w:val="00BE7BF4"/>
    <w:rsid w:val="00BF24A5"/>
    <w:rsid w:val="00BF5FD9"/>
    <w:rsid w:val="00C02694"/>
    <w:rsid w:val="00C03F85"/>
    <w:rsid w:val="00C04267"/>
    <w:rsid w:val="00C064CA"/>
    <w:rsid w:val="00C070BD"/>
    <w:rsid w:val="00C105C4"/>
    <w:rsid w:val="00C13386"/>
    <w:rsid w:val="00C137E4"/>
    <w:rsid w:val="00C15176"/>
    <w:rsid w:val="00C20859"/>
    <w:rsid w:val="00C2155D"/>
    <w:rsid w:val="00C21F04"/>
    <w:rsid w:val="00C228AB"/>
    <w:rsid w:val="00C23728"/>
    <w:rsid w:val="00C24313"/>
    <w:rsid w:val="00C2494E"/>
    <w:rsid w:val="00C25B83"/>
    <w:rsid w:val="00C31214"/>
    <w:rsid w:val="00C31D70"/>
    <w:rsid w:val="00C32F93"/>
    <w:rsid w:val="00C34612"/>
    <w:rsid w:val="00C3570B"/>
    <w:rsid w:val="00C406DF"/>
    <w:rsid w:val="00C432C8"/>
    <w:rsid w:val="00C46E26"/>
    <w:rsid w:val="00C50408"/>
    <w:rsid w:val="00C53AAA"/>
    <w:rsid w:val="00C54D6D"/>
    <w:rsid w:val="00C622BF"/>
    <w:rsid w:val="00C63E24"/>
    <w:rsid w:val="00C6580C"/>
    <w:rsid w:val="00C67E5A"/>
    <w:rsid w:val="00C72149"/>
    <w:rsid w:val="00C7769D"/>
    <w:rsid w:val="00C8037E"/>
    <w:rsid w:val="00C81353"/>
    <w:rsid w:val="00C84008"/>
    <w:rsid w:val="00C84141"/>
    <w:rsid w:val="00C862F0"/>
    <w:rsid w:val="00C947A3"/>
    <w:rsid w:val="00C95951"/>
    <w:rsid w:val="00C96357"/>
    <w:rsid w:val="00C972B1"/>
    <w:rsid w:val="00CA1EBA"/>
    <w:rsid w:val="00CA2490"/>
    <w:rsid w:val="00CA56A9"/>
    <w:rsid w:val="00CB106A"/>
    <w:rsid w:val="00CB70A1"/>
    <w:rsid w:val="00CC39F4"/>
    <w:rsid w:val="00CD2D50"/>
    <w:rsid w:val="00CD3191"/>
    <w:rsid w:val="00CE0FCA"/>
    <w:rsid w:val="00CE2794"/>
    <w:rsid w:val="00CE3AFF"/>
    <w:rsid w:val="00CF2DB5"/>
    <w:rsid w:val="00CF488E"/>
    <w:rsid w:val="00CF7B75"/>
    <w:rsid w:val="00D00C66"/>
    <w:rsid w:val="00D01DF5"/>
    <w:rsid w:val="00D02C57"/>
    <w:rsid w:val="00D10AB8"/>
    <w:rsid w:val="00D1284A"/>
    <w:rsid w:val="00D16CE1"/>
    <w:rsid w:val="00D22B79"/>
    <w:rsid w:val="00D22D1B"/>
    <w:rsid w:val="00D23D99"/>
    <w:rsid w:val="00D247B3"/>
    <w:rsid w:val="00D27CE8"/>
    <w:rsid w:val="00D3077E"/>
    <w:rsid w:val="00D41539"/>
    <w:rsid w:val="00D42EA6"/>
    <w:rsid w:val="00D4420C"/>
    <w:rsid w:val="00D45F67"/>
    <w:rsid w:val="00D46739"/>
    <w:rsid w:val="00D5355A"/>
    <w:rsid w:val="00D56A82"/>
    <w:rsid w:val="00D5772E"/>
    <w:rsid w:val="00D630D0"/>
    <w:rsid w:val="00D66117"/>
    <w:rsid w:val="00D724BD"/>
    <w:rsid w:val="00D7291C"/>
    <w:rsid w:val="00D76D7B"/>
    <w:rsid w:val="00D77635"/>
    <w:rsid w:val="00D77DAB"/>
    <w:rsid w:val="00D80999"/>
    <w:rsid w:val="00D82948"/>
    <w:rsid w:val="00D83509"/>
    <w:rsid w:val="00D86C3B"/>
    <w:rsid w:val="00D87B21"/>
    <w:rsid w:val="00D9123F"/>
    <w:rsid w:val="00D92DB4"/>
    <w:rsid w:val="00D95319"/>
    <w:rsid w:val="00D968A0"/>
    <w:rsid w:val="00DA0A70"/>
    <w:rsid w:val="00DA1DC9"/>
    <w:rsid w:val="00DA2088"/>
    <w:rsid w:val="00DA2A0F"/>
    <w:rsid w:val="00DA344B"/>
    <w:rsid w:val="00DA4183"/>
    <w:rsid w:val="00DB14C3"/>
    <w:rsid w:val="00DB3013"/>
    <w:rsid w:val="00DB6DE5"/>
    <w:rsid w:val="00DB7064"/>
    <w:rsid w:val="00DB7E3D"/>
    <w:rsid w:val="00DC19B2"/>
    <w:rsid w:val="00DC2A78"/>
    <w:rsid w:val="00DC2FE7"/>
    <w:rsid w:val="00DC4D8A"/>
    <w:rsid w:val="00DD1AA3"/>
    <w:rsid w:val="00DD2E66"/>
    <w:rsid w:val="00DD54E3"/>
    <w:rsid w:val="00DD5708"/>
    <w:rsid w:val="00DD5CFC"/>
    <w:rsid w:val="00DD7A1A"/>
    <w:rsid w:val="00DE020D"/>
    <w:rsid w:val="00DE28AB"/>
    <w:rsid w:val="00DE4102"/>
    <w:rsid w:val="00DE674D"/>
    <w:rsid w:val="00DE7090"/>
    <w:rsid w:val="00DE7202"/>
    <w:rsid w:val="00DE7BE9"/>
    <w:rsid w:val="00DF412C"/>
    <w:rsid w:val="00DF5B07"/>
    <w:rsid w:val="00DF6177"/>
    <w:rsid w:val="00DF76F1"/>
    <w:rsid w:val="00DF7D65"/>
    <w:rsid w:val="00E01B8A"/>
    <w:rsid w:val="00E02AC8"/>
    <w:rsid w:val="00E0546A"/>
    <w:rsid w:val="00E057A1"/>
    <w:rsid w:val="00E061C9"/>
    <w:rsid w:val="00E067B3"/>
    <w:rsid w:val="00E10CBA"/>
    <w:rsid w:val="00E119E9"/>
    <w:rsid w:val="00E11EFB"/>
    <w:rsid w:val="00E1432C"/>
    <w:rsid w:val="00E15F24"/>
    <w:rsid w:val="00E1755A"/>
    <w:rsid w:val="00E205B2"/>
    <w:rsid w:val="00E22231"/>
    <w:rsid w:val="00E273B7"/>
    <w:rsid w:val="00E27715"/>
    <w:rsid w:val="00E279E0"/>
    <w:rsid w:val="00E30539"/>
    <w:rsid w:val="00E30FF9"/>
    <w:rsid w:val="00E31398"/>
    <w:rsid w:val="00E376F1"/>
    <w:rsid w:val="00E37C33"/>
    <w:rsid w:val="00E44855"/>
    <w:rsid w:val="00E46A12"/>
    <w:rsid w:val="00E50ADC"/>
    <w:rsid w:val="00E562EC"/>
    <w:rsid w:val="00E61F1C"/>
    <w:rsid w:val="00E6277E"/>
    <w:rsid w:val="00E63163"/>
    <w:rsid w:val="00E63CDB"/>
    <w:rsid w:val="00E6478C"/>
    <w:rsid w:val="00E736EB"/>
    <w:rsid w:val="00E747A5"/>
    <w:rsid w:val="00E76DF1"/>
    <w:rsid w:val="00E81027"/>
    <w:rsid w:val="00E81408"/>
    <w:rsid w:val="00E816D3"/>
    <w:rsid w:val="00E81C40"/>
    <w:rsid w:val="00E8719C"/>
    <w:rsid w:val="00E91447"/>
    <w:rsid w:val="00E928E3"/>
    <w:rsid w:val="00E9529A"/>
    <w:rsid w:val="00E95619"/>
    <w:rsid w:val="00E95934"/>
    <w:rsid w:val="00E95C6D"/>
    <w:rsid w:val="00E97FB6"/>
    <w:rsid w:val="00EA05BE"/>
    <w:rsid w:val="00EA323E"/>
    <w:rsid w:val="00EA36B7"/>
    <w:rsid w:val="00EA47F6"/>
    <w:rsid w:val="00EA5899"/>
    <w:rsid w:val="00EA6E1F"/>
    <w:rsid w:val="00EB21A0"/>
    <w:rsid w:val="00EB4613"/>
    <w:rsid w:val="00EB60CC"/>
    <w:rsid w:val="00EB66B6"/>
    <w:rsid w:val="00EB68AE"/>
    <w:rsid w:val="00EC5DB8"/>
    <w:rsid w:val="00ED611D"/>
    <w:rsid w:val="00ED7A4F"/>
    <w:rsid w:val="00EF059B"/>
    <w:rsid w:val="00EF14F7"/>
    <w:rsid w:val="00EF7F2B"/>
    <w:rsid w:val="00F00854"/>
    <w:rsid w:val="00F01486"/>
    <w:rsid w:val="00F05623"/>
    <w:rsid w:val="00F0721D"/>
    <w:rsid w:val="00F156CB"/>
    <w:rsid w:val="00F23A49"/>
    <w:rsid w:val="00F248BD"/>
    <w:rsid w:val="00F24F84"/>
    <w:rsid w:val="00F33A07"/>
    <w:rsid w:val="00F3489D"/>
    <w:rsid w:val="00F365F2"/>
    <w:rsid w:val="00F415FB"/>
    <w:rsid w:val="00F41C56"/>
    <w:rsid w:val="00F44FB4"/>
    <w:rsid w:val="00F454E2"/>
    <w:rsid w:val="00F51621"/>
    <w:rsid w:val="00F55F81"/>
    <w:rsid w:val="00F56338"/>
    <w:rsid w:val="00F56E77"/>
    <w:rsid w:val="00F631C9"/>
    <w:rsid w:val="00F63854"/>
    <w:rsid w:val="00F63C35"/>
    <w:rsid w:val="00F64BA7"/>
    <w:rsid w:val="00F64C00"/>
    <w:rsid w:val="00F6662A"/>
    <w:rsid w:val="00F73357"/>
    <w:rsid w:val="00F77C7D"/>
    <w:rsid w:val="00F80802"/>
    <w:rsid w:val="00F842CF"/>
    <w:rsid w:val="00F87CB2"/>
    <w:rsid w:val="00F90AF9"/>
    <w:rsid w:val="00F90EBC"/>
    <w:rsid w:val="00F91DB7"/>
    <w:rsid w:val="00F92452"/>
    <w:rsid w:val="00F94A03"/>
    <w:rsid w:val="00F952D8"/>
    <w:rsid w:val="00F96E68"/>
    <w:rsid w:val="00FA23C6"/>
    <w:rsid w:val="00FA3A8A"/>
    <w:rsid w:val="00FA4123"/>
    <w:rsid w:val="00FA6668"/>
    <w:rsid w:val="00FA7019"/>
    <w:rsid w:val="00FA739A"/>
    <w:rsid w:val="00FA7FC1"/>
    <w:rsid w:val="00FB00DC"/>
    <w:rsid w:val="00FB7601"/>
    <w:rsid w:val="00FB767A"/>
    <w:rsid w:val="00FC0BB5"/>
    <w:rsid w:val="00FC130B"/>
    <w:rsid w:val="00FC1C06"/>
    <w:rsid w:val="00FC21FC"/>
    <w:rsid w:val="00FC4739"/>
    <w:rsid w:val="00FC495C"/>
    <w:rsid w:val="00FC5459"/>
    <w:rsid w:val="00FC60A8"/>
    <w:rsid w:val="00FC6640"/>
    <w:rsid w:val="00FD03D6"/>
    <w:rsid w:val="00FD25CA"/>
    <w:rsid w:val="00FD2731"/>
    <w:rsid w:val="00FD3406"/>
    <w:rsid w:val="00FD688D"/>
    <w:rsid w:val="00FD716C"/>
    <w:rsid w:val="00FD73CB"/>
    <w:rsid w:val="00FE1ECB"/>
    <w:rsid w:val="00FE2327"/>
    <w:rsid w:val="00FE2BDD"/>
    <w:rsid w:val="00FE4666"/>
    <w:rsid w:val="00FE7569"/>
    <w:rsid w:val="00FE7CBB"/>
    <w:rsid w:val="00FF58FE"/>
    <w:rsid w:val="3D6C0CC5"/>
    <w:rsid w:val="3F507CD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82900"/>
  <w15:docId w15:val="{F7AA75C0-F3B6-42F3-B24E-CEE34174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C33"/>
  </w:style>
  <w:style w:type="paragraph" w:styleId="Heading1">
    <w:name w:val="heading 1"/>
    <w:basedOn w:val="Normal"/>
    <w:next w:val="Normal"/>
    <w:link w:val="Heading1Char"/>
    <w:uiPriority w:val="9"/>
    <w:rsid w:val="00692A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6860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61F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0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84204"/>
    <w:pPr>
      <w:ind w:left="720"/>
      <w:contextualSpacing/>
    </w:pPr>
  </w:style>
  <w:style w:type="paragraph" w:styleId="BalloonText">
    <w:name w:val="Balloon Text"/>
    <w:basedOn w:val="Normal"/>
    <w:link w:val="BalloonTextChar"/>
    <w:uiPriority w:val="99"/>
    <w:semiHidden/>
    <w:unhideWhenUsed/>
    <w:rsid w:val="00523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532"/>
    <w:rPr>
      <w:rFonts w:ascii="Tahoma" w:hAnsi="Tahoma" w:cs="Tahoma"/>
      <w:sz w:val="16"/>
      <w:szCs w:val="16"/>
    </w:rPr>
  </w:style>
  <w:style w:type="paragraph" w:customStyle="1" w:styleId="Top">
    <w:name w:val="Top"/>
    <w:basedOn w:val="Heading2"/>
    <w:qFormat/>
    <w:rsid w:val="00692A38"/>
    <w:rPr>
      <w:rFonts w:asciiTheme="minorHAnsi" w:hAnsiTheme="minorHAnsi"/>
      <w:sz w:val="40"/>
      <w:szCs w:val="40"/>
    </w:rPr>
  </w:style>
  <w:style w:type="paragraph" w:customStyle="1" w:styleId="Chapter">
    <w:name w:val="Chapter"/>
    <w:basedOn w:val="Normal"/>
    <w:qFormat/>
    <w:rsid w:val="00692A38"/>
    <w:rPr>
      <w:rFonts w:eastAsiaTheme="majorEastAsia" w:cstheme="majorBidi"/>
      <w:b/>
      <w:bCs/>
      <w:color w:val="4F81BD" w:themeColor="accent1"/>
      <w:sz w:val="36"/>
      <w:szCs w:val="36"/>
    </w:rPr>
  </w:style>
  <w:style w:type="paragraph" w:customStyle="1" w:styleId="Heading">
    <w:name w:val="Heading"/>
    <w:basedOn w:val="Normal"/>
    <w:qFormat/>
    <w:rsid w:val="003963CC"/>
    <w:pPr>
      <w:spacing w:after="60"/>
      <w:outlineLvl w:val="1"/>
    </w:pPr>
    <w:rPr>
      <w:rFonts w:eastAsiaTheme="majorEastAsia" w:cstheme="majorBidi"/>
      <w:b/>
      <w:bCs/>
      <w:sz w:val="28"/>
      <w:szCs w:val="32"/>
      <w:u w:val="single"/>
    </w:rPr>
  </w:style>
  <w:style w:type="paragraph" w:customStyle="1" w:styleId="Section">
    <w:name w:val="Section"/>
    <w:basedOn w:val="Normal"/>
    <w:qFormat/>
    <w:rsid w:val="00692A38"/>
    <w:rPr>
      <w:rFonts w:eastAsiaTheme="majorEastAsia" w:cstheme="majorBidi"/>
      <w:b/>
      <w:bCs/>
      <w:color w:val="4F81BD" w:themeColor="accent1"/>
    </w:rPr>
  </w:style>
  <w:style w:type="character" w:customStyle="1" w:styleId="Heading1Char">
    <w:name w:val="Heading 1 Char"/>
    <w:basedOn w:val="DefaultParagraphFont"/>
    <w:link w:val="Heading1"/>
    <w:uiPriority w:val="9"/>
    <w:rsid w:val="00692A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2A38"/>
    <w:pPr>
      <w:outlineLvl w:val="9"/>
    </w:pPr>
    <w:rPr>
      <w:lang w:val="en-US" w:eastAsia="ja-JP"/>
    </w:rPr>
  </w:style>
  <w:style w:type="paragraph" w:styleId="TOC2">
    <w:name w:val="toc 2"/>
    <w:basedOn w:val="Normal"/>
    <w:next w:val="Normal"/>
    <w:autoRedefine/>
    <w:uiPriority w:val="39"/>
    <w:unhideWhenUsed/>
    <w:rsid w:val="00692A38"/>
    <w:pPr>
      <w:spacing w:before="240" w:after="0"/>
    </w:pPr>
    <w:rPr>
      <w:b/>
      <w:bCs/>
      <w:sz w:val="20"/>
      <w:szCs w:val="20"/>
    </w:rPr>
  </w:style>
  <w:style w:type="character" w:styleId="Hyperlink">
    <w:name w:val="Hyperlink"/>
    <w:basedOn w:val="DefaultParagraphFont"/>
    <w:uiPriority w:val="99"/>
    <w:unhideWhenUsed/>
    <w:rsid w:val="00E119E9"/>
    <w:rPr>
      <w:noProof/>
      <w:color w:val="0000FF" w:themeColor="hyperlink"/>
      <w:u w:val="single"/>
    </w:rPr>
  </w:style>
  <w:style w:type="paragraph" w:styleId="TOC1">
    <w:name w:val="toc 1"/>
    <w:basedOn w:val="Normal"/>
    <w:next w:val="Normal"/>
    <w:autoRedefine/>
    <w:uiPriority w:val="39"/>
    <w:unhideWhenUsed/>
    <w:qFormat/>
    <w:rsid w:val="00916A45"/>
    <w:pPr>
      <w:tabs>
        <w:tab w:val="right" w:leader="dot" w:pos="9016"/>
      </w:tabs>
      <w:spacing w:before="120" w:after="0"/>
    </w:pPr>
    <w:rPr>
      <w:b/>
      <w:bCs/>
      <w:caps/>
      <w:sz w:val="24"/>
      <w:szCs w:val="24"/>
    </w:rPr>
  </w:style>
  <w:style w:type="paragraph" w:styleId="TOC3">
    <w:name w:val="toc 3"/>
    <w:basedOn w:val="Normal"/>
    <w:next w:val="Normal"/>
    <w:autoRedefine/>
    <w:uiPriority w:val="39"/>
    <w:unhideWhenUsed/>
    <w:rsid w:val="00692A38"/>
    <w:pPr>
      <w:spacing w:after="0"/>
      <w:ind w:left="220"/>
    </w:pPr>
    <w:rPr>
      <w:sz w:val="20"/>
      <w:szCs w:val="20"/>
    </w:rPr>
  </w:style>
  <w:style w:type="paragraph" w:styleId="TOC4">
    <w:name w:val="toc 4"/>
    <w:basedOn w:val="Normal"/>
    <w:next w:val="Normal"/>
    <w:autoRedefine/>
    <w:uiPriority w:val="39"/>
    <w:unhideWhenUsed/>
    <w:rsid w:val="00692A38"/>
    <w:pPr>
      <w:spacing w:after="0"/>
      <w:ind w:left="440"/>
    </w:pPr>
    <w:rPr>
      <w:sz w:val="20"/>
      <w:szCs w:val="20"/>
    </w:rPr>
  </w:style>
  <w:style w:type="paragraph" w:styleId="TOC5">
    <w:name w:val="toc 5"/>
    <w:basedOn w:val="Normal"/>
    <w:next w:val="Normal"/>
    <w:autoRedefine/>
    <w:uiPriority w:val="39"/>
    <w:unhideWhenUsed/>
    <w:rsid w:val="00692A38"/>
    <w:pPr>
      <w:spacing w:after="0"/>
      <w:ind w:left="660"/>
    </w:pPr>
    <w:rPr>
      <w:sz w:val="20"/>
      <w:szCs w:val="20"/>
    </w:rPr>
  </w:style>
  <w:style w:type="paragraph" w:styleId="TOC6">
    <w:name w:val="toc 6"/>
    <w:basedOn w:val="Normal"/>
    <w:next w:val="Normal"/>
    <w:autoRedefine/>
    <w:uiPriority w:val="39"/>
    <w:unhideWhenUsed/>
    <w:rsid w:val="00692A38"/>
    <w:pPr>
      <w:spacing w:after="0"/>
      <w:ind w:left="880"/>
    </w:pPr>
    <w:rPr>
      <w:sz w:val="20"/>
      <w:szCs w:val="20"/>
    </w:rPr>
  </w:style>
  <w:style w:type="paragraph" w:styleId="TOC7">
    <w:name w:val="toc 7"/>
    <w:basedOn w:val="Normal"/>
    <w:next w:val="Normal"/>
    <w:autoRedefine/>
    <w:uiPriority w:val="39"/>
    <w:unhideWhenUsed/>
    <w:rsid w:val="00692A38"/>
    <w:pPr>
      <w:spacing w:after="0"/>
      <w:ind w:left="1100"/>
    </w:pPr>
    <w:rPr>
      <w:sz w:val="20"/>
      <w:szCs w:val="20"/>
    </w:rPr>
  </w:style>
  <w:style w:type="paragraph" w:styleId="TOC8">
    <w:name w:val="toc 8"/>
    <w:basedOn w:val="Normal"/>
    <w:next w:val="Normal"/>
    <w:autoRedefine/>
    <w:uiPriority w:val="39"/>
    <w:unhideWhenUsed/>
    <w:rsid w:val="00692A38"/>
    <w:pPr>
      <w:spacing w:after="0"/>
      <w:ind w:left="1320"/>
    </w:pPr>
    <w:rPr>
      <w:sz w:val="20"/>
      <w:szCs w:val="20"/>
    </w:rPr>
  </w:style>
  <w:style w:type="paragraph" w:styleId="TOC9">
    <w:name w:val="toc 9"/>
    <w:basedOn w:val="Normal"/>
    <w:next w:val="Normal"/>
    <w:autoRedefine/>
    <w:uiPriority w:val="39"/>
    <w:unhideWhenUsed/>
    <w:rsid w:val="00692A38"/>
    <w:pPr>
      <w:spacing w:after="0"/>
      <w:ind w:left="1540"/>
    </w:pPr>
    <w:rPr>
      <w:sz w:val="20"/>
      <w:szCs w:val="20"/>
    </w:rPr>
  </w:style>
  <w:style w:type="table" w:styleId="TableGrid">
    <w:name w:val="Table Grid"/>
    <w:basedOn w:val="TableNormal"/>
    <w:uiPriority w:val="59"/>
    <w:rsid w:val="00B20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F666F"/>
    <w:rPr>
      <w:i/>
      <w:iCs/>
      <w:color w:val="000000" w:themeColor="text1"/>
    </w:rPr>
  </w:style>
  <w:style w:type="character" w:customStyle="1" w:styleId="QuoteChar">
    <w:name w:val="Quote Char"/>
    <w:basedOn w:val="DefaultParagraphFont"/>
    <w:link w:val="Quote"/>
    <w:uiPriority w:val="29"/>
    <w:rsid w:val="000F666F"/>
    <w:rPr>
      <w:i/>
      <w:iCs/>
      <w:color w:val="000000" w:themeColor="text1"/>
    </w:rPr>
  </w:style>
  <w:style w:type="paragraph" w:styleId="NoSpacing">
    <w:name w:val="No Spacing"/>
    <w:uiPriority w:val="1"/>
    <w:qFormat/>
    <w:rsid w:val="000F666F"/>
    <w:pPr>
      <w:spacing w:after="0" w:line="240" w:lineRule="auto"/>
    </w:pPr>
  </w:style>
  <w:style w:type="character" w:styleId="CommentReference">
    <w:name w:val="annotation reference"/>
    <w:basedOn w:val="DefaultParagraphFont"/>
    <w:uiPriority w:val="99"/>
    <w:semiHidden/>
    <w:unhideWhenUsed/>
    <w:rsid w:val="00783BF2"/>
    <w:rPr>
      <w:sz w:val="16"/>
      <w:szCs w:val="16"/>
    </w:rPr>
  </w:style>
  <w:style w:type="paragraph" w:styleId="CommentText">
    <w:name w:val="annotation text"/>
    <w:basedOn w:val="Normal"/>
    <w:link w:val="CommentTextChar"/>
    <w:uiPriority w:val="99"/>
    <w:unhideWhenUsed/>
    <w:rsid w:val="00783BF2"/>
    <w:pPr>
      <w:spacing w:line="240" w:lineRule="auto"/>
    </w:pPr>
    <w:rPr>
      <w:sz w:val="20"/>
      <w:szCs w:val="20"/>
    </w:rPr>
  </w:style>
  <w:style w:type="character" w:customStyle="1" w:styleId="CommentTextChar">
    <w:name w:val="Comment Text Char"/>
    <w:basedOn w:val="DefaultParagraphFont"/>
    <w:link w:val="CommentText"/>
    <w:uiPriority w:val="99"/>
    <w:rsid w:val="00783BF2"/>
    <w:rPr>
      <w:sz w:val="20"/>
      <w:szCs w:val="20"/>
    </w:rPr>
  </w:style>
  <w:style w:type="paragraph" w:styleId="CommentSubject">
    <w:name w:val="annotation subject"/>
    <w:basedOn w:val="CommentText"/>
    <w:next w:val="CommentText"/>
    <w:link w:val="CommentSubjectChar"/>
    <w:uiPriority w:val="99"/>
    <w:semiHidden/>
    <w:unhideWhenUsed/>
    <w:rsid w:val="00783BF2"/>
    <w:rPr>
      <w:b/>
      <w:bCs/>
    </w:rPr>
  </w:style>
  <w:style w:type="character" w:customStyle="1" w:styleId="CommentSubjectChar">
    <w:name w:val="Comment Subject Char"/>
    <w:basedOn w:val="CommentTextChar"/>
    <w:link w:val="CommentSubject"/>
    <w:uiPriority w:val="99"/>
    <w:semiHidden/>
    <w:rsid w:val="00783BF2"/>
    <w:rPr>
      <w:b/>
      <w:bCs/>
      <w:sz w:val="20"/>
      <w:szCs w:val="20"/>
    </w:rPr>
  </w:style>
  <w:style w:type="paragraph" w:styleId="Header">
    <w:name w:val="header"/>
    <w:basedOn w:val="Normal"/>
    <w:link w:val="HeaderChar"/>
    <w:uiPriority w:val="99"/>
    <w:unhideWhenUsed/>
    <w:rsid w:val="00E61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F1C"/>
  </w:style>
  <w:style w:type="paragraph" w:styleId="Footer">
    <w:name w:val="footer"/>
    <w:basedOn w:val="Normal"/>
    <w:link w:val="FooterChar"/>
    <w:uiPriority w:val="99"/>
    <w:unhideWhenUsed/>
    <w:rsid w:val="00E61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F1C"/>
  </w:style>
  <w:style w:type="character" w:customStyle="1" w:styleId="Heading3Char">
    <w:name w:val="Heading 3 Char"/>
    <w:basedOn w:val="DefaultParagraphFont"/>
    <w:link w:val="Heading3"/>
    <w:uiPriority w:val="9"/>
    <w:rsid w:val="00E61F1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01491"/>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51488">
      <w:bodyDiv w:val="1"/>
      <w:marLeft w:val="0"/>
      <w:marRight w:val="0"/>
      <w:marTop w:val="0"/>
      <w:marBottom w:val="0"/>
      <w:divBdr>
        <w:top w:val="none" w:sz="0" w:space="0" w:color="auto"/>
        <w:left w:val="none" w:sz="0" w:space="0" w:color="auto"/>
        <w:bottom w:val="none" w:sz="0" w:space="0" w:color="auto"/>
        <w:right w:val="none" w:sz="0" w:space="0" w:color="auto"/>
      </w:divBdr>
    </w:div>
    <w:div w:id="397948448">
      <w:bodyDiv w:val="1"/>
      <w:marLeft w:val="0"/>
      <w:marRight w:val="0"/>
      <w:marTop w:val="0"/>
      <w:marBottom w:val="0"/>
      <w:divBdr>
        <w:top w:val="none" w:sz="0" w:space="0" w:color="auto"/>
        <w:left w:val="none" w:sz="0" w:space="0" w:color="auto"/>
        <w:bottom w:val="none" w:sz="0" w:space="0" w:color="auto"/>
        <w:right w:val="none" w:sz="0" w:space="0" w:color="auto"/>
      </w:divBdr>
    </w:div>
    <w:div w:id="1071387311">
      <w:bodyDiv w:val="1"/>
      <w:marLeft w:val="0"/>
      <w:marRight w:val="0"/>
      <w:marTop w:val="0"/>
      <w:marBottom w:val="0"/>
      <w:divBdr>
        <w:top w:val="none" w:sz="0" w:space="0" w:color="auto"/>
        <w:left w:val="none" w:sz="0" w:space="0" w:color="auto"/>
        <w:bottom w:val="none" w:sz="0" w:space="0" w:color="auto"/>
        <w:right w:val="none" w:sz="0" w:space="0" w:color="auto"/>
      </w:divBdr>
    </w:div>
    <w:div w:id="205765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cid:image002.jpg@01D72589.9DA89F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B08DF3EC7B74FAD77C19FB046C3C8" ma:contentTypeVersion="13" ma:contentTypeDescription="Create a new document." ma:contentTypeScope="" ma:versionID="f2fdb5262fb00abebef82d9410e2a279">
  <xsd:schema xmlns:xsd="http://www.w3.org/2001/XMLSchema" xmlns:xs="http://www.w3.org/2001/XMLSchema" xmlns:p="http://schemas.microsoft.com/office/2006/metadata/properties" xmlns:ns2="418d190a-9475-4265-8551-59c46619216a" xmlns:ns3="733e7ea2-6e19-4fdf-a3d0-0884096c83d3" targetNamespace="http://schemas.microsoft.com/office/2006/metadata/properties" ma:root="true" ma:fieldsID="8f75dc1e3281add374c108530025fefc" ns2:_="" ns3:_="">
    <xsd:import namespace="418d190a-9475-4265-8551-59c46619216a"/>
    <xsd:import namespace="733e7ea2-6e19-4fdf-a3d0-0884096c83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d190a-9475-4265-8551-59c466192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ments" ma:index="20" nillable="true" ma:displayName="Comments" ma:format="Dropdow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e7ea2-6e19-4fdf-a3d0-0884096c83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Comments xmlns="418d190a-9475-4265-8551-59c46619216a" xsi:nil="true"/>
  </documentManagement>
</p:properties>
</file>

<file path=customXml/itemProps1.xml><?xml version="1.0" encoding="utf-8"?>
<ds:datastoreItem xmlns:ds="http://schemas.openxmlformats.org/officeDocument/2006/customXml" ds:itemID="{9664005C-8444-46AB-B364-37D357C8E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8d190a-9475-4265-8551-59c46619216a"/>
    <ds:schemaRef ds:uri="733e7ea2-6e19-4fdf-a3d0-0884096c8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3C3953-6FD7-41DC-835B-E55A974E0250}">
  <ds:schemaRefs>
    <ds:schemaRef ds:uri="http://schemas.microsoft.com/sharepoint/v3/contenttype/forms"/>
  </ds:schemaRefs>
</ds:datastoreItem>
</file>

<file path=customXml/itemProps3.xml><?xml version="1.0" encoding="utf-8"?>
<ds:datastoreItem xmlns:ds="http://schemas.openxmlformats.org/officeDocument/2006/customXml" ds:itemID="{2D8FC202-1C42-4F3D-BB52-853C8BDDE5B6}">
  <ds:schemaRefs>
    <ds:schemaRef ds:uri="http://schemas.openxmlformats.org/officeDocument/2006/bibliography"/>
  </ds:schemaRefs>
</ds:datastoreItem>
</file>

<file path=customXml/itemProps4.xml><?xml version="1.0" encoding="utf-8"?>
<ds:datastoreItem xmlns:ds="http://schemas.openxmlformats.org/officeDocument/2006/customXml" ds:itemID="{76FF84FE-292F-4CC9-8C5E-A42F95320115}">
  <ds:schemaRefs>
    <ds:schemaRef ds:uri="http://schemas.microsoft.com/office/2006/metadata/properties"/>
    <ds:schemaRef ds:uri="http://schemas.microsoft.com/office/infopath/2007/PartnerControls"/>
    <ds:schemaRef ds:uri="418d190a-9475-4265-8551-59c46619216a"/>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IFS Configuration Specification Template</vt:lpstr>
    </vt:vector>
  </TitlesOfParts>
  <Company>NG Bailey Group</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IFS Configuration Specification Template</dc:title>
  <dc:creator>simon.roscoe@roscoesolutions.com</dc:creator>
  <cp:lastModifiedBy>Chathuri Ilangasinghe</cp:lastModifiedBy>
  <cp:revision>32</cp:revision>
  <cp:lastPrinted>2018-01-30T09:11:00Z</cp:lastPrinted>
  <dcterms:created xsi:type="dcterms:W3CDTF">2021-03-31T09:08:00Z</dcterms:created>
  <dcterms:modified xsi:type="dcterms:W3CDTF">2021-04-28T06:42:00Z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0x010100335B08DF3EC7B74FAD77C19FB046C3C8</vt:lpwstr>
  </property>
  <property fmtid="{D5CDD505-2E9C-101B-9397-08002B2CF9AE}" pid="3" name="AuthorIds_UIVersion_512">
    <vt:lpwstr>48</vt:lpwstr>
  </property>
  <property fmtid="{D5CDD505-2E9C-101B-9397-08002B2CF9AE}" pid="4" name="AuthorIds_UIVersion_1536">
    <vt:lpwstr>25,48</vt:lpwstr>
  </property>
</Properties>
</file>