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242" w:rsidRDefault="00C62FDD">
      <w:pPr>
        <w:spacing w:before="800"/>
        <w:jc w:val="center"/>
      </w:pPr>
      <w:r>
        <w:rPr>
          <w:b/>
          <w:color w:val="1F4E78"/>
          <w:sz w:val="44"/>
        </w:rPr>
        <w:t>PHASE 03: PROJECT DESIGN PHASE</w:t>
      </w:r>
      <w:r>
        <w:rPr>
          <w:b/>
          <w:color w:val="1F4E78"/>
          <w:sz w:val="44"/>
        </w:rPr>
        <w:br/>
      </w:r>
      <w:r>
        <w:rPr>
          <w:b/>
          <w:color w:val="1F4E78"/>
          <w:sz w:val="44"/>
        </w:rPr>
        <w:br/>
        <w:t>SOLUTION ARCHITECTURE &amp; DATABASE DESIGN</w:t>
      </w:r>
    </w:p>
    <w:p w:rsidR="005E5242" w:rsidRDefault="005E5242"/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5E5242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E5242" w:rsidRDefault="00C62FDD">
            <w:r>
              <w:rPr>
                <w:b/>
                <w:sz w:val="20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E5242" w:rsidRDefault="00C62FDD">
            <w:r>
              <w:rPr>
                <w:sz w:val="20"/>
              </w:rPr>
              <w:t>18 July 2026</w:t>
            </w:r>
          </w:p>
        </w:tc>
      </w:tr>
      <w:tr w:rsidR="005E5242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E5242" w:rsidRDefault="00C62FDD">
            <w:r>
              <w:rPr>
                <w:b/>
                <w:sz w:val="20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E5242" w:rsidRDefault="00C62FDD">
            <w:r>
              <w:rPr>
                <w:sz w:val="20"/>
              </w:rPr>
              <w:t>SB-IBM-2026-07-0012</w:t>
            </w:r>
          </w:p>
        </w:tc>
      </w:tr>
      <w:tr w:rsidR="005E5242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E5242" w:rsidRDefault="00C62FDD">
            <w:r>
              <w:rPr>
                <w:b/>
                <w:sz w:val="20"/>
              </w:rPr>
              <w:t>Project Name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E5242" w:rsidRDefault="00C62FDD">
            <w:r>
              <w:rPr>
                <w:sz w:val="20"/>
              </w:rPr>
              <w:t>Customer Care Registry System</w:t>
            </w:r>
          </w:p>
        </w:tc>
      </w:tr>
      <w:tr w:rsidR="005E5242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E5242" w:rsidRDefault="00C62FDD">
            <w:r>
              <w:rPr>
                <w:b/>
                <w:sz w:val="20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E5242" w:rsidRDefault="000A2EBA">
            <w:r>
              <w:rPr>
                <w:sz w:val="20"/>
              </w:rPr>
              <w:t>4 Marks</w:t>
            </w:r>
          </w:p>
        </w:tc>
      </w:tr>
    </w:tbl>
    <w:p w:rsidR="005E5242" w:rsidRDefault="005E5242"/>
    <w:p w:rsidR="005E5242" w:rsidRDefault="00C62FDD">
      <w:pPr>
        <w:spacing w:before="240"/>
      </w:pPr>
      <w:r>
        <w:rPr>
          <w:b/>
        </w:rPr>
        <w:t>Project Team Members &amp; Roles:</w:t>
      </w:r>
      <w:r>
        <w:rPr>
          <w:b/>
        </w:rPr>
        <w:br/>
      </w:r>
      <w:r>
        <w:t xml:space="preserve">• Priyanka Degala - Team Lead </w:t>
      </w:r>
      <w:r>
        <w:t>(PD) - Frontend Developer</w:t>
      </w:r>
      <w:r>
        <w:br/>
        <w:t>• Chandrakala Marri - Member (CM) - Backend Design &amp; QA Testing</w:t>
      </w:r>
      <w:r>
        <w:br/>
        <w:t>• Eswarasai Marre - Member (EM) - Backend Developer</w:t>
      </w:r>
      <w:r>
        <w:br/>
        <w:t>• Triloka Pavani Mandhapati - Member (TPM) - Database Developer</w:t>
      </w:r>
      <w:r>
        <w:br/>
        <w:t xml:space="preserve">• Santhosh Nikhil Moka - Member (SNM) - Fullstack </w:t>
      </w:r>
      <w:r>
        <w:t>Feature Developer</w:t>
      </w:r>
    </w:p>
    <w:p w:rsidR="005E5242" w:rsidRDefault="00C62FDD">
      <w:r>
        <w:br w:type="page"/>
      </w:r>
    </w:p>
    <w:p w:rsidR="000A2EBA" w:rsidRDefault="000A2EBA">
      <w:pPr>
        <w:keepNext/>
        <w:spacing w:before="360"/>
        <w:rPr>
          <w:b/>
          <w:color w:val="1F4E78"/>
          <w:sz w:val="36"/>
        </w:rPr>
      </w:pPr>
      <w:r>
        <w:rPr>
          <w:b/>
          <w:color w:val="1F4E78"/>
          <w:sz w:val="36"/>
        </w:rPr>
        <w:lastRenderedPageBreak/>
        <w:t>Solution Architecture Diagram:</w:t>
      </w:r>
    </w:p>
    <w:p w:rsidR="000A2EBA" w:rsidRDefault="000A2EBA" w:rsidP="000A2EBA">
      <w:pPr>
        <w:pStyle w:val="NormalWeb"/>
      </w:pPr>
      <w:r>
        <w:rPr>
          <w:noProof/>
        </w:rPr>
        <w:drawing>
          <wp:inline distT="0" distB="0" distL="0" distR="0">
            <wp:extent cx="6465938" cy="4311748"/>
            <wp:effectExtent l="0" t="0" r="0" b="0"/>
            <wp:docPr id="1" name="Picture 1" descr="C:\Users\priya\Downloads\ChatGPT Image Jul 19, 2026, 08_00_43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iya\Downloads\ChatGPT Image Jul 19, 2026, 08_00_43 PM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288" cy="4314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EBA" w:rsidRDefault="000A2EBA">
      <w:pPr>
        <w:keepNext/>
        <w:spacing w:before="360"/>
        <w:rPr>
          <w:b/>
          <w:color w:val="1F4E78"/>
          <w:sz w:val="36"/>
        </w:rPr>
      </w:pPr>
    </w:p>
    <w:p w:rsidR="005E5242" w:rsidRDefault="00C62FDD">
      <w:pPr>
        <w:keepNext/>
        <w:spacing w:before="360"/>
      </w:pPr>
      <w:r>
        <w:rPr>
          <w:b/>
          <w:color w:val="1F4E78"/>
          <w:sz w:val="36"/>
        </w:rPr>
        <w:t>1. System Architecture</w:t>
      </w:r>
    </w:p>
    <w:p w:rsidR="005E5242" w:rsidRDefault="00C62FDD">
      <w:r>
        <w:t>The CCRS utilizes a standard 3-tier enterprise architecture:</w:t>
      </w:r>
    </w:p>
    <w:p w:rsidR="005E5242" w:rsidRDefault="00C62FDD">
      <w:pPr>
        <w:pStyle w:val="ListBullet"/>
        <w:spacing w:after="80"/>
      </w:pPr>
      <w:r>
        <w:t>Presentation Layer (Vite React Client): Manages routing, handles local state, and renders responsive dashboards.</w:t>
      </w:r>
    </w:p>
    <w:p w:rsidR="005E5242" w:rsidRDefault="00C62FDD">
      <w:pPr>
        <w:pStyle w:val="ListBullet"/>
        <w:spacing w:after="80"/>
      </w:pPr>
      <w:r>
        <w:t xml:space="preserve">Logic Layer (Node.js/Express.js </w:t>
      </w:r>
      <w:r>
        <w:t>Server): Enforces role validations (JWT middleware) and processes backend controller logic.</w:t>
      </w:r>
    </w:p>
    <w:p w:rsidR="005E5242" w:rsidRDefault="00C62FDD">
      <w:pPr>
        <w:pStyle w:val="ListBullet"/>
        <w:spacing w:after="80"/>
      </w:pPr>
      <w:r>
        <w:t>Data Layer (MongoDB Atlas NoSQL Store): Persists structured, flexible document collections.</w:t>
      </w:r>
    </w:p>
    <w:p w:rsidR="005E5242" w:rsidRDefault="00C62FDD">
      <w:pPr>
        <w:keepNext/>
        <w:spacing w:before="360"/>
      </w:pPr>
      <w:r>
        <w:rPr>
          <w:b/>
          <w:color w:val="1F4E78"/>
          <w:sz w:val="36"/>
        </w:rPr>
        <w:t>2. Database Design (Entity Schemas)</w:t>
      </w:r>
    </w:p>
    <w:p w:rsidR="005E5242" w:rsidRDefault="00C62FDD">
      <w:r>
        <w:t>The following details the primary da</w:t>
      </w:r>
      <w:r>
        <w:t>tabase collections and schema definitions used in MongoDB:</w:t>
      </w:r>
    </w:p>
    <w:p w:rsidR="005E5242" w:rsidRDefault="00C62FDD">
      <w:pPr>
        <w:keepNext/>
        <w:spacing w:before="160" w:after="40"/>
      </w:pPr>
      <w:r>
        <w:rPr>
          <w:b/>
          <w:i/>
          <w:color w:val="505050"/>
          <w:sz w:val="24"/>
        </w:rPr>
        <w:t>User Schema</w:t>
      </w:r>
    </w:p>
    <w:p w:rsidR="005E5242" w:rsidRDefault="00C62FDD">
      <w:pPr>
        <w:spacing w:before="120" w:line="240" w:lineRule="auto"/>
        <w:ind w:left="576" w:right="576"/>
      </w:pPr>
      <w:r>
        <w:rPr>
          <w:rFonts w:ascii="Courier New" w:hAnsi="Courier New"/>
          <w:color w:val="282828"/>
          <w:sz w:val="18"/>
        </w:rPr>
        <w:t>name: { type: String, required: true },</w:t>
      </w:r>
      <w:r>
        <w:rPr>
          <w:rFonts w:ascii="Courier New" w:hAnsi="Courier New"/>
          <w:color w:val="282828"/>
          <w:sz w:val="18"/>
        </w:rPr>
        <w:br/>
        <w:t>email: { type: String, required: true, unique: true },</w:t>
      </w:r>
      <w:r>
        <w:rPr>
          <w:rFonts w:ascii="Courier New" w:hAnsi="Courier New"/>
          <w:color w:val="282828"/>
          <w:sz w:val="18"/>
        </w:rPr>
        <w:br/>
        <w:t>password: { type: String, required: true },</w:t>
      </w:r>
      <w:r>
        <w:rPr>
          <w:rFonts w:ascii="Courier New" w:hAnsi="Courier New"/>
          <w:color w:val="282828"/>
          <w:sz w:val="18"/>
        </w:rPr>
        <w:br/>
        <w:t>role: { type: String, enum: ['customer', 'agen</w:t>
      </w:r>
      <w:r>
        <w:rPr>
          <w:rFonts w:ascii="Courier New" w:hAnsi="Courier New"/>
          <w:color w:val="282828"/>
          <w:sz w:val="18"/>
        </w:rPr>
        <w:t>t', 'admin'], default: 'customer' },</w:t>
      </w:r>
      <w:r>
        <w:rPr>
          <w:rFonts w:ascii="Courier New" w:hAnsi="Courier New"/>
          <w:color w:val="282828"/>
          <w:sz w:val="18"/>
        </w:rPr>
        <w:br/>
        <w:t>phone: { type: String },</w:t>
      </w:r>
      <w:r>
        <w:rPr>
          <w:rFonts w:ascii="Courier New" w:hAnsi="Courier New"/>
          <w:color w:val="282828"/>
          <w:sz w:val="18"/>
        </w:rPr>
        <w:br/>
        <w:t>photo: { type: String }, // path to profile photo</w:t>
      </w:r>
      <w:r>
        <w:rPr>
          <w:rFonts w:ascii="Courier New" w:hAnsi="Courier New"/>
          <w:color w:val="282828"/>
          <w:sz w:val="18"/>
        </w:rPr>
        <w:br/>
        <w:t>customFields: { type: Map, of: String } // dynamic fields values</w:t>
      </w:r>
    </w:p>
    <w:p w:rsidR="005E5242" w:rsidRDefault="00C62FDD">
      <w:pPr>
        <w:keepNext/>
        <w:spacing w:before="160" w:after="40"/>
      </w:pPr>
      <w:r>
        <w:rPr>
          <w:b/>
          <w:i/>
          <w:color w:val="505050"/>
          <w:sz w:val="24"/>
        </w:rPr>
        <w:t>Complaint Schema</w:t>
      </w:r>
    </w:p>
    <w:p w:rsidR="005E5242" w:rsidRDefault="00C62FDD">
      <w:pPr>
        <w:spacing w:before="120" w:line="240" w:lineRule="auto"/>
        <w:ind w:left="576" w:right="576"/>
      </w:pPr>
      <w:r>
        <w:rPr>
          <w:rFonts w:ascii="Courier New" w:hAnsi="Courier New"/>
          <w:color w:val="282828"/>
          <w:sz w:val="18"/>
        </w:rPr>
        <w:t>title: { type: String, required: true },</w:t>
      </w:r>
      <w:r>
        <w:rPr>
          <w:rFonts w:ascii="Courier New" w:hAnsi="Courier New"/>
          <w:color w:val="282828"/>
          <w:sz w:val="18"/>
        </w:rPr>
        <w:br/>
        <w:t xml:space="preserve">description: { type: </w:t>
      </w:r>
      <w:r>
        <w:rPr>
          <w:rFonts w:ascii="Courier New" w:hAnsi="Courier New"/>
          <w:color w:val="282828"/>
          <w:sz w:val="18"/>
        </w:rPr>
        <w:t>String, required: true },</w:t>
      </w:r>
      <w:r>
        <w:rPr>
          <w:rFonts w:ascii="Courier New" w:hAnsi="Courier New"/>
          <w:color w:val="282828"/>
          <w:sz w:val="18"/>
        </w:rPr>
        <w:br/>
        <w:t>category: { type: String, required: true },</w:t>
      </w:r>
      <w:r>
        <w:rPr>
          <w:rFonts w:ascii="Courier New" w:hAnsi="Courier New"/>
          <w:color w:val="282828"/>
          <w:sz w:val="18"/>
        </w:rPr>
        <w:br/>
        <w:t>priority: { type: String, enum: ['low', 'medium', 'high'], default: 'medium' },</w:t>
      </w:r>
      <w:r>
        <w:rPr>
          <w:rFonts w:ascii="Courier New" w:hAnsi="Courier New"/>
          <w:color w:val="282828"/>
          <w:sz w:val="18"/>
        </w:rPr>
        <w:br/>
        <w:t>status: { type: String, enum: ['pending', 'assigned', 'in-progress', 'resolved', 'closed'], default: 'pend</w:t>
      </w:r>
      <w:r>
        <w:rPr>
          <w:rFonts w:ascii="Courier New" w:hAnsi="Courier New"/>
          <w:color w:val="282828"/>
          <w:sz w:val="18"/>
        </w:rPr>
        <w:t>ing' },</w:t>
      </w:r>
      <w:r>
        <w:rPr>
          <w:rFonts w:ascii="Courier New" w:hAnsi="Courier New"/>
          <w:color w:val="282828"/>
          <w:sz w:val="18"/>
        </w:rPr>
        <w:br/>
        <w:t>customerId: { type: mongoose.Schema.Types.ObjectId, ref: 'User', required: true },</w:t>
      </w:r>
      <w:r>
        <w:rPr>
          <w:rFonts w:ascii="Courier New" w:hAnsi="Courier New"/>
          <w:color w:val="282828"/>
          <w:sz w:val="18"/>
        </w:rPr>
        <w:br/>
        <w:t>assignedAgentId: { type: mongoose.Schema.Types.ObjectId, ref: 'User' },</w:t>
      </w:r>
      <w:r>
        <w:rPr>
          <w:rFonts w:ascii="Courier New" w:hAnsi="Courier New"/>
          <w:color w:val="282828"/>
          <w:sz w:val="18"/>
        </w:rPr>
        <w:br/>
        <w:t>attachments: [{ type: String }], // file paths</w:t>
      </w:r>
      <w:r>
        <w:rPr>
          <w:rFonts w:ascii="Courier New" w:hAnsi="Courier New"/>
          <w:color w:val="282828"/>
          <w:sz w:val="18"/>
        </w:rPr>
        <w:br/>
        <w:t>resolutionNotes: { type: String },</w:t>
      </w:r>
      <w:r>
        <w:rPr>
          <w:rFonts w:ascii="Courier New" w:hAnsi="Courier New"/>
          <w:color w:val="282828"/>
          <w:sz w:val="18"/>
        </w:rPr>
        <w:br/>
        <w:t>customField</w:t>
      </w:r>
      <w:r>
        <w:rPr>
          <w:rFonts w:ascii="Courier New" w:hAnsi="Courier New"/>
          <w:color w:val="282828"/>
          <w:sz w:val="18"/>
        </w:rPr>
        <w:t>Answers: { type: Map, of: String }</w:t>
      </w:r>
    </w:p>
    <w:p w:rsidR="005E5242" w:rsidRDefault="00C62FDD">
      <w:pPr>
        <w:keepNext/>
        <w:spacing w:before="360"/>
      </w:pPr>
      <w:r>
        <w:rPr>
          <w:b/>
          <w:color w:val="1F4E78"/>
          <w:sz w:val="36"/>
        </w:rPr>
        <w:t>3. UML Diagrams Outlines</w:t>
      </w:r>
    </w:p>
    <w:p w:rsidR="005E5242" w:rsidRDefault="00C62FDD">
      <w:pPr>
        <w:keepNext/>
        <w:spacing w:before="240" w:after="80"/>
      </w:pPr>
      <w:r>
        <w:rPr>
          <w:b/>
          <w:color w:val="595959"/>
          <w:sz w:val="28"/>
        </w:rPr>
        <w:t>3.1 Use Case Diagram</w:t>
      </w:r>
    </w:p>
    <w:p w:rsidR="005E5242" w:rsidRDefault="00C62FDD">
      <w:r>
        <w:t>Maps user processes: Customer (Registers, Logs In, Raises Tickets, Chats, Rates Resolutions); Agent (Logs In, Reviews Assigned Tickets, Writes Resolutions); Admin (Assigns Tic</w:t>
      </w:r>
      <w:r>
        <w:t>kets, Configures Fields, Views Reports).</w:t>
      </w:r>
    </w:p>
    <w:p w:rsidR="00E447C3" w:rsidRDefault="00E447C3">
      <w:bookmarkStart w:id="0" w:name="_GoBack"/>
      <w:r w:rsidRPr="00E447C3">
        <w:drawing>
          <wp:inline distT="0" distB="0" distL="0" distR="0" wp14:anchorId="60E5F30D" wp14:editId="70AA22C5">
            <wp:extent cx="2402555" cy="3137096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4661" cy="31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E5242" w:rsidRDefault="00C62FDD">
      <w:pPr>
        <w:keepNext/>
        <w:spacing w:before="240" w:after="80"/>
      </w:pPr>
      <w:r>
        <w:rPr>
          <w:b/>
          <w:color w:val="595959"/>
          <w:sz w:val="28"/>
        </w:rPr>
        <w:t>3.2 Sequence Diagram: Authentication Flow</w:t>
      </w:r>
    </w:p>
    <w:p w:rsidR="005E5242" w:rsidRDefault="00C62FDD">
      <w:r>
        <w:t>1. Client sends credentials via POST /api/auth/login.</w:t>
      </w:r>
      <w:r>
        <w:br/>
        <w:t>2. Express Router receives request and triggers Authentication Controller.</w:t>
      </w:r>
      <w:r>
        <w:br/>
        <w:t>3. Controller queries MongoDB Atlas Users co</w:t>
      </w:r>
      <w:r>
        <w:t>llection.</w:t>
      </w:r>
      <w:r>
        <w:br/>
        <w:t>4. Users database returns record; controller verifies password hashing via bcryptjs.</w:t>
      </w:r>
      <w:r>
        <w:br/>
        <w:t>5. Success: Controller creates JWT payload and sends signed token back to client.</w:t>
      </w:r>
    </w:p>
    <w:p w:rsidR="00E447C3" w:rsidRDefault="00E447C3">
      <w:r w:rsidRPr="00E447C3">
        <w:drawing>
          <wp:inline distT="0" distB="0" distL="0" distR="0" wp14:anchorId="59712F87" wp14:editId="6639282E">
            <wp:extent cx="3080825" cy="3196685"/>
            <wp:effectExtent l="0" t="0" r="571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1713" cy="319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7C3" w:rsidRDefault="00E447C3"/>
    <w:sectPr w:rsidR="00E447C3" w:rsidSect="00034616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2FDD" w:rsidRDefault="00C62FDD">
      <w:pPr>
        <w:spacing w:after="0" w:line="240" w:lineRule="auto"/>
      </w:pPr>
      <w:r>
        <w:separator/>
      </w:r>
    </w:p>
  </w:endnote>
  <w:endnote w:type="continuationSeparator" w:id="0">
    <w:p w:rsidR="00C62FDD" w:rsidRDefault="00C62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5242" w:rsidRDefault="00C62FDD">
    <w:pPr>
      <w:pStyle w:val="Footer"/>
      <w:jc w:val="right"/>
    </w:pPr>
    <w:r>
      <w:rPr>
        <w:color w:val="595959"/>
        <w:sz w:val="19"/>
      </w:rPr>
      <w:t xml:space="preserve">Customer Care Registry System | Page </w:t>
    </w:r>
    <w:r>
      <w:rPr>
        <w:color w:val="595959"/>
        <w:sz w:val="19"/>
      </w:rPr>
      <w:fldChar w:fldCharType="begin"/>
    </w:r>
    <w:r>
      <w:rPr>
        <w:color w:val="595959"/>
        <w:sz w:val="19"/>
      </w:rPr>
      <w:instrText xml:space="preserve"> PAGE </w:instrText>
    </w:r>
    <w:r w:rsidR="000A2EBA">
      <w:rPr>
        <w:color w:val="595959"/>
        <w:sz w:val="19"/>
      </w:rPr>
      <w:fldChar w:fldCharType="separate"/>
    </w:r>
    <w:r>
      <w:rPr>
        <w:noProof/>
        <w:color w:val="595959"/>
        <w:sz w:val="19"/>
      </w:rPr>
      <w:t>1</w:t>
    </w:r>
    <w:r>
      <w:rPr>
        <w:color w:val="595959"/>
        <w:sz w:val="19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2FDD" w:rsidRDefault="00C62FDD">
      <w:pPr>
        <w:spacing w:after="0" w:line="240" w:lineRule="auto"/>
      </w:pPr>
      <w:r>
        <w:separator/>
      </w:r>
    </w:p>
  </w:footnote>
  <w:footnote w:type="continuationSeparator" w:id="0">
    <w:p w:rsidR="00C62FDD" w:rsidRDefault="00C62F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2EBA"/>
    <w:rsid w:val="0015074B"/>
    <w:rsid w:val="0029639D"/>
    <w:rsid w:val="00326F90"/>
    <w:rsid w:val="005E5242"/>
    <w:rsid w:val="00AA1D8D"/>
    <w:rsid w:val="00B47730"/>
    <w:rsid w:val="00C62FDD"/>
    <w:rsid w:val="00CB0664"/>
    <w:rsid w:val="00E447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A2E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2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2EBA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A2E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2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2EBA"/>
    <w:rPr>
      <w:rFonts w:ascii="Tahoma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49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B4CFE8-C62C-4053-86AD-AB0A3E7F1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DEGALA PRIYANKA</cp:lastModifiedBy>
  <cp:revision>3</cp:revision>
  <dcterms:created xsi:type="dcterms:W3CDTF">2013-12-23T23:15:00Z</dcterms:created>
  <dcterms:modified xsi:type="dcterms:W3CDTF">2026-07-19T14:35:00Z</dcterms:modified>
  <cp:category/>
</cp:coreProperties>
</file>