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A8FB" w14:textId="09F5DE9B" w:rsidR="00A920D6" w:rsidRPr="00A920D6" w:rsidRDefault="00A920D6" w:rsidP="00A920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A920D6">
        <w:rPr>
          <w:rStyle w:val="normaltextrun"/>
          <w:color w:val="000000"/>
          <w:sz w:val="32"/>
          <w:szCs w:val="32"/>
        </w:rPr>
        <w:t>Домашняя работа №3</w:t>
      </w:r>
      <w:r w:rsidRPr="00A920D6">
        <w:rPr>
          <w:rStyle w:val="eop"/>
          <w:color w:val="000000"/>
          <w:sz w:val="32"/>
          <w:szCs w:val="32"/>
        </w:rPr>
        <w:t> </w:t>
      </w:r>
    </w:p>
    <w:p w14:paraId="40CA750F" w14:textId="40752A73" w:rsidR="00A920D6" w:rsidRPr="007B7637" w:rsidRDefault="00A920D6" w:rsidP="00A920D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18"/>
          <w:szCs w:val="18"/>
        </w:rPr>
      </w:pPr>
      <w:r w:rsidRPr="007B7637">
        <w:rPr>
          <w:rStyle w:val="eop"/>
          <w:b/>
          <w:bCs/>
          <w:color w:val="000000"/>
          <w:sz w:val="32"/>
          <w:szCs w:val="32"/>
        </w:rPr>
        <w:t>Кэш-память </w:t>
      </w:r>
    </w:p>
    <w:p w14:paraId="4D7EB320" w14:textId="57648DCF" w:rsidR="00A920D6" w:rsidRPr="00A920D6" w:rsidRDefault="00A920D6" w:rsidP="00A920D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</w:rPr>
      </w:pPr>
      <w:r w:rsidRPr="00A920D6">
        <w:rPr>
          <w:rStyle w:val="normaltextrun"/>
          <w:b/>
          <w:bCs/>
          <w:color w:val="000000"/>
          <w:sz w:val="28"/>
          <w:szCs w:val="28"/>
        </w:rPr>
        <w:t>Цель работы:</w:t>
      </w:r>
      <w:r w:rsidRPr="00A920D6">
        <w:rPr>
          <w:rStyle w:val="normaltextrun"/>
          <w:color w:val="000000"/>
          <w:sz w:val="28"/>
          <w:szCs w:val="28"/>
        </w:rPr>
        <w:t> </w:t>
      </w:r>
      <w:r>
        <w:rPr>
          <w:rStyle w:val="normaltextrun"/>
          <w:color w:val="000000"/>
          <w:sz w:val="28"/>
          <w:szCs w:val="28"/>
        </w:rPr>
        <w:t>закрепление материала по теме «кэш-память» путем решения задач по данной теме</w:t>
      </w:r>
      <w:r w:rsidRPr="00A920D6">
        <w:rPr>
          <w:rStyle w:val="normaltextrun"/>
          <w:color w:val="000000"/>
          <w:sz w:val="28"/>
          <w:szCs w:val="28"/>
        </w:rPr>
        <w:t>.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4E0EA88D" w14:textId="23650756" w:rsidR="008661FC" w:rsidRPr="008661FC" w:rsidRDefault="00A920D6" w:rsidP="00A920D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920D6">
        <w:rPr>
          <w:rStyle w:val="normaltextrun"/>
          <w:b/>
          <w:bCs/>
          <w:color w:val="000000"/>
          <w:sz w:val="28"/>
          <w:szCs w:val="28"/>
        </w:rPr>
        <w:t>Порядок выполнения работы: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5B247B4A" w14:textId="2BFA40BF" w:rsidR="00A920D6" w:rsidRPr="00A920D6" w:rsidRDefault="00A920D6" w:rsidP="007B7637">
      <w:pPr>
        <w:pStyle w:val="paragraph"/>
        <w:numPr>
          <w:ilvl w:val="0"/>
          <w:numId w:val="37"/>
        </w:numPr>
        <w:tabs>
          <w:tab w:val="clear" w:pos="720"/>
        </w:tabs>
        <w:spacing w:before="0" w:beforeAutospacing="0" w:after="0" w:afterAutospacing="0" w:line="360" w:lineRule="auto"/>
        <w:ind w:hanging="436"/>
        <w:jc w:val="both"/>
        <w:textAlignment w:val="baseline"/>
        <w:rPr>
          <w:rStyle w:val="normaltextrun"/>
          <w:rFonts w:eastAsia="MS Mincho"/>
          <w:color w:val="000000"/>
          <w:sz w:val="28"/>
          <w:szCs w:val="28"/>
        </w:rPr>
      </w:pPr>
      <w:r w:rsidRPr="00A920D6">
        <w:rPr>
          <w:rStyle w:val="normaltextrun"/>
          <w:rFonts w:eastAsia="MS Mincho"/>
          <w:color w:val="000000"/>
          <w:sz w:val="28"/>
          <w:szCs w:val="28"/>
        </w:rPr>
        <w:t>Решение приложенных задач согласно варианту.</w:t>
      </w:r>
    </w:p>
    <w:p w14:paraId="5A045834" w14:textId="5CFC2C8E" w:rsidR="008661FC" w:rsidRPr="008661FC" w:rsidRDefault="00A920D6" w:rsidP="007B7637">
      <w:pPr>
        <w:pStyle w:val="paragraph"/>
        <w:numPr>
          <w:ilvl w:val="0"/>
          <w:numId w:val="37"/>
        </w:numPr>
        <w:spacing w:before="0" w:beforeAutospacing="0" w:after="240" w:afterAutospacing="0" w:line="360" w:lineRule="auto"/>
        <w:ind w:hanging="436"/>
        <w:jc w:val="both"/>
        <w:textAlignment w:val="baseline"/>
        <w:rPr>
          <w:rFonts w:eastAsia="MS Mincho"/>
          <w:sz w:val="28"/>
          <w:szCs w:val="28"/>
        </w:rPr>
      </w:pPr>
      <w:r w:rsidRPr="00A920D6">
        <w:rPr>
          <w:rStyle w:val="normaltextrun"/>
          <w:rFonts w:eastAsia="MS Mincho"/>
          <w:color w:val="000000"/>
          <w:sz w:val="28"/>
          <w:szCs w:val="28"/>
        </w:rPr>
        <w:t>Приведение описания решения.</w:t>
      </w:r>
    </w:p>
    <w:p w14:paraId="21CF5CDB" w14:textId="77777777" w:rsidR="00A920D6" w:rsidRDefault="00A920D6" w:rsidP="00D22F2F">
      <w:pPr>
        <w:pStyle w:val="1"/>
        <w:spacing w:after="240"/>
        <w:rPr>
          <w:rStyle w:val="normaltextrun"/>
          <w:rFonts w:eastAsia="MS Mincho"/>
          <w:color w:val="000000"/>
          <w:szCs w:val="28"/>
        </w:rPr>
      </w:pPr>
      <w:r w:rsidRPr="00A920D6">
        <w:rPr>
          <w:rStyle w:val="normaltextrun"/>
          <w:b/>
          <w:bCs/>
          <w:color w:val="000000"/>
          <w:szCs w:val="28"/>
        </w:rPr>
        <w:t>Содержание отчета</w:t>
      </w:r>
      <w:r w:rsidRPr="00A920D6">
        <w:rPr>
          <w:rStyle w:val="eop"/>
          <w:color w:val="000000"/>
          <w:szCs w:val="28"/>
        </w:rPr>
        <w:t> </w:t>
      </w:r>
    </w:p>
    <w:p w14:paraId="76C2C780" w14:textId="14E29B18" w:rsidR="00A920D6" w:rsidRPr="00A920D6" w:rsidRDefault="00A920D6" w:rsidP="007B7637">
      <w:pPr>
        <w:pStyle w:val="paragraph"/>
        <w:numPr>
          <w:ilvl w:val="1"/>
          <w:numId w:val="37"/>
        </w:numPr>
        <w:tabs>
          <w:tab w:val="clear" w:pos="1440"/>
        </w:tabs>
        <w:spacing w:before="0" w:beforeAutospacing="0" w:after="0" w:afterAutospacing="0" w:line="360" w:lineRule="auto"/>
        <w:ind w:left="709" w:hanging="425"/>
        <w:jc w:val="both"/>
        <w:textAlignment w:val="baseline"/>
        <w:rPr>
          <w:rStyle w:val="normaltextrun"/>
          <w:rFonts w:eastAsia="MS Mincho"/>
          <w:sz w:val="28"/>
          <w:szCs w:val="28"/>
        </w:rPr>
      </w:pPr>
      <w:r>
        <w:rPr>
          <w:rStyle w:val="normaltextrun"/>
          <w:rFonts w:eastAsia="MS Mincho"/>
          <w:color w:val="000000"/>
          <w:sz w:val="28"/>
          <w:szCs w:val="28"/>
        </w:rPr>
        <w:t>Условия задач</w:t>
      </w:r>
      <w:r w:rsidR="003C6913">
        <w:rPr>
          <w:rStyle w:val="normaltextrun"/>
          <w:rFonts w:eastAsia="MS Mincho"/>
          <w:color w:val="000000"/>
          <w:sz w:val="28"/>
          <w:szCs w:val="28"/>
        </w:rPr>
        <w:t>и</w:t>
      </w:r>
      <w:r>
        <w:rPr>
          <w:rStyle w:val="normaltextrun"/>
          <w:rFonts w:eastAsia="MS Mincho"/>
          <w:color w:val="000000"/>
          <w:sz w:val="28"/>
          <w:szCs w:val="28"/>
        </w:rPr>
        <w:t xml:space="preserve"> (вместо заголовка «Теоретическая часть» будет заголовок «Условие задачи»);</w:t>
      </w:r>
    </w:p>
    <w:p w14:paraId="601466AC" w14:textId="2DCFB86B" w:rsidR="00A920D6" w:rsidRPr="00A920D6" w:rsidRDefault="00A920D6" w:rsidP="007B7637">
      <w:pPr>
        <w:pStyle w:val="paragraph"/>
        <w:numPr>
          <w:ilvl w:val="1"/>
          <w:numId w:val="37"/>
        </w:numPr>
        <w:tabs>
          <w:tab w:val="clear" w:pos="1440"/>
        </w:tabs>
        <w:spacing w:before="0" w:beforeAutospacing="0" w:after="0" w:afterAutospacing="0" w:line="360" w:lineRule="auto"/>
        <w:ind w:left="709" w:hanging="425"/>
        <w:jc w:val="both"/>
        <w:textAlignment w:val="baseline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Подробное решение задач</w:t>
      </w:r>
      <w:r w:rsidR="003C6913">
        <w:rPr>
          <w:rFonts w:eastAsia="MS Mincho"/>
          <w:sz w:val="28"/>
          <w:szCs w:val="28"/>
        </w:rPr>
        <w:t>и</w:t>
      </w:r>
      <w:r>
        <w:rPr>
          <w:rFonts w:eastAsia="MS Mincho"/>
          <w:sz w:val="28"/>
          <w:szCs w:val="28"/>
        </w:rPr>
        <w:t>.</w:t>
      </w:r>
    </w:p>
    <w:p w14:paraId="417D2073" w14:textId="11377416" w:rsidR="00A920D6" w:rsidRPr="00A920D6" w:rsidRDefault="00A920D6" w:rsidP="007B7637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sz w:val="18"/>
          <w:szCs w:val="18"/>
        </w:rPr>
      </w:pPr>
      <w:r w:rsidRPr="00A920D6">
        <w:rPr>
          <w:rStyle w:val="eop"/>
          <w:color w:val="000000"/>
          <w:sz w:val="28"/>
          <w:szCs w:val="28"/>
        </w:rPr>
        <w:t> </w:t>
      </w:r>
      <w:r w:rsidRPr="00A920D6">
        <w:rPr>
          <w:rStyle w:val="normaltextrun"/>
          <w:b/>
          <w:bCs/>
          <w:color w:val="000000"/>
          <w:sz w:val="28"/>
          <w:szCs w:val="28"/>
        </w:rPr>
        <w:t>Примечания: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7852C187" w14:textId="4FE0563A" w:rsidR="00A920D6" w:rsidRPr="00A920D6" w:rsidRDefault="00A920D6" w:rsidP="007B7637">
      <w:pPr>
        <w:pStyle w:val="paragraph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textAlignment w:val="baseline"/>
        <w:rPr>
          <w:sz w:val="28"/>
          <w:szCs w:val="28"/>
        </w:rPr>
      </w:pPr>
      <w:r w:rsidRPr="00A920D6">
        <w:rPr>
          <w:rStyle w:val="normaltextrun"/>
          <w:color w:val="000000"/>
          <w:sz w:val="28"/>
          <w:szCs w:val="28"/>
        </w:rPr>
        <w:t xml:space="preserve">Распределение схем согласно </w:t>
      </w:r>
      <w:hyperlink r:id="rId8" w:history="1">
        <w:r w:rsidR="003C6913" w:rsidRPr="00CB5FA7">
          <w:rPr>
            <w:rStyle w:val="a7"/>
            <w:sz w:val="28"/>
            <w:szCs w:val="28"/>
          </w:rPr>
          <w:t>вариантам</w:t>
        </w:r>
      </w:hyperlink>
      <w:r w:rsidRPr="00A920D6">
        <w:rPr>
          <w:rStyle w:val="normaltextrun"/>
          <w:color w:val="000000"/>
          <w:sz w:val="28"/>
          <w:szCs w:val="28"/>
        </w:rPr>
        <w:t>.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19D74B83" w14:textId="39CB8D16" w:rsidR="00A920D6" w:rsidRPr="00A920D6" w:rsidRDefault="00A920D6" w:rsidP="007B7637">
      <w:pPr>
        <w:pStyle w:val="paragraph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textAlignment w:val="baseline"/>
        <w:rPr>
          <w:sz w:val="28"/>
          <w:szCs w:val="28"/>
        </w:rPr>
      </w:pPr>
      <w:r w:rsidRPr="00A920D6">
        <w:rPr>
          <w:rStyle w:val="normaltextrun"/>
          <w:color w:val="000000"/>
          <w:sz w:val="28"/>
          <w:szCs w:val="28"/>
        </w:rPr>
        <w:t xml:space="preserve">Ответы на вопросы </w:t>
      </w:r>
      <w:r w:rsidR="007B278A">
        <w:rPr>
          <w:rStyle w:val="normaltextrun"/>
          <w:color w:val="000000"/>
          <w:sz w:val="28"/>
          <w:szCs w:val="28"/>
        </w:rPr>
        <w:t xml:space="preserve">в </w:t>
      </w:r>
      <w:hyperlink w:anchor="_FAQ" w:history="1">
        <w:r w:rsidR="007B278A" w:rsidRPr="007B278A">
          <w:rPr>
            <w:rStyle w:val="a7"/>
            <w:sz w:val="28"/>
            <w:szCs w:val="28"/>
          </w:rPr>
          <w:t>конце документа</w:t>
        </w:r>
      </w:hyperlink>
      <w:r w:rsidRPr="00A920D6">
        <w:rPr>
          <w:rStyle w:val="normaltextrun"/>
          <w:color w:val="000000"/>
          <w:sz w:val="28"/>
          <w:szCs w:val="28"/>
        </w:rPr>
        <w:t>.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7378909E" w14:textId="77777777" w:rsidR="00A920D6" w:rsidRPr="00A920D6" w:rsidRDefault="00A920D6" w:rsidP="007B7637">
      <w:pPr>
        <w:pStyle w:val="paragraph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textAlignment w:val="baseline"/>
        <w:rPr>
          <w:sz w:val="28"/>
          <w:szCs w:val="28"/>
        </w:rPr>
      </w:pPr>
      <w:r w:rsidRPr="00A920D6">
        <w:rPr>
          <w:rStyle w:val="normaltextrun"/>
          <w:color w:val="000000"/>
          <w:sz w:val="28"/>
          <w:szCs w:val="28"/>
        </w:rPr>
        <w:t>В поле «Ссылка на отчет» требуется ссылка на ответ, а не на диск, где лежит отчет. Начиная с этой работы, если ссылка на отчет приложена неверно, то отчет не принимается.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01D95441" w14:textId="3394A288" w:rsidR="00A920D6" w:rsidRPr="00A920D6" w:rsidRDefault="00A920D6" w:rsidP="00B97539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920D6">
        <w:rPr>
          <w:rStyle w:val="normaltextrun"/>
          <w:color w:val="000000"/>
          <w:sz w:val="28"/>
          <w:szCs w:val="28"/>
        </w:rPr>
        <w:t xml:space="preserve">«Шаблон отчета» </w:t>
      </w:r>
      <w:r w:rsidR="00B97539">
        <w:rPr>
          <w:rStyle w:val="normaltextrun"/>
          <w:color w:val="000000"/>
          <w:sz w:val="28"/>
          <w:szCs w:val="28"/>
        </w:rPr>
        <w:t xml:space="preserve">можно найти в сообщении с </w:t>
      </w:r>
      <w:proofErr w:type="spellStart"/>
      <w:r w:rsidR="00B97539">
        <w:rPr>
          <w:rStyle w:val="normaltextrun"/>
          <w:color w:val="000000"/>
          <w:sz w:val="28"/>
          <w:szCs w:val="28"/>
        </w:rPr>
        <w:t>тз</w:t>
      </w:r>
      <w:proofErr w:type="spellEnd"/>
      <w:r w:rsidR="00B97539">
        <w:rPr>
          <w:rStyle w:val="normaltextrun"/>
          <w:color w:val="000000"/>
          <w:sz w:val="28"/>
          <w:szCs w:val="28"/>
        </w:rPr>
        <w:t xml:space="preserve"> </w:t>
      </w:r>
      <w:r w:rsidR="002356C1">
        <w:rPr>
          <w:rStyle w:val="normaltextrun"/>
          <w:color w:val="000000"/>
          <w:sz w:val="28"/>
          <w:szCs w:val="28"/>
        </w:rPr>
        <w:t xml:space="preserve">дз2 (ничего не было обновлено с прошлой </w:t>
      </w:r>
      <w:proofErr w:type="spellStart"/>
      <w:r w:rsidR="002356C1">
        <w:rPr>
          <w:rStyle w:val="normaltextrun"/>
          <w:color w:val="000000"/>
          <w:sz w:val="28"/>
          <w:szCs w:val="28"/>
        </w:rPr>
        <w:t>дз</w:t>
      </w:r>
      <w:proofErr w:type="spellEnd"/>
      <w:r w:rsidR="002356C1">
        <w:rPr>
          <w:rStyle w:val="normaltextrun"/>
          <w:color w:val="000000"/>
          <w:sz w:val="28"/>
          <w:szCs w:val="28"/>
        </w:rPr>
        <w:t xml:space="preserve">) </w:t>
      </w:r>
      <w:r w:rsidRPr="00A920D6">
        <w:rPr>
          <w:rStyle w:val="normaltextrun"/>
          <w:color w:val="000000"/>
          <w:sz w:val="28"/>
          <w:szCs w:val="28"/>
        </w:rPr>
        <w:t>.</w:t>
      </w:r>
      <w:r w:rsidRPr="00A920D6">
        <w:rPr>
          <w:rStyle w:val="eop"/>
          <w:color w:val="000000"/>
          <w:sz w:val="28"/>
          <w:szCs w:val="28"/>
        </w:rPr>
        <w:t> </w:t>
      </w:r>
    </w:p>
    <w:p w14:paraId="7C3BC996" w14:textId="77777777" w:rsidR="00A920D6" w:rsidRPr="00A920D6" w:rsidRDefault="00A920D6">
      <w:pPr>
        <w:jc w:val="left"/>
        <w:rPr>
          <w:rStyle w:val="normaltextrun"/>
          <w:rFonts w:eastAsia="Times New Roman" w:cs="Times New Roman"/>
          <w:b/>
          <w:bCs/>
          <w:sz w:val="32"/>
          <w:szCs w:val="32"/>
          <w:lang w:eastAsia="ru-RU"/>
        </w:rPr>
      </w:pPr>
      <w:r w:rsidRPr="00A920D6">
        <w:rPr>
          <w:rStyle w:val="normaltextrun"/>
          <w:rFonts w:cs="Times New Roman"/>
          <w:b/>
          <w:bCs/>
          <w:sz w:val="32"/>
          <w:szCs w:val="32"/>
        </w:rPr>
        <w:br w:type="page"/>
      </w:r>
    </w:p>
    <w:p w14:paraId="5B14347A" w14:textId="4D98E962" w:rsidR="00A920D6" w:rsidRPr="00A920D6" w:rsidRDefault="00A920D6" w:rsidP="007B278A">
      <w:pPr>
        <w:pStyle w:val="1"/>
        <w:spacing w:after="240"/>
        <w:jc w:val="center"/>
        <w:rPr>
          <w:color w:val="2F5496"/>
          <w:sz w:val="18"/>
          <w:szCs w:val="18"/>
        </w:rPr>
      </w:pPr>
      <w:r>
        <w:rPr>
          <w:rStyle w:val="normaltextrun"/>
          <w:b/>
          <w:bCs/>
          <w:sz w:val="32"/>
        </w:rPr>
        <w:lastRenderedPageBreak/>
        <w:t>Условия задач</w:t>
      </w:r>
    </w:p>
    <w:p w14:paraId="5174D57A" w14:textId="59078885" w:rsidR="001A3F30" w:rsidRDefault="001A3F30" w:rsidP="001A3F30">
      <w:pPr>
        <w:spacing w:line="360" w:lineRule="auto"/>
        <w:rPr>
          <w:rFonts w:cs="Times New Roman"/>
        </w:rPr>
      </w:pPr>
      <w:r w:rsidRPr="001A3F30">
        <w:rPr>
          <w:rFonts w:cs="Times New Roman"/>
          <w:b/>
          <w:bCs/>
        </w:rPr>
        <w:t>Вариант 1.</w:t>
      </w:r>
      <w:r>
        <w:rPr>
          <w:rFonts w:cs="Times New Roman"/>
        </w:rPr>
        <w:t xml:space="preserve"> </w:t>
      </w:r>
      <w:r w:rsidR="00A920D6" w:rsidRPr="001A3F30">
        <w:rPr>
          <w:rFonts w:cs="Times New Roman"/>
        </w:rPr>
        <w:t xml:space="preserve">Предположим, что у вас есть </w:t>
      </w:r>
      <w:r w:rsidR="00126E73">
        <w:rPr>
          <w:rFonts w:cs="Times New Roman"/>
        </w:rPr>
        <w:t>система</w:t>
      </w:r>
      <w:r w:rsidR="00A920D6" w:rsidRPr="001A3F30">
        <w:rPr>
          <w:rFonts w:cs="Times New Roman"/>
        </w:rPr>
        <w:t xml:space="preserve"> с 1 тактом на инструкцию. Доступ к данным осуществляется только через инструкции по загрузке и </w:t>
      </w:r>
      <w:r w:rsidR="00B24282">
        <w:rPr>
          <w:rFonts w:cs="Times New Roman"/>
        </w:rPr>
        <w:t>сохранению</w:t>
      </w:r>
      <w:r w:rsidR="00A920D6" w:rsidRPr="001A3F30">
        <w:rPr>
          <w:rFonts w:cs="Times New Roman"/>
        </w:rPr>
        <w:t xml:space="preserve">. Эти обращения составляют 25% от общего числа инструкций. Штраф за промах составляет </w:t>
      </w:r>
      <w:r w:rsidR="00321C91">
        <w:rPr>
          <w:rFonts w:cs="Times New Roman"/>
        </w:rPr>
        <w:t>50</w:t>
      </w:r>
      <w:r w:rsidR="00A920D6" w:rsidRPr="001A3F30">
        <w:rPr>
          <w:rFonts w:cs="Times New Roman"/>
        </w:rPr>
        <w:t xml:space="preserve"> тактов</w:t>
      </w:r>
      <w:r w:rsidR="00321C91">
        <w:rPr>
          <w:rFonts w:cs="Times New Roman"/>
        </w:rPr>
        <w:t xml:space="preserve"> (общее число тактов на операцию)</w:t>
      </w:r>
      <w:r w:rsidR="00A920D6" w:rsidRPr="001A3F30">
        <w:rPr>
          <w:rFonts w:cs="Times New Roman"/>
        </w:rPr>
        <w:t>, а коэффициент промах</w:t>
      </w:r>
      <w:r w:rsidR="00BA3950">
        <w:rPr>
          <w:rFonts w:cs="Times New Roman"/>
        </w:rPr>
        <w:t>ов</w:t>
      </w:r>
      <w:r w:rsidR="00A920D6" w:rsidRPr="001A3F30">
        <w:rPr>
          <w:rFonts w:cs="Times New Roman"/>
        </w:rPr>
        <w:t xml:space="preserve"> 5%.</w:t>
      </w:r>
    </w:p>
    <w:p w14:paraId="7203F7C9" w14:textId="6DEF3C96" w:rsidR="001A3F30" w:rsidRDefault="00A920D6" w:rsidP="001A3F30">
      <w:pPr>
        <w:spacing w:line="360" w:lineRule="auto"/>
        <w:rPr>
          <w:rFonts w:cs="Times New Roman"/>
        </w:rPr>
      </w:pPr>
      <w:r w:rsidRPr="001A3F30">
        <w:rPr>
          <w:rFonts w:cs="Times New Roman"/>
        </w:rPr>
        <w:t>Определите ускорение, полученное при отсутствии промах</w:t>
      </w:r>
      <w:r w:rsidR="00AF6196">
        <w:rPr>
          <w:rFonts w:cs="Times New Roman"/>
        </w:rPr>
        <w:t>ов</w:t>
      </w:r>
      <w:r w:rsidRPr="001A3F30">
        <w:rPr>
          <w:rFonts w:cs="Times New Roman"/>
        </w:rPr>
        <w:t xml:space="preserve"> кэша, по сравнению со случаем, когда есть промах</w:t>
      </w:r>
      <w:r w:rsidR="00A93253" w:rsidRPr="001A3F30">
        <w:rPr>
          <w:rFonts w:cs="Times New Roman"/>
        </w:rPr>
        <w:t>и</w:t>
      </w:r>
      <w:r w:rsidRPr="001A3F30">
        <w:rPr>
          <w:rFonts w:cs="Times New Roman"/>
        </w:rPr>
        <w:t>.</w:t>
      </w:r>
    </w:p>
    <w:p w14:paraId="3E090FF0" w14:textId="6CA470FA" w:rsidR="00A920D6" w:rsidRPr="00207012" w:rsidRDefault="00B178AE" w:rsidP="001A3F30">
      <w:pPr>
        <w:spacing w:line="360" w:lineRule="auto"/>
        <w:rPr>
          <w:rFonts w:cs="Times New Roman"/>
        </w:rPr>
      </w:pPr>
      <w:r>
        <w:rPr>
          <w:rFonts w:cs="Times New Roman"/>
        </w:rPr>
        <w:t>В ответе нужно представить</w:t>
      </w:r>
      <w:r w:rsidR="00256788" w:rsidRPr="001A3F30">
        <w:rPr>
          <w:rFonts w:cs="Times New Roman"/>
        </w:rPr>
        <w:t xml:space="preserve"> число без дополнительных перем</w:t>
      </w:r>
      <w:r w:rsidR="00C748C6" w:rsidRPr="001A3F30">
        <w:rPr>
          <w:rFonts w:cs="Times New Roman"/>
        </w:rPr>
        <w:t>е</w:t>
      </w:r>
      <w:r w:rsidR="00256788" w:rsidRPr="001A3F30">
        <w:rPr>
          <w:rFonts w:cs="Times New Roman"/>
        </w:rPr>
        <w:t xml:space="preserve">нных (хотя </w:t>
      </w:r>
      <w:r w:rsidR="00455E66" w:rsidRPr="001A3F30">
        <w:rPr>
          <w:rFonts w:cs="Times New Roman"/>
        </w:rPr>
        <w:t>в самом решении могут использоваться переменные без</w:t>
      </w:r>
      <w:r w:rsidR="00C53BEC" w:rsidRPr="001A3F30">
        <w:rPr>
          <w:rFonts w:cs="Times New Roman"/>
        </w:rPr>
        <w:t xml:space="preserve"> значения).</w:t>
      </w:r>
      <w:r w:rsidR="001A3F30" w:rsidRPr="001A3F30">
        <w:rPr>
          <w:rFonts w:cs="Times New Roman"/>
        </w:rPr>
        <w:t xml:space="preserve"> </w:t>
      </w:r>
      <w:r w:rsidR="00516517">
        <w:rPr>
          <w:rFonts w:cs="Times New Roman"/>
        </w:rPr>
        <w:t xml:space="preserve">Ожидается использование следующих переменных: </w:t>
      </w:r>
      <w:r w:rsidR="00AA0593">
        <w:rPr>
          <w:rFonts w:cs="Times New Roman"/>
        </w:rPr>
        <w:t xml:space="preserve">количество инструкций, </w:t>
      </w:r>
      <w:r w:rsidR="00DE4CBF">
        <w:rPr>
          <w:rFonts w:cs="Times New Roman"/>
        </w:rPr>
        <w:t xml:space="preserve">время одного такта, </w:t>
      </w:r>
      <w:r w:rsidR="003D6608">
        <w:rPr>
          <w:rFonts w:cs="Times New Roman"/>
        </w:rPr>
        <w:t xml:space="preserve">количество обращений по инструкциям, количество обращений по данным, </w:t>
      </w:r>
      <w:r w:rsidR="00BA3950">
        <w:rPr>
          <w:rFonts w:cs="Times New Roman"/>
        </w:rPr>
        <w:t xml:space="preserve">коэффициент промахов, </w:t>
      </w:r>
      <w:r w:rsidR="00207012">
        <w:rPr>
          <w:rFonts w:cs="Times New Roman"/>
        </w:rPr>
        <w:t>штраф за промах.</w:t>
      </w:r>
      <w:r w:rsidR="00686BCC">
        <w:rPr>
          <w:rFonts w:cs="Times New Roman"/>
        </w:rPr>
        <w:t xml:space="preserve"> Можно вводить и другие переменные с их описанием.</w:t>
      </w:r>
    </w:p>
    <w:p w14:paraId="28FCA072" w14:textId="269CFAF2" w:rsidR="0098640D" w:rsidRPr="00686BCC" w:rsidRDefault="00686BCC" w:rsidP="00686BCC">
      <w:pPr>
        <w:spacing w:line="360" w:lineRule="auto"/>
        <w:rPr>
          <w:rFonts w:cs="Times New Roman"/>
        </w:rPr>
      </w:pPr>
      <w:r w:rsidRPr="00686BCC">
        <w:rPr>
          <w:rFonts w:cs="Times New Roman"/>
          <w:b/>
          <w:bCs/>
        </w:rPr>
        <w:t xml:space="preserve">Варианты 2 и 3. </w:t>
      </w:r>
      <w:r w:rsidR="0098640D" w:rsidRPr="00686BCC">
        <w:rPr>
          <w:rFonts w:cs="Times New Roman"/>
        </w:rPr>
        <w:t>Имеется следующее определение глобальных переменных и функций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4530"/>
      </w:tblGrid>
      <w:tr w:rsidR="00FA2563" w14:paraId="208E8503" w14:textId="77777777" w:rsidTr="009353CE">
        <w:tc>
          <w:tcPr>
            <w:tcW w:w="1129" w:type="dxa"/>
          </w:tcPr>
          <w:p w14:paraId="7D82823C" w14:textId="50998AB2" w:rsidR="00FA2563" w:rsidRPr="009353CE" w:rsidRDefault="00FA2563" w:rsidP="0098640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353CE">
              <w:rPr>
                <w:rFonts w:cs="Times New Roman"/>
                <w:sz w:val="24"/>
                <w:szCs w:val="24"/>
              </w:rPr>
              <w:t>Вариант</w:t>
            </w:r>
          </w:p>
        </w:tc>
        <w:tc>
          <w:tcPr>
            <w:tcW w:w="3686" w:type="dxa"/>
          </w:tcPr>
          <w:p w14:paraId="0709BB1A" w14:textId="52861939" w:rsidR="00FA2563" w:rsidRDefault="00FA2563" w:rsidP="0098640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Глобальные переменные</w:t>
            </w:r>
          </w:p>
        </w:tc>
        <w:tc>
          <w:tcPr>
            <w:tcW w:w="4530" w:type="dxa"/>
          </w:tcPr>
          <w:p w14:paraId="1B5B81C8" w14:textId="74D9B1D5" w:rsidR="00FA2563" w:rsidRDefault="00FA2563" w:rsidP="0098640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Функции</w:t>
            </w:r>
          </w:p>
        </w:tc>
      </w:tr>
      <w:tr w:rsidR="00FA2563" w:rsidRPr="0098640D" w14:paraId="3DB93E1D" w14:textId="77777777" w:rsidTr="009353CE">
        <w:tc>
          <w:tcPr>
            <w:tcW w:w="1129" w:type="dxa"/>
          </w:tcPr>
          <w:p w14:paraId="185E5344" w14:textId="2D6AB17F" w:rsidR="00FA2563" w:rsidRPr="00FA2563" w:rsidRDefault="00FA2563" w:rsidP="00AE3B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FA2563">
              <w:rPr>
                <w:rFonts w:cs="Times New Roman"/>
                <w:szCs w:val="28"/>
              </w:rPr>
              <w:t>2</w:t>
            </w:r>
          </w:p>
        </w:tc>
        <w:tc>
          <w:tcPr>
            <w:tcW w:w="3686" w:type="dxa"/>
          </w:tcPr>
          <w:p w14:paraId="3939C335" w14:textId="0D7DC267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unsigned int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="00B178AE"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= 1024 </w:t>
            </w: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1024;</w:t>
            </w:r>
          </w:p>
          <w:p w14:paraId="780299D9" w14:textId="5403AA97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16D5129F" w14:textId="2BB44876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073809C0" w14:textId="3E4C9608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0BDAAFC5" w14:textId="49D296CE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5F95C1B3" w14:textId="4E073832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16919624" w14:textId="56616996" w:rsidR="00B178AE" w:rsidRPr="00B178AE" w:rsidRDefault="00FA2563" w:rsidP="0098640D">
            <w:pPr>
              <w:spacing w:line="360" w:lineRule="auto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B178A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 w:rsidRP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530" w:type="dxa"/>
          </w:tcPr>
          <w:p w14:paraId="3AB9B421" w14:textId="7E649F67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void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f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</w:t>
            </w:r>
          </w:p>
          <w:p w14:paraId="4E0B790B" w14:textId="5C1F602E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{</w:t>
            </w:r>
          </w:p>
          <w:p w14:paraId="72424B28" w14:textId="14C4667B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    for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unsinged 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int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=0;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&lt;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; ++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</w:t>
            </w:r>
          </w:p>
          <w:p w14:paraId="292F87B8" w14:textId="405B9379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1F7666D4" w14:textId="6BB515DA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       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 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1C538359" w14:textId="2AB3259E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       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*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4AE2A6E0" w14:textId="47B16A15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       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>*</w:t>
            </w:r>
            <w:r w:rsidR="00B178A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7428CC65" w14:textId="4A0D68FB" w:rsidR="00FA2563" w:rsidRPr="009353CE" w:rsidRDefault="00FA2563" w:rsidP="0098640D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6A399295" w14:textId="5C36238B" w:rsidR="00FA2563" w:rsidRPr="009353CE" w:rsidRDefault="00FA2563" w:rsidP="0098640D">
            <w:pPr>
              <w:spacing w:line="36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FA2563" w:rsidRPr="0098640D" w14:paraId="1D29B522" w14:textId="77777777" w:rsidTr="009353CE">
        <w:tc>
          <w:tcPr>
            <w:tcW w:w="1129" w:type="dxa"/>
          </w:tcPr>
          <w:p w14:paraId="223B9B2B" w14:textId="64169032" w:rsidR="00FA2563" w:rsidRPr="00FA2563" w:rsidRDefault="00FA2563" w:rsidP="00AE3B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FA2563">
              <w:rPr>
                <w:rFonts w:cs="Times New Roman"/>
                <w:szCs w:val="28"/>
              </w:rPr>
              <w:t>3</w:t>
            </w:r>
          </w:p>
        </w:tc>
        <w:tc>
          <w:tcPr>
            <w:tcW w:w="3686" w:type="dxa"/>
          </w:tcPr>
          <w:p w14:paraId="21CA454B" w14:textId="76AB79DD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unsigned int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= 1024 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1024;</w:t>
            </w:r>
          </w:p>
          <w:p w14:paraId="67D1028B" w14:textId="7EE7446C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585B8675" w14:textId="6457EA01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4A4208ED" w14:textId="26EC1028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625D3E71" w14:textId="4AFFB130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2E3166CB" w14:textId="20E97F0E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63BC7718" w14:textId="69E94775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[</w:t>
            </w:r>
            <w:proofErr w:type="spellStart"/>
            <w:r w:rsidR="00B178AE">
              <w:rPr>
                <w:rFonts w:ascii="Consolas" w:hAnsi="Consolas" w:cs="F35"/>
                <w:color w:val="0000FF"/>
                <w:sz w:val="20"/>
                <w:szCs w:val="20"/>
              </w:rPr>
              <w:t>size</w:t>
            </w:r>
            <w:proofErr w:type="spellEnd"/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];</w:t>
            </w:r>
          </w:p>
        </w:tc>
        <w:tc>
          <w:tcPr>
            <w:tcW w:w="4530" w:type="dxa"/>
          </w:tcPr>
          <w:p w14:paraId="38732B11" w14:textId="52E9BFDB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void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f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double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 {</w:t>
            </w:r>
          </w:p>
          <w:p w14:paraId="1F8FDCC4" w14:textId="7DFF8143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    for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unsinged 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int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=0;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&lt;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; ++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</w:t>
            </w:r>
          </w:p>
          <w:p w14:paraId="354809A9" w14:textId="5EAF2369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{</w:t>
            </w:r>
          </w:p>
          <w:p w14:paraId="27A7741C" w14:textId="2A9BD2AC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       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</w:t>
            </w:r>
            <w:r w:rsidR="00463518" w:rsidRPr="009C6BFC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x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5E1E163C" w14:textId="5253A32E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6D505DCA" w14:textId="2974583F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    for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unsinged 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int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=0;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&lt;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; ++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</w:t>
            </w:r>
          </w:p>
          <w:p w14:paraId="4347E140" w14:textId="6CDAFAE2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{</w:t>
            </w:r>
          </w:p>
          <w:p w14:paraId="37992BD8" w14:textId="601B05A2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       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] </w:t>
            </w:r>
            <w:r w:rsidR="00463518" w:rsidRPr="009C6BFC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  <w:lang w:val="en-US"/>
              </w:rPr>
              <w:t xml:space="preserve">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y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];</w:t>
            </w:r>
          </w:p>
          <w:p w14:paraId="0A33BDE9" w14:textId="2FC59B99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67896B9" w14:textId="58BFE010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    for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(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 xml:space="preserve">unsinged </w:t>
            </w:r>
            <w:r w:rsidRPr="009353CE"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  <w:t xml:space="preserve">int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=0;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&lt;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size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; ++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)</w:t>
            </w:r>
          </w:p>
          <w:p w14:paraId="7E094F36" w14:textId="1EEA6FDA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</w:pPr>
            <w:r w:rsidRPr="00B178A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  <w:lang w:val="en-US"/>
              </w:rPr>
              <w:t>{</w:t>
            </w:r>
          </w:p>
          <w:p w14:paraId="4630B3F7" w14:textId="20204463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</w:rPr>
            </w:pP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 xml:space="preserve">        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 xml:space="preserve">] =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z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 xml:space="preserve">] </w:t>
            </w:r>
            <w:r w:rsidR="00463518" w:rsidRPr="009353CE">
              <w:rPr>
                <w:rFonts w:ascii="Consolas" w:hAnsi="Consolas" w:cs="F35"/>
                <w:color w:val="000000"/>
                <w:sz w:val="20"/>
                <w:szCs w:val="20"/>
              </w:rPr>
              <w:t>*</w:t>
            </w:r>
            <w:r w:rsidRPr="009353CE">
              <w:rPr>
                <w:rFonts w:ascii="Consolas" w:hAnsi="Consolas" w:cs="CMSY8"/>
                <w:color w:val="000000"/>
                <w:sz w:val="20"/>
                <w:szCs w:val="20"/>
              </w:rPr>
              <w:t xml:space="preserve"> </w:t>
            </w:r>
            <w:r w:rsidR="00B178AE">
              <w:rPr>
                <w:rFonts w:ascii="Consolas" w:hAnsi="Consolas" w:cs="F35"/>
                <w:color w:val="0000FF"/>
                <w:sz w:val="20"/>
                <w:szCs w:val="20"/>
                <w:lang w:val="en-US"/>
              </w:rPr>
              <w:t>w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 xml:space="preserve"> 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 xml:space="preserve">+ 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z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[</w:t>
            </w:r>
            <w:r w:rsidRPr="009353CE">
              <w:rPr>
                <w:rFonts w:ascii="Consolas" w:hAnsi="Consolas" w:cs="F35"/>
                <w:color w:val="0000FF"/>
                <w:sz w:val="20"/>
                <w:szCs w:val="20"/>
              </w:rPr>
              <w:t>i</w:t>
            </w: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];</w:t>
            </w:r>
          </w:p>
          <w:p w14:paraId="5574F38E" w14:textId="6B3C9FEC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5"/>
                <w:color w:val="000000"/>
                <w:sz w:val="20"/>
                <w:szCs w:val="20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 xml:space="preserve">    }</w:t>
            </w:r>
          </w:p>
          <w:p w14:paraId="5031AF95" w14:textId="02B06CDA" w:rsidR="00FA2563" w:rsidRPr="009353CE" w:rsidRDefault="00FA2563" w:rsidP="00FA2563">
            <w:pPr>
              <w:autoSpaceDE w:val="0"/>
              <w:autoSpaceDN w:val="0"/>
              <w:adjustRightInd w:val="0"/>
              <w:jc w:val="left"/>
              <w:rPr>
                <w:rFonts w:ascii="Consolas" w:hAnsi="Consolas" w:cs="F36"/>
                <w:color w:val="006600"/>
                <w:sz w:val="20"/>
                <w:szCs w:val="20"/>
                <w:lang w:val="en-US"/>
              </w:rPr>
            </w:pPr>
            <w:r w:rsidRPr="009353CE">
              <w:rPr>
                <w:rFonts w:ascii="Consolas" w:hAnsi="Consolas" w:cs="F35"/>
                <w:color w:val="000000"/>
                <w:sz w:val="20"/>
                <w:szCs w:val="20"/>
              </w:rPr>
              <w:t>}</w:t>
            </w:r>
          </w:p>
        </w:tc>
      </w:tr>
    </w:tbl>
    <w:p w14:paraId="5CA15CF8" w14:textId="0CEF17A3" w:rsidR="0098640D" w:rsidRPr="0098640D" w:rsidRDefault="0098640D" w:rsidP="00AE3B2A">
      <w:pPr>
        <w:spacing w:before="240" w:line="360" w:lineRule="auto"/>
        <w:rPr>
          <w:rFonts w:cs="Times New Roman"/>
        </w:rPr>
      </w:pPr>
      <w:r w:rsidRPr="0098640D">
        <w:rPr>
          <w:rFonts w:cs="Times New Roman"/>
        </w:rPr>
        <w:lastRenderedPageBreak/>
        <w:t xml:space="preserve">Рассмотрим систему с </w:t>
      </w:r>
      <w:r>
        <w:rPr>
          <w:rFonts w:cs="Times New Roman"/>
          <w:lang w:val="en-US"/>
        </w:rPr>
        <w:t>L</w:t>
      </w:r>
      <w:r w:rsidRPr="0098640D">
        <w:rPr>
          <w:rFonts w:cs="Times New Roman"/>
        </w:rPr>
        <w:t>1</w:t>
      </w:r>
      <w:r>
        <w:rPr>
          <w:rFonts w:cs="Times New Roman"/>
        </w:rPr>
        <w:t xml:space="preserve"> кэшем </w:t>
      </w:r>
      <w:r w:rsidR="00137862">
        <w:rPr>
          <w:rFonts w:cs="Times New Roman"/>
        </w:rPr>
        <w:t xml:space="preserve">данных </w:t>
      </w:r>
      <w:r>
        <w:rPr>
          <w:rFonts w:cs="Times New Roman"/>
        </w:rPr>
        <w:t xml:space="preserve">с ассоциативностью </w:t>
      </w:r>
      <w:r w:rsidRPr="0098640D">
        <w:rPr>
          <w:rFonts w:cs="Times New Roman"/>
        </w:rPr>
        <w:t>4-</w:t>
      </w:r>
      <w:r>
        <w:rPr>
          <w:rFonts w:cs="Times New Roman"/>
          <w:lang w:val="en-US"/>
        </w:rPr>
        <w:t>way</w:t>
      </w:r>
      <w:r w:rsidRPr="0098640D">
        <w:rPr>
          <w:rFonts w:cs="Times New Roman"/>
        </w:rPr>
        <w:t xml:space="preserve"> размером 32 КБ и размером строки 64</w:t>
      </w:r>
      <w:r>
        <w:rPr>
          <w:rFonts w:cs="Times New Roman"/>
        </w:rPr>
        <w:t xml:space="preserve"> </w:t>
      </w:r>
      <w:r w:rsidRPr="0098640D">
        <w:rPr>
          <w:rFonts w:cs="Times New Roman"/>
        </w:rPr>
        <w:t xml:space="preserve">байта. Кэш </w:t>
      </w:r>
      <w:r w:rsidRPr="0098640D">
        <w:rPr>
          <w:rFonts w:cs="Times New Roman"/>
          <w:lang w:val="en-US"/>
        </w:rPr>
        <w:t>L</w:t>
      </w:r>
      <w:r w:rsidRPr="0098640D">
        <w:rPr>
          <w:rFonts w:cs="Times New Roman"/>
        </w:rPr>
        <w:t xml:space="preserve">2 представляет собой </w:t>
      </w:r>
      <w:r>
        <w:rPr>
          <w:rFonts w:cs="Times New Roman"/>
        </w:rPr>
        <w:t>8-</w:t>
      </w:r>
      <w:r>
        <w:rPr>
          <w:rFonts w:cs="Times New Roman"/>
          <w:lang w:val="en-US"/>
        </w:rPr>
        <w:t>way</w:t>
      </w:r>
      <w:r w:rsidRPr="0098640D">
        <w:rPr>
          <w:rFonts w:cs="Times New Roman"/>
        </w:rPr>
        <w:t xml:space="preserve"> ассоциативны</w:t>
      </w:r>
      <w:r>
        <w:rPr>
          <w:rFonts w:cs="Times New Roman"/>
        </w:rPr>
        <w:t>й кэш</w:t>
      </w:r>
      <w:r w:rsidRPr="0098640D">
        <w:rPr>
          <w:rFonts w:cs="Times New Roman"/>
        </w:rPr>
        <w:t xml:space="preserve"> размером 1 МБ и размером строки 64 байта.</w:t>
      </w:r>
      <w:r w:rsidR="00463518">
        <w:rPr>
          <w:rFonts w:cs="Times New Roman"/>
        </w:rPr>
        <w:t xml:space="preserve"> </w:t>
      </w:r>
      <w:r>
        <w:rPr>
          <w:rFonts w:cs="Times New Roman"/>
        </w:rPr>
        <w:t>Алгоритм вытеснения:</w:t>
      </w:r>
      <w:r w:rsidRPr="0098640D">
        <w:rPr>
          <w:rFonts w:cs="Times New Roman"/>
        </w:rPr>
        <w:t xml:space="preserve"> </w:t>
      </w:r>
      <w:r w:rsidRPr="0098640D">
        <w:rPr>
          <w:rFonts w:cs="Times New Roman"/>
          <w:lang w:val="en-US"/>
        </w:rPr>
        <w:t>LRU</w:t>
      </w:r>
      <w:r w:rsidRPr="0098640D">
        <w:rPr>
          <w:rFonts w:cs="Times New Roman"/>
        </w:rPr>
        <w:t>.</w:t>
      </w:r>
      <w:r w:rsidR="00463518">
        <w:rPr>
          <w:rFonts w:cs="Times New Roman"/>
        </w:rPr>
        <w:t xml:space="preserve"> </w:t>
      </w:r>
      <w:r w:rsidRPr="0098640D">
        <w:rPr>
          <w:rFonts w:cs="Times New Roman"/>
        </w:rPr>
        <w:t>Массивы последовательно хранятся в памяти, и первый из них начинается с</w:t>
      </w:r>
      <w:r>
        <w:rPr>
          <w:rFonts w:cs="Times New Roman"/>
        </w:rPr>
        <w:t xml:space="preserve"> адреса, кратного</w:t>
      </w:r>
      <w:r w:rsidRPr="0098640D">
        <w:rPr>
          <w:rFonts w:cs="Times New Roman"/>
        </w:rPr>
        <w:t xml:space="preserve"> 1024.</w:t>
      </w:r>
    </w:p>
    <w:p w14:paraId="6B229632" w14:textId="52D7EF0C" w:rsidR="0098640D" w:rsidRDefault="0098640D" w:rsidP="0098640D">
      <w:pPr>
        <w:spacing w:line="360" w:lineRule="auto"/>
        <w:rPr>
          <w:rFonts w:cs="Times New Roman"/>
        </w:rPr>
      </w:pPr>
      <w:r w:rsidRPr="0098640D">
        <w:rPr>
          <w:rFonts w:cs="Times New Roman"/>
        </w:rPr>
        <w:t xml:space="preserve">Определите </w:t>
      </w:r>
      <w:r w:rsidR="00C006FC">
        <w:rPr>
          <w:rFonts w:cs="Times New Roman"/>
        </w:rPr>
        <w:t>процент</w:t>
      </w:r>
      <w:r w:rsidRPr="0098640D">
        <w:rPr>
          <w:rFonts w:cs="Times New Roman"/>
        </w:rPr>
        <w:t xml:space="preserve"> попаданий </w:t>
      </w:r>
      <w:r w:rsidR="007B7403">
        <w:rPr>
          <w:rFonts w:cs="Times New Roman"/>
        </w:rPr>
        <w:t xml:space="preserve">(число попаданий к общему числу </w:t>
      </w:r>
      <w:r w:rsidR="009D23F3">
        <w:rPr>
          <w:rFonts w:cs="Times New Roman"/>
        </w:rPr>
        <w:t>обращений</w:t>
      </w:r>
      <w:r w:rsidR="007B7403">
        <w:rPr>
          <w:rFonts w:cs="Times New Roman"/>
        </w:rPr>
        <w:t xml:space="preserve">) </w:t>
      </w:r>
      <w:r w:rsidRPr="0098640D">
        <w:rPr>
          <w:rFonts w:cs="Times New Roman"/>
        </w:rPr>
        <w:t xml:space="preserve">для кэшей </w:t>
      </w:r>
      <w:r w:rsidRPr="0098640D">
        <w:rPr>
          <w:rFonts w:cs="Times New Roman"/>
          <w:lang w:val="en-US"/>
        </w:rPr>
        <w:t>L</w:t>
      </w:r>
      <w:r w:rsidRPr="0098640D">
        <w:rPr>
          <w:rFonts w:cs="Times New Roman"/>
        </w:rPr>
        <w:t xml:space="preserve">1 и </w:t>
      </w:r>
      <w:r w:rsidRPr="0098640D">
        <w:rPr>
          <w:rFonts w:cs="Times New Roman"/>
          <w:lang w:val="en-US"/>
        </w:rPr>
        <w:t>L</w:t>
      </w:r>
      <w:r w:rsidRPr="0098640D">
        <w:rPr>
          <w:rFonts w:cs="Times New Roman"/>
        </w:rPr>
        <w:t xml:space="preserve">2 для выполнения </w:t>
      </w:r>
      <w:r>
        <w:rPr>
          <w:rFonts w:cs="Times New Roman"/>
        </w:rPr>
        <w:t xml:space="preserve">предложенной </w:t>
      </w:r>
      <w:r w:rsidRPr="0098640D">
        <w:rPr>
          <w:rFonts w:cs="Times New Roman"/>
        </w:rPr>
        <w:t>функции</w:t>
      </w:r>
      <w:r w:rsidR="00AF13D5">
        <w:rPr>
          <w:rFonts w:cs="Times New Roman"/>
        </w:rPr>
        <w:t>.</w:t>
      </w:r>
    </w:p>
    <w:p w14:paraId="7C7DE604" w14:textId="749436C8" w:rsidR="00B178AE" w:rsidRPr="0098640D" w:rsidRDefault="00B178AE" w:rsidP="0098640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ответе нужно представить </w:t>
      </w:r>
      <w:r w:rsidR="00D721E4">
        <w:rPr>
          <w:rFonts w:cs="Times New Roman"/>
        </w:rPr>
        <w:t>два числа</w:t>
      </w:r>
      <w:r>
        <w:rPr>
          <w:rFonts w:cs="Times New Roman"/>
        </w:rPr>
        <w:t>, равн</w:t>
      </w:r>
      <w:r w:rsidR="00D721E4">
        <w:rPr>
          <w:rFonts w:cs="Times New Roman"/>
        </w:rPr>
        <w:t>ых</w:t>
      </w:r>
      <w:r>
        <w:rPr>
          <w:rFonts w:cs="Times New Roman"/>
        </w:rPr>
        <w:t xml:space="preserve"> </w:t>
      </w:r>
      <w:r w:rsidR="009D23F3" w:rsidRPr="009D23F3">
        <w:rPr>
          <w:rFonts w:cs="Times New Roman"/>
        </w:rPr>
        <w:t>%</w:t>
      </w:r>
      <w:r>
        <w:rPr>
          <w:rFonts w:cs="Times New Roman"/>
        </w:rPr>
        <w:t xml:space="preserve"> попаданий</w:t>
      </w:r>
      <w:r w:rsidR="00D721E4">
        <w:rPr>
          <w:rFonts w:cs="Times New Roman"/>
        </w:rPr>
        <w:t xml:space="preserve"> для </w:t>
      </w:r>
      <w:r w:rsidR="00D721E4">
        <w:rPr>
          <w:rFonts w:cs="Times New Roman"/>
          <w:lang w:val="en-US"/>
        </w:rPr>
        <w:t>L</w:t>
      </w:r>
      <w:r w:rsidR="00D721E4" w:rsidRPr="00D721E4">
        <w:rPr>
          <w:rFonts w:cs="Times New Roman"/>
        </w:rPr>
        <w:t xml:space="preserve">1 </w:t>
      </w:r>
      <w:r w:rsidR="00D721E4">
        <w:rPr>
          <w:rFonts w:cs="Times New Roman"/>
        </w:rPr>
        <w:t xml:space="preserve">и </w:t>
      </w:r>
      <w:r w:rsidR="00D721E4">
        <w:rPr>
          <w:rFonts w:cs="Times New Roman"/>
          <w:lang w:val="en-US"/>
        </w:rPr>
        <w:t>L</w:t>
      </w:r>
      <w:r w:rsidR="00D721E4" w:rsidRPr="00D721E4">
        <w:rPr>
          <w:rFonts w:cs="Times New Roman"/>
        </w:rPr>
        <w:t>2</w:t>
      </w:r>
      <w:r w:rsidR="00D721E4">
        <w:rPr>
          <w:rFonts w:cs="Times New Roman"/>
        </w:rPr>
        <w:t xml:space="preserve"> кэшей</w:t>
      </w:r>
      <w:r>
        <w:rPr>
          <w:rFonts w:cs="Times New Roman"/>
        </w:rPr>
        <w:t>.</w:t>
      </w:r>
    </w:p>
    <w:p w14:paraId="6065A272" w14:textId="6C2E919A" w:rsidR="00A920D6" w:rsidRPr="001701B1" w:rsidRDefault="001701B1" w:rsidP="001701B1">
      <w:pPr>
        <w:jc w:val="left"/>
        <w:rPr>
          <w:rFonts w:cs="Times New Roman"/>
          <w:color w:val="000000"/>
          <w:szCs w:val="28"/>
        </w:rPr>
      </w:pPr>
      <w:r w:rsidRPr="001701B1">
        <w:rPr>
          <w:rFonts w:cs="Times New Roman"/>
          <w:b/>
          <w:bCs/>
        </w:rPr>
        <w:t>Вариант 4.</w:t>
      </w:r>
      <w:r>
        <w:rPr>
          <w:rFonts w:cs="Times New Roman"/>
        </w:rPr>
        <w:t xml:space="preserve"> </w:t>
      </w:r>
      <w:r w:rsidR="00FA2563" w:rsidRPr="001701B1">
        <w:rPr>
          <w:rFonts w:cs="Times New Roman"/>
        </w:rPr>
        <w:t>Имеем следующий фрагмент кода:</w:t>
      </w:r>
    </w:p>
    <w:p w14:paraId="1FD07661" w14:textId="77777777" w:rsidR="00D23FD7" w:rsidRPr="00CF0E01" w:rsidRDefault="00FA2563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FF"/>
          <w:sz w:val="20"/>
          <w:szCs w:val="20"/>
          <w:lang w:val="en-US"/>
        </w:rPr>
      </w:pP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struct </w:t>
      </w:r>
      <w:r w:rsidR="001701B1" w:rsidRPr="00CF0E01">
        <w:rPr>
          <w:rFonts w:ascii="Consolas" w:hAnsi="Consolas" w:cs="F35"/>
          <w:color w:val="0000FF"/>
          <w:sz w:val="20"/>
          <w:szCs w:val="20"/>
          <w:lang w:val="en-US"/>
        </w:rPr>
        <w:t>element</w:t>
      </w:r>
    </w:p>
    <w:p w14:paraId="2DB4E86A" w14:textId="2D33304B" w:rsidR="00FA2563" w:rsidRPr="00CF0E01" w:rsidRDefault="00FA2563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6FDF6C4C" w14:textId="4CEAC631" w:rsidR="00FA2563" w:rsidRPr="00CF0E01" w:rsidRDefault="00D23FD7" w:rsidP="00A20F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double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x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,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y</w:t>
      </w:r>
      <w:r w:rsidR="00CE63E6" w:rsidRPr="00CF0E01">
        <w:rPr>
          <w:rFonts w:ascii="Consolas" w:hAnsi="Consolas" w:cs="F35"/>
          <w:color w:val="000000"/>
          <w:sz w:val="20"/>
          <w:szCs w:val="20"/>
          <w:lang w:val="en-US"/>
        </w:rPr>
        <w:t>,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ax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,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ay</w:t>
      </w:r>
      <w:r w:rsidR="00CE63E6" w:rsidRPr="00CF0E01">
        <w:rPr>
          <w:rFonts w:ascii="Consolas" w:hAnsi="Consolas" w:cs="F35"/>
          <w:color w:val="000000"/>
          <w:sz w:val="20"/>
          <w:szCs w:val="20"/>
          <w:lang w:val="en-US"/>
        </w:rPr>
        <w:t>,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vx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,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vy</w:t>
      </w:r>
      <w:r w:rsidR="00A20FBF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, </w:t>
      </w:r>
      <w:r w:rsidR="00A20FBF" w:rsidRPr="00CF0E01">
        <w:rPr>
          <w:rFonts w:ascii="Consolas" w:hAnsi="Consolas" w:cs="F35"/>
          <w:color w:val="0000FF"/>
          <w:sz w:val="20"/>
          <w:szCs w:val="20"/>
          <w:lang w:val="en-US"/>
        </w:rPr>
        <w:t>a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, b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;</w:t>
      </w:r>
    </w:p>
    <w:p w14:paraId="694AA3C8" w14:textId="447EF6C9" w:rsidR="00FA2563" w:rsidRPr="00CF0E01" w:rsidRDefault="00FA2563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>};</w:t>
      </w:r>
    </w:p>
    <w:p w14:paraId="55CE4E2A" w14:textId="77777777" w:rsidR="00D23FD7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</w:p>
    <w:p w14:paraId="5E7131D0" w14:textId="63E99147" w:rsidR="00D23FD7" w:rsidRPr="00CF0E01" w:rsidRDefault="00FA2563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void </w:t>
      </w:r>
      <w:r w:rsidR="009E23DA" w:rsidRPr="00CF0E01">
        <w:rPr>
          <w:rFonts w:ascii="Consolas" w:hAnsi="Consolas" w:cs="F35"/>
          <w:color w:val="0000FF"/>
          <w:sz w:val="20"/>
          <w:szCs w:val="20"/>
          <w:lang w:val="en-US"/>
        </w:rPr>
        <w:t>f</w:t>
      </w: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="009534B1">
        <w:rPr>
          <w:rFonts w:ascii="Consolas" w:hAnsi="Consolas" w:cs="F36"/>
          <w:color w:val="006600"/>
          <w:sz w:val="20"/>
          <w:szCs w:val="20"/>
          <w:lang w:val="en-US"/>
        </w:rPr>
        <w:t>element</w:t>
      </w:r>
      <w:r w:rsidR="009534B1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</w:t>
      </w: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[], </w:t>
      </w: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Pr="00CF0E01">
        <w:rPr>
          <w:rFonts w:ascii="Consolas" w:hAnsi="Consolas" w:cs="F35"/>
          <w:color w:val="0000FF"/>
          <w:sz w:val="20"/>
          <w:szCs w:val="20"/>
          <w:lang w:val="en-US"/>
        </w:rPr>
        <w:t>n</w:t>
      </w: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, </w:t>
      </w: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double </w:t>
      </w:r>
      <w:bookmarkStart w:id="0" w:name="_Hlk55005337"/>
      <w:r w:rsidR="00577E54" w:rsidRPr="00CF0E01">
        <w:rPr>
          <w:rFonts w:ascii="Consolas" w:hAnsi="Consolas" w:cs="F35"/>
          <w:color w:val="0000FF"/>
          <w:sz w:val="20"/>
          <w:szCs w:val="20"/>
          <w:lang w:val="en-US"/>
        </w:rPr>
        <w:t>as</w:t>
      </w:r>
      <w:r w:rsidR="00B20ABF" w:rsidRPr="00CF0E01">
        <w:rPr>
          <w:rFonts w:ascii="Consolas" w:hAnsi="Consolas" w:cs="F35"/>
          <w:color w:val="0000FF"/>
          <w:sz w:val="20"/>
          <w:szCs w:val="20"/>
          <w:lang w:val="en-US"/>
        </w:rPr>
        <w:t>qr</w:t>
      </w:r>
      <w:bookmarkEnd w:id="0"/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6F7A1961" w14:textId="6C5D9D87" w:rsidR="00FA2563" w:rsidRPr="00CF0E01" w:rsidRDefault="00FA2563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1DCED81C" w14:textId="77777777" w:rsidR="00D23FD7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=0;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&lt;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n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; ++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3A2C8364" w14:textId="67DED9DE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58B9758F" w14:textId="431CE017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      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x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+=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vx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9F7951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+ 0.5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577E54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ax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577E54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577E54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;</w:t>
      </w:r>
    </w:p>
    <w:p w14:paraId="5DDFCDCF" w14:textId="7B2902E8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}</w:t>
      </w:r>
    </w:p>
    <w:p w14:paraId="2FED0687" w14:textId="77777777" w:rsidR="00D23FD7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="00FA2563" w:rsidRPr="00CF0E0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=0; 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&lt;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n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; ++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6DE75663" w14:textId="3D28222A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5EEA0C26" w14:textId="7F426119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      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y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+=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vy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9F7951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+ 0.5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6D1F53" w:rsidRPr="00CF0E01">
        <w:rPr>
          <w:rFonts w:ascii="Consolas" w:hAnsi="Consolas" w:cs="F35"/>
          <w:color w:val="0000FF"/>
          <w:sz w:val="20"/>
          <w:szCs w:val="20"/>
          <w:lang w:val="en-US"/>
        </w:rPr>
        <w:t>arr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].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ay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577E54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FF"/>
          <w:sz w:val="20"/>
          <w:szCs w:val="20"/>
          <w:lang w:val="en-US"/>
        </w:rPr>
        <w:t xml:space="preserve"> </w:t>
      </w:r>
      <w:r w:rsidRPr="00CF0E01">
        <w:rPr>
          <w:rFonts w:ascii="Consolas" w:hAnsi="Consolas" w:cs="CMSY8"/>
          <w:color w:val="000000"/>
          <w:sz w:val="20"/>
          <w:szCs w:val="20"/>
          <w:lang w:val="en-US"/>
        </w:rPr>
        <w:t>*</w:t>
      </w:r>
      <w:r w:rsidR="00FA2563" w:rsidRPr="00CF0E01">
        <w:rPr>
          <w:rFonts w:ascii="Consolas" w:hAnsi="Consolas" w:cs="CMSY8"/>
          <w:color w:val="000000"/>
          <w:sz w:val="20"/>
          <w:szCs w:val="20"/>
          <w:lang w:val="en-US"/>
        </w:rPr>
        <w:t xml:space="preserve"> </w:t>
      </w:r>
      <w:r w:rsidR="00577E54" w:rsidRPr="00CF0E01">
        <w:rPr>
          <w:rFonts w:ascii="Consolas" w:hAnsi="Consolas" w:cs="F35"/>
          <w:color w:val="0000FF"/>
          <w:sz w:val="20"/>
          <w:szCs w:val="20"/>
          <w:lang w:val="en-US"/>
        </w:rPr>
        <w:t>asqr</w:t>
      </w:r>
      <w:r w:rsidR="00FA2563" w:rsidRPr="00CF0E01">
        <w:rPr>
          <w:rFonts w:ascii="Consolas" w:hAnsi="Consolas" w:cs="F35"/>
          <w:color w:val="000000"/>
          <w:sz w:val="20"/>
          <w:szCs w:val="20"/>
          <w:lang w:val="en-US"/>
        </w:rPr>
        <w:t>;</w:t>
      </w:r>
    </w:p>
    <w:p w14:paraId="53E0F521" w14:textId="7F7FF145" w:rsidR="00FA2563" w:rsidRPr="00CF0E01" w:rsidRDefault="00D23FD7" w:rsidP="00FA25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F35"/>
          <w:color w:val="000000"/>
          <w:sz w:val="20"/>
          <w:szCs w:val="20"/>
        </w:rPr>
      </w:pPr>
      <w:r w:rsidRPr="00CF0E0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FA2563" w:rsidRPr="00CF0E01">
        <w:rPr>
          <w:rFonts w:ascii="Consolas" w:hAnsi="Consolas" w:cs="F35"/>
          <w:color w:val="000000"/>
          <w:sz w:val="20"/>
          <w:szCs w:val="20"/>
        </w:rPr>
        <w:t>}</w:t>
      </w:r>
    </w:p>
    <w:p w14:paraId="29320E66" w14:textId="5C0309CF" w:rsidR="00FA2563" w:rsidRPr="00CF0E01" w:rsidRDefault="00FA2563" w:rsidP="00FA2563">
      <w:pPr>
        <w:spacing w:line="360" w:lineRule="auto"/>
        <w:rPr>
          <w:rFonts w:ascii="Consolas" w:hAnsi="Consolas" w:cs="F35"/>
          <w:color w:val="000000"/>
          <w:sz w:val="20"/>
          <w:szCs w:val="20"/>
        </w:rPr>
      </w:pPr>
      <w:r w:rsidRPr="00CF0E01">
        <w:rPr>
          <w:rFonts w:ascii="Consolas" w:hAnsi="Consolas" w:cs="F35"/>
          <w:color w:val="000000"/>
          <w:sz w:val="20"/>
          <w:szCs w:val="20"/>
        </w:rPr>
        <w:t>}</w:t>
      </w:r>
    </w:p>
    <w:p w14:paraId="5C4BF372" w14:textId="4B74BAC3" w:rsidR="009E23DA" w:rsidRPr="001701B1" w:rsidRDefault="009E23DA" w:rsidP="001701B1">
      <w:pPr>
        <w:spacing w:line="360" w:lineRule="auto"/>
        <w:rPr>
          <w:rFonts w:cs="Times New Roman"/>
        </w:rPr>
      </w:pPr>
      <w:r w:rsidRPr="001701B1">
        <w:rPr>
          <w:rFonts w:cs="Times New Roman"/>
        </w:rPr>
        <w:t xml:space="preserve">Функция f выполняется для массива из 1000 </w:t>
      </w:r>
      <w:r w:rsidR="001701B1" w:rsidRPr="001701B1">
        <w:rPr>
          <w:rFonts w:cs="Times New Roman"/>
        </w:rPr>
        <w:t>элементов</w:t>
      </w:r>
      <w:r w:rsidRPr="001701B1">
        <w:rPr>
          <w:rFonts w:cs="Times New Roman"/>
        </w:rPr>
        <w:t xml:space="preserve"> в системе с кэшем данных L1 размером 32 КБ и 4-way ассоциативностью. Размер блока составляет 64 байта. Предположим, что массив </w:t>
      </w:r>
      <w:r w:rsidR="00CE63E6">
        <w:rPr>
          <w:rFonts w:cs="Times New Roman"/>
          <w:lang w:val="en-US"/>
        </w:rPr>
        <w:t>arr</w:t>
      </w:r>
      <w:r w:rsidRPr="001701B1">
        <w:rPr>
          <w:rFonts w:cs="Times New Roman"/>
        </w:rPr>
        <w:t xml:space="preserve"> выровнен по адресу, кратному 64.</w:t>
      </w:r>
    </w:p>
    <w:p w14:paraId="24FD57AD" w14:textId="54A09F0E" w:rsidR="00B178AE" w:rsidRDefault="00A77486" w:rsidP="00B178AE">
      <w:pPr>
        <w:spacing w:line="360" w:lineRule="auto"/>
        <w:rPr>
          <w:rFonts w:cs="Times New Roman"/>
        </w:rPr>
      </w:pPr>
      <w:r w:rsidRPr="0014739A">
        <w:rPr>
          <w:rFonts w:cs="Times New Roman"/>
        </w:rPr>
        <w:t>Необходимо определить к</w:t>
      </w:r>
      <w:r w:rsidR="009E23DA" w:rsidRPr="0014739A">
        <w:rPr>
          <w:rFonts w:cs="Times New Roman"/>
        </w:rPr>
        <w:t>оличество кэш-промахов</w:t>
      </w:r>
      <w:r w:rsidRPr="0014739A">
        <w:rPr>
          <w:rFonts w:cs="Times New Roman"/>
        </w:rPr>
        <w:t xml:space="preserve"> и п</w:t>
      </w:r>
      <w:r w:rsidR="009E23DA" w:rsidRPr="0014739A">
        <w:rPr>
          <w:rFonts w:cs="Times New Roman"/>
        </w:rPr>
        <w:t xml:space="preserve">роцент </w:t>
      </w:r>
      <w:r w:rsidR="00EA0599">
        <w:rPr>
          <w:rFonts w:cs="Times New Roman"/>
        </w:rPr>
        <w:t>промахов (число промахов к общему числу обращений).</w:t>
      </w:r>
    </w:p>
    <w:p w14:paraId="3B8B45D1" w14:textId="6EE5D455" w:rsidR="009E23DA" w:rsidRDefault="00B178AE" w:rsidP="00B178A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ответе нужно представить два числа: количество кэш-промахов и </w:t>
      </w:r>
      <w:r w:rsidR="00637E57">
        <w:rPr>
          <w:rFonts w:cs="Times New Roman"/>
        </w:rPr>
        <w:t>%</w:t>
      </w:r>
      <w:r>
        <w:rPr>
          <w:rFonts w:cs="Times New Roman"/>
        </w:rPr>
        <w:t xml:space="preserve"> </w:t>
      </w:r>
      <w:r w:rsidR="00EA0599">
        <w:rPr>
          <w:rFonts w:cs="Times New Roman"/>
        </w:rPr>
        <w:t>промахов</w:t>
      </w:r>
      <w:r>
        <w:rPr>
          <w:rFonts w:cs="Times New Roman"/>
        </w:rPr>
        <w:t>.</w:t>
      </w:r>
    </w:p>
    <w:p w14:paraId="6913FE15" w14:textId="77777777" w:rsidR="00B178AE" w:rsidRDefault="00B178AE" w:rsidP="00B178AE">
      <w:pPr>
        <w:spacing w:line="360" w:lineRule="auto"/>
        <w:rPr>
          <w:rFonts w:cs="Times New Roman"/>
        </w:rPr>
      </w:pPr>
    </w:p>
    <w:p w14:paraId="7FEB0402" w14:textId="77777777" w:rsidR="00AE4729" w:rsidRPr="0014739A" w:rsidRDefault="00AE4729" w:rsidP="00B178AE">
      <w:pPr>
        <w:spacing w:line="360" w:lineRule="auto"/>
        <w:rPr>
          <w:rFonts w:cs="Times New Roman"/>
        </w:rPr>
      </w:pPr>
    </w:p>
    <w:p w14:paraId="3CC6CDD4" w14:textId="19E86A7C" w:rsidR="009E23DA" w:rsidRPr="009F7951" w:rsidRDefault="009F7951" w:rsidP="009F7951">
      <w:pPr>
        <w:jc w:val="left"/>
        <w:rPr>
          <w:rFonts w:cs="Times New Roman"/>
          <w:color w:val="000000"/>
          <w:szCs w:val="28"/>
        </w:rPr>
      </w:pPr>
      <w:r w:rsidRPr="009F7951">
        <w:rPr>
          <w:rFonts w:cs="Times New Roman"/>
          <w:b/>
          <w:bCs/>
          <w:color w:val="000000"/>
          <w:szCs w:val="28"/>
        </w:rPr>
        <w:lastRenderedPageBreak/>
        <w:t xml:space="preserve">Вариант 5. </w:t>
      </w:r>
      <w:r w:rsidR="009E23DA" w:rsidRPr="009F7951">
        <w:rPr>
          <w:rFonts w:cs="Times New Roman"/>
          <w:color w:val="000000"/>
          <w:szCs w:val="28"/>
        </w:rPr>
        <w:t>Имее</w:t>
      </w:r>
      <w:r>
        <w:rPr>
          <w:rFonts w:cs="Times New Roman"/>
          <w:color w:val="000000"/>
          <w:szCs w:val="28"/>
        </w:rPr>
        <w:t>тся</w:t>
      </w:r>
      <w:r w:rsidR="009E23DA" w:rsidRPr="009F7951">
        <w:rPr>
          <w:rFonts w:cs="Times New Roman"/>
          <w:color w:val="000000"/>
          <w:szCs w:val="28"/>
        </w:rPr>
        <w:t xml:space="preserve"> следующий фрагмент кода:</w:t>
      </w:r>
    </w:p>
    <w:p w14:paraId="57E46C1B" w14:textId="46B69EE6" w:rsidR="008661FC" w:rsidRPr="009534B1" w:rsidRDefault="008661FC" w:rsidP="0001081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double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a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[256][256],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b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[256][256],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c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[256][256],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d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[256][256];</w:t>
      </w:r>
    </w:p>
    <w:p w14:paraId="015297A0" w14:textId="77777777" w:rsidR="00BB37A8" w:rsidRDefault="00BB37A8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6"/>
          <w:color w:val="006600"/>
          <w:sz w:val="20"/>
          <w:szCs w:val="20"/>
          <w:lang w:val="en-US"/>
        </w:rPr>
      </w:pPr>
    </w:p>
    <w:p w14:paraId="71142205" w14:textId="59753A83" w:rsidR="008661FC" w:rsidRPr="009534B1" w:rsidRDefault="008661FC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=0;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&lt;256;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++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6387DB92" w14:textId="77777777" w:rsidR="0001081A" w:rsidRPr="009534B1" w:rsidRDefault="0001081A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6B52EAD8" w14:textId="63B2DFD1" w:rsidR="0001081A" w:rsidRPr="009534B1" w:rsidRDefault="0001081A" w:rsidP="0001081A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8661FC"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="008661FC"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=0;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&lt;256;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++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2C6A0E55" w14:textId="4296B1BA" w:rsidR="008661FC" w:rsidRPr="009534B1" w:rsidRDefault="0001081A" w:rsidP="0001081A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7BB497BC" w14:textId="01962524" w:rsidR="008661FC" w:rsidRPr="009534B1" w:rsidRDefault="0001081A" w:rsidP="0001081A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 xml:space="preserve">       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a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] =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b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] +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c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]</w:t>
      </w:r>
      <w:r w:rsidR="00F304DE">
        <w:rPr>
          <w:rFonts w:ascii="Consolas" w:hAnsi="Consolas" w:cs="F35"/>
          <w:color w:val="000000"/>
          <w:sz w:val="20"/>
          <w:szCs w:val="20"/>
          <w:lang w:val="en-US"/>
        </w:rPr>
        <w:t>;</w:t>
      </w:r>
    </w:p>
    <w:p w14:paraId="5A2E04BA" w14:textId="3C50C6E7" w:rsidR="008661FC" w:rsidRPr="009534B1" w:rsidRDefault="0001081A" w:rsidP="0001081A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  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}</w:t>
      </w:r>
    </w:p>
    <w:p w14:paraId="3278301C" w14:textId="1CC0845F" w:rsidR="008661FC" w:rsidRDefault="008661FC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}</w:t>
      </w:r>
    </w:p>
    <w:p w14:paraId="20A2EFFA" w14:textId="77777777" w:rsidR="009534B1" w:rsidRPr="009534B1" w:rsidRDefault="009534B1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</w:p>
    <w:p w14:paraId="24F6FF0F" w14:textId="2ED08607" w:rsidR="0014739A" w:rsidRPr="009534B1" w:rsidRDefault="008661FC" w:rsidP="0014739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=0;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&lt;256;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++</w:t>
      </w: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32A3A3CA" w14:textId="77777777" w:rsidR="0014739A" w:rsidRPr="009534B1" w:rsidRDefault="0014739A" w:rsidP="0014739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337FE98D" w14:textId="29B1D64A" w:rsidR="0014739A" w:rsidRPr="009534B1" w:rsidRDefault="0014739A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8661FC"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for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(</w:t>
      </w:r>
      <w:r w:rsidR="008661FC"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int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=0;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&lt;256;</w:t>
      </w:r>
      <w:r w:rsidR="009534B1">
        <w:rPr>
          <w:rFonts w:ascii="Consolas" w:hAnsi="Consolas" w:cs="F35"/>
          <w:color w:val="000000"/>
          <w:sz w:val="20"/>
          <w:szCs w:val="20"/>
          <w:lang w:val="en-US"/>
        </w:rPr>
        <w:t xml:space="preserve">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++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)</w:t>
      </w:r>
    </w:p>
    <w:p w14:paraId="1FF49D62" w14:textId="5058D62E" w:rsidR="008661FC" w:rsidRPr="009534B1" w:rsidRDefault="0014739A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  <w:lang w:val="en-US"/>
        </w:rPr>
      </w:pPr>
      <w:r w:rsidRPr="009534B1">
        <w:rPr>
          <w:rFonts w:ascii="Consolas" w:hAnsi="Consolas" w:cs="F36"/>
          <w:color w:val="006600"/>
          <w:sz w:val="20"/>
          <w:szCs w:val="20"/>
          <w:lang w:val="en-US"/>
        </w:rPr>
        <w:t xml:space="preserve">    </w:t>
      </w:r>
      <w:r w:rsidR="008661FC" w:rsidRPr="009534B1">
        <w:rPr>
          <w:rFonts w:ascii="Consolas" w:hAnsi="Consolas" w:cs="F35"/>
          <w:color w:val="000000"/>
          <w:sz w:val="20"/>
          <w:szCs w:val="20"/>
          <w:lang w:val="en-US"/>
        </w:rPr>
        <w:t>{</w:t>
      </w:r>
    </w:p>
    <w:p w14:paraId="06466DF4" w14:textId="2BD0BAAC" w:rsidR="008661FC" w:rsidRPr="00DC187E" w:rsidRDefault="0014739A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</w:rPr>
      </w:pPr>
      <w:r w:rsidRPr="009534B1">
        <w:rPr>
          <w:rFonts w:ascii="Consolas" w:hAnsi="Consolas" w:cs="F35"/>
          <w:color w:val="0000FF"/>
          <w:sz w:val="20"/>
          <w:szCs w:val="20"/>
          <w:lang w:val="en-US"/>
        </w:rPr>
        <w:t xml:space="preserve">       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d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 xml:space="preserve">] =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b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 xml:space="preserve">] </w:t>
      </w:r>
      <w:r w:rsidR="00F304DE" w:rsidRPr="00DC187E">
        <w:rPr>
          <w:rFonts w:ascii="Consolas" w:hAnsi="Consolas" w:cs="F35"/>
          <w:color w:val="000000"/>
          <w:sz w:val="20"/>
          <w:szCs w:val="20"/>
        </w:rPr>
        <w:t>-</w:t>
      </w:r>
      <w:r w:rsidR="008661FC" w:rsidRPr="00DC187E">
        <w:rPr>
          <w:rFonts w:ascii="Consolas" w:hAnsi="Consolas" w:cs="CMSY8"/>
          <w:color w:val="000000"/>
          <w:sz w:val="20"/>
          <w:szCs w:val="20"/>
        </w:rPr>
        <w:t xml:space="preserve"> 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c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i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][</w:t>
      </w:r>
      <w:r w:rsidR="008661FC" w:rsidRPr="009534B1">
        <w:rPr>
          <w:rFonts w:ascii="Consolas" w:hAnsi="Consolas" w:cs="F35"/>
          <w:color w:val="0000FF"/>
          <w:sz w:val="20"/>
          <w:szCs w:val="20"/>
          <w:lang w:val="en-US"/>
        </w:rPr>
        <w:t>j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]</w:t>
      </w:r>
      <w:r w:rsidR="00F304DE" w:rsidRPr="00DC187E">
        <w:rPr>
          <w:rFonts w:ascii="Consolas" w:hAnsi="Consolas" w:cs="F35"/>
          <w:color w:val="000000"/>
          <w:sz w:val="20"/>
          <w:szCs w:val="20"/>
        </w:rPr>
        <w:t>;</w:t>
      </w:r>
    </w:p>
    <w:p w14:paraId="56F4E9B4" w14:textId="01B8E15C" w:rsidR="008661FC" w:rsidRPr="00DC187E" w:rsidRDefault="0014739A" w:rsidP="008661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F35"/>
          <w:color w:val="000000"/>
          <w:sz w:val="20"/>
          <w:szCs w:val="20"/>
        </w:rPr>
      </w:pPr>
      <w:r w:rsidRPr="00DC187E">
        <w:rPr>
          <w:rFonts w:ascii="Consolas" w:hAnsi="Consolas" w:cs="F35"/>
          <w:color w:val="000000"/>
          <w:sz w:val="20"/>
          <w:szCs w:val="20"/>
        </w:rPr>
        <w:t xml:space="preserve">    </w:t>
      </w:r>
      <w:r w:rsidR="008661FC" w:rsidRPr="00DC187E">
        <w:rPr>
          <w:rFonts w:ascii="Consolas" w:hAnsi="Consolas" w:cs="F35"/>
          <w:color w:val="000000"/>
          <w:sz w:val="20"/>
          <w:szCs w:val="20"/>
        </w:rPr>
        <w:t>}</w:t>
      </w:r>
    </w:p>
    <w:p w14:paraId="7BDD6B22" w14:textId="5FCAAEAF" w:rsidR="009E23DA" w:rsidRPr="009534B1" w:rsidRDefault="008661FC" w:rsidP="008661FC">
      <w:pPr>
        <w:ind w:left="360"/>
        <w:jc w:val="left"/>
        <w:rPr>
          <w:rFonts w:ascii="Consolas" w:hAnsi="Consolas" w:cs="F35"/>
          <w:color w:val="000000"/>
          <w:sz w:val="20"/>
          <w:szCs w:val="20"/>
        </w:rPr>
      </w:pPr>
      <w:r w:rsidRPr="009534B1">
        <w:rPr>
          <w:rFonts w:ascii="Consolas" w:hAnsi="Consolas" w:cs="F35"/>
          <w:color w:val="000000"/>
          <w:sz w:val="20"/>
          <w:szCs w:val="20"/>
        </w:rPr>
        <w:t>}</w:t>
      </w:r>
    </w:p>
    <w:p w14:paraId="6011DD37" w14:textId="56C0A1B5" w:rsidR="00B178AE" w:rsidRDefault="008661FC" w:rsidP="00B178AE">
      <w:pPr>
        <w:spacing w:line="360" w:lineRule="auto"/>
        <w:rPr>
          <w:rFonts w:cs="Times New Roman"/>
          <w:color w:val="000000"/>
          <w:szCs w:val="28"/>
        </w:rPr>
      </w:pPr>
      <w:r w:rsidRPr="00B178AE">
        <w:rPr>
          <w:rFonts w:cs="Times New Roman"/>
          <w:color w:val="000000"/>
          <w:szCs w:val="28"/>
        </w:rPr>
        <w:t xml:space="preserve">Также имеется система с полностью ассоциативным кэшем </w:t>
      </w:r>
      <w:r w:rsidR="00E11A66">
        <w:rPr>
          <w:rFonts w:cs="Times New Roman"/>
          <w:color w:val="000000"/>
          <w:szCs w:val="28"/>
        </w:rPr>
        <w:t xml:space="preserve">данных </w:t>
      </w:r>
      <w:r w:rsidRPr="00B178AE">
        <w:rPr>
          <w:rFonts w:cs="Times New Roman"/>
          <w:color w:val="000000"/>
          <w:szCs w:val="28"/>
        </w:rPr>
        <w:t xml:space="preserve">размером 16 КБ (размер линии 64 байта). </w:t>
      </w:r>
      <w:r w:rsidR="007C70C4">
        <w:rPr>
          <w:rFonts w:cs="Times New Roman"/>
          <w:color w:val="000000"/>
          <w:szCs w:val="28"/>
        </w:rPr>
        <w:t xml:space="preserve">Штраф за промахи </w:t>
      </w:r>
      <w:r w:rsidR="00551CB7">
        <w:rPr>
          <w:rFonts w:cs="Times New Roman"/>
          <w:color w:val="000000"/>
          <w:szCs w:val="28"/>
        </w:rPr>
        <w:t xml:space="preserve">равняется </w:t>
      </w:r>
      <w:r w:rsidRPr="00B178AE">
        <w:rPr>
          <w:rFonts w:cs="Times New Roman"/>
          <w:color w:val="000000"/>
          <w:szCs w:val="28"/>
        </w:rPr>
        <w:t xml:space="preserve">16 тактов. </w:t>
      </w:r>
      <w:r w:rsidR="00B178AE">
        <w:rPr>
          <w:rFonts w:cs="Times New Roman"/>
          <w:color w:val="000000"/>
          <w:szCs w:val="28"/>
        </w:rPr>
        <w:t>Пусть</w:t>
      </w:r>
      <w:r w:rsidRPr="00B178AE">
        <w:rPr>
          <w:rFonts w:cs="Times New Roman"/>
          <w:color w:val="000000"/>
          <w:szCs w:val="28"/>
        </w:rPr>
        <w:t xml:space="preserve"> промахи записи в кэше непосредственно отправляются в буфер записи</w:t>
      </w:r>
      <w:r w:rsidR="00D6630D">
        <w:rPr>
          <w:rFonts w:cs="Times New Roman"/>
          <w:color w:val="000000"/>
          <w:szCs w:val="28"/>
        </w:rPr>
        <w:t xml:space="preserve"> минуя кэш</w:t>
      </w:r>
      <w:r w:rsidRPr="00B178AE">
        <w:rPr>
          <w:rFonts w:cs="Times New Roman"/>
          <w:color w:val="000000"/>
          <w:szCs w:val="28"/>
        </w:rPr>
        <w:t xml:space="preserve"> </w:t>
      </w:r>
      <w:r w:rsidR="00104CAB">
        <w:rPr>
          <w:rFonts w:cs="Times New Roman"/>
          <w:color w:val="000000"/>
          <w:szCs w:val="28"/>
        </w:rPr>
        <w:t xml:space="preserve">без </w:t>
      </w:r>
      <w:r w:rsidR="008442BD">
        <w:rPr>
          <w:rFonts w:cs="Times New Roman"/>
          <w:color w:val="000000"/>
          <w:szCs w:val="28"/>
        </w:rPr>
        <w:t>дополнительных задержек</w:t>
      </w:r>
      <w:r w:rsidRPr="00B178AE">
        <w:rPr>
          <w:rFonts w:cs="Times New Roman"/>
          <w:color w:val="000000"/>
          <w:szCs w:val="28"/>
        </w:rPr>
        <w:t>.</w:t>
      </w:r>
    </w:p>
    <w:p w14:paraId="5167FEB7" w14:textId="4D73F1D1" w:rsidR="008661FC" w:rsidRDefault="008661FC" w:rsidP="00B178AE">
      <w:pPr>
        <w:spacing w:line="360" w:lineRule="auto"/>
        <w:rPr>
          <w:rFonts w:cs="Times New Roman"/>
        </w:rPr>
      </w:pPr>
      <w:r w:rsidRPr="00B178AE">
        <w:rPr>
          <w:rFonts w:cs="Times New Roman"/>
          <w:color w:val="000000"/>
          <w:szCs w:val="28"/>
        </w:rPr>
        <w:t xml:space="preserve">Определите частоту попадания для </w:t>
      </w:r>
      <w:r w:rsidR="00B178AE">
        <w:rPr>
          <w:rFonts w:cs="Times New Roman"/>
          <w:color w:val="000000"/>
          <w:szCs w:val="28"/>
        </w:rPr>
        <w:t>приведенного кода</w:t>
      </w:r>
      <w:r w:rsidRPr="00B178AE">
        <w:rPr>
          <w:rFonts w:cs="Times New Roman"/>
          <w:color w:val="000000"/>
          <w:szCs w:val="28"/>
        </w:rPr>
        <w:t>, предполагая, что переменные i и j назначены регистрам</w:t>
      </w:r>
      <w:r w:rsidR="00FA6FCD" w:rsidRPr="00B178AE">
        <w:rPr>
          <w:rFonts w:cs="Times New Roman"/>
          <w:color w:val="000000"/>
          <w:szCs w:val="28"/>
        </w:rPr>
        <w:t xml:space="preserve"> </w:t>
      </w:r>
      <w:r w:rsidRPr="00B178AE">
        <w:rPr>
          <w:rFonts w:cs="Times New Roman"/>
          <w:color w:val="000000"/>
          <w:szCs w:val="28"/>
        </w:rPr>
        <w:t>процессо</w:t>
      </w:r>
      <w:r w:rsidR="009F301A">
        <w:rPr>
          <w:rFonts w:cs="Times New Roman"/>
          <w:color w:val="000000"/>
          <w:szCs w:val="28"/>
        </w:rPr>
        <w:t>ра</w:t>
      </w:r>
      <w:r w:rsidRPr="00B178AE">
        <w:rPr>
          <w:rFonts w:cs="Times New Roman"/>
          <w:color w:val="000000"/>
          <w:szCs w:val="28"/>
        </w:rPr>
        <w:t>.</w:t>
      </w:r>
      <w:r w:rsidR="00B178AE">
        <w:rPr>
          <w:rFonts w:cs="Times New Roman"/>
          <w:color w:val="000000"/>
          <w:szCs w:val="28"/>
        </w:rPr>
        <w:t xml:space="preserve"> </w:t>
      </w:r>
      <w:r w:rsidR="00B178AE">
        <w:rPr>
          <w:rFonts w:cs="Times New Roman"/>
        </w:rPr>
        <w:t xml:space="preserve">Под частотой попаданий понимаем число попаданий к </w:t>
      </w:r>
      <w:r w:rsidR="0003767A">
        <w:rPr>
          <w:rFonts w:cs="Times New Roman"/>
        </w:rPr>
        <w:t xml:space="preserve">общему </w:t>
      </w:r>
      <w:r w:rsidR="00B178AE">
        <w:rPr>
          <w:rFonts w:cs="Times New Roman"/>
        </w:rPr>
        <w:t xml:space="preserve">числу </w:t>
      </w:r>
      <w:r w:rsidR="00B178AE" w:rsidRPr="00A61D1B">
        <w:rPr>
          <w:rFonts w:cs="Times New Roman"/>
          <w:strike/>
        </w:rPr>
        <w:t>промахов</w:t>
      </w:r>
      <w:r w:rsidR="00A61D1B">
        <w:rPr>
          <w:rFonts w:cs="Times New Roman"/>
        </w:rPr>
        <w:t xml:space="preserve"> (</w:t>
      </w:r>
      <w:r w:rsidR="0075546A">
        <w:rPr>
          <w:rFonts w:cs="Times New Roman"/>
        </w:rPr>
        <w:t xml:space="preserve">обращений). </w:t>
      </w:r>
    </w:p>
    <w:p w14:paraId="5123CA89" w14:textId="100D1BDE" w:rsidR="00B178AE" w:rsidRPr="00B24282" w:rsidRDefault="00B178AE" w:rsidP="00B178AE">
      <w:pPr>
        <w:spacing w:line="360" w:lineRule="auto"/>
        <w:rPr>
          <w:rFonts w:cs="Times New Roman"/>
        </w:rPr>
      </w:pPr>
      <w:r>
        <w:rPr>
          <w:rFonts w:cs="Times New Roman"/>
        </w:rPr>
        <w:t>В ответе нужно представить число, равное частоте попаданий.</w:t>
      </w:r>
    </w:p>
    <w:p w14:paraId="6DC17029" w14:textId="77777777" w:rsidR="00F0629F" w:rsidRPr="008661FC" w:rsidRDefault="00F0629F" w:rsidP="00F0629F">
      <w:pPr>
        <w:ind w:left="360"/>
        <w:jc w:val="left"/>
        <w:rPr>
          <w:rFonts w:cs="Times New Roman"/>
          <w:color w:val="000000"/>
          <w:szCs w:val="28"/>
        </w:rPr>
      </w:pPr>
    </w:p>
    <w:p w14:paraId="7D01B258" w14:textId="7CE990B5" w:rsidR="00A920D6" w:rsidRPr="009E23DA" w:rsidRDefault="00A920D6" w:rsidP="009E23DA">
      <w:pPr>
        <w:jc w:val="left"/>
        <w:rPr>
          <w:rFonts w:cs="Times New Roman"/>
          <w:szCs w:val="28"/>
        </w:rPr>
      </w:pPr>
      <w:r w:rsidRPr="009E23DA">
        <w:rPr>
          <w:rFonts w:cs="Times New Roman"/>
          <w:szCs w:val="28"/>
        </w:rPr>
        <w:br w:type="page"/>
      </w:r>
    </w:p>
    <w:p w14:paraId="07E0A4EA" w14:textId="3874C1E9" w:rsidR="00A920D6" w:rsidRDefault="00A920D6" w:rsidP="007B278A">
      <w:pPr>
        <w:pStyle w:val="1"/>
        <w:jc w:val="center"/>
        <w:rPr>
          <w:b/>
          <w:bCs/>
          <w:lang w:val="en-US"/>
        </w:rPr>
      </w:pPr>
      <w:bookmarkStart w:id="1" w:name="_FAQ"/>
      <w:bookmarkEnd w:id="1"/>
      <w:r w:rsidRPr="007B278A">
        <w:rPr>
          <w:b/>
          <w:bCs/>
          <w:lang w:val="en-US"/>
        </w:rPr>
        <w:lastRenderedPageBreak/>
        <w:t>FAQ</w:t>
      </w:r>
    </w:p>
    <w:p w14:paraId="54EB1306" w14:textId="3C1D009C" w:rsidR="00DC187E" w:rsidRDefault="00DC187E" w:rsidP="00DC187E">
      <w:pPr>
        <w:pStyle w:val="a3"/>
        <w:numPr>
          <w:ilvl w:val="1"/>
          <w:numId w:val="9"/>
        </w:numPr>
        <w:tabs>
          <w:tab w:val="clear" w:pos="144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742BB7">
        <w:t xml:space="preserve"> </w:t>
      </w:r>
      <w:r w:rsidR="00742BB7">
        <w:t>В</w:t>
      </w:r>
      <w:r w:rsidR="00742BB7" w:rsidRPr="00742BB7">
        <w:t xml:space="preserve"> 4ом варианте </w:t>
      </w:r>
      <w:proofErr w:type="spellStart"/>
      <w:r w:rsidR="00742BB7" w:rsidRPr="00742BB7">
        <w:t>дз</w:t>
      </w:r>
      <w:proofErr w:type="spellEnd"/>
      <w:r w:rsidR="00742BB7" w:rsidRPr="00742BB7">
        <w:t xml:space="preserve"> учитывать переменные </w:t>
      </w:r>
      <w:r w:rsidR="00742BB7" w:rsidRPr="00742BB7">
        <w:rPr>
          <w:lang w:val="en-US"/>
        </w:rPr>
        <w:t>i</w:t>
      </w:r>
      <w:r w:rsidR="00742BB7" w:rsidRPr="00742BB7">
        <w:t xml:space="preserve">, </w:t>
      </w:r>
      <w:r w:rsidR="00742BB7" w:rsidRPr="00742BB7">
        <w:rPr>
          <w:lang w:val="en-US"/>
        </w:rPr>
        <w:t>n</w:t>
      </w:r>
      <w:r w:rsidR="00742BB7" w:rsidRPr="00742BB7">
        <w:t xml:space="preserve">, </w:t>
      </w:r>
      <w:r w:rsidR="00742BB7" w:rsidRPr="00742BB7">
        <w:rPr>
          <w:lang w:val="en-US"/>
        </w:rPr>
        <w:t>asqr</w:t>
      </w:r>
      <w:r w:rsidR="00742BB7" w:rsidRPr="00742BB7">
        <w:t>, или они как и в 5 варианте лежат в регистрах?</w:t>
      </w:r>
    </w:p>
    <w:p w14:paraId="4AE7A252" w14:textId="23064144" w:rsidR="00742BB7" w:rsidRDefault="00742BB7" w:rsidP="00742BB7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>
        <w:t xml:space="preserve"> Нас интересуют больше обращения к массиву, так что положим, что </w:t>
      </w:r>
      <w:r w:rsidRPr="00742BB7">
        <w:rPr>
          <w:lang w:val="en-US"/>
        </w:rPr>
        <w:t>i</w:t>
      </w:r>
      <w:r w:rsidRPr="00742BB7">
        <w:t xml:space="preserve">, </w:t>
      </w:r>
      <w:r w:rsidRPr="00742BB7">
        <w:rPr>
          <w:lang w:val="en-US"/>
        </w:rPr>
        <w:t>n</w:t>
      </w:r>
      <w:r w:rsidRPr="00742BB7">
        <w:t xml:space="preserve">, </w:t>
      </w:r>
      <w:r w:rsidRPr="00742BB7">
        <w:rPr>
          <w:lang w:val="en-US"/>
        </w:rPr>
        <w:t>asqr</w:t>
      </w:r>
      <w:r>
        <w:t xml:space="preserve"> лежат в регистрах.</w:t>
      </w:r>
    </w:p>
    <w:p w14:paraId="7778787B" w14:textId="77777777" w:rsidR="00742BB7" w:rsidRDefault="00742BB7" w:rsidP="00742BB7">
      <w:pPr>
        <w:pStyle w:val="a3"/>
        <w:ind w:left="284"/>
      </w:pPr>
    </w:p>
    <w:p w14:paraId="6410DBBF" w14:textId="2674E4C7" w:rsidR="00742BB7" w:rsidRDefault="0035110D" w:rsidP="0035110D">
      <w:pPr>
        <w:pStyle w:val="a3"/>
        <w:numPr>
          <w:ilvl w:val="1"/>
          <w:numId w:val="9"/>
        </w:numPr>
        <w:tabs>
          <w:tab w:val="clear" w:pos="144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>
        <w:t xml:space="preserve"> Штраф за промах составляет 50 тактов (общее число тактов на операцию). Что значит фраза в скобках? То есть у нас в эти 50 тактов входят и обращение к кэшу, и после этого обращение к памяти?</w:t>
      </w:r>
    </w:p>
    <w:p w14:paraId="7BAA686C" w14:textId="2674E4C7" w:rsidR="0035110D" w:rsidRDefault="0035110D" w:rsidP="0035110D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 w:rsidRPr="00FC0178">
        <w:t xml:space="preserve"> </w:t>
      </w:r>
      <w:r w:rsidR="00FC0178">
        <w:t>Да, последний вопрос и есть ответ на первый)</w:t>
      </w:r>
    </w:p>
    <w:p w14:paraId="63A969E9" w14:textId="77777777" w:rsidR="00FC0178" w:rsidRDefault="00FC0178" w:rsidP="0035110D">
      <w:pPr>
        <w:pStyle w:val="a3"/>
        <w:ind w:left="284"/>
      </w:pPr>
    </w:p>
    <w:p w14:paraId="3C6A8819" w14:textId="426C0395" w:rsidR="00FC0178" w:rsidRDefault="00AE3229" w:rsidP="00FC0178">
      <w:pPr>
        <w:pStyle w:val="a3"/>
        <w:numPr>
          <w:ilvl w:val="1"/>
          <w:numId w:val="9"/>
        </w:numPr>
        <w:tabs>
          <w:tab w:val="clear" w:pos="144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AE3229">
        <w:t xml:space="preserve"> В разделе "Условие задачи" предполагается копипаста из самого условия или требуются какие-то дополнения?</w:t>
      </w:r>
    </w:p>
    <w:p w14:paraId="2C8A57BF" w14:textId="426C0395" w:rsidR="00AE3229" w:rsidRDefault="00AE3229" w:rsidP="00AE3229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 w:rsidRPr="00BA5430">
        <w:t xml:space="preserve"> </w:t>
      </w:r>
      <w:r w:rsidR="00BA5430">
        <w:t>Копипаста условия задачи согласно варианту</w:t>
      </w:r>
    </w:p>
    <w:p w14:paraId="538CBA2B" w14:textId="77777777" w:rsidR="00BA5430" w:rsidRDefault="00BA5430" w:rsidP="00AE3229">
      <w:pPr>
        <w:pStyle w:val="a3"/>
        <w:ind w:left="284"/>
      </w:pPr>
    </w:p>
    <w:p w14:paraId="135AA64F" w14:textId="7BDC437F" w:rsidR="00BA5430" w:rsidRDefault="00BA5430" w:rsidP="00F62E84">
      <w:pPr>
        <w:pStyle w:val="a3"/>
        <w:numPr>
          <w:ilvl w:val="0"/>
          <w:numId w:val="9"/>
        </w:numPr>
        <w:tabs>
          <w:tab w:val="clear" w:pos="72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BA5430">
        <w:t xml:space="preserve"> </w:t>
      </w:r>
      <w:r>
        <w:t>О</w:t>
      </w:r>
      <w:r w:rsidRPr="00BA5430">
        <w:t>пределить по сравнению, это означает отношение или разность?</w:t>
      </w:r>
      <w:r w:rsidR="00F62E84">
        <w:t xml:space="preserve"> (также к вопросу, что имеется в виду в первой задаче под ускорением)</w:t>
      </w:r>
    </w:p>
    <w:p w14:paraId="683C8B91" w14:textId="7BDC437F" w:rsidR="00BA5430" w:rsidRDefault="00BA5430" w:rsidP="00F62E84">
      <w:pPr>
        <w:pStyle w:val="a3"/>
        <w:ind w:left="284"/>
      </w:pPr>
      <w:r w:rsidRPr="00A73A82">
        <w:rPr>
          <w:b/>
          <w:bCs/>
          <w:lang w:val="en-US"/>
        </w:rPr>
        <w:t>A:</w:t>
      </w:r>
      <w:r>
        <w:rPr>
          <w:lang w:val="en-US"/>
        </w:rPr>
        <w:t xml:space="preserve"> </w:t>
      </w:r>
      <w:r w:rsidR="00F62E84">
        <w:t>Отношение</w:t>
      </w:r>
    </w:p>
    <w:p w14:paraId="44F635B3" w14:textId="77777777" w:rsidR="00F62E84" w:rsidRDefault="00F62E84" w:rsidP="00F62E84">
      <w:pPr>
        <w:pStyle w:val="a3"/>
        <w:ind w:left="284"/>
      </w:pPr>
    </w:p>
    <w:p w14:paraId="4EC18FA7" w14:textId="1A92C598" w:rsidR="00F62E84" w:rsidRDefault="00F62E84" w:rsidP="00FC7F8D">
      <w:pPr>
        <w:pStyle w:val="a3"/>
        <w:numPr>
          <w:ilvl w:val="0"/>
          <w:numId w:val="9"/>
        </w:numPr>
        <w:tabs>
          <w:tab w:val="clear" w:pos="72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>
        <w:t xml:space="preserve"> </w:t>
      </w:r>
      <w:r w:rsidR="00FC7F8D">
        <w:t xml:space="preserve">Вариант 2,3. Перед тем как зайти в первый цикл кэш у нас пустой? Или при объявлении в глобальной памяти </w:t>
      </w:r>
      <w:proofErr w:type="spellStart"/>
      <w:r w:rsidR="00FC7F8D">
        <w:t>x,y,z,xx,yy,zz</w:t>
      </w:r>
      <w:proofErr w:type="spellEnd"/>
      <w:r w:rsidR="00FC7F8D">
        <w:t xml:space="preserve"> они кэшировались?</w:t>
      </w:r>
    </w:p>
    <w:p w14:paraId="6E0E2642" w14:textId="44EEDC45" w:rsidR="00FC7F8D" w:rsidRDefault="00FC7F8D" w:rsidP="00FC7F8D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>
        <w:t xml:space="preserve"> Полагаем, что изначально кэш пустой</w:t>
      </w:r>
    </w:p>
    <w:p w14:paraId="799E4320" w14:textId="77777777" w:rsidR="00FC7F8D" w:rsidRDefault="00FC7F8D" w:rsidP="00FC7F8D">
      <w:pPr>
        <w:pStyle w:val="a3"/>
        <w:ind w:left="284"/>
      </w:pPr>
    </w:p>
    <w:p w14:paraId="6808BEF8" w14:textId="15B1793A" w:rsidR="00FC7F8D" w:rsidRDefault="00FC7F8D" w:rsidP="00D627F3">
      <w:pPr>
        <w:pStyle w:val="a3"/>
        <w:numPr>
          <w:ilvl w:val="0"/>
          <w:numId w:val="9"/>
        </w:numPr>
        <w:tabs>
          <w:tab w:val="clear" w:pos="72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821E4B">
        <w:t xml:space="preserve"> </w:t>
      </w:r>
      <w:r w:rsidR="00821E4B">
        <w:t>Вопросы про алгоритмы вытеснения.</w:t>
      </w:r>
    </w:p>
    <w:p w14:paraId="7488E03C" w14:textId="79B9231E" w:rsidR="00821E4B" w:rsidRDefault="00821E4B" w:rsidP="00D627F3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 w:rsidRPr="003246EB">
        <w:t xml:space="preserve"> </w:t>
      </w:r>
      <w:r>
        <w:t xml:space="preserve">Если </w:t>
      </w:r>
      <w:r w:rsidR="003246EB">
        <w:t xml:space="preserve">алгоритм вытеснения важен, то </w:t>
      </w:r>
      <w:r w:rsidR="00025045">
        <w:t xml:space="preserve">он явно указан в условии. Если его нет, то для решения задачи </w:t>
      </w:r>
      <w:r w:rsidR="00D627F3">
        <w:t>это не важно.</w:t>
      </w:r>
    </w:p>
    <w:p w14:paraId="68AA077B" w14:textId="77777777" w:rsidR="00D627F3" w:rsidRDefault="00D627F3" w:rsidP="00821E4B">
      <w:pPr>
        <w:pStyle w:val="a3"/>
      </w:pPr>
    </w:p>
    <w:p w14:paraId="0C59397F" w14:textId="21356465" w:rsidR="00D627F3" w:rsidRDefault="00D627F3" w:rsidP="002666C1">
      <w:pPr>
        <w:pStyle w:val="a3"/>
        <w:numPr>
          <w:ilvl w:val="0"/>
          <w:numId w:val="9"/>
        </w:numPr>
        <w:tabs>
          <w:tab w:val="clear" w:pos="72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F55CA0">
        <w:t xml:space="preserve"> </w:t>
      </w:r>
      <w:r w:rsidR="00F55CA0" w:rsidRPr="00F55CA0">
        <w:t>Вопрос такой, чем отличаются количество инструкций, количество обращений по инструкциям и количество обращений по данным?</w:t>
      </w:r>
    </w:p>
    <w:p w14:paraId="33E974CC" w14:textId="6DDB0FAA" w:rsidR="00F55CA0" w:rsidRDefault="00F55CA0" w:rsidP="002666C1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>
        <w:t xml:space="preserve"> </w:t>
      </w:r>
      <w:r w:rsidR="00B61FB0">
        <w:t xml:space="preserve">Количество инструкций это </w:t>
      </w:r>
      <w:proofErr w:type="spellStart"/>
      <w:r w:rsidR="00B55CE4">
        <w:t>Instruction</w:t>
      </w:r>
      <w:proofErr w:type="spellEnd"/>
      <w:r w:rsidR="00B55CE4">
        <w:t xml:space="preserve"> </w:t>
      </w:r>
      <w:proofErr w:type="spellStart"/>
      <w:r w:rsidR="00B55CE4">
        <w:t>Count</w:t>
      </w:r>
      <w:proofErr w:type="spellEnd"/>
      <w:r w:rsidR="00B55CE4" w:rsidRPr="00B55CE4">
        <w:t xml:space="preserve"> (</w:t>
      </w:r>
      <w:r w:rsidR="00B55CE4">
        <w:rPr>
          <w:lang w:val="en-US"/>
        </w:rPr>
        <w:t>IC</w:t>
      </w:r>
      <w:r w:rsidR="00B55CE4" w:rsidRPr="006D58D9">
        <w:t>)</w:t>
      </w:r>
      <w:r w:rsidR="00B55CE4">
        <w:t xml:space="preserve">. </w:t>
      </w:r>
      <w:r w:rsidR="00023196">
        <w:t xml:space="preserve">Для понимания предлагаю воспринимать </w:t>
      </w:r>
      <w:r w:rsidR="005E671C">
        <w:t xml:space="preserve">«количество инструкций» как «количество команд», где под командой понимается </w:t>
      </w:r>
      <w:r w:rsidR="00C94238">
        <w:t>«</w:t>
      </w:r>
      <w:r w:rsidR="00CD6FE5">
        <w:t>инструкция + данные</w:t>
      </w:r>
      <w:r w:rsidR="00C94238">
        <w:t xml:space="preserve">». Количество обращений </w:t>
      </w:r>
      <w:r w:rsidR="005131DA">
        <w:t>как раз идет про уже отдельно</w:t>
      </w:r>
      <w:r w:rsidR="005A4C47">
        <w:t xml:space="preserve"> про</w:t>
      </w:r>
      <w:r w:rsidR="005131DA">
        <w:t xml:space="preserve"> инструкции внутри «команды» и </w:t>
      </w:r>
      <w:r w:rsidR="005A4C47">
        <w:t>отдельно про данные.</w:t>
      </w:r>
    </w:p>
    <w:p w14:paraId="140D5407" w14:textId="77777777" w:rsidR="005A4C47" w:rsidRDefault="005A4C47" w:rsidP="002666C1">
      <w:pPr>
        <w:pStyle w:val="a3"/>
        <w:ind w:left="284"/>
      </w:pPr>
    </w:p>
    <w:p w14:paraId="39EAB24B" w14:textId="27AADDC2" w:rsidR="005A4C47" w:rsidRDefault="00227467" w:rsidP="00227467">
      <w:pPr>
        <w:pStyle w:val="a3"/>
        <w:numPr>
          <w:ilvl w:val="0"/>
          <w:numId w:val="9"/>
        </w:numPr>
        <w:tabs>
          <w:tab w:val="clear" w:pos="720"/>
        </w:tabs>
        <w:ind w:left="284"/>
      </w:pPr>
      <w:r w:rsidRPr="00A73A82">
        <w:rPr>
          <w:b/>
          <w:bCs/>
          <w:lang w:val="en-US"/>
        </w:rPr>
        <w:t>Q</w:t>
      </w:r>
      <w:r w:rsidRPr="00A73A82">
        <w:rPr>
          <w:b/>
          <w:bCs/>
        </w:rPr>
        <w:t>:</w:t>
      </w:r>
      <w:r w:rsidRPr="00227467">
        <w:t xml:space="preserve"> </w:t>
      </w:r>
      <w:r>
        <w:t xml:space="preserve">Вариант 5. </w:t>
      </w:r>
      <w:r w:rsidRPr="00227467">
        <w:t>Указано, что промахи записи отправляются в буфер записи, минуя кэш. Это означает, что мне нужно беспокоиться только из-за промахов чтения?</w:t>
      </w:r>
    </w:p>
    <w:p w14:paraId="5B4E0867" w14:textId="6E98C5CC" w:rsidR="00227467" w:rsidRPr="00CD6FE5" w:rsidRDefault="00227467" w:rsidP="00227467">
      <w:pPr>
        <w:pStyle w:val="a3"/>
        <w:ind w:left="284"/>
      </w:pPr>
      <w:r w:rsidRPr="00A73A82">
        <w:rPr>
          <w:b/>
          <w:bCs/>
          <w:lang w:val="en-US"/>
        </w:rPr>
        <w:t>A</w:t>
      </w:r>
      <w:r w:rsidRPr="00A73A82">
        <w:rPr>
          <w:b/>
          <w:bCs/>
        </w:rPr>
        <w:t>:</w:t>
      </w:r>
      <w:r w:rsidRPr="00CD6FE5">
        <w:t xml:space="preserve"> </w:t>
      </w:r>
      <w:r w:rsidR="00CD6FE5" w:rsidRPr="00CD6FE5">
        <w:t>Это значит, что если у тебя происходит промах, то у тебя нет штрафа за него (</w:t>
      </w:r>
      <w:r w:rsidR="00715FA8" w:rsidRPr="00A44DD4">
        <w:rPr>
          <w:rStyle w:val="normaltextrun"/>
          <w:rFonts w:cs="Times New Roman"/>
          <w:color w:val="000000"/>
          <w:szCs w:val="28"/>
          <w:shd w:val="clear" w:color="auto" w:fill="FFFFFF"/>
        </w:rPr>
        <w:t>без дополнительных задержек</w:t>
      </w:r>
      <w:r w:rsidR="00CD6FE5" w:rsidRPr="00CD6FE5">
        <w:t>).</w:t>
      </w:r>
    </w:p>
    <w:p w14:paraId="7CEFA1C4" w14:textId="77777777" w:rsidR="00FC7F8D" w:rsidRDefault="00FC7F8D" w:rsidP="00FC7F8D">
      <w:pPr>
        <w:pStyle w:val="a3"/>
      </w:pPr>
    </w:p>
    <w:p w14:paraId="613EFA53" w14:textId="77777777" w:rsidR="00FC7F8D" w:rsidRPr="00FC7F8D" w:rsidRDefault="00FC7F8D" w:rsidP="00FC7F8D">
      <w:pPr>
        <w:pStyle w:val="a3"/>
      </w:pPr>
    </w:p>
    <w:p w14:paraId="5D88C1B8" w14:textId="77777777" w:rsidR="00F62E84" w:rsidRDefault="00F62E84" w:rsidP="00BA5430">
      <w:pPr>
        <w:pStyle w:val="a3"/>
      </w:pPr>
    </w:p>
    <w:p w14:paraId="5E1CB75C" w14:textId="1681D536" w:rsidR="00F62E84" w:rsidRPr="00BA5430" w:rsidRDefault="00F62E84" w:rsidP="00BA5430">
      <w:pPr>
        <w:pStyle w:val="a3"/>
      </w:pPr>
    </w:p>
    <w:sectPr w:rsidR="00F62E84" w:rsidRPr="00BA5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36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F35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CMSY8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8A7"/>
    <w:multiLevelType w:val="multilevel"/>
    <w:tmpl w:val="56C0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48D6"/>
    <w:multiLevelType w:val="multilevel"/>
    <w:tmpl w:val="188E4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07015"/>
    <w:multiLevelType w:val="multilevel"/>
    <w:tmpl w:val="646CF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A7A0A"/>
    <w:multiLevelType w:val="multilevel"/>
    <w:tmpl w:val="E4F8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204BC"/>
    <w:multiLevelType w:val="multilevel"/>
    <w:tmpl w:val="AF48DE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90298"/>
    <w:multiLevelType w:val="multilevel"/>
    <w:tmpl w:val="603A1A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8402E"/>
    <w:multiLevelType w:val="multilevel"/>
    <w:tmpl w:val="DF6A93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340E5"/>
    <w:multiLevelType w:val="multilevel"/>
    <w:tmpl w:val="C28A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5F54"/>
    <w:multiLevelType w:val="multilevel"/>
    <w:tmpl w:val="E4646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90657"/>
    <w:multiLevelType w:val="multilevel"/>
    <w:tmpl w:val="E0C23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E4C"/>
    <w:multiLevelType w:val="multilevel"/>
    <w:tmpl w:val="52D65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13E1A"/>
    <w:multiLevelType w:val="multilevel"/>
    <w:tmpl w:val="79169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94DAF"/>
    <w:multiLevelType w:val="multilevel"/>
    <w:tmpl w:val="0C56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C564D"/>
    <w:multiLevelType w:val="multilevel"/>
    <w:tmpl w:val="03006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E0FB3"/>
    <w:multiLevelType w:val="multilevel"/>
    <w:tmpl w:val="F1A4DD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2149B"/>
    <w:multiLevelType w:val="multilevel"/>
    <w:tmpl w:val="53BEF760"/>
    <w:lvl w:ilvl="0">
      <w:start w:val="2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8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9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88" w:hanging="2160"/>
      </w:pPr>
      <w:rPr>
        <w:rFonts w:hint="default"/>
      </w:rPr>
    </w:lvl>
  </w:abstractNum>
  <w:abstractNum w:abstractNumId="16" w15:restartNumberingAfterBreak="0">
    <w:nsid w:val="424F2387"/>
    <w:multiLevelType w:val="multilevel"/>
    <w:tmpl w:val="7C44A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4553449"/>
    <w:multiLevelType w:val="multilevel"/>
    <w:tmpl w:val="0C78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E0466"/>
    <w:multiLevelType w:val="multilevel"/>
    <w:tmpl w:val="F4D6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3828C1"/>
    <w:multiLevelType w:val="multilevel"/>
    <w:tmpl w:val="54302B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10D05"/>
    <w:multiLevelType w:val="multilevel"/>
    <w:tmpl w:val="49443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67188"/>
    <w:multiLevelType w:val="multilevel"/>
    <w:tmpl w:val="7D14D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D4BE1"/>
    <w:multiLevelType w:val="multilevel"/>
    <w:tmpl w:val="5AFE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D7E43"/>
    <w:multiLevelType w:val="multilevel"/>
    <w:tmpl w:val="2708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51E42"/>
    <w:multiLevelType w:val="multilevel"/>
    <w:tmpl w:val="25048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C6164"/>
    <w:multiLevelType w:val="multilevel"/>
    <w:tmpl w:val="3C4CC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F32EA"/>
    <w:multiLevelType w:val="multilevel"/>
    <w:tmpl w:val="1430D2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918E2"/>
    <w:multiLevelType w:val="multilevel"/>
    <w:tmpl w:val="9432B2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A393A"/>
    <w:multiLevelType w:val="multilevel"/>
    <w:tmpl w:val="25CC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97F79"/>
    <w:multiLevelType w:val="multilevel"/>
    <w:tmpl w:val="14649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69117A"/>
    <w:multiLevelType w:val="multilevel"/>
    <w:tmpl w:val="3CA03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713D3"/>
    <w:multiLevelType w:val="multilevel"/>
    <w:tmpl w:val="A36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F293B5E"/>
    <w:multiLevelType w:val="multilevel"/>
    <w:tmpl w:val="6A3045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12481"/>
    <w:multiLevelType w:val="multilevel"/>
    <w:tmpl w:val="68702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A162D"/>
    <w:multiLevelType w:val="multilevel"/>
    <w:tmpl w:val="E3467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E10253"/>
    <w:multiLevelType w:val="multilevel"/>
    <w:tmpl w:val="CC021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A00E2"/>
    <w:multiLevelType w:val="multilevel"/>
    <w:tmpl w:val="0BC26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36340"/>
    <w:multiLevelType w:val="multilevel"/>
    <w:tmpl w:val="9C5AB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F76EE"/>
    <w:multiLevelType w:val="multilevel"/>
    <w:tmpl w:val="D5FCD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38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1"/>
  </w:num>
  <w:num w:numId="9">
    <w:abstractNumId w:val="16"/>
  </w:num>
  <w:num w:numId="10">
    <w:abstractNumId w:val="34"/>
  </w:num>
  <w:num w:numId="11">
    <w:abstractNumId w:val="33"/>
  </w:num>
  <w:num w:numId="12">
    <w:abstractNumId w:val="32"/>
  </w:num>
  <w:num w:numId="13">
    <w:abstractNumId w:val="23"/>
  </w:num>
  <w:num w:numId="14">
    <w:abstractNumId w:val="11"/>
  </w:num>
  <w:num w:numId="15">
    <w:abstractNumId w:val="17"/>
  </w:num>
  <w:num w:numId="16">
    <w:abstractNumId w:val="36"/>
  </w:num>
  <w:num w:numId="17">
    <w:abstractNumId w:val="14"/>
  </w:num>
  <w:num w:numId="18">
    <w:abstractNumId w:val="10"/>
  </w:num>
  <w:num w:numId="19">
    <w:abstractNumId w:val="18"/>
  </w:num>
  <w:num w:numId="20">
    <w:abstractNumId w:val="37"/>
  </w:num>
  <w:num w:numId="21">
    <w:abstractNumId w:val="35"/>
  </w:num>
  <w:num w:numId="22">
    <w:abstractNumId w:val="28"/>
  </w:num>
  <w:num w:numId="23">
    <w:abstractNumId w:val="0"/>
  </w:num>
  <w:num w:numId="24">
    <w:abstractNumId w:val="29"/>
  </w:num>
  <w:num w:numId="25">
    <w:abstractNumId w:val="7"/>
  </w:num>
  <w:num w:numId="26">
    <w:abstractNumId w:val="24"/>
  </w:num>
  <w:num w:numId="27">
    <w:abstractNumId w:val="13"/>
  </w:num>
  <w:num w:numId="28">
    <w:abstractNumId w:val="26"/>
  </w:num>
  <w:num w:numId="29">
    <w:abstractNumId w:val="4"/>
  </w:num>
  <w:num w:numId="30">
    <w:abstractNumId w:val="1"/>
  </w:num>
  <w:num w:numId="31">
    <w:abstractNumId w:val="27"/>
  </w:num>
  <w:num w:numId="32">
    <w:abstractNumId w:val="19"/>
  </w:num>
  <w:num w:numId="33">
    <w:abstractNumId w:val="6"/>
  </w:num>
  <w:num w:numId="34">
    <w:abstractNumId w:val="30"/>
  </w:num>
  <w:num w:numId="35">
    <w:abstractNumId w:val="20"/>
  </w:num>
  <w:num w:numId="36">
    <w:abstractNumId w:val="5"/>
  </w:num>
  <w:num w:numId="37">
    <w:abstractNumId w:val="31"/>
  </w:num>
  <w:num w:numId="38">
    <w:abstractNumId w:val="1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D6"/>
    <w:rsid w:val="0001081A"/>
    <w:rsid w:val="00023196"/>
    <w:rsid w:val="00025045"/>
    <w:rsid w:val="00027CE4"/>
    <w:rsid w:val="0003767A"/>
    <w:rsid w:val="00074180"/>
    <w:rsid w:val="00104CAB"/>
    <w:rsid w:val="00104EF4"/>
    <w:rsid w:val="00126E73"/>
    <w:rsid w:val="00137862"/>
    <w:rsid w:val="0014739A"/>
    <w:rsid w:val="001701B1"/>
    <w:rsid w:val="0017540B"/>
    <w:rsid w:val="001A3F30"/>
    <w:rsid w:val="001A49E4"/>
    <w:rsid w:val="001D39CA"/>
    <w:rsid w:val="00207012"/>
    <w:rsid w:val="0021109E"/>
    <w:rsid w:val="0022661D"/>
    <w:rsid w:val="00227467"/>
    <w:rsid w:val="002356C1"/>
    <w:rsid w:val="00256788"/>
    <w:rsid w:val="002666C1"/>
    <w:rsid w:val="002E4449"/>
    <w:rsid w:val="00321C91"/>
    <w:rsid w:val="003246EB"/>
    <w:rsid w:val="00337B4D"/>
    <w:rsid w:val="0035110D"/>
    <w:rsid w:val="003C6913"/>
    <w:rsid w:val="003D6608"/>
    <w:rsid w:val="00450217"/>
    <w:rsid w:val="00455E66"/>
    <w:rsid w:val="00463518"/>
    <w:rsid w:val="00481E39"/>
    <w:rsid w:val="0049163B"/>
    <w:rsid w:val="004D2B7F"/>
    <w:rsid w:val="004F3399"/>
    <w:rsid w:val="005131DA"/>
    <w:rsid w:val="00516517"/>
    <w:rsid w:val="005402DA"/>
    <w:rsid w:val="005406EF"/>
    <w:rsid w:val="00551CB7"/>
    <w:rsid w:val="00577E54"/>
    <w:rsid w:val="00584CBB"/>
    <w:rsid w:val="005A4C47"/>
    <w:rsid w:val="005E671C"/>
    <w:rsid w:val="00637E57"/>
    <w:rsid w:val="00661030"/>
    <w:rsid w:val="00686BCC"/>
    <w:rsid w:val="00695778"/>
    <w:rsid w:val="006D1F53"/>
    <w:rsid w:val="006D58D9"/>
    <w:rsid w:val="00715FA8"/>
    <w:rsid w:val="00742BB7"/>
    <w:rsid w:val="0075546A"/>
    <w:rsid w:val="007B278A"/>
    <w:rsid w:val="007B7403"/>
    <w:rsid w:val="007B7637"/>
    <w:rsid w:val="007C70C4"/>
    <w:rsid w:val="007F3828"/>
    <w:rsid w:val="00807428"/>
    <w:rsid w:val="00821E4B"/>
    <w:rsid w:val="008442BD"/>
    <w:rsid w:val="008661FC"/>
    <w:rsid w:val="00932B4B"/>
    <w:rsid w:val="009353CE"/>
    <w:rsid w:val="009534B1"/>
    <w:rsid w:val="0098640D"/>
    <w:rsid w:val="009908B6"/>
    <w:rsid w:val="0099310F"/>
    <w:rsid w:val="009C6BFC"/>
    <w:rsid w:val="009D23F3"/>
    <w:rsid w:val="009E23DA"/>
    <w:rsid w:val="009F301A"/>
    <w:rsid w:val="009F378B"/>
    <w:rsid w:val="009F7951"/>
    <w:rsid w:val="00A20DF8"/>
    <w:rsid w:val="00A20FBF"/>
    <w:rsid w:val="00A44DD4"/>
    <w:rsid w:val="00A5137F"/>
    <w:rsid w:val="00A61D1B"/>
    <w:rsid w:val="00A73A82"/>
    <w:rsid w:val="00A77486"/>
    <w:rsid w:val="00A920D6"/>
    <w:rsid w:val="00A93253"/>
    <w:rsid w:val="00AA0593"/>
    <w:rsid w:val="00AC2D68"/>
    <w:rsid w:val="00AE3229"/>
    <w:rsid w:val="00AE3B2A"/>
    <w:rsid w:val="00AE4729"/>
    <w:rsid w:val="00AF13D5"/>
    <w:rsid w:val="00AF6196"/>
    <w:rsid w:val="00B0144C"/>
    <w:rsid w:val="00B16DE0"/>
    <w:rsid w:val="00B178AE"/>
    <w:rsid w:val="00B20ABF"/>
    <w:rsid w:val="00B24282"/>
    <w:rsid w:val="00B55CE4"/>
    <w:rsid w:val="00B61FB0"/>
    <w:rsid w:val="00B97539"/>
    <w:rsid w:val="00BA3950"/>
    <w:rsid w:val="00BA5430"/>
    <w:rsid w:val="00BB37A8"/>
    <w:rsid w:val="00C006FC"/>
    <w:rsid w:val="00C53BEC"/>
    <w:rsid w:val="00C718FA"/>
    <w:rsid w:val="00C748C6"/>
    <w:rsid w:val="00C94238"/>
    <w:rsid w:val="00CB5FA7"/>
    <w:rsid w:val="00CD6FE5"/>
    <w:rsid w:val="00CE63E6"/>
    <w:rsid w:val="00CF0E01"/>
    <w:rsid w:val="00CF714E"/>
    <w:rsid w:val="00D22F2F"/>
    <w:rsid w:val="00D23FD7"/>
    <w:rsid w:val="00D245B7"/>
    <w:rsid w:val="00D627F3"/>
    <w:rsid w:val="00D6630D"/>
    <w:rsid w:val="00D721E4"/>
    <w:rsid w:val="00DC187E"/>
    <w:rsid w:val="00DD3514"/>
    <w:rsid w:val="00DE4CBF"/>
    <w:rsid w:val="00E11A66"/>
    <w:rsid w:val="00E97B84"/>
    <w:rsid w:val="00EA0599"/>
    <w:rsid w:val="00ED56B8"/>
    <w:rsid w:val="00EE0DFF"/>
    <w:rsid w:val="00F0629F"/>
    <w:rsid w:val="00F20F92"/>
    <w:rsid w:val="00F304DE"/>
    <w:rsid w:val="00F32611"/>
    <w:rsid w:val="00F40A8E"/>
    <w:rsid w:val="00F55CA0"/>
    <w:rsid w:val="00F62E84"/>
    <w:rsid w:val="00F67822"/>
    <w:rsid w:val="00F8705A"/>
    <w:rsid w:val="00F94A7C"/>
    <w:rsid w:val="00FA2563"/>
    <w:rsid w:val="00FA6FCD"/>
    <w:rsid w:val="00FC0178"/>
    <w:rsid w:val="00FC7F8D"/>
    <w:rsid w:val="00FF2E22"/>
    <w:rsid w:val="05D96FAD"/>
    <w:rsid w:val="2B78156E"/>
    <w:rsid w:val="3E7C0F7A"/>
    <w:rsid w:val="4527181F"/>
    <w:rsid w:val="470922B2"/>
    <w:rsid w:val="4CD3CC75"/>
    <w:rsid w:val="5F59C737"/>
    <w:rsid w:val="7354066D"/>
    <w:rsid w:val="7EE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BA88"/>
  <w15:chartTrackingRefBased/>
  <w15:docId w15:val="{D4D921B4-E212-4EBB-8DA9-AADB8C30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D6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278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2D6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C2D6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2D68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6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customStyle="1" w:styleId="paragraph">
    <w:name w:val="paragraph"/>
    <w:basedOn w:val="a"/>
    <w:rsid w:val="00A920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920D6"/>
  </w:style>
  <w:style w:type="character" w:customStyle="1" w:styleId="eop">
    <w:name w:val="eop"/>
    <w:basedOn w:val="a0"/>
    <w:rsid w:val="00A920D6"/>
  </w:style>
  <w:style w:type="character" w:customStyle="1" w:styleId="spellingerror">
    <w:name w:val="spellingerror"/>
    <w:basedOn w:val="a0"/>
    <w:rsid w:val="00A920D6"/>
  </w:style>
  <w:style w:type="character" w:customStyle="1" w:styleId="pagebreaktextspan">
    <w:name w:val="pagebreaktextspan"/>
    <w:basedOn w:val="a0"/>
    <w:rsid w:val="00A920D6"/>
  </w:style>
  <w:style w:type="character" w:customStyle="1" w:styleId="bcx8">
    <w:name w:val="bcx8"/>
    <w:basedOn w:val="a0"/>
    <w:rsid w:val="00A920D6"/>
  </w:style>
  <w:style w:type="character" w:customStyle="1" w:styleId="contextualspellingandgrammarerror">
    <w:name w:val="contextualspellingandgrammarerror"/>
    <w:basedOn w:val="a0"/>
    <w:rsid w:val="00A920D6"/>
  </w:style>
  <w:style w:type="paragraph" w:styleId="a3">
    <w:name w:val="List Paragraph"/>
    <w:basedOn w:val="a"/>
    <w:uiPriority w:val="34"/>
    <w:qFormat/>
    <w:rsid w:val="00A920D6"/>
    <w:pPr>
      <w:ind w:left="720"/>
      <w:contextualSpacing/>
    </w:pPr>
  </w:style>
  <w:style w:type="table" w:styleId="a4">
    <w:name w:val="Table Grid"/>
    <w:basedOn w:val="a1"/>
    <w:uiPriority w:val="39"/>
    <w:rsid w:val="0098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4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406EF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40A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0A8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40A8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278A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uitmo-my.sharepoint.com/:x:/g/personal/225526_niuitmo_ru/EVfQJbBATsBNnXfxbLn3EigB1ZFHADGF_4ZBNlwvyLPQmA?e=mI0Fer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FEF88F081E904897DFD5EE68C01A3C" ma:contentTypeVersion="13" ma:contentTypeDescription="Создание документа." ma:contentTypeScope="" ma:versionID="1f115d81fbc475a8ea9e3d2ef3a3a126">
  <xsd:schema xmlns:xsd="http://www.w3.org/2001/XMLSchema" xmlns:xs="http://www.w3.org/2001/XMLSchema" xmlns:p="http://schemas.microsoft.com/office/2006/metadata/properties" xmlns:ns3="c2d8e65b-60ef-4e39-b1a2-2edeca1d2dd0" xmlns:ns4="5e0f49a1-70ef-4787-9b54-edafe062ac43" targetNamespace="http://schemas.microsoft.com/office/2006/metadata/properties" ma:root="true" ma:fieldsID="1095497cf89e706e34ca126a5685a032" ns3:_="" ns4:_="">
    <xsd:import namespace="c2d8e65b-60ef-4e39-b1a2-2edeca1d2dd0"/>
    <xsd:import namespace="5e0f49a1-70ef-4787-9b54-edafe062a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8e65b-60ef-4e39-b1a2-2edeca1d2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49a1-70ef-4787-9b54-edafe062a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6B46FA-4173-40D5-9335-28EB01FFC2C0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237649F-99EA-48F6-9775-B2DB8775013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2d8e65b-60ef-4e39-b1a2-2edeca1d2dd0"/>
    <ds:schemaRef ds:uri="5e0f49a1-70ef-4787-9b54-edafe062ac43"/>
  </ds:schemaRefs>
</ds:datastoreItem>
</file>

<file path=customXml/itemProps3.xml><?xml version="1.0" encoding="utf-8"?>
<ds:datastoreItem xmlns:ds="http://schemas.openxmlformats.org/officeDocument/2006/customXml" ds:itemID="{A1C29F20-EDE1-4655-BD08-7892BE0045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Viktoriya Yakovleva</cp:lastModifiedBy>
  <cp:revision>129</cp:revision>
  <cp:lastPrinted>2020-10-31T10:52:00Z</cp:lastPrinted>
  <dcterms:created xsi:type="dcterms:W3CDTF">2020-10-31T08:30:00Z</dcterms:created>
  <dcterms:modified xsi:type="dcterms:W3CDTF">2020-11-06T17:17:00Z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0x010100F0FEF88F081E904897DFD5EE68C01A3C</vt:lpwstr>
  </property>
</Properties>
</file>