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940CC" w14:textId="77777777" w:rsidR="0003309E" w:rsidRDefault="0003309E" w:rsidP="0003309E"/>
    <w:p w14:paraId="6007B982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99E66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7C2939C9" w14:textId="77777777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549AC695" w14:textId="77777777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2364A38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6E2D3E0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6E7240C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C5EBAE0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933E709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7331EE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10207" w:type="dxa"/>
        <w:tblInd w:w="-99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207"/>
      </w:tblGrid>
      <w:tr w:rsidR="0003309E" w14:paraId="3A1C69A8" w14:textId="77777777" w:rsidTr="00BB608C">
        <w:trPr>
          <w:trHeight w:val="440"/>
        </w:trPr>
        <w:tc>
          <w:tcPr>
            <w:tcW w:w="10207" w:type="dxa"/>
            <w:vAlign w:val="center"/>
          </w:tcPr>
          <w:p w14:paraId="0F36886D" w14:textId="77777777" w:rsidR="0003309E" w:rsidRPr="00BF2EA6" w:rsidRDefault="0003309E" w:rsidP="00C5122E">
            <w:pPr>
              <w:spacing w:after="40"/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rFonts w:ascii="Calibri" w:hAnsi="Calibri"/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rFonts w:ascii="Calibri" w:hAnsi="Calibri"/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rFonts w:ascii="Calibri" w:hAnsi="Calibri"/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rFonts w:ascii="Calibri" w:hAnsi="Calibri"/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rFonts w:ascii="Calibri" w:hAnsi="Calibri"/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0C96689F" w14:textId="77777777" w:rsidTr="00BB608C">
        <w:trPr>
          <w:trHeight w:val="800"/>
        </w:trPr>
        <w:tc>
          <w:tcPr>
            <w:tcW w:w="10207" w:type="dxa"/>
            <w:shd w:val="clear" w:color="auto" w:fill="D9E2F3" w:themeFill="accent1" w:themeFillTint="33"/>
            <w:vAlign w:val="center"/>
          </w:tcPr>
          <w:p w14:paraId="6F0E2460" w14:textId="77777777" w:rsidR="0003309E" w:rsidRPr="00DA1615" w:rsidRDefault="0003309E" w:rsidP="00585A13">
            <w:pPr>
              <w:pStyle w:val="Piedepgina"/>
              <w:spacing w:after="40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671E47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 con la información solicitada.</w:t>
            </w:r>
            <w:r w:rsidRPr="00DA1615">
              <w:rPr>
                <w:rFonts w:ascii="Calibri" w:hAnsi="Calibri"/>
                <w:color w:val="1F3864" w:themeColor="accent1" w:themeShade="80"/>
                <w:sz w:val="17"/>
              </w:rPr>
              <w:t xml:space="preserve"> </w:t>
            </w:r>
          </w:p>
        </w:tc>
      </w:tr>
    </w:tbl>
    <w:p w14:paraId="0138450D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6BDBA6B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10207" w:type="dxa"/>
        <w:tblInd w:w="-99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172"/>
        <w:gridCol w:w="8035"/>
      </w:tblGrid>
      <w:tr w:rsidR="0003309E" w14:paraId="0193EC88" w14:textId="77777777" w:rsidTr="00BB608C">
        <w:tc>
          <w:tcPr>
            <w:tcW w:w="2172" w:type="dxa"/>
            <w:vAlign w:val="center"/>
          </w:tcPr>
          <w:p w14:paraId="17A58BA4" w14:textId="77777777" w:rsidR="0003309E" w:rsidRPr="00CA22A9" w:rsidRDefault="0003309E" w:rsidP="00671E47">
            <w:pPr>
              <w:spacing w:after="40"/>
              <w:rPr>
                <w:rFonts w:ascii="Calibri" w:hAnsi="Calibri"/>
                <w:color w:val="1F3864" w:themeColor="accent1" w:themeShade="80"/>
              </w:rPr>
            </w:pPr>
            <w:r w:rsidRPr="00671E47">
              <w:rPr>
                <w:rFonts w:ascii="Calibri" w:hAnsi="Calibri"/>
                <w:color w:val="1F3864" w:themeColor="accent1" w:themeShade="80"/>
              </w:rPr>
              <w:t>Resumen de avance proyecto APT</w:t>
            </w:r>
          </w:p>
        </w:tc>
        <w:tc>
          <w:tcPr>
            <w:tcW w:w="8035" w:type="dxa"/>
          </w:tcPr>
          <w:p w14:paraId="44EADFAE" w14:textId="77777777" w:rsidR="008F2CAB" w:rsidRPr="00671E47" w:rsidRDefault="00000000" w:rsidP="00671E4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Planify avanzó desde una validación técnica de </w:t>
            </w:r>
            <w:proofErr w:type="spellStart"/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base de datos hacia una aplicación web funcional e integrada. Actualmente el proyecto dispone de </w:t>
            </w:r>
            <w:proofErr w:type="spellStart"/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Angular, </w:t>
            </w:r>
            <w:proofErr w:type="spellStart"/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Django REST Framework y PostgreSQL; consulta lugares y eventos, muestra el detalle de lugares e incorpora registro, inicio/cierre de sesión, autenticación por token y perfil para Usuario Persona. También se implementó una base para Usuario Negocio y administración mediante Django </w:t>
            </w:r>
            <w:proofErr w:type="spellStart"/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Admin</w:t>
            </w:r>
            <w:proofErr w:type="spellEnd"/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</w:r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  <w:t>Durante la Fase 2 se documentaron 30 casos de uso y se construyó un diagrama de actividades UML para el flujo CU06 - Registro de Usuario Persona. El sistema cuenta con código versionado y evidencias en GitHub.</w:t>
            </w:r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</w:r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  <w:t xml:space="preserve">A partir de la retroalimentación docente del 29/10/2026 se identificó una brecha importante: el avance técnico era mayor que la evidencia académica disponible y organizada en el repositorio. Por este motivo se reorganizó la carpeta </w:t>
            </w:r>
            <w:proofErr w:type="spellStart"/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docs</w:t>
            </w:r>
            <w:proofErr w:type="spellEnd"/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/Fase2 y se priorizó completar la trazabilidad entre planificación, funcionalidades, código y evidencias.</w:t>
            </w:r>
          </w:p>
        </w:tc>
      </w:tr>
      <w:tr w:rsidR="0003309E" w14:paraId="4D4F65D3" w14:textId="77777777" w:rsidTr="00BB608C">
        <w:trPr>
          <w:trHeight w:val="1247"/>
        </w:trPr>
        <w:tc>
          <w:tcPr>
            <w:tcW w:w="2172" w:type="dxa"/>
            <w:vAlign w:val="center"/>
          </w:tcPr>
          <w:p w14:paraId="22E5DA7A" w14:textId="77777777" w:rsidR="0003309E" w:rsidRPr="00CA22A9" w:rsidRDefault="0003309E" w:rsidP="00585A13">
            <w:pPr>
              <w:spacing w:after="40"/>
              <w:rPr>
                <w:rFonts w:ascii="Calibri" w:hAnsi="Calibri"/>
                <w:color w:val="1F3864" w:themeColor="accent1" w:themeShade="80"/>
              </w:rPr>
            </w:pPr>
            <w:r w:rsidRPr="00671E47"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8035" w:type="dxa"/>
          </w:tcPr>
          <w:p w14:paraId="66FB2F38" w14:textId="77777777" w:rsidR="008F2CAB" w:rsidRPr="00671E47" w:rsidRDefault="00000000" w:rsidP="00671E4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Objetivo general ajustado: desarrollar una plataforma web funcional denominada Planify que permita descubrir y consultar lugares y actividades de interés, incorporando autenticación y roles básicos, con evidencia técnica verificable del desarrollo.</w:t>
            </w:r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</w:r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  <w:t>Objetivos específicos priorizados para la versión 1.0:</w:t>
            </w:r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  <w:t>1. Mantener operativa la integración Angular - Django REST - PostgreSQL.</w:t>
            </w:r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  <w:t>2. Consolidar los flujos de lugares, eventos y autenticación.</w:t>
            </w:r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  <w:t>3. Completar el flujo de Usuario Negocio con estados y permisos.</w:t>
            </w:r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  <w:t>4. Incorporar búsqueda, filtros y mapa básico.</w:t>
            </w:r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  <w:t>5. Mantener documentación, pruebas y evidencias actualizadas en GitHub.</w:t>
            </w:r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</w:r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  <w:t>Ajuste de alcance: rutas inteligentes, recomendaciones avanzadas, pagos y analítica detallada se mantienen como evolución posterior al MVP.</w:t>
            </w:r>
          </w:p>
        </w:tc>
      </w:tr>
      <w:tr w:rsidR="0003309E" w14:paraId="71A70E66" w14:textId="77777777" w:rsidTr="00BB608C">
        <w:trPr>
          <w:trHeight w:val="939"/>
        </w:trPr>
        <w:tc>
          <w:tcPr>
            <w:tcW w:w="2172" w:type="dxa"/>
            <w:vAlign w:val="center"/>
          </w:tcPr>
          <w:p w14:paraId="7A023627" w14:textId="77777777" w:rsidR="0003309E" w:rsidRPr="00CA22A9" w:rsidRDefault="0003309E" w:rsidP="00585A13">
            <w:pPr>
              <w:spacing w:after="40"/>
              <w:rPr>
                <w:rFonts w:ascii="Calibri" w:hAnsi="Calibri"/>
                <w:color w:val="1F3864" w:themeColor="accent1" w:themeShade="80"/>
              </w:rPr>
            </w:pPr>
            <w:r w:rsidRPr="00671E47">
              <w:rPr>
                <w:rFonts w:ascii="Calibri" w:hAnsi="Calibri"/>
                <w:color w:val="1F3864" w:themeColor="accent1" w:themeShade="80"/>
              </w:rPr>
              <w:lastRenderedPageBreak/>
              <w:t>Metodología</w:t>
            </w:r>
          </w:p>
        </w:tc>
        <w:tc>
          <w:tcPr>
            <w:tcW w:w="8035" w:type="dxa"/>
          </w:tcPr>
          <w:p w14:paraId="41E46297" w14:textId="77777777" w:rsidR="008F2CAB" w:rsidRPr="00671E47" w:rsidRDefault="00000000">
            <w:pPr>
              <w:spacing w:after="40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Se mantiene una metodología ágil e incremental adaptada a un proyecto individual. Cada incremento se trabaja como un flujo verificable: definir caso de uso y criterio de aceptación; implementar modelo/API y persistencia; integrar Angular; probar recorrido exitoso y alternativa de error; registrar evidencia y </w:t>
            </w:r>
            <w:proofErr w:type="spellStart"/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commit</w:t>
            </w:r>
            <w:proofErr w:type="spellEnd"/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en GitHub; revisar brechas antes del siguiente incremento.</w:t>
            </w:r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</w:r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  <w:t>Ajuste metodológico: desde la retroalimentación docente, una funcionalidad no se considera cerrada solo por estar visible en la aplicación. Debe existir además evidencia localizable en GitHub, documentación del flujo y relación con el código implementado.</w:t>
            </w:r>
          </w:p>
        </w:tc>
      </w:tr>
      <w:tr w:rsidR="0003309E" w14:paraId="684D21C9" w14:textId="77777777" w:rsidTr="00BB608C">
        <w:trPr>
          <w:trHeight w:val="2377"/>
        </w:trPr>
        <w:tc>
          <w:tcPr>
            <w:tcW w:w="2172" w:type="dxa"/>
            <w:vAlign w:val="center"/>
          </w:tcPr>
          <w:p w14:paraId="30E04D33" w14:textId="77777777" w:rsidR="0003309E" w:rsidRPr="00CA22A9" w:rsidRDefault="0003309E" w:rsidP="00585A13">
            <w:pPr>
              <w:spacing w:after="40"/>
              <w:rPr>
                <w:rFonts w:ascii="Calibri" w:hAnsi="Calibri"/>
                <w:color w:val="1F3864" w:themeColor="accent1" w:themeShade="80"/>
              </w:rPr>
            </w:pPr>
            <w:r w:rsidRPr="00671E47"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8035" w:type="dxa"/>
          </w:tcPr>
          <w:p w14:paraId="27FE77F8" w14:textId="77777777" w:rsidR="008F2CAB" w:rsidRPr="00671E47" w:rsidRDefault="00000000">
            <w:pPr>
              <w:spacing w:after="40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Las evidencias principales que respaldan el avance son:</w:t>
            </w:r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  <w:t xml:space="preserve">- Código de aplicación: </w:t>
            </w:r>
            <w:proofErr w:type="spellStart"/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/ y </w:t>
            </w:r>
            <w:proofErr w:type="spellStart"/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/.</w:t>
            </w:r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  <w:t xml:space="preserve">- Modelos y persistencia: </w:t>
            </w:r>
            <w:proofErr w:type="spellStart"/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/lugares/models.py, backend/usuarios/models.py y migraciones.</w:t>
            </w:r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  <w:t xml:space="preserve">- Autenticación y roles: </w:t>
            </w:r>
            <w:proofErr w:type="spellStart"/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/usuarios/serializers.py, backend/usuarios/views.py y </w:t>
            </w:r>
            <w:proofErr w:type="spellStart"/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/</w:t>
            </w:r>
            <w:proofErr w:type="spellStart"/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src</w:t>
            </w:r>
            <w:proofErr w:type="spellEnd"/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/app/</w:t>
            </w:r>
            <w:proofErr w:type="spellStart"/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app.ts</w:t>
            </w:r>
            <w:proofErr w:type="spellEnd"/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  <w:t>- Evidencia visual de Usuario Persona: docs/Fase2/Evidencia_Proyecto/Sistema/Aplicacion/evidencia_perfil_usuario_persona.png.</w:t>
            </w:r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  <w:t xml:space="preserve">- Casos de uso CU01-CU30: </w:t>
            </w:r>
            <w:proofErr w:type="spellStart"/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docs</w:t>
            </w:r>
            <w:proofErr w:type="spellEnd"/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/Fase2/</w:t>
            </w:r>
            <w:proofErr w:type="spellStart"/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Evidencia_Proyecto</w:t>
            </w:r>
            <w:proofErr w:type="spellEnd"/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/</w:t>
            </w:r>
            <w:proofErr w:type="spellStart"/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Documentacion</w:t>
            </w:r>
            <w:proofErr w:type="spellEnd"/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/.</w:t>
            </w:r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  <w:t xml:space="preserve">- Diagrama UML CU06 y evidencia del flujo: </w:t>
            </w:r>
            <w:proofErr w:type="spellStart"/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docs</w:t>
            </w:r>
            <w:proofErr w:type="spellEnd"/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/Fase2/</w:t>
            </w:r>
            <w:proofErr w:type="spellStart"/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Evidencia_Proyecto</w:t>
            </w:r>
            <w:proofErr w:type="spellEnd"/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/</w:t>
            </w:r>
            <w:proofErr w:type="spellStart"/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Documentacion</w:t>
            </w:r>
            <w:proofErr w:type="spellEnd"/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/.</w:t>
            </w:r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  <w:t>- Ficha de Avance 05: docs/Fase2/Evidencia_Proyecto/Fichas_Iteracion/Ficha_Avance_05_Planify_Completada.docx.</w:t>
            </w:r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  <w:t xml:space="preserve">- Diario de Reflexión: </w:t>
            </w:r>
            <w:proofErr w:type="spellStart"/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docs</w:t>
            </w:r>
            <w:proofErr w:type="spellEnd"/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/Fase2/</w:t>
            </w:r>
            <w:proofErr w:type="spellStart"/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Evidencias_Individuales</w:t>
            </w:r>
            <w:proofErr w:type="spellEnd"/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/.</w:t>
            </w:r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</w:r>
            <w:r w:rsidRPr="00671E4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  <w:t>Estas evidencias permiten comprobar arquitectura, persistencia, integración, autenticación, documentación y funcionamiento real. La calidad se resguarda mediante separación por capas, API REST, PostgreSQL, control de versiones Git, validaciones y pruebas de flujo.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1006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60"/>
      </w:tblGrid>
      <w:tr w:rsidR="00586C9C" w14:paraId="5043820F" w14:textId="77777777" w:rsidTr="00BB608C">
        <w:trPr>
          <w:trHeight w:val="440"/>
        </w:trPr>
        <w:tc>
          <w:tcPr>
            <w:tcW w:w="10060" w:type="dxa"/>
            <w:vAlign w:val="center"/>
          </w:tcPr>
          <w:p w14:paraId="7215FACD" w14:textId="77777777" w:rsidR="00586C9C" w:rsidRPr="00BF2EA6" w:rsidRDefault="00586C9C" w:rsidP="000A1331">
            <w:pPr>
              <w:spacing w:after="40"/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rFonts w:ascii="Calibri" w:hAnsi="Calibri"/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rFonts w:ascii="Calibri" w:hAnsi="Calibri"/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rFonts w:ascii="Calibri" w:hAnsi="Calibri"/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6AF9649" w14:textId="77777777" w:rsidTr="00BB608C">
        <w:trPr>
          <w:trHeight w:val="800"/>
        </w:trPr>
        <w:tc>
          <w:tcPr>
            <w:tcW w:w="10060" w:type="dxa"/>
            <w:shd w:val="clear" w:color="auto" w:fill="D9E2F3" w:themeFill="accent1" w:themeFillTint="33"/>
            <w:vAlign w:val="center"/>
          </w:tcPr>
          <w:p w14:paraId="48E14F64" w14:textId="77777777" w:rsidR="00586C9C" w:rsidRPr="00DA1615" w:rsidRDefault="00586C9C" w:rsidP="00671E47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671E47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 w:rsidRPr="00671E47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671E47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192511A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1006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475"/>
        <w:gridCol w:w="1077"/>
        <w:gridCol w:w="1276"/>
        <w:gridCol w:w="1276"/>
        <w:gridCol w:w="1275"/>
        <w:gridCol w:w="1276"/>
        <w:gridCol w:w="1418"/>
        <w:gridCol w:w="987"/>
      </w:tblGrid>
      <w:tr w:rsidR="00FD5149" w:rsidRPr="006E3B0D" w14:paraId="6E6054EC" w14:textId="77777777" w:rsidTr="00BB608C">
        <w:trPr>
          <w:trHeight w:val="415"/>
        </w:trPr>
        <w:tc>
          <w:tcPr>
            <w:tcW w:w="10060" w:type="dxa"/>
            <w:gridSpan w:val="8"/>
            <w:vAlign w:val="center"/>
          </w:tcPr>
          <w:p w14:paraId="3E236181" w14:textId="77777777" w:rsidR="00FD5149" w:rsidRPr="006E3B0D" w:rsidRDefault="00FD5149" w:rsidP="00671E4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77A94B12" w14:textId="77777777" w:rsidTr="00BB608C">
        <w:trPr>
          <w:trHeight w:val="711"/>
        </w:trPr>
        <w:tc>
          <w:tcPr>
            <w:tcW w:w="1475" w:type="dxa"/>
            <w:vAlign w:val="center"/>
          </w:tcPr>
          <w:p w14:paraId="00A6D162" w14:textId="77777777" w:rsidR="00FD5149" w:rsidRPr="006E3B0D" w:rsidRDefault="00FD5149" w:rsidP="00671E4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1ABB4298" w14:textId="77777777" w:rsidR="00FD5149" w:rsidRPr="006E3B0D" w:rsidRDefault="00FD5149" w:rsidP="00671E4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1CF67838" w14:textId="77777777" w:rsidR="00FD5149" w:rsidRPr="006E3B0D" w:rsidRDefault="00FD5149" w:rsidP="00671E4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66EC7C3" w14:textId="77777777" w:rsidR="00FD5149" w:rsidRPr="006E3B0D" w:rsidRDefault="00FD5149" w:rsidP="00671E4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2F243A4" w14:textId="77777777" w:rsidR="00FD5149" w:rsidRPr="006E3B0D" w:rsidRDefault="00FD5149" w:rsidP="00671E4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71E47">
              <w:footnoteReference w:id="1"/>
            </w:r>
          </w:p>
        </w:tc>
        <w:tc>
          <w:tcPr>
            <w:tcW w:w="1276" w:type="dxa"/>
            <w:vAlign w:val="center"/>
          </w:tcPr>
          <w:p w14:paraId="3319CACA" w14:textId="77777777" w:rsidR="00FD5149" w:rsidRPr="006E3B0D" w:rsidRDefault="00FD5149" w:rsidP="00671E4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7F85638C" w14:textId="77777777" w:rsidR="00FD5149" w:rsidRPr="006E3B0D" w:rsidRDefault="00FD5149" w:rsidP="00671E4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987" w:type="dxa"/>
            <w:vAlign w:val="center"/>
          </w:tcPr>
          <w:p w14:paraId="3B48EC98" w14:textId="77777777" w:rsidR="00FD5149" w:rsidRPr="006E3B0D" w:rsidRDefault="00FD5149" w:rsidP="00671E4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450C147D" w14:textId="77777777" w:rsidTr="00BB608C">
        <w:trPr>
          <w:trHeight w:val="2410"/>
        </w:trPr>
        <w:tc>
          <w:tcPr>
            <w:tcW w:w="1475" w:type="dxa"/>
          </w:tcPr>
          <w:p w14:paraId="34B1F929" w14:textId="77777777" w:rsidR="008F2CAB" w:rsidRPr="00671E47" w:rsidRDefault="00000000" w:rsidP="00671E47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4. Desarrollar una solución de software (4.1 / 4.2)</w:t>
            </w:r>
          </w:p>
        </w:tc>
        <w:tc>
          <w:tcPr>
            <w:tcW w:w="1077" w:type="dxa"/>
          </w:tcPr>
          <w:p w14:paraId="2AB06B0B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Implementar arquitectura base e integrar </w:t>
            </w:r>
            <w:proofErr w:type="spellStart"/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frontend</w:t>
            </w:r>
            <w:proofErr w:type="spellEnd"/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y </w:t>
            </w:r>
            <w:proofErr w:type="spellStart"/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backend</w:t>
            </w:r>
            <w:proofErr w:type="spellEnd"/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276" w:type="dxa"/>
          </w:tcPr>
          <w:p w14:paraId="4D0753F8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Angular, Django REST, VS Code, GitHub</w:t>
            </w:r>
          </w:p>
        </w:tc>
        <w:tc>
          <w:tcPr>
            <w:tcW w:w="1276" w:type="dxa"/>
          </w:tcPr>
          <w:p w14:paraId="2D2D3C2B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2 semanas</w:t>
            </w:r>
          </w:p>
        </w:tc>
        <w:tc>
          <w:tcPr>
            <w:tcW w:w="1275" w:type="dxa"/>
          </w:tcPr>
          <w:p w14:paraId="3B6A06C0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Prian Álvarez</w:t>
            </w:r>
          </w:p>
        </w:tc>
        <w:tc>
          <w:tcPr>
            <w:tcW w:w="1276" w:type="dxa"/>
          </w:tcPr>
          <w:p w14:paraId="6D91D860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 integración por capas facilitó detectar errores de forma independiente.</w:t>
            </w:r>
          </w:p>
        </w:tc>
        <w:tc>
          <w:tcPr>
            <w:tcW w:w="1418" w:type="dxa"/>
          </w:tcPr>
          <w:p w14:paraId="0F26D8E8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987" w:type="dxa"/>
          </w:tcPr>
          <w:p w14:paraId="605C03D6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 priorizó un MVP integrado antes de funciones avanzadas.</w:t>
            </w:r>
          </w:p>
        </w:tc>
      </w:tr>
      <w:tr w:rsidR="00FD5149" w:rsidRPr="006E3B0D" w14:paraId="39DEF534" w14:textId="77777777" w:rsidTr="00BB608C">
        <w:trPr>
          <w:trHeight w:val="2410"/>
        </w:trPr>
        <w:tc>
          <w:tcPr>
            <w:tcW w:w="1475" w:type="dxa"/>
          </w:tcPr>
          <w:p w14:paraId="7B7AE0E3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3. Construir modelos de datos (3.1 / 3.2)</w:t>
            </w:r>
          </w:p>
        </w:tc>
        <w:tc>
          <w:tcPr>
            <w:tcW w:w="1077" w:type="dxa"/>
          </w:tcPr>
          <w:p w14:paraId="341270BB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Diseñar modelos Lugar, Evento y Perfil; configurar PostgreSQL y migraciones.</w:t>
            </w:r>
          </w:p>
        </w:tc>
        <w:tc>
          <w:tcPr>
            <w:tcW w:w="1276" w:type="dxa"/>
          </w:tcPr>
          <w:p w14:paraId="427B90F9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PostgreSQL, Django ORM, </w:t>
            </w:r>
            <w:proofErr w:type="spellStart"/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psycopg</w:t>
            </w:r>
            <w:proofErr w:type="spellEnd"/>
          </w:p>
        </w:tc>
        <w:tc>
          <w:tcPr>
            <w:tcW w:w="1276" w:type="dxa"/>
          </w:tcPr>
          <w:p w14:paraId="19756E89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1 semana</w:t>
            </w:r>
          </w:p>
        </w:tc>
        <w:tc>
          <w:tcPr>
            <w:tcW w:w="1275" w:type="dxa"/>
          </w:tcPr>
          <w:p w14:paraId="491E3B96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Prian Álvarez</w:t>
            </w:r>
          </w:p>
        </w:tc>
        <w:tc>
          <w:tcPr>
            <w:tcW w:w="1276" w:type="dxa"/>
          </w:tcPr>
          <w:p w14:paraId="27E0BDB7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 persistencia fue comprobada en desarrollo y en el entorno desplegado.</w:t>
            </w:r>
          </w:p>
        </w:tc>
        <w:tc>
          <w:tcPr>
            <w:tcW w:w="1418" w:type="dxa"/>
          </w:tcPr>
          <w:p w14:paraId="73DACF3F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987" w:type="dxa"/>
          </w:tcPr>
          <w:p w14:paraId="2C4DA5D0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 agregó Perfil para soportar PERSONA y NEGOCIO.</w:t>
            </w:r>
          </w:p>
        </w:tc>
      </w:tr>
      <w:tr w:rsidR="00FD5149" w:rsidRPr="006E3B0D" w14:paraId="673A055C" w14:textId="77777777" w:rsidTr="00BB608C">
        <w:trPr>
          <w:trHeight w:val="2410"/>
        </w:trPr>
        <w:tc>
          <w:tcPr>
            <w:tcW w:w="1475" w:type="dxa"/>
          </w:tcPr>
          <w:p w14:paraId="3971A129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4. Desarrollar una solución de software (4.2)</w:t>
            </w:r>
          </w:p>
        </w:tc>
        <w:tc>
          <w:tcPr>
            <w:tcW w:w="1077" w:type="dxa"/>
          </w:tcPr>
          <w:p w14:paraId="5740707E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Implementar API REST y consumo Angular para lugares y eventos.</w:t>
            </w:r>
          </w:p>
        </w:tc>
        <w:tc>
          <w:tcPr>
            <w:tcW w:w="1276" w:type="dxa"/>
          </w:tcPr>
          <w:p w14:paraId="5E28805E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Django REST Framework, </w:t>
            </w:r>
            <w:proofErr w:type="spellStart"/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HttpClient</w:t>
            </w:r>
            <w:proofErr w:type="spellEnd"/>
          </w:p>
        </w:tc>
        <w:tc>
          <w:tcPr>
            <w:tcW w:w="1276" w:type="dxa"/>
          </w:tcPr>
          <w:p w14:paraId="52D173E2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1 semana</w:t>
            </w:r>
          </w:p>
        </w:tc>
        <w:tc>
          <w:tcPr>
            <w:tcW w:w="1275" w:type="dxa"/>
          </w:tcPr>
          <w:p w14:paraId="485787DB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Prian Álvarez</w:t>
            </w:r>
          </w:p>
        </w:tc>
        <w:tc>
          <w:tcPr>
            <w:tcW w:w="1276" w:type="dxa"/>
          </w:tcPr>
          <w:p w14:paraId="6103C5D5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 comprobó lectura de datos y salida visible en la aplicación.</w:t>
            </w:r>
          </w:p>
        </w:tc>
        <w:tc>
          <w:tcPr>
            <w:tcW w:w="1418" w:type="dxa"/>
          </w:tcPr>
          <w:p w14:paraId="68C95E15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987" w:type="dxa"/>
          </w:tcPr>
          <w:p w14:paraId="102B4671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 mantuvo exploración pública para visitantes.</w:t>
            </w:r>
          </w:p>
        </w:tc>
      </w:tr>
      <w:tr w:rsidR="00FD5149" w:rsidRPr="006E3B0D" w14:paraId="5A6A6BB4" w14:textId="77777777" w:rsidTr="00BB608C">
        <w:trPr>
          <w:trHeight w:val="2410"/>
        </w:trPr>
        <w:tc>
          <w:tcPr>
            <w:tcW w:w="1475" w:type="dxa"/>
          </w:tcPr>
          <w:p w14:paraId="37EC8FFC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lastRenderedPageBreak/>
              <w:t>4. Desarrollo e integración / seguridad</w:t>
            </w:r>
          </w:p>
        </w:tc>
        <w:tc>
          <w:tcPr>
            <w:tcW w:w="1077" w:type="dxa"/>
          </w:tcPr>
          <w:p w14:paraId="095C902A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Implementar registro, login, </w:t>
            </w:r>
            <w:proofErr w:type="spellStart"/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logout</w:t>
            </w:r>
            <w:proofErr w:type="spellEnd"/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, token y perfil de Usuario Persona.</w:t>
            </w:r>
          </w:p>
        </w:tc>
        <w:tc>
          <w:tcPr>
            <w:tcW w:w="1276" w:type="dxa"/>
          </w:tcPr>
          <w:p w14:paraId="3F135806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Django Auth, DRF </w:t>
            </w:r>
            <w:proofErr w:type="spellStart"/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TokenAuthentication</w:t>
            </w:r>
            <w:proofErr w:type="spellEnd"/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, Angular</w:t>
            </w:r>
          </w:p>
        </w:tc>
        <w:tc>
          <w:tcPr>
            <w:tcW w:w="1276" w:type="dxa"/>
          </w:tcPr>
          <w:p w14:paraId="6424C3EE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1 semana</w:t>
            </w:r>
          </w:p>
        </w:tc>
        <w:tc>
          <w:tcPr>
            <w:tcW w:w="1275" w:type="dxa"/>
          </w:tcPr>
          <w:p w14:paraId="717D74EC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Prian Álvarez</w:t>
            </w:r>
          </w:p>
        </w:tc>
        <w:tc>
          <w:tcPr>
            <w:tcW w:w="1276" w:type="dxa"/>
          </w:tcPr>
          <w:p w14:paraId="74FB7E6A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La configuración de </w:t>
            </w:r>
            <w:proofErr w:type="spellStart"/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authtoken</w:t>
            </w:r>
            <w:proofErr w:type="spellEnd"/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requirió depuración y migraciones adicionales.</w:t>
            </w:r>
          </w:p>
        </w:tc>
        <w:tc>
          <w:tcPr>
            <w:tcW w:w="1418" w:type="dxa"/>
          </w:tcPr>
          <w:p w14:paraId="6F2D8BEF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987" w:type="dxa"/>
          </w:tcPr>
          <w:p w14:paraId="415E5186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 documentó CU06 y la alternativa de correo duplicado.</w:t>
            </w:r>
          </w:p>
        </w:tc>
      </w:tr>
      <w:tr w:rsidR="00FD5149" w:rsidRPr="006E3B0D" w14:paraId="71E823C9" w14:textId="77777777" w:rsidTr="00BB608C">
        <w:trPr>
          <w:trHeight w:val="2410"/>
        </w:trPr>
        <w:tc>
          <w:tcPr>
            <w:tcW w:w="1475" w:type="dxa"/>
          </w:tcPr>
          <w:p w14:paraId="3FB2B30E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4. Desarrollo e integración / permisos</w:t>
            </w:r>
          </w:p>
        </w:tc>
        <w:tc>
          <w:tcPr>
            <w:tcW w:w="1077" w:type="dxa"/>
          </w:tcPr>
          <w:p w14:paraId="458BF1AF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Completar Usuario Negocio, verificación y control de publicación.</w:t>
            </w:r>
          </w:p>
        </w:tc>
        <w:tc>
          <w:tcPr>
            <w:tcW w:w="1276" w:type="dxa"/>
          </w:tcPr>
          <w:p w14:paraId="24C398FF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Django, Angular, PostgreSQL</w:t>
            </w:r>
          </w:p>
        </w:tc>
        <w:tc>
          <w:tcPr>
            <w:tcW w:w="1276" w:type="dxa"/>
          </w:tcPr>
          <w:p w14:paraId="7ED140FB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1 semana</w:t>
            </w:r>
          </w:p>
        </w:tc>
        <w:tc>
          <w:tcPr>
            <w:tcW w:w="1275" w:type="dxa"/>
          </w:tcPr>
          <w:p w14:paraId="3CB6CEED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Prian Álvarez</w:t>
            </w:r>
          </w:p>
        </w:tc>
        <w:tc>
          <w:tcPr>
            <w:tcW w:w="1276" w:type="dxa"/>
          </w:tcPr>
          <w:p w14:paraId="4C2D29BF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El rol y los estados están definidos, pero el flujo completo aún requiere cierre.</w:t>
            </w:r>
          </w:p>
        </w:tc>
        <w:tc>
          <w:tcPr>
            <w:tcW w:w="1418" w:type="dxa"/>
          </w:tcPr>
          <w:p w14:paraId="7BA76172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</w:t>
            </w:r>
          </w:p>
        </w:tc>
        <w:tc>
          <w:tcPr>
            <w:tcW w:w="987" w:type="dxa"/>
          </w:tcPr>
          <w:p w14:paraId="5F52432E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 prioriza antes de agregar funciones avanzadas.</w:t>
            </w:r>
          </w:p>
        </w:tc>
      </w:tr>
      <w:tr w:rsidR="00FD5149" w:rsidRPr="006E3B0D" w14:paraId="2D421502" w14:textId="77777777" w:rsidTr="00BB608C">
        <w:trPr>
          <w:trHeight w:val="2410"/>
        </w:trPr>
        <w:tc>
          <w:tcPr>
            <w:tcW w:w="1475" w:type="dxa"/>
          </w:tcPr>
          <w:p w14:paraId="71B1BB52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1. Pruebas de certificación (1.1 / 1.2)</w:t>
            </w:r>
          </w:p>
        </w:tc>
        <w:tc>
          <w:tcPr>
            <w:tcW w:w="1077" w:type="dxa"/>
          </w:tcPr>
          <w:p w14:paraId="4A6C28CE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Comprobar flujos exitosos y alternativas de validación.</w:t>
            </w:r>
          </w:p>
        </w:tc>
        <w:tc>
          <w:tcPr>
            <w:tcW w:w="1276" w:type="dxa"/>
          </w:tcPr>
          <w:p w14:paraId="326655F5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Pruebas manuales, API, Django Admin, capturas</w:t>
            </w:r>
          </w:p>
        </w:tc>
        <w:tc>
          <w:tcPr>
            <w:tcW w:w="1276" w:type="dxa"/>
          </w:tcPr>
          <w:p w14:paraId="1AFC59CB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Continuo</w:t>
            </w:r>
          </w:p>
        </w:tc>
        <w:tc>
          <w:tcPr>
            <w:tcW w:w="1275" w:type="dxa"/>
          </w:tcPr>
          <w:p w14:paraId="5E0D86A7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Prian Álvarez</w:t>
            </w:r>
          </w:p>
        </w:tc>
        <w:tc>
          <w:tcPr>
            <w:tcW w:w="1276" w:type="dxa"/>
          </w:tcPr>
          <w:p w14:paraId="47F3A091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 revisión docente mostró que la evidencia no estaba suficientemente centralizada.</w:t>
            </w:r>
          </w:p>
        </w:tc>
        <w:tc>
          <w:tcPr>
            <w:tcW w:w="1418" w:type="dxa"/>
          </w:tcPr>
          <w:p w14:paraId="6863A3BB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Ajustada</w:t>
            </w:r>
          </w:p>
        </w:tc>
        <w:tc>
          <w:tcPr>
            <w:tcW w:w="987" w:type="dxa"/>
          </w:tcPr>
          <w:p w14:paraId="518D1A98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Cada incremento debe cerrar con evidencia, ruta GitHub y criterio de aceptación.</w:t>
            </w:r>
          </w:p>
        </w:tc>
      </w:tr>
      <w:tr w:rsidR="00FD5149" w:rsidRPr="006E3B0D" w14:paraId="1AEA4F5E" w14:textId="77777777" w:rsidTr="00BB608C">
        <w:trPr>
          <w:trHeight w:val="2410"/>
        </w:trPr>
        <w:tc>
          <w:tcPr>
            <w:tcW w:w="1475" w:type="dxa"/>
          </w:tcPr>
          <w:p w14:paraId="5B2CB4C2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2. Gestionar proyectos informáticos (2.1 / 2.2)</w:t>
            </w:r>
          </w:p>
        </w:tc>
        <w:tc>
          <w:tcPr>
            <w:tcW w:w="1077" w:type="dxa"/>
          </w:tcPr>
          <w:p w14:paraId="5D1F57CF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Mantener casos de uso, fichas, reflexión y evidencias ordenadas en GitHub.</w:t>
            </w:r>
          </w:p>
        </w:tc>
        <w:tc>
          <w:tcPr>
            <w:tcW w:w="1276" w:type="dxa"/>
          </w:tcPr>
          <w:p w14:paraId="1678782B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GitHub, Word, UML</w:t>
            </w:r>
          </w:p>
        </w:tc>
        <w:tc>
          <w:tcPr>
            <w:tcW w:w="1276" w:type="dxa"/>
          </w:tcPr>
          <w:p w14:paraId="26A6C68A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Continuo</w:t>
            </w:r>
          </w:p>
        </w:tc>
        <w:tc>
          <w:tcPr>
            <w:tcW w:w="1275" w:type="dxa"/>
          </w:tcPr>
          <w:p w14:paraId="671B6975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Prian Álvarez</w:t>
            </w:r>
          </w:p>
        </w:tc>
        <w:tc>
          <w:tcPr>
            <w:tcW w:w="1276" w:type="dxa"/>
          </w:tcPr>
          <w:p w14:paraId="21A998BA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Brecha crítica: la documentación quedó atrás respecto del avance técnico.</w:t>
            </w:r>
          </w:p>
        </w:tc>
        <w:tc>
          <w:tcPr>
            <w:tcW w:w="1418" w:type="dxa"/>
          </w:tcPr>
          <w:p w14:paraId="0254EEA4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</w:t>
            </w:r>
          </w:p>
        </w:tc>
        <w:tc>
          <w:tcPr>
            <w:tcW w:w="987" w:type="dxa"/>
          </w:tcPr>
          <w:p w14:paraId="0F53BF9B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 reorganizó </w:t>
            </w:r>
            <w:proofErr w:type="spellStart"/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docs</w:t>
            </w:r>
            <w:proofErr w:type="spellEnd"/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/Fase2 según la estructura solicitada por el docente.</w:t>
            </w:r>
          </w:p>
        </w:tc>
      </w:tr>
      <w:tr w:rsidR="00FD5149" w:rsidRPr="006E3B0D" w14:paraId="579A7418" w14:textId="77777777" w:rsidTr="00BB608C">
        <w:trPr>
          <w:trHeight w:val="2410"/>
        </w:trPr>
        <w:tc>
          <w:tcPr>
            <w:tcW w:w="1475" w:type="dxa"/>
          </w:tcPr>
          <w:p w14:paraId="29F37A27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4. Desarrollo de software / experiencia de usuario</w:t>
            </w:r>
          </w:p>
        </w:tc>
        <w:tc>
          <w:tcPr>
            <w:tcW w:w="1077" w:type="dxa"/>
          </w:tcPr>
          <w:p w14:paraId="7CA1FC10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Implementar búsqueda, filtros, mapa básico y mejoras móviles.</w:t>
            </w:r>
          </w:p>
        </w:tc>
        <w:tc>
          <w:tcPr>
            <w:tcW w:w="1276" w:type="dxa"/>
          </w:tcPr>
          <w:p w14:paraId="6D4FE01B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Angular, API, librería de mapas</w:t>
            </w:r>
          </w:p>
        </w:tc>
        <w:tc>
          <w:tcPr>
            <w:tcW w:w="1276" w:type="dxa"/>
          </w:tcPr>
          <w:p w14:paraId="2C555409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1-2 semanas</w:t>
            </w:r>
          </w:p>
        </w:tc>
        <w:tc>
          <w:tcPr>
            <w:tcW w:w="1275" w:type="dxa"/>
          </w:tcPr>
          <w:p w14:paraId="6085AA38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Prian Álvarez</w:t>
            </w:r>
          </w:p>
        </w:tc>
        <w:tc>
          <w:tcPr>
            <w:tcW w:w="1276" w:type="dxa"/>
          </w:tcPr>
          <w:p w14:paraId="02E01518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 retrasó por priorizar autenticación, estabilidad y evidencia académica.</w:t>
            </w:r>
          </w:p>
        </w:tc>
        <w:tc>
          <w:tcPr>
            <w:tcW w:w="1418" w:type="dxa"/>
          </w:tcPr>
          <w:p w14:paraId="6995D8A9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Con retraso</w:t>
            </w:r>
          </w:p>
        </w:tc>
        <w:tc>
          <w:tcPr>
            <w:tcW w:w="987" w:type="dxa"/>
          </w:tcPr>
          <w:p w14:paraId="34A5CC46" w14:textId="77777777" w:rsidR="008F2CAB" w:rsidRPr="00671E47" w:rsidRDefault="00000000" w:rsidP="00671E47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71E4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Mapa básico primero; rutas inteligentes quedan para una versión posterior.</w:t>
            </w:r>
          </w:p>
        </w:tc>
      </w:tr>
    </w:tbl>
    <w:p w14:paraId="5B648E50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0F839C" w14:textId="77777777" w:rsidR="00BB608C" w:rsidRDefault="00BB608C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10065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65"/>
      </w:tblGrid>
      <w:tr w:rsidR="0003309E" w14:paraId="1865D62E" w14:textId="77777777" w:rsidTr="00BB608C">
        <w:trPr>
          <w:trHeight w:val="440"/>
        </w:trPr>
        <w:tc>
          <w:tcPr>
            <w:tcW w:w="10065" w:type="dxa"/>
            <w:vAlign w:val="center"/>
          </w:tcPr>
          <w:p w14:paraId="3BB48BD9" w14:textId="77777777" w:rsidR="0003309E" w:rsidRPr="00BF2EA6" w:rsidRDefault="0003309E" w:rsidP="00585A13">
            <w:pPr>
              <w:spacing w:after="40"/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rFonts w:ascii="Calibri" w:hAnsi="Calibri"/>
                <w:b/>
                <w:color w:val="1F3864" w:themeColor="accent1" w:themeShade="80"/>
                <w:sz w:val="28"/>
                <w:szCs w:val="28"/>
              </w:rPr>
              <w:lastRenderedPageBreak/>
              <w:t>3</w:t>
            </w:r>
            <w:r w:rsidRPr="00874D16">
              <w:rPr>
                <w:rFonts w:ascii="Calibri" w:hAnsi="Calibri"/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rFonts w:ascii="Calibri" w:hAnsi="Calibri"/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5E4A37DA" w14:textId="77777777" w:rsidTr="00BB608C">
        <w:trPr>
          <w:trHeight w:val="800"/>
        </w:trPr>
        <w:tc>
          <w:tcPr>
            <w:tcW w:w="10065" w:type="dxa"/>
            <w:shd w:val="clear" w:color="auto" w:fill="D9E2F3" w:themeFill="accent1" w:themeFillTint="33"/>
            <w:vAlign w:val="center"/>
          </w:tcPr>
          <w:p w14:paraId="15D66E17" w14:textId="77777777" w:rsidR="0003309E" w:rsidRPr="00B27207" w:rsidRDefault="0003309E" w:rsidP="00671E47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671E4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 w:rsidRPr="00671E47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671E4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 w:rsidRPr="00671E47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671E4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 w:rsidRPr="00671E47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671E4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 w:rsidRPr="00671E47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604D9BA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925" w:type="pct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65"/>
      </w:tblGrid>
      <w:tr w:rsidR="0003309E" w14:paraId="516A5A98" w14:textId="77777777" w:rsidTr="00BB608C">
        <w:tc>
          <w:tcPr>
            <w:tcW w:w="5000" w:type="pct"/>
          </w:tcPr>
          <w:p w14:paraId="1C5A5B39" w14:textId="77777777" w:rsidR="008F2CAB" w:rsidRDefault="00000000">
            <w:pPr>
              <w:spacing w:after="0" w:line="240" w:lineRule="auto"/>
            </w:pPr>
            <w:r w:rsidRPr="00671E47">
              <w:rPr>
                <w:rFonts w:ascii="Calibri" w:hAnsi="Calibri"/>
                <w:color w:val="1F3864" w:themeColor="accent1" w:themeShade="80"/>
              </w:rPr>
              <w:t>Factores que han facilitado y/o dificultado el desarrollo de mi plan de trabajo</w:t>
            </w:r>
            <w:r w:rsidRPr="00671E47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: Entre los facilitadores se encuentran la arquitectura por capas, que permitió probar </w:t>
            </w:r>
            <w:proofErr w:type="spellStart"/>
            <w:r w:rsidRPr="00671E47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 w:rsidRPr="00671E47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, API y base de datos de manera independiente; el uso de Django REST Framework, Angular y PostgreSQL; y Git/GitHub para mantener versiones estables. Los principales obstáculos han sido el tiempo disponible, la curva de aprendizaje de Angular, autenticación y despliegue, y el crecimiento del alcance. Además, la retroalimentación docente del 29/10/2026 evidenció que la documentación y las evidencias en GitHub no estaban al mismo nivel que el avance de la aplicación. Para corregirlo se priorizó ordenar </w:t>
            </w:r>
            <w:proofErr w:type="spellStart"/>
            <w:r w:rsidRPr="00671E47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docs</w:t>
            </w:r>
            <w:proofErr w:type="spellEnd"/>
            <w:r w:rsidRPr="00671E47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/Fase2, vincular cada evidencia con el código y completar los documentos requeridos.</w:t>
            </w:r>
          </w:p>
        </w:tc>
      </w:tr>
    </w:tbl>
    <w:p w14:paraId="78225E98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925" w:type="pct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65"/>
      </w:tblGrid>
      <w:tr w:rsidR="0003309E" w:rsidRPr="00711C16" w14:paraId="19A689D1" w14:textId="77777777" w:rsidTr="00BB608C">
        <w:tc>
          <w:tcPr>
            <w:tcW w:w="5000" w:type="pct"/>
          </w:tcPr>
          <w:p w14:paraId="5993E434" w14:textId="77777777" w:rsidR="008F2CAB" w:rsidRDefault="00000000">
            <w:pPr>
              <w:spacing w:after="0" w:line="240" w:lineRule="auto"/>
            </w:pPr>
            <w:r w:rsidRPr="00671E47">
              <w:rPr>
                <w:rFonts w:ascii="Calibri" w:hAnsi="Calibri"/>
                <w:color w:val="1F3864" w:themeColor="accent1" w:themeShade="80"/>
              </w:rPr>
              <w:t>Actividades ajustadas o eliminadas:</w:t>
            </w:r>
            <w:r>
              <w:rPr>
                <w:rFonts w:ascii="Calibri" w:hAnsi="Calibri"/>
                <w:b/>
                <w:sz w:val="17"/>
              </w:rPr>
              <w:t xml:space="preserve"> </w:t>
            </w:r>
            <w:r w:rsidRPr="00671E47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Se reorganizó la secuencia del proyecto. Inicialmente se pretendía avanzar en paralelo con mapa, rutas temáticas, recomendaciones, filtros, perfiles y funciones de negocio. Para reducir el riesgo se priorizó cerrar primero la arquitectura integrada, lugares/eventos y autenticación. El flujo de Usuario Negocio queda como siguiente incremento crítico; búsqueda, filtros y mapa se mantienen con alcance básico. Rutas inteligentes, pagos, recomendaciones avanzadas y analítica se postergan para una evolución posterior. También se añadió como actividad permanente la generación y organización de evidencias en GitHub.</w:t>
            </w:r>
          </w:p>
        </w:tc>
      </w:tr>
    </w:tbl>
    <w:p w14:paraId="2501D21F" w14:textId="77777777" w:rsidR="0003309E" w:rsidRDefault="0003309E" w:rsidP="00671E47">
      <w:pPr>
        <w:spacing w:after="0" w:line="240" w:lineRule="auto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51E6B5C5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924" w:type="pct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64"/>
      </w:tblGrid>
      <w:tr w:rsidR="0003309E" w:rsidRPr="00711C16" w14:paraId="6FEFEC7F" w14:textId="77777777" w:rsidTr="00BB608C">
        <w:tc>
          <w:tcPr>
            <w:tcW w:w="5000" w:type="pct"/>
          </w:tcPr>
          <w:p w14:paraId="1AD81D7C" w14:textId="77777777" w:rsidR="008F2CAB" w:rsidRDefault="00000000">
            <w:pPr>
              <w:spacing w:after="0" w:line="240" w:lineRule="auto"/>
            </w:pPr>
            <w:r>
              <w:rPr>
                <w:rFonts w:ascii="Calibri" w:hAnsi="Calibri"/>
                <w:b/>
                <w:sz w:val="17"/>
              </w:rPr>
              <w:t xml:space="preserve">Actividades que no has iniciado o están retrasadas: </w:t>
            </w:r>
            <w:r>
              <w:rPr>
                <w:rFonts w:ascii="Calibri" w:hAnsi="Calibri"/>
                <w:sz w:val="17"/>
              </w:rPr>
              <w:t>Mapa interactivo: retrasado porque se priorizó autenticación, estabilidad y evidencia. Estrategia: implementar un mapa básico con lugares activos y acceso al detalle.</w:t>
            </w:r>
            <w:r>
              <w:rPr>
                <w:rFonts w:ascii="Calibri" w:hAnsi="Calibri"/>
                <w:sz w:val="17"/>
              </w:rPr>
              <w:br/>
            </w:r>
            <w:r>
              <w:rPr>
                <w:rFonts w:ascii="Calibri" w:hAnsi="Calibri"/>
                <w:sz w:val="17"/>
              </w:rPr>
              <w:br/>
              <w:t>Búsqueda y filtros: la interfaz existe parcialmente, pero falta conectarla completamente a datos reales. Estrategia: comenzar con filtros por categoría/comuna.</w:t>
            </w:r>
            <w:r>
              <w:rPr>
                <w:rFonts w:ascii="Calibri" w:hAnsi="Calibri"/>
                <w:sz w:val="17"/>
              </w:rPr>
              <w:br/>
            </w:r>
            <w:r>
              <w:rPr>
                <w:rFonts w:ascii="Calibri" w:hAnsi="Calibri"/>
                <w:sz w:val="17"/>
              </w:rPr>
              <w:br/>
              <w:t xml:space="preserve">Flujo Usuario Negocio: iniciado, pero falta cerrar la verificación y reforzar permisos </w:t>
            </w:r>
            <w:proofErr w:type="spellStart"/>
            <w:r>
              <w:rPr>
                <w:rFonts w:ascii="Calibri" w:hAnsi="Calibri"/>
                <w:sz w:val="17"/>
              </w:rPr>
              <w:t>backend</w:t>
            </w:r>
            <w:proofErr w:type="spellEnd"/>
            <w:r>
              <w:rPr>
                <w:rFonts w:ascii="Calibri" w:hAnsi="Calibri"/>
                <w:sz w:val="17"/>
              </w:rPr>
              <w:t xml:space="preserve"> para que cada negocio gestione solo sus recursos. Estrategia: completarlo antes de nuevas funciones.</w:t>
            </w:r>
            <w:r>
              <w:rPr>
                <w:rFonts w:ascii="Calibri" w:hAnsi="Calibri"/>
                <w:sz w:val="17"/>
              </w:rPr>
              <w:br/>
            </w:r>
            <w:r>
              <w:rPr>
                <w:rFonts w:ascii="Calibri" w:hAnsi="Calibri"/>
                <w:sz w:val="17"/>
              </w:rPr>
              <w:br/>
              <w:t>Favoritos, reseñas y rutas personalizadas: definidos en casos de uso, aún fuera del núcleo estable. Estrategia: incorporarlos después de completar flujos críticos.</w:t>
            </w:r>
            <w:r>
              <w:rPr>
                <w:rFonts w:ascii="Calibri" w:hAnsi="Calibri"/>
                <w:sz w:val="17"/>
              </w:rPr>
              <w:br/>
            </w:r>
            <w:r>
              <w:rPr>
                <w:rFonts w:ascii="Calibri" w:hAnsi="Calibri"/>
                <w:sz w:val="17"/>
              </w:rPr>
              <w:br/>
              <w:t>Documentación final y evidencias: en curso. Después de la evaluación 3,8 se priorizó completar la guía 2.4, ordenar las carpetas y asegurar que cada avance sea localizable y demostrable en GitHub.</w:t>
            </w:r>
          </w:p>
        </w:tc>
      </w:tr>
    </w:tbl>
    <w:p w14:paraId="6250A4C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8E455" w14:textId="77777777" w:rsidR="001E106A" w:rsidRDefault="001E106A" w:rsidP="0003309E">
      <w:pPr>
        <w:spacing w:after="0" w:line="240" w:lineRule="auto"/>
      </w:pPr>
      <w:r>
        <w:separator/>
      </w:r>
    </w:p>
  </w:endnote>
  <w:endnote w:type="continuationSeparator" w:id="0">
    <w:p w14:paraId="6E183024" w14:textId="77777777" w:rsidR="001E106A" w:rsidRDefault="001E106A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2896E" w14:textId="77777777" w:rsidR="001E106A" w:rsidRDefault="001E106A" w:rsidP="0003309E">
      <w:pPr>
        <w:spacing w:after="0" w:line="240" w:lineRule="auto"/>
      </w:pPr>
      <w:r>
        <w:separator/>
      </w:r>
    </w:p>
  </w:footnote>
  <w:footnote w:type="continuationSeparator" w:id="0">
    <w:p w14:paraId="73C280DB" w14:textId="77777777" w:rsidR="001E106A" w:rsidRDefault="001E106A" w:rsidP="0003309E">
      <w:pPr>
        <w:spacing w:after="0" w:line="240" w:lineRule="auto"/>
      </w:pPr>
      <w:r>
        <w:continuationSeparator/>
      </w:r>
    </w:p>
  </w:footnote>
  <w:footnote w:id="1">
    <w:p w14:paraId="77863DEA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3D99824C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6A2840E8" w14:textId="77777777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254F072F" w14:textId="77777777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63D35610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5287952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523061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1E106A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1E47"/>
    <w:rsid w:val="00675035"/>
    <w:rsid w:val="00675A73"/>
    <w:rsid w:val="006858A7"/>
    <w:rsid w:val="00695E7C"/>
    <w:rsid w:val="006B242E"/>
    <w:rsid w:val="00701D08"/>
    <w:rsid w:val="00806DE0"/>
    <w:rsid w:val="0081536B"/>
    <w:rsid w:val="008479F5"/>
    <w:rsid w:val="0085275A"/>
    <w:rsid w:val="008F2CAB"/>
    <w:rsid w:val="008F621F"/>
    <w:rsid w:val="009378F7"/>
    <w:rsid w:val="009552E5"/>
    <w:rsid w:val="00976ABB"/>
    <w:rsid w:val="009E52DF"/>
    <w:rsid w:val="00B31361"/>
    <w:rsid w:val="00B4258F"/>
    <w:rsid w:val="00B8164D"/>
    <w:rsid w:val="00BB608C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1B347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131AE83-5E47-45D3-A20A-E19896D548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1420</Words>
  <Characters>7814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PRIAN DEMIAN ALVAREZ ROMERO</cp:lastModifiedBy>
  <cp:revision>5</cp:revision>
  <dcterms:created xsi:type="dcterms:W3CDTF">2022-08-24T18:14:00Z</dcterms:created>
  <dcterms:modified xsi:type="dcterms:W3CDTF">2026-10-30T00:57:00Z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