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B81" w:rsidRDefault="00F16B81">
      <w:pPr>
        <w:widowControl w:val="0"/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45" w:type="dxa"/>
        <w:tblLook w:val="0000" w:firstRow="0" w:lastRow="0" w:firstColumn="0" w:lastColumn="0" w:noHBand="0" w:noVBand="0"/>
      </w:tblPr>
      <w:tblGrid>
        <w:gridCol w:w="1384"/>
        <w:gridCol w:w="7961"/>
      </w:tblGrid>
      <w:tr w:rsidR="00F16B81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16B81" w:rsidRDefault="00DE57F3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9525" distL="114300" distR="12319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3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высшего образования</w:t>
            </w:r>
          </w:p>
          <w:p w:rsidR="00F16B81" w:rsidRDefault="00DE57F3">
            <w:pPr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F16B81" w:rsidRDefault="00DE57F3">
            <w:pPr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имени Н.Э. Баумана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:rsidR="00F16B81" w:rsidRDefault="00DE57F3">
      <w:pPr>
        <w:spacing w:line="259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p w:rsidR="00F16B81" w:rsidRDefault="00DE57F3">
      <w:pPr>
        <w:spacing w:line="259" w:lineRule="auto"/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«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Информатика и системы управления»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___________________________</w:t>
      </w: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F16B81" w:rsidRDefault="00DE57F3">
      <w:pPr>
        <w:spacing w:line="259" w:lineRule="auto"/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«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Программное обеспечение ЭВМ и информационные технологии»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</w:p>
    <w:p w:rsidR="00F16B81" w:rsidRDefault="00DE57F3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 xml:space="preserve"> </w:t>
      </w:r>
    </w:p>
    <w:p w:rsidR="00F16B81" w:rsidRDefault="00DE57F3">
      <w:pPr>
        <w:spacing w:after="108" w:line="259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</w:t>
      </w:r>
    </w:p>
    <w:p w:rsidR="00F16B81" w:rsidRDefault="00146BF6">
      <w:pPr>
        <w:spacing w:line="259" w:lineRule="auto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 xml:space="preserve"> Лабораторная работа № 5</w:t>
      </w:r>
    </w:p>
    <w:p w:rsidR="00F16B81" w:rsidRDefault="00F16B81">
      <w:pPr>
        <w:spacing w:line="259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:rsidR="00F16B81" w:rsidRDefault="00DE57F3">
      <w:pPr>
        <w:spacing w:line="360" w:lineRule="auto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</w:t>
      </w:r>
      <w:r w:rsidR="0023739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37391" w:rsidRPr="00237391">
        <w:rPr>
          <w:rFonts w:ascii="Times New Roman" w:hAnsi="Times New Roman" w:cs="Times New Roman"/>
          <w:sz w:val="28"/>
          <w:szCs w:val="28"/>
          <w:u w:val="single"/>
        </w:rPr>
        <w:t>Построение и программная реализация алгор</w:t>
      </w:r>
      <w:r w:rsidR="00237391">
        <w:rPr>
          <w:rFonts w:ascii="Times New Roman" w:hAnsi="Times New Roman" w:cs="Times New Roman"/>
          <w:sz w:val="28"/>
          <w:szCs w:val="28"/>
          <w:u w:val="single"/>
        </w:rPr>
        <w:t>итмов численного интегрирования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.</w:t>
      </w:r>
    </w:p>
    <w:p w:rsidR="00F16B81" w:rsidRDefault="00DE57F3">
      <w:pPr>
        <w:spacing w:line="360" w:lineRule="auto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Студент: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Прянишников А.Н.</w:t>
      </w:r>
    </w:p>
    <w:p w:rsidR="00F16B81" w:rsidRDefault="00DE57F3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ИУ7-45Б </w:t>
      </w:r>
    </w:p>
    <w:p w:rsidR="00F16B81" w:rsidRDefault="00DE57F3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Оценка (баллы):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_______________ </w:t>
      </w:r>
    </w:p>
    <w:p w:rsidR="00F16B81" w:rsidRDefault="00DE57F3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Преподаватель: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Градов В.М.</w:t>
      </w:r>
    </w:p>
    <w:p w:rsidR="00F16B81" w:rsidRDefault="00F16B81">
      <w:pPr>
        <w:spacing w:line="360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DE57F3">
      <w:pPr>
        <w:spacing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Москва</w:t>
      </w:r>
    </w:p>
    <w:p w:rsidR="00F16B81" w:rsidRDefault="00DE57F3">
      <w:pPr>
        <w:spacing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</w:t>
      </w:r>
    </w:p>
    <w:p w:rsidR="00F16B81" w:rsidRDefault="00F16B81">
      <w:pPr>
        <w:spacing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F16B81" w:rsidRDefault="00F16B81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</w:p>
    <w:p w:rsidR="00F16B81" w:rsidRPr="00A10CB3" w:rsidRDefault="00DE57F3" w:rsidP="00A10CB3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Цель работы:</w:t>
      </w:r>
      <w:r w:rsidR="00A10CB3">
        <w:rPr>
          <w:rFonts w:ascii="Times New Roman" w:hAnsi="Times New Roman" w:cs="Times New Roman"/>
          <w:sz w:val="28"/>
        </w:rPr>
        <w:t xml:space="preserve"> </w:t>
      </w:r>
      <w:r w:rsidR="00A10CB3" w:rsidRPr="00A10CB3">
        <w:rPr>
          <w:rFonts w:ascii="Times New Roman" w:hAnsi="Times New Roman" w:cs="Times New Roman"/>
          <w:sz w:val="28"/>
        </w:rPr>
        <w:t>Получение навыков построения а</w:t>
      </w:r>
      <w:r w:rsidR="00A10CB3">
        <w:rPr>
          <w:rFonts w:ascii="Times New Roman" w:hAnsi="Times New Roman" w:cs="Times New Roman"/>
          <w:sz w:val="28"/>
        </w:rPr>
        <w:t xml:space="preserve">лгоритма вычисления двукратного </w:t>
      </w:r>
      <w:r w:rsidR="00A10CB3" w:rsidRPr="00A10CB3">
        <w:rPr>
          <w:rFonts w:ascii="Times New Roman" w:hAnsi="Times New Roman" w:cs="Times New Roman"/>
          <w:sz w:val="28"/>
        </w:rPr>
        <w:t>интеграла с использованием квадрат</w:t>
      </w:r>
      <w:r w:rsidR="00A10CB3">
        <w:rPr>
          <w:rFonts w:ascii="Times New Roman" w:hAnsi="Times New Roman" w:cs="Times New Roman"/>
          <w:sz w:val="28"/>
        </w:rPr>
        <w:t>урных формул Гаусса и Симпсона.</w:t>
      </w:r>
    </w:p>
    <w:p w:rsidR="00F16B81" w:rsidRDefault="00DE57F3">
      <w:pPr>
        <w:widowControl w:val="0"/>
        <w:numPr>
          <w:ilvl w:val="0"/>
          <w:numId w:val="1"/>
        </w:numPr>
        <w:tabs>
          <w:tab w:val="left" w:pos="941"/>
          <w:tab w:val="left" w:pos="942"/>
        </w:tabs>
        <w:spacing w:before="1"/>
        <w:outlineLvl w:val="0"/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b/>
          <w:bCs/>
          <w:spacing w:val="-3"/>
          <w:sz w:val="28"/>
          <w:szCs w:val="28"/>
          <w:lang w:eastAsia="en-US"/>
        </w:rPr>
        <w:t>Исходные</w:t>
      </w:r>
      <w:r>
        <w:rPr>
          <w:rFonts w:ascii="Times New Roman" w:eastAsia="Arial" w:hAnsi="Times New Roman" w:cs="Times New Roman"/>
          <w:b/>
          <w:bCs/>
          <w:spacing w:val="1"/>
          <w:sz w:val="28"/>
          <w:szCs w:val="28"/>
          <w:lang w:eastAsia="en-US"/>
        </w:rPr>
        <w:t xml:space="preserve"> 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  <w:t>данные</w:t>
      </w:r>
    </w:p>
    <w:p w:rsidR="00A10CB3" w:rsidRDefault="00A10CB3" w:rsidP="00A10CB3">
      <w:pPr>
        <w:widowControl w:val="0"/>
        <w:tabs>
          <w:tab w:val="left" w:pos="941"/>
          <w:tab w:val="left" w:pos="942"/>
        </w:tabs>
        <w:spacing w:before="1"/>
        <w:ind w:left="232"/>
        <w:outlineLvl w:val="0"/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523889D" wp14:editId="130C8FBB">
            <wp:extent cx="6120130" cy="2726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81" w:rsidRDefault="00F16B81">
      <w:pPr>
        <w:widowControl w:val="0"/>
        <w:tabs>
          <w:tab w:val="left" w:pos="941"/>
          <w:tab w:val="left" w:pos="942"/>
        </w:tabs>
        <w:spacing w:before="1"/>
        <w:ind w:left="232"/>
        <w:outlineLvl w:val="0"/>
        <w:rPr>
          <w:rFonts w:ascii="Arial" w:eastAsia="Arial" w:hAnsi="Arial" w:cs="Arial"/>
          <w:b/>
          <w:bCs/>
          <w:sz w:val="28"/>
          <w:szCs w:val="28"/>
          <w:lang w:eastAsia="en-US"/>
        </w:rPr>
      </w:pPr>
    </w:p>
    <w:p w:rsidR="00F16B81" w:rsidRDefault="00DE57F3">
      <w:pPr>
        <w:widowControl w:val="0"/>
        <w:numPr>
          <w:ilvl w:val="0"/>
          <w:numId w:val="1"/>
        </w:numPr>
        <w:tabs>
          <w:tab w:val="left" w:pos="941"/>
          <w:tab w:val="left" w:pos="942"/>
        </w:tabs>
        <w:spacing w:before="1"/>
        <w:outlineLvl w:val="0"/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  <w:t>Идея реализации</w:t>
      </w:r>
    </w:p>
    <w:p w:rsidR="00F16B81" w:rsidRPr="0052484D" w:rsidRDefault="0052484D">
      <w:pPr>
        <w:widowControl w:val="0"/>
        <w:tabs>
          <w:tab w:val="left" w:pos="941"/>
          <w:tab w:val="left" w:pos="942"/>
        </w:tabs>
        <w:spacing w:before="1"/>
        <w:ind w:left="232"/>
        <w:outlineLvl w:val="0"/>
        <w:rPr>
          <w:rFonts w:ascii="Times New Roman" w:eastAsia="Arial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bCs/>
          <w:sz w:val="28"/>
          <w:szCs w:val="28"/>
          <w:lang w:eastAsia="en-US"/>
        </w:rPr>
        <w:t>Для выполне</w:t>
      </w:r>
      <w:r w:rsidR="00A10CB3">
        <w:rPr>
          <w:rFonts w:ascii="Times New Roman" w:eastAsia="Arial" w:hAnsi="Times New Roman" w:cs="Times New Roman"/>
          <w:bCs/>
          <w:sz w:val="28"/>
          <w:szCs w:val="28"/>
          <w:lang w:eastAsia="en-US"/>
        </w:rPr>
        <w:t>ния работы я использовал метод последовательного интегрирования, а для него реализовал две формулы: формулу Гаусса и формулу Симпсона.</w:t>
      </w:r>
    </w:p>
    <w:p w:rsidR="0052484D" w:rsidRPr="00A10CB3" w:rsidRDefault="00DE57F3" w:rsidP="00A10CB3">
      <w:pPr>
        <w:widowControl w:val="0"/>
        <w:numPr>
          <w:ilvl w:val="0"/>
          <w:numId w:val="1"/>
        </w:numPr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  <w:t>Код программы</w:t>
      </w:r>
    </w:p>
    <w:p w:rsidR="0052484D" w:rsidRDefault="003806D0">
      <w:pPr>
        <w:widowControl w:val="0"/>
        <w:ind w:left="232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4569293" cy="3627120"/>
            <wp:effectExtent l="0" t="0" r="3175" b="0"/>
            <wp:docPr id="8" name="Рисунок 8" descr="https://sun9-52.userapi.com/impg/GR1QZ8cbo-knLiwFd1ZuwE-GOvusmm4xdRse3g/QbYnNVtHvh8.jpg?size=749x594&amp;quality=96&amp;sign=5c8bc484800fd47fef48b56bf968ca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2.userapi.com/impg/GR1QZ8cbo-knLiwFd1ZuwE-GOvusmm4xdRse3g/QbYnNVtHvh8.jpg?size=749x594&amp;quality=96&amp;sign=5c8bc484800fd47fef48b56bf968ca0c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097" cy="363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6D0" w:rsidRDefault="003806D0">
      <w:pPr>
        <w:widowControl w:val="0"/>
        <w:ind w:left="232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>
            <wp:extent cx="5001747" cy="4244340"/>
            <wp:effectExtent l="0" t="0" r="8890" b="3810"/>
            <wp:docPr id="9" name="Рисунок 9" descr="https://sun9-23.userapi.com/impg/JwZoSMoN8Hlvk9icNbaqGatVeMudji3EzFXYcw/g8Dy6eqWtY8.jpg?size=560x475&amp;quality=96&amp;sign=5eb2643b729f7500670e38e26444ed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3.userapi.com/impg/JwZoSMoN8Hlvk9icNbaqGatVeMudji3EzFXYcw/g8Dy6eqWtY8.jpg?size=560x475&amp;quality=96&amp;sign=5eb2643b729f7500670e38e26444edfd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452" cy="424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6D0" w:rsidRDefault="003806D0">
      <w:pPr>
        <w:widowControl w:val="0"/>
        <w:ind w:left="232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6905244" cy="4732020"/>
            <wp:effectExtent l="0" t="0" r="0" b="0"/>
            <wp:docPr id="10" name="Рисунок 10" descr="https://sun9-46.userapi.com/impg/_Pfq6vNGEL6ckCuzNmqg4AoyaVAfq7sIO33aUA/RN0xzfAqo1g.jpg?size=788x540&amp;quality=96&amp;sign=9029c16e1d4ff21eebcf4076d4b8b2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6.userapi.com/impg/_Pfq6vNGEL6ckCuzNmqg4AoyaVAfq7sIO33aUA/RN0xzfAqo1g.jpg?size=788x540&amp;quality=96&amp;sign=9029c16e1d4ff21eebcf4076d4b8b2be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420" cy="473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4D" w:rsidRDefault="0052484D" w:rsidP="0052484D">
      <w:pPr>
        <w:widowControl w:val="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</w:p>
    <w:p w:rsidR="00F16B81" w:rsidRDefault="00DE57F3">
      <w:pPr>
        <w:pStyle w:val="1"/>
        <w:keepNext w:val="0"/>
        <w:keepLines w:val="0"/>
        <w:widowControl w:val="0"/>
        <w:numPr>
          <w:ilvl w:val="0"/>
          <w:numId w:val="1"/>
        </w:numPr>
        <w:tabs>
          <w:tab w:val="left" w:pos="941"/>
          <w:tab w:val="left" w:pos="942"/>
        </w:tabs>
        <w:spacing w:before="71"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Результаты</w:t>
      </w:r>
    </w:p>
    <w:p w:rsidR="0052484D" w:rsidRDefault="00A10CB3" w:rsidP="005248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 поделюсь </w:t>
      </w:r>
      <w:proofErr w:type="spellStart"/>
      <w:r>
        <w:rPr>
          <w:rFonts w:ascii="Times New Roman" w:hAnsi="Times New Roman" w:cs="Times New Roman"/>
          <w:sz w:val="28"/>
        </w:rPr>
        <w:t>скрином</w:t>
      </w:r>
      <w:proofErr w:type="spellEnd"/>
      <w:r w:rsidR="0052484D">
        <w:rPr>
          <w:rFonts w:ascii="Times New Roman" w:hAnsi="Times New Roman" w:cs="Times New Roman"/>
          <w:sz w:val="28"/>
        </w:rPr>
        <w:t xml:space="preserve"> графического интерфейса:</w:t>
      </w:r>
    </w:p>
    <w:p w:rsidR="0052484D" w:rsidRDefault="00A10CB3" w:rsidP="0052484D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206240" cy="4026977"/>
            <wp:effectExtent l="0" t="0" r="3810" b="0"/>
            <wp:docPr id="6" name="Рисунок 6" descr="https://sun9-55.userapi.com/impg/Zog-7cEXN1xDDcniWEsZQJrtN0j_2GfXbJK9yA/4ASW7FQ_d4c.jpg?size=526x503&amp;quality=96&amp;sign=ed6b672e05368eaba6b1454b69cffd5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5.userapi.com/impg/Zog-7cEXN1xDDcniWEsZQJrtN0j_2GfXbJK9yA/4ASW7FQ_d4c.jpg?size=526x503&amp;quality=96&amp;sign=ed6b672e05368eaba6b1454b69cffd59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64" cy="403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B3" w:rsidRPr="00A10CB3" w:rsidRDefault="00A10CB3" w:rsidP="005248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выбирает метод прохода в каждую и сторон, а также количество узлов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A10CB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A10CB3">
        <w:rPr>
          <w:rFonts w:ascii="Times New Roman" w:hAnsi="Times New Roman" w:cs="Times New Roman"/>
          <w:sz w:val="28"/>
        </w:rPr>
        <w:t>.</w:t>
      </w:r>
    </w:p>
    <w:p w:rsidR="00F16B81" w:rsidRDefault="00F16B81">
      <w:pPr>
        <w:tabs>
          <w:tab w:val="left" w:pos="1932"/>
        </w:tabs>
        <w:rPr>
          <w:rFonts w:ascii="Times New Roman" w:hAnsi="Times New Roman" w:cs="Times New Roman"/>
          <w:sz w:val="28"/>
        </w:rPr>
      </w:pPr>
    </w:p>
    <w:p w:rsidR="00A10CB3" w:rsidRDefault="00A10CB3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140B852B" wp14:editId="2BEA70EE">
            <wp:extent cx="6120130" cy="6070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B3" w:rsidRPr="00A10CB3" w:rsidRDefault="00A10CB3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 xml:space="preserve">Во–первых, мы точно знаем, что все корни уравнения лежат на промежутке </w:t>
      </w:r>
      <w:r w:rsidRPr="00A10CB3">
        <w:rPr>
          <w:rFonts w:ascii="Times New Roman" w:eastAsia="Times New Roman" w:hAnsi="Times New Roman" w:cs="Times New Roman"/>
          <w:sz w:val="28"/>
          <w:szCs w:val="32"/>
        </w:rPr>
        <w:t xml:space="preserve">[–1, 1], 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а из–за свойств чётности полинома Лежандра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f</w:t>
      </w:r>
      <w:r w:rsidRPr="00A10CB3">
        <w:rPr>
          <w:rFonts w:ascii="Times New Roman" w:eastAsia="Times New Roman" w:hAnsi="Times New Roman" w:cs="Times New Roman"/>
          <w:sz w:val="28"/>
          <w:szCs w:val="32"/>
        </w:rPr>
        <w:t>(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x</w:t>
      </w:r>
      <w:r w:rsidRPr="00A10CB3">
        <w:rPr>
          <w:rFonts w:ascii="Times New Roman" w:eastAsia="Times New Roman" w:hAnsi="Times New Roman" w:cs="Times New Roman"/>
          <w:sz w:val="28"/>
          <w:szCs w:val="32"/>
        </w:rPr>
        <w:t xml:space="preserve">) == 0 –&gt;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f</w:t>
      </w:r>
      <w:r w:rsidRPr="00A10CB3">
        <w:rPr>
          <w:rFonts w:ascii="Times New Roman" w:eastAsia="Times New Roman" w:hAnsi="Times New Roman" w:cs="Times New Roman"/>
          <w:sz w:val="28"/>
          <w:szCs w:val="32"/>
        </w:rPr>
        <w:t>(–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x</w:t>
      </w:r>
      <w:r w:rsidRPr="00A10CB3">
        <w:rPr>
          <w:rFonts w:ascii="Times New Roman" w:eastAsia="Times New Roman" w:hAnsi="Times New Roman" w:cs="Times New Roman"/>
          <w:sz w:val="28"/>
          <w:szCs w:val="32"/>
        </w:rPr>
        <w:t xml:space="preserve">) == 0. 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Поэтому достаточно найти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n</w:t>
      </w:r>
      <w:r w:rsidRPr="00A10CB3">
        <w:rPr>
          <w:rFonts w:ascii="Times New Roman" w:eastAsia="Times New Roman" w:hAnsi="Times New Roman" w:cs="Times New Roman"/>
          <w:sz w:val="28"/>
          <w:szCs w:val="32"/>
        </w:rPr>
        <w:t xml:space="preserve"> // 2 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корней на отрезке </w:t>
      </w:r>
      <w:r w:rsidRPr="00A10CB3">
        <w:rPr>
          <w:rFonts w:ascii="Times New Roman" w:eastAsia="Times New Roman" w:hAnsi="Times New Roman" w:cs="Times New Roman"/>
          <w:sz w:val="28"/>
          <w:szCs w:val="32"/>
        </w:rPr>
        <w:t>[0, 1].</w:t>
      </w:r>
    </w:p>
    <w:p w:rsidR="00FA4BC7" w:rsidRDefault="00A10CB3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 xml:space="preserve">Для подсчёта этих корней использовался метод хорд: выбирался небольшой шаг, </w:t>
      </w:r>
      <w:r w:rsidR="00FA4BC7">
        <w:rPr>
          <w:rFonts w:ascii="Times New Roman" w:eastAsia="Times New Roman" w:hAnsi="Times New Roman" w:cs="Times New Roman"/>
          <w:sz w:val="28"/>
          <w:szCs w:val="32"/>
        </w:rPr>
        <w:t xml:space="preserve">сам интервал делился на отрезки с заданным шагом, 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после чего программа проверяла </w:t>
      </w:r>
      <w:r w:rsidR="00FA4BC7">
        <w:rPr>
          <w:rFonts w:ascii="Times New Roman" w:eastAsia="Times New Roman" w:hAnsi="Times New Roman" w:cs="Times New Roman"/>
          <w:sz w:val="28"/>
          <w:szCs w:val="32"/>
        </w:rPr>
        <w:t xml:space="preserve">знак функции на противоположных сторонах каждого отрезка. Если он отличается – значит, на интервале есть корень. После этого применяем половинное деление, сокращаем отрезок, и снова смотрим на знаки в концах уже нового отрезка. Так делаем до тех пор, пока с заданной точностью не найдём </w:t>
      </w:r>
      <w:r w:rsidR="00FA4BC7">
        <w:rPr>
          <w:rFonts w:ascii="Times New Roman" w:eastAsia="Times New Roman" w:hAnsi="Times New Roman" w:cs="Times New Roman"/>
          <w:sz w:val="28"/>
          <w:szCs w:val="32"/>
          <w:lang w:val="en-US"/>
        </w:rPr>
        <w:t>f</w:t>
      </w:r>
      <w:r w:rsidR="00FA4BC7" w:rsidRPr="00FA4BC7">
        <w:rPr>
          <w:rFonts w:ascii="Times New Roman" w:eastAsia="Times New Roman" w:hAnsi="Times New Roman" w:cs="Times New Roman"/>
          <w:sz w:val="28"/>
          <w:szCs w:val="32"/>
        </w:rPr>
        <w:t xml:space="preserve"> == 0. </w:t>
      </w:r>
    </w:p>
    <w:p w:rsidR="003806D0" w:rsidRDefault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</w:p>
    <w:p w:rsidR="003806D0" w:rsidRDefault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3E03EDC0" wp14:editId="6F9D50ED">
            <wp:extent cx="6120130" cy="487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D0" w:rsidRPr="003806D0" w:rsidRDefault="003806D0" w:rsidP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 xml:space="preserve">Для Симпсона наблюдаются следующие тенденции: при нечётных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M</w:t>
      </w:r>
      <w:r w:rsidRPr="003806D0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значение интеграла стремится к 1.2, то есть не к истинному значению, поэтому Симпсон может эффективно применяться только для чётных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M</w:t>
      </w:r>
      <w:r w:rsidRPr="003806D0">
        <w:rPr>
          <w:rFonts w:ascii="Times New Roman" w:eastAsia="Times New Roman" w:hAnsi="Times New Roman" w:cs="Times New Roman"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При этом при чётных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M</w:t>
      </w:r>
      <w:r w:rsidRPr="003806D0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сходимость достаточно близкая, начиная с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M</w:t>
      </w:r>
      <w:r w:rsidRPr="003806D0">
        <w:rPr>
          <w:rFonts w:ascii="Times New Roman" w:eastAsia="Times New Roman" w:hAnsi="Times New Roman" w:cs="Times New Roman"/>
          <w:sz w:val="28"/>
          <w:szCs w:val="32"/>
        </w:rPr>
        <w:t xml:space="preserve"> = 6,</w:t>
      </w:r>
    </w:p>
    <w:p w:rsidR="003806D0" w:rsidRDefault="003806D0" w:rsidP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120130" cy="3143056"/>
            <wp:effectExtent l="0" t="0" r="0" b="635"/>
            <wp:docPr id="12" name="Рисунок 12" descr="https://sun9-21.userapi.com/impg/_dHvY_w9zJ31BdgYZE40ePvT5Ds55tGYKmLjkw/GmoBZQfrmJc.jpg?size=1386x712&amp;quality=96&amp;sign=171d1cfa9f85ace8bddc5334dbedad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1.userapi.com/impg/_dHvY_w9zJ31BdgYZE40ePvT5Ds55tGYKmLjkw/GmoBZQfrmJc.jpg?size=1386x712&amp;quality=96&amp;sign=171d1cfa9f85ace8bddc5334dbedad7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6D0" w:rsidRDefault="003806D0" w:rsidP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 xml:space="preserve">Для Гаусса всё проще: уже с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M</w:t>
      </w:r>
      <w:r w:rsidRPr="003806D0">
        <w:rPr>
          <w:rFonts w:ascii="Times New Roman" w:eastAsia="Times New Roman" w:hAnsi="Times New Roman" w:cs="Times New Roman"/>
          <w:sz w:val="28"/>
          <w:szCs w:val="32"/>
        </w:rPr>
        <w:t xml:space="preserve"> = 3 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значение уже практически сходится с истинным, то есть погрешность у Гаусса меньше, и это при том, выбрано не самое удачное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M</w:t>
      </w:r>
      <w:r w:rsidRPr="003806D0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для Симпсона (сделано специально). Из этого же можно сделать вывод, что внешнее интегрирование оказывается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</w:rPr>
        <w:t>бОльшее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</w:rPr>
        <w:t xml:space="preserve"> влияние на результат.</w:t>
      </w:r>
    </w:p>
    <w:p w:rsidR="003806D0" w:rsidRPr="003806D0" w:rsidRDefault="003806D0" w:rsidP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>
            <wp:extent cx="6120130" cy="2816051"/>
            <wp:effectExtent l="0" t="0" r="0" b="3810"/>
            <wp:docPr id="13" name="Рисунок 13" descr="https://sun9-16.userapi.com/impg/Z7jDcgi-SCxCvQ7cXDEyB6kWdDlOm-afZTqbjA/QGAwtY3ZFds.jpg?size=1485x683&amp;quality=96&amp;sign=7d424fefc1ce85db8dfee1cfccee33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6.userapi.com/impg/Z7jDcgi-SCxCvQ7cXDEyB6kWdDlOm-afZTqbjA/QGAwtY3ZFds.jpg?size=1485x683&amp;quality=96&amp;sign=7d424fefc1ce85db8dfee1cfccee334b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BC7" w:rsidRDefault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0943BDEA" wp14:editId="6D5CE2A9">
            <wp:extent cx="6120130" cy="5607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D0" w:rsidRDefault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 xml:space="preserve">Приведу графики при различных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N</w:t>
      </w:r>
      <w:r w:rsidRPr="003806D0">
        <w:rPr>
          <w:rFonts w:ascii="Times New Roman" w:eastAsia="Times New Roman" w:hAnsi="Times New Roman" w:cs="Times New Roman"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M</w:t>
      </w:r>
      <w:r>
        <w:rPr>
          <w:rFonts w:ascii="Times New Roman" w:eastAsia="Times New Roman" w:hAnsi="Times New Roman" w:cs="Times New Roman"/>
          <w:sz w:val="28"/>
          <w:szCs w:val="32"/>
        </w:rPr>
        <w:t>.</w:t>
      </w:r>
    </w:p>
    <w:p w:rsidR="003806D0" w:rsidRDefault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53100" cy="4351020"/>
            <wp:effectExtent l="0" t="0" r="0" b="0"/>
            <wp:docPr id="15" name="Рисунок 15" descr="https://sun9-72.userapi.com/impg/CnAgBbnKywYRZnIkh3YUj53B59d7xhArgJ3vZA/lGEv_6ZAElg.jpg?size=604x457&amp;quality=96&amp;sign=8931ea237ec81097d7519f60d020c5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2.userapi.com/impg/CnAgBbnKywYRZnIkh3YUj53B59d7xhArgJ3vZA/lGEv_6ZAElg.jpg?size=604x457&amp;quality=96&amp;sign=8931ea237ec81097d7519f60d020c5d1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6D0" w:rsidRDefault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>
            <wp:extent cx="5806440" cy="4419600"/>
            <wp:effectExtent l="0" t="0" r="3810" b="0"/>
            <wp:docPr id="16" name="Рисунок 16" descr="https://sun9-73.userapi.com/impg/_lVMoYcg3-sTyKYdJaDcb1mDeChKwwpX4CauCQ/NJ1MDK3B8E0.jpg?size=610x464&amp;quality=96&amp;sign=413dd0e1e344698a5442894bcd4afe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3.userapi.com/impg/_lVMoYcg3-sTyKYdJaDcb1mDeChKwwpX4CauCQ/NJ1MDK3B8E0.jpg?size=610x464&amp;quality=96&amp;sign=413dd0e1e344698a5442894bcd4afef3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6D0" w:rsidRDefault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684520" cy="4419600"/>
            <wp:effectExtent l="0" t="0" r="0" b="0"/>
            <wp:docPr id="17" name="Рисунок 17" descr="https://sun9-30.userapi.com/impg/_TVbWJ6WsaAb4mbtJVHCeqgSHjphPYRe42uJPA/klt_oaw62J8.jpg?size=597x464&amp;quality=96&amp;sign=31f32c793559dcf69f259a5b2b8f7f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0.userapi.com/impg/_TVbWJ6WsaAb4mbtJVHCeqgSHjphPYRe42uJPA/klt_oaw62J8.jpg?size=597x464&amp;quality=96&amp;sign=31f32c793559dcf69f259a5b2b8f7f42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6D0" w:rsidRPr="003806D0" w:rsidRDefault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>
            <wp:extent cx="5676900" cy="4556760"/>
            <wp:effectExtent l="0" t="0" r="0" b="0"/>
            <wp:docPr id="18" name="Рисунок 18" descr="https://sun9-57.userapi.com/impg/HH_yEyvXu-2BWeRA0VcslJlHgqL0ECPVwnT8xg/AZ7cokbmzbM.jpg?size=596x478&amp;quality=96&amp;sign=b9235308016d2f199b0218adbbdad1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7.userapi.com/impg/HH_yEyvXu-2BWeRA0VcslJlHgqL0ECPVwnT8xg/AZ7cokbmzbM.jpg?size=596x478&amp;quality=96&amp;sign=b9235308016d2f199b0218adbbdad135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BC7" w:rsidRPr="00FA4BC7" w:rsidRDefault="00FA4BC7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</w:p>
    <w:p w:rsidR="0052484D" w:rsidRDefault="00DE57F3" w:rsidP="003806D0">
      <w:pPr>
        <w:pStyle w:val="ab"/>
        <w:numPr>
          <w:ilvl w:val="0"/>
          <w:numId w:val="1"/>
        </w:numPr>
        <w:tabs>
          <w:tab w:val="left" w:pos="1932"/>
        </w:tabs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Выводы</w:t>
      </w:r>
    </w:p>
    <w:p w:rsidR="0052484D" w:rsidRDefault="003806D0" w:rsidP="003806D0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 xml:space="preserve">С помощью формулы Гаусса можно эффективно вычислять значения </w:t>
      </w:r>
      <w:r>
        <w:rPr>
          <w:rFonts w:ascii="Times New Roman" w:eastAsia="Times New Roman" w:hAnsi="Times New Roman" w:cs="Times New Roman"/>
          <w:sz w:val="28"/>
          <w:szCs w:val="32"/>
          <w:lang w:val="en-US"/>
        </w:rPr>
        <w:t>n</w:t>
      </w:r>
      <w:r w:rsidRPr="003806D0">
        <w:rPr>
          <w:rFonts w:ascii="Times New Roman" w:eastAsia="Times New Roman" w:hAnsi="Times New Roman" w:cs="Times New Roman"/>
          <w:sz w:val="28"/>
          <w:szCs w:val="32"/>
        </w:rPr>
        <w:t>–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кратных интегралов. Гаусс оказался эффективнее, чем Симпсон, кроме того, внешнее интегрирование оказывает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</w:rPr>
        <w:t>бОльшее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</w:rPr>
        <w:t xml:space="preserve"> влияние на результат, чем внутреннее.</w:t>
      </w:r>
    </w:p>
    <w:p w:rsidR="00F16B81" w:rsidRDefault="00F16B81">
      <w:pPr>
        <w:tabs>
          <w:tab w:val="left" w:pos="1932"/>
        </w:tabs>
        <w:ind w:left="232"/>
        <w:rPr>
          <w:rFonts w:ascii="Times New Roman" w:eastAsia="Times New Roman" w:hAnsi="Times New Roman" w:cs="Times New Roman"/>
          <w:sz w:val="28"/>
          <w:szCs w:val="32"/>
        </w:rPr>
      </w:pPr>
    </w:p>
    <w:p w:rsidR="00F16B81" w:rsidRDefault="00DE57F3">
      <w:pPr>
        <w:pStyle w:val="ab"/>
        <w:numPr>
          <w:ilvl w:val="0"/>
          <w:numId w:val="1"/>
        </w:numPr>
        <w:tabs>
          <w:tab w:val="left" w:pos="1932"/>
        </w:tabs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32"/>
        </w:rPr>
        <w:t>Вопросы к защите лабораторной работы</w:t>
      </w:r>
      <w:r w:rsidR="00D70411">
        <w:rPr>
          <w:rFonts w:ascii="Times New Roman" w:eastAsia="Times New Roman" w:hAnsi="Times New Roman" w:cs="Times New Roman"/>
          <w:b/>
          <w:sz w:val="28"/>
          <w:szCs w:val="32"/>
        </w:rPr>
        <w:t xml:space="preserve"> (написано от руки)</w:t>
      </w:r>
    </w:p>
    <w:p w:rsidR="00F16B81" w:rsidRDefault="00DE57F3">
      <w:pPr>
        <w:tabs>
          <w:tab w:val="left" w:pos="1932"/>
        </w:tabs>
        <w:ind w:left="232"/>
        <w:rPr>
          <w:i/>
          <w:iCs/>
          <w:color w:val="4F81BD" w:themeColor="accent1"/>
        </w:rPr>
      </w:pPr>
      <w:r>
        <w:br/>
      </w:r>
      <w:r>
        <w:rPr>
          <w:rStyle w:val="a3"/>
        </w:rPr>
        <w:t xml:space="preserve">1.  </w:t>
      </w:r>
      <w:r w:rsidR="00C41519" w:rsidRPr="00C41519">
        <w:rPr>
          <w:i/>
          <w:iCs/>
          <w:color w:val="4F81BD" w:themeColor="accent1"/>
        </w:rPr>
        <w:t>В каких ситуациях теоретический порядок квадратурных формул численного интегрирования не достигается.</w:t>
      </w:r>
    </w:p>
    <w:p w:rsidR="00F16B81" w:rsidRPr="00C41519" w:rsidRDefault="00C41519">
      <w:pPr>
        <w:tabs>
          <w:tab w:val="left" w:pos="1932"/>
        </w:tabs>
        <w:ind w:left="232"/>
        <w:rPr>
          <w:rStyle w:val="a3"/>
          <w:rFonts w:ascii="Times New Roman" w:hAnsi="Times New Roman" w:cs="Times New Roman"/>
          <w:i w:val="0"/>
          <w:color w:val="auto"/>
          <w:sz w:val="28"/>
        </w:rPr>
      </w:pPr>
      <w:r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Такая ситуация может возникнуть, если у функции не существует производных нужных порядков. Например, у формулы Симпсона может быть порядок только </w:t>
      </w:r>
      <w:r>
        <w:rPr>
          <w:rStyle w:val="a3"/>
          <w:rFonts w:ascii="Times New Roman" w:hAnsi="Times New Roman" w:cs="Times New Roman"/>
          <w:i w:val="0"/>
          <w:color w:val="auto"/>
          <w:sz w:val="28"/>
          <w:lang w:val="en-US"/>
        </w:rPr>
        <w:t>O</w:t>
      </w:r>
      <w:r w:rsidRPr="00C41519">
        <w:rPr>
          <w:rStyle w:val="a3"/>
          <w:rFonts w:ascii="Times New Roman" w:hAnsi="Times New Roman" w:cs="Times New Roman"/>
          <w:i w:val="0"/>
          <w:color w:val="auto"/>
          <w:sz w:val="28"/>
        </w:rPr>
        <w:t>(</w:t>
      </w:r>
      <w:r>
        <w:rPr>
          <w:rStyle w:val="a3"/>
          <w:rFonts w:ascii="Times New Roman" w:hAnsi="Times New Roman" w:cs="Times New Roman"/>
          <w:i w:val="0"/>
          <w:color w:val="auto"/>
          <w:sz w:val="28"/>
          <w:lang w:val="en-US"/>
        </w:rPr>
        <w:t>N</w:t>
      </w:r>
      <w:r w:rsidRPr="00C41519"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^2), </w:t>
      </w:r>
      <w:r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если третьей производной нет. </w:t>
      </w:r>
    </w:p>
    <w:p w:rsidR="00813CF8" w:rsidRDefault="00DE57F3" w:rsidP="00813CF8">
      <w:pPr>
        <w:tabs>
          <w:tab w:val="left" w:pos="1932"/>
        </w:tabs>
        <w:ind w:left="232"/>
        <w:rPr>
          <w:i/>
          <w:iCs/>
          <w:color w:val="4F81BD" w:themeColor="accent1"/>
        </w:rPr>
      </w:pPr>
      <w:r>
        <w:rPr>
          <w:rStyle w:val="a3"/>
        </w:rPr>
        <w:t>2</w:t>
      </w:r>
      <w:r w:rsidR="00813CF8">
        <w:rPr>
          <w:rStyle w:val="a3"/>
        </w:rPr>
        <w:t>.</w:t>
      </w:r>
      <w:r w:rsidR="00813CF8" w:rsidRPr="00813CF8">
        <w:t xml:space="preserve"> </w:t>
      </w:r>
      <w:r w:rsidR="00813CF8" w:rsidRPr="00813CF8">
        <w:rPr>
          <w:rStyle w:val="a3"/>
        </w:rPr>
        <w:t>Построить формулу Гаусса численного интегрирования при одном узле</w:t>
      </w:r>
      <w:r w:rsidR="0052484D" w:rsidRPr="0052484D">
        <w:rPr>
          <w:i/>
          <w:iCs/>
          <w:color w:val="4F81BD" w:themeColor="accent1"/>
        </w:rPr>
        <w:t>?</w:t>
      </w:r>
    </w:p>
    <w:p w:rsidR="00813CF8" w:rsidRPr="00813CF8" w:rsidRDefault="000C1A25" w:rsidP="00813CF8">
      <w:pPr>
        <w:tabs>
          <w:tab w:val="left" w:pos="1932"/>
        </w:tabs>
        <w:ind w:left="232"/>
        <w:rPr>
          <w:rStyle w:val="a3"/>
          <w:i w:val="0"/>
        </w:rPr>
      </w:pPr>
      <w:r>
        <w:rPr>
          <w:noProof/>
        </w:rPr>
        <w:drawing>
          <wp:inline distT="0" distB="0" distL="0" distR="0">
            <wp:extent cx="5486400" cy="4227271"/>
            <wp:effectExtent l="0" t="0" r="0" b="1905"/>
            <wp:docPr id="2" name="Рисунок 2" descr="https://sun9-40.userapi.com/impg/CN2ecMVB3jqGpzdpvnT3aHOOuvcPZh5vPJOoxA/a3ZecvOMEAk.jpg?size=1600x1233&amp;quality=96&amp;sign=17a6ea5d13fe3d104e6ea5f715bb3f5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0.userapi.com/impg/CN2ecMVB3jqGpzdpvnT3aHOOuvcPZh5vPJOoxA/a3ZecvOMEAk.jpg?size=1600x1233&amp;quality=96&amp;sign=17a6ea5d13fe3d104e6ea5f715bb3f53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11" cy="42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B81" w:rsidRDefault="00F16B81">
      <w:pPr>
        <w:tabs>
          <w:tab w:val="left" w:pos="1932"/>
        </w:tabs>
        <w:ind w:left="232"/>
        <w:rPr>
          <w:rStyle w:val="a3"/>
        </w:rPr>
      </w:pPr>
    </w:p>
    <w:p w:rsidR="000C1A25" w:rsidRDefault="000C1A25">
      <w:pPr>
        <w:rPr>
          <w:rStyle w:val="a3"/>
        </w:rPr>
      </w:pPr>
      <w:r>
        <w:rPr>
          <w:rStyle w:val="a3"/>
        </w:rPr>
        <w:br w:type="page"/>
      </w:r>
    </w:p>
    <w:p w:rsidR="00F16B81" w:rsidRDefault="00DE57F3" w:rsidP="00D8180E">
      <w:pPr>
        <w:tabs>
          <w:tab w:val="left" w:pos="1932"/>
        </w:tabs>
        <w:ind w:left="232"/>
        <w:rPr>
          <w:rStyle w:val="a3"/>
        </w:rPr>
      </w:pPr>
      <w:r>
        <w:rPr>
          <w:rStyle w:val="a3"/>
        </w:rPr>
        <w:lastRenderedPageBreak/>
        <w:t>3.</w:t>
      </w:r>
      <w:r w:rsidR="00D8180E">
        <w:rPr>
          <w:rStyle w:val="a3"/>
        </w:rPr>
        <w:t xml:space="preserve"> </w:t>
      </w:r>
      <w:r w:rsidR="00813CF8" w:rsidRPr="00813CF8">
        <w:rPr>
          <w:rStyle w:val="a3"/>
        </w:rPr>
        <w:t>Построить формулу Гаусса численного интегрирования при двух узлах.</w:t>
      </w:r>
    </w:p>
    <w:p w:rsidR="00F16B81" w:rsidRDefault="000C1A25" w:rsidP="000C1A25">
      <w:pPr>
        <w:tabs>
          <w:tab w:val="left" w:pos="1932"/>
        </w:tabs>
        <w:rPr>
          <w:rStyle w:val="a3"/>
          <w:i w:val="0"/>
          <w:iCs w:val="0"/>
          <w:color w:val="000000"/>
        </w:rPr>
      </w:pPr>
      <w:r>
        <w:rPr>
          <w:noProof/>
        </w:rPr>
        <w:drawing>
          <wp:inline distT="0" distB="0" distL="0" distR="0">
            <wp:extent cx="6120130" cy="5878385"/>
            <wp:effectExtent l="0" t="0" r="0" b="8255"/>
            <wp:docPr id="3" name="Рисунок 3" descr="https://sun9-54.userapi.com/impg/zgcjxGlf1TRC2oM7CG42MwBg8uQbJFcj7WOq6A/p5G90NesRfk.jpg?size=1600x1537&amp;quality=96&amp;sign=b8ad55b6dc5b04e2f9c04b498a3f9a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4.userapi.com/impg/zgcjxGlf1TRC2oM7CG42MwBg8uQbJFcj7WOq6A/p5G90NesRfk.jpg?size=1600x1537&amp;quality=96&amp;sign=b8ad55b6dc5b04e2f9c04b498a3f9a72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7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A25" w:rsidRDefault="000C1A25">
      <w:pPr>
        <w:rPr>
          <w:rStyle w:val="a3"/>
        </w:rPr>
      </w:pPr>
      <w:r>
        <w:rPr>
          <w:rStyle w:val="a3"/>
        </w:rPr>
        <w:br w:type="page"/>
      </w:r>
    </w:p>
    <w:p w:rsidR="00D8180E" w:rsidRDefault="00DE57F3" w:rsidP="00D8180E">
      <w:pPr>
        <w:tabs>
          <w:tab w:val="left" w:pos="1932"/>
        </w:tabs>
        <w:ind w:left="232"/>
        <w:rPr>
          <w:i/>
          <w:iCs/>
          <w:color w:val="4F81BD" w:themeColor="accent1"/>
        </w:rPr>
      </w:pPr>
      <w:bookmarkStart w:id="0" w:name="_GoBack"/>
      <w:bookmarkEnd w:id="0"/>
      <w:r>
        <w:rPr>
          <w:rStyle w:val="a3"/>
        </w:rPr>
        <w:lastRenderedPageBreak/>
        <w:t xml:space="preserve">4. </w:t>
      </w:r>
      <w:r w:rsidR="00813CF8" w:rsidRPr="00813CF8">
        <w:rPr>
          <w:i/>
          <w:iCs/>
          <w:color w:val="4F81BD" w:themeColor="accent1"/>
        </w:rPr>
        <w:t>Получить обобщенную кубатурную формулу, аналогичную (6.6) из лекции №6, для вычисления двойного интеграла методом последовательного интегрирования на основе формулы трапеций с тремя узлами по каждому направлению.</w:t>
      </w:r>
    </w:p>
    <w:p w:rsidR="00F16B81" w:rsidRDefault="000C1A25" w:rsidP="00813CF8">
      <w:pPr>
        <w:tabs>
          <w:tab w:val="left" w:pos="1932"/>
        </w:tabs>
        <w:rPr>
          <w:rStyle w:val="a3"/>
        </w:rPr>
      </w:pPr>
      <w:r>
        <w:rPr>
          <w:noProof/>
        </w:rPr>
        <w:drawing>
          <wp:inline distT="0" distB="0" distL="0" distR="0">
            <wp:extent cx="6120130" cy="6990440"/>
            <wp:effectExtent l="0" t="0" r="0" b="1270"/>
            <wp:docPr id="4" name="Рисунок 4" descr="https://sun9-75.userapi.com/impg/wae0kA6AXlEsKPfpEhzq-RMrFxZL5yXIMSJv7Q/2_ysTzw1U0c.jpg?size=1401x1600&amp;quality=96&amp;sign=2c64830f35eaa2cc914937a3b825096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5.userapi.com/impg/wae0kA6AXlEsKPfpEhzq-RMrFxZL5yXIMSJv7Q/2_ysTzw1U0c.jpg?size=1401x1600&amp;quality=96&amp;sign=2c64830f35eaa2cc914937a3b825096c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6B81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FC73FD"/>
    <w:multiLevelType w:val="multilevel"/>
    <w:tmpl w:val="04E6285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6A127F63"/>
    <w:multiLevelType w:val="multilevel"/>
    <w:tmpl w:val="8B4E9388"/>
    <w:lvl w:ilvl="0">
      <w:start w:val="1"/>
      <w:numFmt w:val="decimal"/>
      <w:lvlText w:val="%1."/>
      <w:lvlJc w:val="left"/>
      <w:pPr>
        <w:ind w:left="592" w:hanging="360"/>
      </w:pPr>
    </w:lvl>
    <w:lvl w:ilvl="1">
      <w:start w:val="1"/>
      <w:numFmt w:val="lowerLetter"/>
      <w:lvlText w:val="%2."/>
      <w:lvlJc w:val="left"/>
      <w:pPr>
        <w:ind w:left="1312" w:hanging="360"/>
      </w:pPr>
    </w:lvl>
    <w:lvl w:ilvl="2">
      <w:start w:val="1"/>
      <w:numFmt w:val="lowerRoman"/>
      <w:lvlText w:val="%3."/>
      <w:lvlJc w:val="right"/>
      <w:pPr>
        <w:ind w:left="2032" w:hanging="180"/>
      </w:pPr>
    </w:lvl>
    <w:lvl w:ilvl="3">
      <w:start w:val="1"/>
      <w:numFmt w:val="decimal"/>
      <w:lvlText w:val="%4."/>
      <w:lvlJc w:val="left"/>
      <w:pPr>
        <w:ind w:left="2752" w:hanging="360"/>
      </w:pPr>
    </w:lvl>
    <w:lvl w:ilvl="4">
      <w:start w:val="1"/>
      <w:numFmt w:val="lowerLetter"/>
      <w:lvlText w:val="%5."/>
      <w:lvlJc w:val="left"/>
      <w:pPr>
        <w:ind w:left="3472" w:hanging="360"/>
      </w:pPr>
    </w:lvl>
    <w:lvl w:ilvl="5">
      <w:start w:val="1"/>
      <w:numFmt w:val="lowerRoman"/>
      <w:lvlText w:val="%6."/>
      <w:lvlJc w:val="right"/>
      <w:pPr>
        <w:ind w:left="4192" w:hanging="180"/>
      </w:pPr>
    </w:lvl>
    <w:lvl w:ilvl="6">
      <w:start w:val="1"/>
      <w:numFmt w:val="decimal"/>
      <w:lvlText w:val="%7."/>
      <w:lvlJc w:val="left"/>
      <w:pPr>
        <w:ind w:left="4912" w:hanging="360"/>
      </w:pPr>
    </w:lvl>
    <w:lvl w:ilvl="7">
      <w:start w:val="1"/>
      <w:numFmt w:val="lowerLetter"/>
      <w:lvlText w:val="%8."/>
      <w:lvlJc w:val="left"/>
      <w:pPr>
        <w:ind w:left="5632" w:hanging="360"/>
      </w:pPr>
    </w:lvl>
    <w:lvl w:ilvl="8">
      <w:start w:val="1"/>
      <w:numFmt w:val="lowerRoman"/>
      <w:lvlText w:val="%9."/>
      <w:lvlJc w:val="right"/>
      <w:pPr>
        <w:ind w:left="635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B81"/>
    <w:rsid w:val="000C1A25"/>
    <w:rsid w:val="00146BF6"/>
    <w:rsid w:val="00237391"/>
    <w:rsid w:val="003806D0"/>
    <w:rsid w:val="0052484D"/>
    <w:rsid w:val="005C3758"/>
    <w:rsid w:val="00813CF8"/>
    <w:rsid w:val="00A10CB3"/>
    <w:rsid w:val="00C41519"/>
    <w:rsid w:val="00C948E3"/>
    <w:rsid w:val="00D70411"/>
    <w:rsid w:val="00D8180E"/>
    <w:rsid w:val="00DE57F3"/>
    <w:rsid w:val="00F16B81"/>
    <w:rsid w:val="00FA4BC7"/>
    <w:rsid w:val="00FF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6CEAE0-4CCA-4A80-A402-1ACEC799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38A7"/>
  </w:style>
  <w:style w:type="paragraph" w:styleId="1">
    <w:name w:val="heading 1"/>
    <w:basedOn w:val="a"/>
    <w:next w:val="a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keyword">
    <w:name w:val="keyword"/>
    <w:basedOn w:val="a0"/>
    <w:qFormat/>
    <w:rsid w:val="007A39EA"/>
  </w:style>
  <w:style w:type="character" w:customStyle="1" w:styleId="number">
    <w:name w:val="number"/>
    <w:basedOn w:val="a0"/>
    <w:qFormat/>
    <w:rsid w:val="007A39EA"/>
  </w:style>
  <w:style w:type="character" w:customStyle="1" w:styleId="comment">
    <w:name w:val="comment"/>
    <w:basedOn w:val="a0"/>
    <w:qFormat/>
    <w:rsid w:val="007A39EA"/>
  </w:style>
  <w:style w:type="character" w:customStyle="1" w:styleId="string">
    <w:name w:val="string"/>
    <w:basedOn w:val="a0"/>
    <w:qFormat/>
    <w:rsid w:val="007A39EA"/>
  </w:style>
  <w:style w:type="character" w:styleId="a3">
    <w:name w:val="Intense Emphasis"/>
    <w:basedOn w:val="a0"/>
    <w:uiPriority w:val="21"/>
    <w:qFormat/>
    <w:rsid w:val="00705E67"/>
    <w:rPr>
      <w:i/>
      <w:iCs/>
      <w:color w:val="4F81BD" w:themeColor="accent1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styleId="a8">
    <w:name w:val="index heading"/>
    <w:basedOn w:val="a"/>
    <w:qFormat/>
    <w:pPr>
      <w:suppressLineNumbers/>
    </w:pPr>
    <w:rPr>
      <w:rFonts w:cs="Lohit Devanagari"/>
    </w:rPr>
  </w:style>
  <w:style w:type="paragraph" w:styleId="a9">
    <w:name w:val="Title"/>
    <w:basedOn w:val="a"/>
    <w:next w:val="a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a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rsid w:val="00572850"/>
    <w:pPr>
      <w:ind w:left="720"/>
      <w:contextualSpacing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39"/>
    <w:rsid w:val="005728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275B4-7079-4753-A50D-631F11D34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dc:description/>
  <cp:lastModifiedBy>Александр</cp:lastModifiedBy>
  <cp:revision>8</cp:revision>
  <dcterms:created xsi:type="dcterms:W3CDTF">2021-04-28T07:28:00Z</dcterms:created>
  <dcterms:modified xsi:type="dcterms:W3CDTF">2021-05-01T07:57:00Z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