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89" y="0"/>
                      <wp:lineTo x="-289" y="21242"/>
                      <wp:lineTo x="21535" y="21242"/>
                      <wp:lineTo x="21535" y="0"/>
                      <wp:lineTo x="-289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/>
      </w:pPr>
      <w:r>
        <w:rPr/>
        <w:t>ФАКУЛЬТЕТ «Информатика и системы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b/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i/>
          <w:sz w:val="40"/>
        </w:rPr>
        <w:t xml:space="preserve">К НАУЧНО-ИССЛЕДОВАТЕЛЬСКОЙ РАБОТЕ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sz w:val="28"/>
        </w:rPr>
      </w:pPr>
      <w:r>
        <w:rPr>
          <w:b w:val="false"/>
          <w:bCs w:val="false"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 w:val="false"/>
          <w:bCs w:val="false"/>
          <w:i/>
          <w:sz w:val="40"/>
        </w:rPr>
        <w:t>НА ТЕМУ</w:t>
      </w:r>
      <w:r>
        <w:rPr>
          <w:b/>
          <w:i/>
          <w:sz w:val="40"/>
        </w:rPr>
        <w:t>:</w:t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40"/>
        </w:rPr>
        <w:t>«Классификация методов борьбы с шумами в изображениях»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       </w:t>
      </w:r>
      <w:r>
        <w:rPr>
          <w:rFonts w:eastAsia="Times New Roman" w:cs="Times New Roman"/>
          <w:color w:val="000000"/>
          <w:u w:val="single"/>
          <w:lang w:bidi="ar-SA"/>
        </w:rPr>
        <w:t>ИУ7-75Б</w:t>
      </w:r>
      <w:r>
        <w:rPr/>
        <w:tab/>
        <w:tab/>
        <w:tab/>
        <w:tab/>
      </w:r>
      <w:r>
        <w:rPr>
          <w:b/>
        </w:rPr>
        <w:t xml:space="preserve">_________________       </w:t>
      </w:r>
      <w:r>
        <w:rPr>
          <w:rFonts w:eastAsia="Times New Roman" w:cs="Times New Roman"/>
          <w:b w:val="false"/>
          <w:bCs w:val="false"/>
          <w:color w:val="000000"/>
          <w:u w:val="single"/>
          <w:lang w:bidi="ar-SA"/>
        </w:rPr>
        <w:t>А. Н. Прянишников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Руководитель</w:t>
        <w:tab/>
        <w:tab/>
        <w:tab/>
        <w:tab/>
        <w:tab/>
        <w:tab/>
      </w:r>
      <w:r>
        <w:rPr>
          <w:b/>
        </w:rPr>
        <w:t xml:space="preserve">_________________       </w:t>
      </w:r>
      <w:r>
        <w:rPr>
          <w:rFonts w:eastAsia="Times New Roman" w:cs="Times New Roman"/>
          <w:b w:val="false"/>
          <w:bCs w:val="false"/>
          <w:color w:val="000000"/>
          <w:u w:val="single"/>
          <w:lang w:bidi="ar-SA"/>
        </w:rPr>
        <w:t xml:space="preserve">В. П. Степанов  </w:t>
      </w:r>
      <w:r>
        <w:rPr>
          <w:b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  <w:sz w:val="28"/>
        </w:rPr>
        <w:t>2022 г.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rPr/>
      </w:pPr>
      <w:r>
        <w:rPr/>
        <w:t xml:space="preserve">по теме </w:t>
      </w:r>
      <w:r>
        <w:rPr>
          <w:u w:val="single"/>
        </w:rPr>
        <w:t xml:space="preserve">«Обзор существующих алгоритмов поиска аномалий в данных в режиме распознавания без учителя»                                                                                           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 xml:space="preserve">Студент группы   </w:t>
      </w:r>
      <w:r>
        <w:rPr>
          <w:rFonts w:eastAsia="Times New Roman" w:cs="Times New Roman"/>
          <w:u w:val="single"/>
          <w:lang w:bidi="ar-SA"/>
        </w:rPr>
        <w:t>ИУ7-55Б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 xml:space="preserve">_____________________Прянишников Александр Николаевич__________________________ </w:t>
      </w:r>
    </w:p>
    <w:p>
      <w:pPr>
        <w:pStyle w:val="Normal"/>
        <w:jc w:val="center"/>
        <w:rPr/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jc w:val="both"/>
        <w:rPr/>
      </w:pPr>
      <w:r>
        <w:rPr/>
        <w:t>_____________________________учебная____________________________________________</w:t>
      </w:r>
    </w:p>
    <w:p>
      <w:pPr>
        <w:pStyle w:val="Normal"/>
        <w:jc w:val="both"/>
        <w:rPr/>
      </w:pPr>
      <w:r>
        <w:rPr/>
        <w:t>Источник тематики (кафедра, предприятие, НИР) ___НИР______________________________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spacing w:lineRule="auto" w:line="276"/>
        <w:rPr/>
      </w:pPr>
      <w:r>
        <w:rPr/>
        <w:t>Техническое задание ____________________________________________________________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Провести обзор существующих алгоритмов поиска аномалий в данных в режиме распознавания без учителя. Предложить способы их оптимизации. Привести схемы рассматриваемых алгоритмов. Рассмотреть методы улучшения работы алгоритмов. 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 на 8-10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Дата выдачи задания « 07 » </w:t>
      </w:r>
      <w:r>
        <w:rPr>
          <w:rFonts w:eastAsia="Times New Roman" w:cs="Times New Roman"/>
          <w:lang w:bidi="ar-SA"/>
        </w:rPr>
        <w:t>сентября</w:t>
      </w:r>
      <w:r>
        <w:rPr/>
        <w:t xml:space="preserve"> 2021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>_________________       М.Ю.Барышникова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 xml:space="preserve">_________________     </w:t>
      </w:r>
      <w:r>
        <w:rPr>
          <w:b w:val="false"/>
          <w:bCs w:val="false"/>
        </w:rPr>
        <w:t xml:space="preserve">  </w:t>
      </w:r>
      <w:r>
        <w:rPr>
          <w:rFonts w:eastAsia="Times New Roman" w:cs="Times New Roman"/>
          <w:b w:val="false"/>
          <w:bCs w:val="false"/>
          <w:lang w:bidi="ar-SA"/>
        </w:rPr>
        <w:t>А.Н.Прянишников</w:t>
      </w:r>
      <w:r>
        <w:rPr>
          <w:b w:val="false"/>
          <w:bCs w:val="false"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gutter="0" w:header="0" w:top="851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uiPriority w:val="10"/>
    <w:qFormat/>
    <w:pPr>
      <w:jc w:val="center"/>
    </w:pPr>
    <w:rPr>
      <w:i/>
      <w:sz w:val="26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Style22" w:customStyle="1">
    <w:name w:val="Обычный (веб)"/>
    <w:basedOn w:val="Normal"/>
    <w:qFormat/>
    <w:pPr>
      <w:spacing w:before="280" w:after="280"/>
    </w:pPr>
    <w:rPr/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2</Pages>
  <Words>265</Words>
  <Characters>2260</Characters>
  <CharactersWithSpaces>2806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2021-12-20T18:20:00Z</dcterms:created>
  <dc:creator>Татьяна</dc:creator>
  <dc:description/>
  <dc:language>ru-RU</dc:language>
  <cp:lastModifiedBy/>
  <dcterms:modified xsi:type="dcterms:W3CDTF">2022-12-17T21:01:26Z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