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 слайд</w:t>
      </w:r>
    </w:p>
    <w:p>
      <w:pPr>
        <w:pStyle w:val="Normal"/>
        <w:bidi w:val="0"/>
        <w:jc w:val="left"/>
        <w:rPr/>
      </w:pPr>
      <w:r>
        <w:rPr/>
        <w:t>Добрый день, я — Прянишников Александр. Тема моей дипломной работы -- 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 слайд</w:t>
      </w:r>
    </w:p>
    <w:p>
      <w:pPr>
        <w:pStyle w:val="Normal"/>
        <w:bidi w:val="0"/>
        <w:jc w:val="left"/>
        <w:rPr/>
      </w:pPr>
      <w:r>
        <w:rPr/>
        <w:t>Для выполнения дипломной работы была поставлена цель — реализовать метод удаления импульсных шумов из цветных изображений. Нужно выполнить следующие задачи: 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 слайд</w:t>
      </w:r>
    </w:p>
    <w:p>
      <w:pPr>
        <w:pStyle w:val="Normal"/>
        <w:bidi w:val="0"/>
        <w:jc w:val="left"/>
        <w:rPr/>
      </w:pPr>
      <w:r>
        <w:rPr/>
        <w:t>Поговорим о предметной области. Шум — дефект изображения, который выявляется в том, что некоторые пиксели принимают случайный цвет. Причины появления делятся на две категории: естественные — они связаны с физическими процессами, которые происходят в фотоаппарате, и искусственные. Последние стали встречаться чаще в связи с распространением кибератак.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 слайд</w:t>
      </w:r>
    </w:p>
    <w:p>
      <w:pPr>
        <w:pStyle w:val="Normal"/>
        <w:bidi w:val="0"/>
        <w:jc w:val="left"/>
        <w:rPr/>
      </w:pPr>
      <w:r>
        <w:rPr/>
        <w:t>Можно выделить два основных типа шума:</w:t>
      </w:r>
    </w:p>
    <w:p>
      <w:pPr>
        <w:pStyle w:val="Normal"/>
        <w:bidi w:val="0"/>
        <w:jc w:val="left"/>
        <w:rPr/>
      </w:pPr>
      <w:r>
        <w:rPr/>
        <w:t>1. Гауссов шум. Его особенность заключается в том, что появление шума можно описать нормальным распределением.</w:t>
      </w:r>
    </w:p>
    <w:p>
      <w:pPr>
        <w:pStyle w:val="Normal"/>
        <w:bidi w:val="0"/>
        <w:jc w:val="left"/>
        <w:rPr/>
      </w:pPr>
      <w:r>
        <w:rPr/>
        <w:t>2. Импульсный шум. Он выявляется в том, что на изображениях появляются черные и белые точки в произвольных местах. Когда черные точки появляются на белом фоне — говорят, что имеет место шум перца. Если белые точки на темном фоне — шум соли.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 слайд</w:t>
      </w:r>
    </w:p>
    <w:p>
      <w:pPr>
        <w:pStyle w:val="Normal"/>
        <w:bidi w:val="0"/>
        <w:jc w:val="left"/>
        <w:rPr/>
      </w:pPr>
      <w:r>
        <w:rPr/>
        <w:t>Среди основных методов борьбы с шумами выделяются две категории: нелинейные фильтры и нейронные сети. С развитием машинного обучения основное внимание в предметной области возлагается на сверточные нейронные сети. На слайде представлена сравнительная таблица алгоритмов.</w:t>
      </w:r>
    </w:p>
    <w:p>
      <w:pPr>
        <w:pStyle w:val="Normal"/>
        <w:bidi w:val="0"/>
        <w:jc w:val="left"/>
        <w:rPr/>
      </w:pPr>
      <w:r>
        <w:rPr/>
        <w:t xml:space="preserve">Под анизотропией понимается то, в каком месте на изображении находится пиксель. </w:t>
      </w:r>
    </w:p>
    <w:p>
      <w:pPr>
        <w:pStyle w:val="Normal"/>
        <w:bidi w:val="0"/>
        <w:jc w:val="left"/>
        <w:rPr/>
      </w:pPr>
      <w:r>
        <w:rPr/>
        <w:t>Под взаимосвязью рассматривается связь цвета пикселя с соседними пикселями.</w:t>
      </w:r>
    </w:p>
    <w:p>
      <w:pPr>
        <w:pStyle w:val="Normal"/>
        <w:bidi w:val="0"/>
        <w:jc w:val="left"/>
        <w:rPr/>
      </w:pPr>
      <w:r>
        <w:rPr/>
        <w:t>Но стоит заметить, что некоторые методы использовались только для Гауссова шума, и не нашли применение для импульсных шумов.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 слайд</w:t>
      </w:r>
    </w:p>
    <w:p>
      <w:pPr>
        <w:pStyle w:val="Normal"/>
        <w:bidi w:val="0"/>
        <w:jc w:val="left"/>
        <w:rPr/>
      </w:pPr>
      <w:r>
        <w:rPr/>
        <w:t>Все алгоритмы можно объединить одним свойством: цветные изображения рассматриваются по каждой цветовой гамме. Например, медианный фильтр по синему цвету не затронет другие составляющие.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 слайд</w:t>
      </w:r>
    </w:p>
    <w:p>
      <w:pPr>
        <w:pStyle w:val="Normal"/>
        <w:bidi w:val="0"/>
        <w:jc w:val="left"/>
        <w:rPr/>
      </w:pPr>
      <w:r>
        <w:rPr/>
        <w:t>Для сравнения качества методов используют как экспертную оценку, так и метрику PSNR — пиковое отношение сигнал-шум. Формула представлена на слайде, используется логарифмическая шкала, поэтому разница даже в один пункт весьма существенна.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 слайд</w:t>
      </w:r>
    </w:p>
    <w:p>
      <w:pPr>
        <w:pStyle w:val="Normal"/>
        <w:bidi w:val="0"/>
        <w:jc w:val="left"/>
        <w:rPr/>
      </w:pPr>
      <w:r>
        <w:rPr/>
        <w:t>К разрабатываемому методу были поставлены следующие требования: … Граница шума 30% выбрана потому, что при большей загрязненности изображения задача переклассифицируется как восстановление, а не удаление шумов.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 слайд</w:t>
      </w:r>
    </w:p>
    <w:p>
      <w:pPr>
        <w:pStyle w:val="Normal"/>
        <w:bidi w:val="0"/>
        <w:jc w:val="left"/>
        <w:rPr/>
      </w:pPr>
      <w:r>
        <w:rPr/>
        <w:t>После рассмотрения аналогов, было придумана идея алгоритма, которая учитывает недостатки аналогов. Основная идея — добиться того, чтобы на вход нейронной сети попадало изображение, уже предварительно очищенное от шумов. Этого можно добиться с помощью медианного фильтра, но придется столкнуться с задачей коррекцией результатов.</w:t>
      </w:r>
    </w:p>
    <w:p>
      <w:pPr>
        <w:pStyle w:val="Normal"/>
        <w:bidi w:val="0"/>
        <w:jc w:val="left"/>
        <w:rPr/>
      </w:pPr>
      <w:r>
        <w:rPr/>
        <w:t>10 слайд</w:t>
      </w:r>
    </w:p>
    <w:p>
      <w:pPr>
        <w:pStyle w:val="Normal"/>
        <w:bidi w:val="0"/>
        <w:jc w:val="left"/>
        <w:rPr/>
      </w:pPr>
      <w:r>
        <w:rPr/>
        <w:t>IDEF-0 представлена на слайде.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 слайд</w:t>
      </w:r>
    </w:p>
    <w:p>
      <w:pPr>
        <w:pStyle w:val="Normal"/>
        <w:bidi w:val="0"/>
        <w:jc w:val="left"/>
        <w:rPr/>
      </w:pPr>
      <w:r>
        <w:rPr/>
        <w:t>На слайде представлена верхнеуровневая схема алгоритма. Выполняются следующие действия: 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 слайд</w:t>
      </w:r>
    </w:p>
    <w:p>
      <w:pPr>
        <w:pStyle w:val="Normal"/>
        <w:bidi w:val="0"/>
        <w:jc w:val="left"/>
        <w:rPr/>
      </w:pPr>
      <w:r>
        <w:rPr/>
        <w:t xml:space="preserve">Конфигурация нейронной сети состоит из трех частей: входного слоя, модулей EAM и выходного слоя. Основная обработка проводится в EAM, свертка происходит во входном </w:t>
      </w:r>
      <w:r>
        <w:rPr/>
        <w:t>слое, выходной слой восстанавливает изображение.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 слайд</w:t>
      </w:r>
    </w:p>
    <w:p>
      <w:pPr>
        <w:pStyle w:val="Normal"/>
        <w:bidi w:val="0"/>
        <w:jc w:val="left"/>
        <w:rPr/>
      </w:pPr>
      <w:r>
        <w:rPr/>
        <w:t>Метод был реализован с помощью языка Python и библиотеки Tensorflow. В качестве среды разработки был выбран Yandex Datasphere, это связано с тем, что они предоставляют платный доступ к вычислительным ресурсам, намного превышающих то, что у меня есть.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 слайд</w:t>
      </w:r>
    </w:p>
    <w:p>
      <w:pPr>
        <w:pStyle w:val="Normal"/>
        <w:bidi w:val="0"/>
        <w:jc w:val="left"/>
        <w:rPr/>
      </w:pPr>
      <w:r>
        <w:rPr/>
        <w:t>По итогам обучения была составлена функция потерь. Выяснилось, что уже к 5 эпохе значение функции потерь достигла значения 0.025. Дальнейшие итерации обучения приводят к переобучению.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 слайд</w:t>
      </w:r>
    </w:p>
    <w:p>
      <w:pPr>
        <w:pStyle w:val="Normal"/>
        <w:bidi w:val="0"/>
        <w:jc w:val="left"/>
        <w:rPr/>
      </w:pPr>
      <w:r>
        <w:rPr/>
        <w:t>Был реализован графический интерфейс, который представлен на слайде. Здесь у пользователя есть возможность 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 слайд</w:t>
      </w:r>
    </w:p>
    <w:p>
      <w:pPr>
        <w:pStyle w:val="Normal"/>
        <w:bidi w:val="0"/>
        <w:jc w:val="left"/>
        <w:rPr/>
      </w:pPr>
      <w:r>
        <w:rPr/>
        <w:t>Результат работы метода представлен на слайде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 слайд</w:t>
      </w:r>
    </w:p>
    <w:p>
      <w:pPr>
        <w:pStyle w:val="Normal"/>
        <w:bidi w:val="0"/>
        <w:jc w:val="left"/>
        <w:rPr/>
      </w:pPr>
      <w:r>
        <w:rPr/>
        <w:t>Сравним полученные результаты с аналогами. Для этого был использован датасет BSD500, вручную к которым были добавлены шумы. Результат представлен на слайде. Реализованный метод показывает лучшие результаты среди аналогов, значительно превосходя другие алгоритмы на большой загрязненности изображения.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 слайд</w:t>
      </w:r>
    </w:p>
    <w:p>
      <w:pPr>
        <w:pStyle w:val="Normal"/>
        <w:bidi w:val="0"/>
        <w:jc w:val="left"/>
        <w:rPr/>
      </w:pPr>
      <w:r>
        <w:rPr/>
        <w:t>Так как требовалось найти порог, при котором медианный фильтр показывает наилучшие результаты, было проведено исследование. Выяснилось, что 15% порог показывает наилучшие результаты, чем 5% и 25%, так как при 5% резко падает качество, а последний порог проигрывает по метрикам.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 слайд</w:t>
      </w:r>
    </w:p>
    <w:p>
      <w:pPr>
        <w:pStyle w:val="Normal"/>
        <w:bidi w:val="0"/>
        <w:jc w:val="left"/>
        <w:rPr/>
      </w:pPr>
      <w:r>
        <w:rPr/>
        <w:t>Готов ответить на ваши вопросы.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569</Words>
  <Characters>3610</Characters>
  <CharactersWithSpaces>4145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2023-05-22T17:22:06Z</dcterms:created>
  <dc:creator/>
  <dc:description/>
  <dc:language>ru-RU</dc:language>
  <cp:lastModifiedBy/>
  <dcterms:modified xsi:type="dcterms:W3CDTF">2023-05-22T17:50:12Z</dcterms:modified>
  <cp:revision>1</cp:revision>
  <dc:subject/>
  <dc:title/>
</cp:coreProperties>
</file>