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before="0" w:line="240" w:lineRule="auto"/>
        <w:ind w:left="-810" w:right="0" w:firstLine="9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Priyanshi Sharma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Surat, Gujarat, India   +91 7016403683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 priyanshisharmaworks111@gmail.com</w:t>
          <w:br w:type="textWrapping"/>
        </w:r>
      </w:hyperlink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GitHub: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  <w:rtl w:val="0"/>
          </w:rPr>
          <w:t xml:space="preserve"> </w:t>
        </w:r>
      </w:hyperlink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github.com/pric-logic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LinkedIn: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  <w:rtl w:val="0"/>
          </w:rPr>
          <w:t xml:space="preserve"> </w:t>
        </w:r>
      </w:hyperlink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linkedin.com/in/priyanshi-sharma--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Medium: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  <w:rtl w:val="0"/>
          </w:rPr>
          <w:t xml:space="preserve"> </w:t>
        </w:r>
      </w:hyperlink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medium.com/@priyanshisharma1251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="240" w:lineRule="auto"/>
        <w:rPr>
          <w:rFonts w:ascii="Times New Roman" w:cs="Times New Roman" w:eastAsia="Times New Roman" w:hAnsi="Times New Roman"/>
          <w:i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Education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Vellore Institute of Technology, Bhopal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Bachelor of Technology in Computer Science &amp; Engineering, CGPA: 8.61/10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Expected Graduation: May 2026</w:t>
      </w:r>
    </w:p>
    <w:p w:rsidR="00000000" w:rsidDel="00000000" w:rsidP="00000000" w:rsidRDefault="00000000" w:rsidRPr="00000000" w14:paraId="00000004">
      <w:pPr>
        <w:spacing w:after="0" w:before="0" w:line="240" w:lineRule="auto"/>
        <w:rPr>
          <w:rFonts w:ascii="Times New Roman" w:cs="Times New Roman" w:eastAsia="Times New Roman" w:hAnsi="Times New Roman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0" w:before="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Reliance Foundation School, Surat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Class XII (CBSE): 90% (PCM + CS) • Class X (CBSE): 95.6%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Projects</w:t>
      </w:r>
    </w:p>
    <w:p w:rsidR="00000000" w:rsidDel="00000000" w:rsidP="00000000" w:rsidRDefault="00000000" w:rsidRPr="00000000" w14:paraId="00000006">
      <w:pPr>
        <w:widowControl w:val="0"/>
        <w:spacing w:after="200" w:before="0" w:line="240" w:lineRule="auto"/>
        <w:rPr>
          <w:rFonts w:ascii="Times New Roman" w:cs="Times New Roman" w:eastAsia="Times New Roman" w:hAnsi="Times New Roman"/>
          <w:sz w:val="18"/>
          <w:szCs w:val="18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18"/>
            <w:szCs w:val="18"/>
            <w:u w:val="single"/>
            <w:rtl w:val="0"/>
          </w:rPr>
          <w:t xml:space="preserve">Voting System for School Head Elections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Aug 2021 – Dec 2021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Created a secure Python/MySQL voting system ensuring accurate voter validation and demographic data analysis, thereby fortifying transparency and fairness in the electoral process which had been used by 1000+ students for student council elections.</w:t>
      </w:r>
    </w:p>
    <w:p w:rsidR="00000000" w:rsidDel="00000000" w:rsidP="00000000" w:rsidRDefault="00000000" w:rsidRPr="00000000" w14:paraId="00000007">
      <w:pPr>
        <w:widowControl w:val="0"/>
        <w:spacing w:after="200" w:before="0" w:line="240" w:lineRule="auto"/>
        <w:rPr>
          <w:rFonts w:ascii="Times New Roman" w:cs="Times New Roman" w:eastAsia="Times New Roman" w:hAnsi="Times New Roman"/>
          <w:sz w:val="18"/>
          <w:szCs w:val="18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18"/>
            <w:szCs w:val="18"/>
            <w:u w:val="single"/>
            <w:rtl w:val="0"/>
          </w:rPr>
          <w:t xml:space="preserve">ML Model for Drowsiness Detection using EEG Signals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Sep 2023 – Nov 2023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Engineered an(electroencephalograp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h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) EEG-based drowsiness detection system in MATLAB using LSTM networks; achieved 90% accuracy by optimizing data preprocessing, segmentation, and feature extraction Machine Learning algorithms.</w:t>
      </w:r>
    </w:p>
    <w:p w:rsidR="00000000" w:rsidDel="00000000" w:rsidP="00000000" w:rsidRDefault="00000000" w:rsidRPr="00000000" w14:paraId="00000008">
      <w:pPr>
        <w:widowControl w:val="0"/>
        <w:spacing w:after="200" w:before="0" w:line="240" w:lineRule="auto"/>
        <w:rPr>
          <w:rFonts w:ascii="Times New Roman" w:cs="Times New Roman" w:eastAsia="Times New Roman" w:hAnsi="Times New Roman"/>
          <w:sz w:val="18"/>
          <w:szCs w:val="18"/>
        </w:rPr>
      </w:pPr>
      <w:hyperlink r:id="rId15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18"/>
            <w:szCs w:val="18"/>
            <w:u w:val="single"/>
            <w:rtl w:val="0"/>
          </w:rPr>
          <w:t xml:space="preserve">Jotter – Note-Taking Website with OCR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Mar 2024 – August 2024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Developed a web platform using HTML CSS and Javascript with streamlit  integrating PyTesseract, CNN, and OpenCV to perform OCR, coupled with NLP-driven text analysis. Elevated user engagement through real-time note conversion and recommendations using RAG(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Retrieval-Augmented Generation )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009">
      <w:pPr>
        <w:widowControl w:val="0"/>
        <w:spacing w:after="0" w:before="0" w:line="240" w:lineRule="auto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Jenna-Personal AI Agent</w:t>
      </w:r>
    </w:p>
    <w:p w:rsidR="00000000" w:rsidDel="00000000" w:rsidP="00000000" w:rsidRDefault="00000000" w:rsidRPr="00000000" w14:paraId="0000000A">
      <w:pPr>
        <w:widowControl w:val="0"/>
        <w:spacing w:after="0" w:before="0" w:line="240" w:lineRule="auto"/>
        <w:rPr>
          <w:rFonts w:ascii="Times New Roman" w:cs="Times New Roman" w:eastAsia="Times New Roman" w:hAnsi="Times New Roman"/>
          <w:i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Ongoing</w:t>
      </w:r>
    </w:p>
    <w:p w:rsidR="00000000" w:rsidDel="00000000" w:rsidP="00000000" w:rsidRDefault="00000000" w:rsidRPr="00000000" w14:paraId="0000000B">
      <w:pPr>
        <w:widowControl w:val="0"/>
        <w:spacing w:after="200"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Currently building Jenna, an AI-powered personal desktop assistant, with 8+ planned AI task automation modules for productivity, wellness, and smart scheduling using Python,FastAPI, React, and Google Cloud APIs.Developed core voice assistant functionality using LiveKit for real-time audio and  langchain.Used advanced prompt engineering and system prompting methods to automate tasks.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after="0" w:before="0" w:line="240" w:lineRule="auto"/>
        <w:ind w:left="0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Work Experience</w:t>
      </w:r>
    </w:p>
    <w:p w:rsidR="00000000" w:rsidDel="00000000" w:rsidP="00000000" w:rsidRDefault="00000000" w:rsidRPr="00000000" w14:paraId="0000000D">
      <w:pPr>
        <w:widowControl w:val="0"/>
        <w:spacing w:after="0" w:before="0" w:line="240" w:lineRule="auto"/>
        <w:ind w:left="0" w:firstLine="0"/>
        <w:rPr>
          <w:rFonts w:ascii="Times New Roman" w:cs="Times New Roman" w:eastAsia="Times New Roman" w:hAnsi="Times New Roman"/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before="0" w:line="240" w:lineRule="auto"/>
        <w:rPr>
          <w:rFonts w:ascii="Times New Roman" w:cs="Times New Roman" w:eastAsia="Times New Roman" w:hAnsi="Times New Roman"/>
          <w:i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Financial Analyst &amp; Investment Banking Intern, Finlatics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Mar 2023 – May 2023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Analyzed and optimized financial models for 5+ projects, increasing forecast accuracy by 15%.Constructed valuation models and executed comprehensive market research to enhance portfolio performance and mitigate risks.</w:t>
      </w:r>
    </w:p>
    <w:p w:rsidR="00000000" w:rsidDel="00000000" w:rsidP="00000000" w:rsidRDefault="00000000" w:rsidRPr="00000000" w14:paraId="00000010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before="0" w:line="240" w:lineRule="auto"/>
        <w:rPr>
          <w:rFonts w:ascii="Times New Roman" w:cs="Times New Roman" w:eastAsia="Times New Roman" w:hAnsi="Times New Roman"/>
          <w:i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Blogger, Medium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May 2020 – April 2023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Authored over 5 in-depth articles on AI, cybersecurity, and productivity, driving a 40% increase in organic traffic.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12k+ reads on articles and 22k+views on SEO optimized articles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Investigated emerging tech trends, influencing industry leaders and startups through actionable insights.</w:t>
      </w:r>
    </w:p>
    <w:p w:rsidR="00000000" w:rsidDel="00000000" w:rsidP="00000000" w:rsidRDefault="00000000" w:rsidRPr="00000000" w14:paraId="00000015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before="0" w:line="240" w:lineRule="auto"/>
        <w:rPr>
          <w:rFonts w:ascii="Times New Roman" w:cs="Times New Roman" w:eastAsia="Times New Roman" w:hAnsi="Times New Roman"/>
          <w:i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Secretary-General, VITBMUN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May 2023 – May2025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Coordinated 200+ participants during large-scale MUN conferences and boosted event attendance by 30% through strategic partnerships.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Designed and facilitated 10+ training sessions on diplomacy and public speaking, benefiting over 150 students.</w:t>
      </w:r>
    </w:p>
    <w:p w:rsidR="00000000" w:rsidDel="00000000" w:rsidP="00000000" w:rsidRDefault="00000000" w:rsidRPr="00000000" w14:paraId="00000019">
      <w:pPr>
        <w:spacing w:after="20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Certifications &amp; Achievements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Finalist, EY Techathon 5.0 (Top 11 in 1.5 lakh+ participants)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Semi-finalist, Tata Elxsi Teliport Hackathon Season 2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Semi-finalist, TBO.com VoyageHack 2.0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Semi-finalist, JohnHopkins University Health Hackathon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Published paper for IEEE Conference “Immersive Urban Narratives – AR &amp; Data Visualization in Smart Cities Planning” (SCEECS 2025, MANIT Bhopal)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NPTEL Cloud Computing (IIT Kharagpur, May 2024; Top 5%)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NPTEL Marketing Analytics(IIT May 2025;Top 5%)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Bits and Bytes of Networking (Google, Dec 2023)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AWS Solution Architect-associate certificate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IBM Devops and design thinking certification</w:t>
      </w:r>
    </w:p>
    <w:p w:rsidR="00000000" w:rsidDel="00000000" w:rsidP="00000000" w:rsidRDefault="00000000" w:rsidRPr="00000000" w14:paraId="00000024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Skills</w:t>
      </w:r>
    </w:p>
    <w:p w:rsidR="00000000" w:rsidDel="00000000" w:rsidP="00000000" w:rsidRDefault="00000000" w:rsidRPr="00000000" w14:paraId="00000025">
      <w:pPr>
        <w:spacing w:after="0" w:before="0"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Programming: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Python(proficient),Java(Proficient), MATLAB, HTML, CSS,Javascript,C++,C</w:t>
      </w:r>
    </w:p>
    <w:p w:rsidR="00000000" w:rsidDel="00000000" w:rsidP="00000000" w:rsidRDefault="00000000" w:rsidRPr="00000000" w14:paraId="00000026">
      <w:pPr>
        <w:spacing w:after="0" w:before="0"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Frameworks/Libraries: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Langchain,OpenCV,Flask, FastAPI,MySQL, MongoDB</w:t>
      </w:r>
    </w:p>
    <w:p w:rsidR="00000000" w:rsidDel="00000000" w:rsidP="00000000" w:rsidRDefault="00000000" w:rsidRPr="00000000" w14:paraId="00000027">
      <w:pPr>
        <w:spacing w:after="0" w:before="0"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Machine Learning/AI: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CNN, LSTM, NLP, Tesseract OCR,Generative AI</w:t>
      </w:r>
    </w:p>
    <w:p w:rsidR="00000000" w:rsidDel="00000000" w:rsidP="00000000" w:rsidRDefault="00000000" w:rsidRPr="00000000" w14:paraId="00000028">
      <w:pPr>
        <w:spacing w:after="0" w:before="0"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Tools: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Git, GitHub, VS Code, MATLAB</w:t>
      </w:r>
    </w:p>
    <w:p w:rsidR="00000000" w:rsidDel="00000000" w:rsidP="00000000" w:rsidRDefault="00000000" w:rsidRPr="00000000" w14:paraId="00000029">
      <w:pPr>
        <w:spacing w:after="0" w:before="0"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Additional: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Data Analysis, Financial Modeling, SEO, Content Writing, Social Media Management</w:t>
      </w:r>
    </w:p>
    <w:p w:rsidR="00000000" w:rsidDel="00000000" w:rsidP="00000000" w:rsidRDefault="00000000" w:rsidRPr="00000000" w14:paraId="0000002A">
      <w:pPr>
        <w:spacing w:after="0" w:before="0"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Languages: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Hindi, English, Gujarat</w:t>
      </w:r>
    </w:p>
    <w:sectPr>
      <w:pgSz w:h="15840" w:w="12240" w:orient="portrait"/>
      <w:pgMar w:bottom="0" w:top="0" w:left="540" w:right="1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medium.com/@priyanshisharma1251" TargetMode="External"/><Relationship Id="rId10" Type="http://schemas.openxmlformats.org/officeDocument/2006/relationships/hyperlink" Target="https://www.linkedin.com/in/priyanshi-sharma--/" TargetMode="External"/><Relationship Id="rId13" Type="http://schemas.openxmlformats.org/officeDocument/2006/relationships/hyperlink" Target="https://github.com/pric-logic/voting-python-program" TargetMode="External"/><Relationship Id="rId12" Type="http://schemas.openxmlformats.org/officeDocument/2006/relationships/hyperlink" Target="http://medium.com/@priyanshisharma1251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linkedin.com/in/priyanshi-sharma--/" TargetMode="External"/><Relationship Id="rId15" Type="http://schemas.openxmlformats.org/officeDocument/2006/relationships/hyperlink" Target="https://github.com/pric-logic/Jotter-Note-Taking" TargetMode="External"/><Relationship Id="rId14" Type="http://schemas.openxmlformats.org/officeDocument/2006/relationships/hyperlink" Target="https://github.com/pric-logic/ML-model-for-Drowsiness-Detection-using-EEG-Signals" TargetMode="External"/><Relationship Id="rId5" Type="http://schemas.openxmlformats.org/officeDocument/2006/relationships/styles" Target="styles.xml"/><Relationship Id="rId6" Type="http://schemas.openxmlformats.org/officeDocument/2006/relationships/hyperlink" Target="mailto:priyanshisharmaworks111@gmail.com" TargetMode="External"/><Relationship Id="rId7" Type="http://schemas.openxmlformats.org/officeDocument/2006/relationships/hyperlink" Target="https://github.com/pric-logic" TargetMode="External"/><Relationship Id="rId8" Type="http://schemas.openxmlformats.org/officeDocument/2006/relationships/hyperlink" Target="https://github.com/pric-logi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