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AI漫剧平台「租户体系、子账号、资产共享、并发限流、权限计费」详细功能设计文档（可直接开发）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 漫剧平台「租户体系、子账号、资产共享、并发限流、权限计费」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详细功能设计文档（100% 可开发落地）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版本：V1.0｜适用：单人 SaaS 平台｜无人工服务｜全自动计费权限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0. 文档说明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最终开发标准</w:t>
      </w:r>
      <w:r>
        <w:rPr>
          <w:rFonts w:eastAsia="等线" w:ascii="Arial" w:cs="Arial" w:hAnsi="Arial"/>
          <w:sz w:val="22"/>
        </w:rPr>
        <w:t xml:space="preserve">，所有逻辑、字段、判断规则、卡点、状态机、权限、共享隔离、并发控制、计费归属 </w:t>
      </w:r>
      <w:r>
        <w:rPr>
          <w:rFonts w:eastAsia="等线" w:ascii="Arial" w:cs="Arial" w:hAnsi="Arial"/>
          <w:b w:val="true"/>
          <w:sz w:val="22"/>
        </w:rPr>
        <w:t>全部固定，不允许自由发挥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平台业务形态（固定不变）：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一人公司运营，无人工精修、无人工客服、无外包人工业务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收入仅三类：年度技术服务费 + Token 算力差价 + 单集通道费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所有功能全自动执行，无需后台人工干预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核心体系：个人独立租户 / 团队企业租户（主账号 + 子账号）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1. 核心业务定义（开发必须熟记）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1.1 两大租户类型（系统顶层隔离）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系统所有用户，只分为两类租户，</w:t>
      </w:r>
      <w:r>
        <w:rPr>
          <w:rFonts w:eastAsia="等线" w:ascii="Arial" w:cs="Arial" w:hAnsi="Arial"/>
          <w:b w:val="true"/>
          <w:sz w:val="22"/>
        </w:rPr>
        <w:t>数据库强制二选一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个人租户（personal）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团队企业租户（team）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1.1.1 个人租户（套餐 A）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无子账号功能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无团队共享资产库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独立资金、独立 Token、独立并发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素材全部私有、不可共享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最大固定并发：2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1.1.2 团队企业租户（套餐 B/C/D）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个主账号（超级管理员）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可创建对应套餐数量子账号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拥有「团队公共资产库 + 子账号私有资产库」双资产体系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统一资金池、统一 Token 池、统一账单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全局套餐并发上限（5/10/35）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支持子账号额度管控、并发管控、资产共享管控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1.2 套餐档位与硬性权益绑定（写死配置）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套餐 A｜个人版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租户类型：personal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可建子账号：0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全局最大并发：2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资产体系：仅个人私有库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年费：399 元 / 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套餐 B｜小团队 3-5 人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租户类型：team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可建子账号：5 个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全局最大并发：5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资产体系：团队公共库 + 子账号私有库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年费：1599 元 / 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套餐 C｜工作室 5-10 人</w:t>
      </w:r>
      <w:bookmarkEnd w:id="1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租户类型：team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可建子账号：10 个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全局最大并发：10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年费：2699 元 / 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套餐 D｜企业 10 人 +</w:t>
      </w:r>
      <w:bookmarkEnd w:id="1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租户类型：team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可建子账号：35 个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全局最大并发：35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年费：5299 元 / 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2. 账号身份体系设计（数据库核心结构）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2.1 用户表必须字段（user）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user_id: 唯一主键</w:t>
              <w:br/>
              <w:t>tenant_id: 租户唯一ID（核心关联字段）</w:t>
              <w:br/>
              <w:t>tenant_type: personal / team</w:t>
              <w:br/>
              <w:t>parent_user_id: 父账号ID</w:t>
              <w:br/>
              <w:t xml:space="preserve">  - 个人账号 = 0</w:t>
              <w:br/>
              <w:t xml:space="preserve">  - 团队主账号 = 0</w:t>
              <w:br/>
              <w:t xml:space="preserve">  - 子账号 = 主账号user_id</w:t>
              <w:br/>
              <w:t xml:space="preserve">role_type: </w:t>
              <w:br/>
              <w:t xml:space="preserve">  personal_user / team_admin / team_sub_user</w:t>
              <w:br/>
              <w:t>status: 正常/禁用/过期</w:t>
              <w:br/>
              <w:t>package_level: A/B/C/D</w:t>
              <w:br/>
            </w:r>
            <w:r>
              <w:rPr>
                <w:rFonts w:eastAsia="Consolas" w:ascii="Consolas" w:cs="Consolas" w:hAnsi="Consolas"/>
                <w:sz w:val="22"/>
              </w:rPr>
              <w:t>package_expire_time: 套餐过期时间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身份判定规则（系统全局统一）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parent_user_id = 0 &amp;&amp; tenant_type=personal</w:t>
      </w:r>
      <w:r>
        <w:rPr>
          <w:rFonts w:eastAsia="等线" w:ascii="Arial" w:cs="Arial" w:hAnsi="Arial"/>
          <w:sz w:val="22"/>
        </w:rPr>
        <w:t xml:space="preserve"> → 独立个人用户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parent_user_id = 0 &amp;&amp; tenant_type=team</w:t>
      </w:r>
      <w:r>
        <w:rPr>
          <w:rFonts w:eastAsia="等线" w:ascii="Arial" w:cs="Arial" w:hAnsi="Arial"/>
          <w:sz w:val="22"/>
        </w:rPr>
        <w:t xml:space="preserve"> → 团队主管理员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parent_user_id &gt; 0 &amp;&amp; tenant_type=team</w:t>
      </w:r>
      <w:r>
        <w:rPr>
          <w:rFonts w:eastAsia="等线" w:ascii="Arial" w:cs="Arial" w:hAnsi="Arial"/>
          <w:sz w:val="22"/>
        </w:rPr>
        <w:t xml:space="preserve"> → 团队子账号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2.2 子账号能力限制（硬编码禁止）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子账号</w:t>
      </w:r>
      <w:r>
        <w:rPr>
          <w:rFonts w:eastAsia="等线" w:ascii="Arial" w:cs="Arial" w:hAnsi="Arial"/>
          <w:b w:val="true"/>
          <w:sz w:val="22"/>
        </w:rPr>
        <w:t>永久禁止</w:t>
      </w:r>
      <w:r>
        <w:rPr>
          <w:rFonts w:eastAsia="等线" w:ascii="Arial" w:cs="Arial" w:hAnsi="Arial"/>
          <w:sz w:val="22"/>
        </w:rPr>
        <w:t>以下操作：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续费套餐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 Token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开通权限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/ 删除子账号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修改团队共享配置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查看团队总账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调整并发、额度配置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子账号</w:t>
      </w:r>
      <w:r>
        <w:rPr>
          <w:rFonts w:eastAsia="等线" w:ascii="Arial" w:cs="Arial" w:hAnsi="Arial"/>
          <w:b w:val="true"/>
          <w:sz w:val="22"/>
        </w:rPr>
        <w:t>仅可操作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生成漫剧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查看个人消耗明细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管理自己私有素材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使用团队公共素材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3. 资产共享 / 隔离 完整硬规则（角色、场景、分镜、模板）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3.1 资产数据表通用字段（asset）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asset_id</w:t>
              <w:br/>
              <w:t>tenant_id 租户ID</w:t>
              <w:br/>
              <w:t>owner_user_id 创建人ID</w:t>
              <w:br/>
              <w:t>is_team_public: true / false</w:t>
              <w:br/>
            </w:r>
            <w:r>
              <w:rPr>
                <w:rFonts w:eastAsia="Consolas" w:ascii="Consolas" w:cs="Consolas" w:hAnsi="Consolas"/>
                <w:sz w:val="22"/>
              </w:rPr>
              <w:t>asset_type:角色/场景/分镜/模板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3.2 双资产库机制（团队租户专属）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库 1：团队公共资产库（is_team_public = true）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归属：整个租户所有子账号共享</w:t>
        <w:br/>
      </w:r>
      <w:r>
        <w:rPr>
          <w:rFonts w:eastAsia="等线" w:ascii="Arial" w:cs="Arial" w:hAnsi="Arial"/>
          <w:sz w:val="22"/>
        </w:rPr>
        <w:t>可见范围：</w:t>
      </w:r>
      <w:r>
        <w:rPr>
          <w:rFonts w:eastAsia="等线" w:ascii="Arial" w:cs="Arial" w:hAnsi="Arial"/>
          <w:b w:val="true"/>
          <w:sz w:val="22"/>
        </w:rPr>
        <w:t>该 tenant_id 下所有主账号、子账号</w:t>
      </w:r>
      <w:r>
        <w:rPr>
          <w:rFonts w:eastAsia="等线" w:ascii="Arial" w:cs="Arial" w:hAnsi="Arial"/>
          <w:sz w:val="22"/>
        </w:rPr>
        <w:br/>
        <w:t>可使用：全员可用</w:t>
        <w:br/>
      </w:r>
      <w:r>
        <w:rPr>
          <w:rFonts w:eastAsia="等线" w:ascii="Arial" w:cs="Arial" w:hAnsi="Arial"/>
          <w:sz w:val="22"/>
        </w:rPr>
        <w:t>可编辑 / 删除：</w:t>
      </w:r>
      <w:r>
        <w:rPr>
          <w:rFonts w:eastAsia="等线" w:ascii="Arial" w:cs="Arial" w:hAnsi="Arial"/>
          <w:b w:val="true"/>
          <w:sz w:val="22"/>
        </w:rPr>
        <w:t>仅主账号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子账号权限：只读、调用、使用，不可改不可删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库 2：子账号私有资产库（is_team_public = false）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归属：仅创建者本人</w:t>
        <w:br/>
        <w:t>可见范围：仅 owner_user_id</w:t>
        <w:br/>
      </w:r>
      <w:r>
        <w:rPr>
          <w:rFonts w:eastAsia="等线" w:ascii="Arial" w:cs="Arial" w:hAnsi="Arial"/>
          <w:sz w:val="22"/>
        </w:rPr>
        <w:t>团队其他人不可见、不可用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 资产转移唯一规则</w:t>
      </w:r>
      <w:bookmarkEnd w:id="22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子账号私有素材 → </w:t>
      </w:r>
      <w:r>
        <w:rPr>
          <w:rFonts w:eastAsia="等线" w:ascii="Arial" w:cs="Arial" w:hAnsi="Arial"/>
          <w:b w:val="true"/>
          <w:sz w:val="22"/>
        </w:rPr>
        <w:t>可一键提交公共库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公共库素材 → </w:t>
      </w:r>
      <w:r>
        <w:rPr>
          <w:rFonts w:eastAsia="等线" w:ascii="Arial" w:cs="Arial" w:hAnsi="Arial"/>
          <w:b w:val="true"/>
          <w:sz w:val="22"/>
        </w:rPr>
        <w:t>不可转为私有</w:t>
      </w:r>
      <w:r>
        <w:rPr>
          <w:rFonts w:eastAsia="等线" w:ascii="Arial" w:cs="Arial" w:hAnsi="Arial"/>
          <w:sz w:val="22"/>
        </w:rPr>
        <w:t>（防止资产乱拷贝）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个人租户资产规则</w:t>
      </w:r>
      <w:bookmarkEnd w:id="2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全部默认 is_team_public = false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无公共库入口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不可共享任何资产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4. 资金、Token、计费归属体系（绝对统一）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4.1 个人租户</w:t>
      </w:r>
      <w:bookmarkEnd w:id="2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 Token 余额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独立现金余额（通道费）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自己充值、自己消耗、自己欠费、自己账单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4.2 团队租户（主 / 子）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核心铁律：子账号无任何独立资金、无独立 Token、无独立充值入口</w:t>
      </w:r>
      <w:bookmarkEnd w:id="2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总池：挂在 tenant_id 下（主账号拥有）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现金余额总池：挂在 tenant_id 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所有子账号渲染消耗 </w:t>
      </w:r>
      <w:r>
        <w:rPr>
          <w:rFonts w:eastAsia="等线" w:ascii="Arial" w:cs="Arial" w:hAnsi="Arial"/>
          <w:b w:val="true"/>
          <w:sz w:val="22"/>
        </w:rPr>
        <w:t>统一扣租户总池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子账号</w:t>
      </w:r>
      <w:r>
        <w:rPr>
          <w:rFonts w:eastAsia="等线" w:ascii="Arial" w:cs="Arial" w:hAnsi="Arial"/>
          <w:b w:val="true"/>
          <w:sz w:val="22"/>
        </w:rPr>
        <w:t>无法充值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4.3 团队双层账单体系（必须同时存在）</w:t>
      </w:r>
      <w:bookmarkEnd w:id="28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租户总账单：全团队汇总（主账号可见）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子账号个人明细账单：个人消耗记录（个人可见）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4.4 子账号额度限制功能（主账号可配置）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主账号可对任意子账号设置：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每日最大 Token 消耗上限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每月最大 Token 消耗上限</w:t>
        <w:br/>
        <w:t>子账号超限直接拦截：提示「个人当月算力额度已耗尽」</w:t>
        <w:br/>
      </w:r>
      <w:r>
        <w:rPr>
          <w:rFonts w:eastAsia="等线" w:ascii="Arial" w:cs="Arial" w:hAnsi="Arial"/>
          <w:b w:val="true"/>
          <w:sz w:val="22"/>
        </w:rPr>
        <w:t>不影响其他子账号使用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5. 并发控制完整设计（系统核心卡点｜可直接代码实现）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5.1 并发定义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并发 = 当前租户 </w:t>
      </w:r>
      <w:r>
        <w:rPr>
          <w:rFonts w:eastAsia="等线" w:ascii="Arial" w:cs="Arial" w:hAnsi="Arial"/>
          <w:b w:val="true"/>
          <w:sz w:val="22"/>
        </w:rPr>
        <w:t>正在运行中未完成的渲染任务数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5.2 Redis 并发数据结构（固定）</w:t>
      </w:r>
      <w:bookmarkEnd w:id="3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租户当前运行数</w:t>
        <w:br/>
      </w:r>
      <w:r>
        <w:rPr>
          <w:rFonts w:eastAsia="Consolas" w:ascii="Consolas" w:cs="Consolas" w:hAnsi="Consolas"/>
          <w:sz w:val="22"/>
          <w:shd w:fill="EFF0F1"/>
        </w:rPr>
        <w:t>tenant:{tenant_id}:run_num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租户最大并发上限（套餐配置）</w:t>
        <w:br/>
      </w:r>
      <w:r>
        <w:rPr>
          <w:rFonts w:eastAsia="Consolas" w:ascii="Consolas" w:cs="Consolas" w:hAnsi="Consolas"/>
          <w:sz w:val="22"/>
          <w:shd w:fill="EFF0F1"/>
        </w:rPr>
        <w:t>tenant:{tenant_id}:max_concurrency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租户排队队列</w:t>
        <w:br/>
      </w:r>
      <w:r>
        <w:rPr>
          <w:rFonts w:eastAsia="Consolas" w:ascii="Consolas" w:cs="Consolas" w:hAnsi="Consolas"/>
          <w:sz w:val="22"/>
          <w:shd w:fill="EFF0F1"/>
        </w:rPr>
        <w:t>tenant:{tenant_id}:queue_list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5.3 并发限制数值（写死）</w:t>
      </w:r>
      <w:bookmarkEnd w:id="33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个人：max=2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团队：max=5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工作室：max=10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企业：max=35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5.4 任务提交并发校验逻辑（网关前置卡点｜原子执行）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执行步骤（100% 固定）</w:t>
      </w:r>
      <w:bookmarkEnd w:id="35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用户提交生成任务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获取当前租户 run_num、max_concurrency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if&lt; max_concurrency：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run_num +1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直接进入渲染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else：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进入排队队列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前端展示：排队位置、预计等待时间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5.5 任务结束逻辑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无论成功 / 失败 / 取消：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run_num -1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自动触发队列下一个任务启动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5.6 子账号单人软限制（可选配置）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主账号可给单个子账号设置「个人最大并发」</w:t>
        <w:br/>
      </w:r>
      <w:r>
        <w:rPr>
          <w:rFonts w:eastAsia="等线" w:ascii="Arial" w:cs="Arial" w:hAnsi="Arial"/>
          <w:sz w:val="22"/>
        </w:rPr>
        <w:t>用于防止单人占满团队全部算力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6. 扣费、预冻结、失败返还 统一规则（全租户通用）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6.1 扣费构成（固定两类）</w:t>
      </w:r>
      <w:bookmarkEnd w:id="39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算力扣费：按分钟消耗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单集通道费扣费：按成功集数扣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6.2 前置预冻结机制（所有用户统一）</w:t>
      </w:r>
      <w:bookmarkEnd w:id="40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提交任务瞬间：系统预计算本次需要 Token + 通道费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租户余额不足 → </w:t>
      </w:r>
      <w:r>
        <w:rPr>
          <w:rFonts w:eastAsia="等线" w:ascii="Arial" w:cs="Arial" w:hAnsi="Arial"/>
          <w:b w:val="true"/>
          <w:sz w:val="22"/>
        </w:rPr>
        <w:t>直接拦截、不进队列、不计费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余额充足 → 冻结对应额度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6.3 任务状态结算铁律</w:t>
      </w:r>
      <w:bookmarkEnd w:id="41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渲染成功</w:t>
      </w:r>
      <w:r>
        <w:rPr>
          <w:rFonts w:eastAsia="等线" w:ascii="Arial" w:cs="Arial" w:hAnsi="Arial"/>
          <w:sz w:val="22"/>
        </w:rPr>
        <w:t>：冻结转为真实扣费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渲染失败 / 报错 / 崩溃</w:t>
      </w:r>
      <w:r>
        <w:rPr>
          <w:rFonts w:eastAsia="等线" w:ascii="Arial" w:cs="Arial" w:hAnsi="Arial"/>
          <w:sz w:val="22"/>
        </w:rPr>
        <w:t>：Token 全额解冻返还、不收通道费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用户中途取消</w:t>
      </w:r>
      <w:r>
        <w:rPr>
          <w:rFonts w:eastAsia="等线" w:ascii="Arial" w:cs="Arial" w:hAnsi="Arial"/>
          <w:sz w:val="22"/>
        </w:rPr>
        <w:t>：未渲染部分全额返还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所有失败 0 收益、0 扣费、零纠纷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7. 权限 RBAC 完整矩阵（写死，无需 AI 判断）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7.1 个人用户权限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生成漫剧</w:t>
        <w:br/>
        <w:t>✅ 私有素材管理</w:t>
        <w:br/>
        <w:t>✅ 充值、续费、看自己账单</w:t>
        <w:br/>
        <w:t>❌ 子账号</w:t>
        <w:br/>
        <w:t>❌ 共享资产</w:t>
        <w:br/>
      </w:r>
      <w:r>
        <w:rPr>
          <w:rFonts w:eastAsia="等线" w:ascii="Arial" w:cs="Arial" w:hAnsi="Arial"/>
          <w:sz w:val="22"/>
        </w:rPr>
        <w:t>❌ 团队管理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7.2 团队子账号权限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生成漫剧</w:t>
        <w:br/>
        <w:t>✅ 私有素材管理</w:t>
        <w:br/>
        <w:t>✅ 使用团队公共资产</w:t>
        <w:br/>
        <w:t>✅ 查看个人消耗明细</w:t>
        <w:br/>
        <w:t>❌ 充值 / 续费</w:t>
        <w:br/>
        <w:t>❌ 团队配置</w:t>
        <w:br/>
        <w:t>❌ 资产删除</w:t>
        <w:br/>
      </w:r>
      <w:r>
        <w:rPr>
          <w:rFonts w:eastAsia="等线" w:ascii="Arial" w:cs="Arial" w:hAnsi="Arial"/>
          <w:sz w:val="22"/>
        </w:rPr>
        <w:t>❌ 额度修改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7.3 团队主账号权限（全开）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所有子账号权限</w:t>
        <w:br/>
        <w:t>✅ 增删子账号</w:t>
        <w:br/>
        <w:t>✅ 配置子账号额度、并发</w:t>
        <w:br/>
        <w:t>✅ 资产公共 / 私有设置</w:t>
        <w:br/>
        <w:t>✅ 查看全团队账单</w:t>
        <w:br/>
        <w:t>✅ 充值续费</w:t>
        <w:br/>
      </w:r>
      <w:r>
        <w:rPr>
          <w:rFonts w:eastAsia="等线" w:ascii="Arial" w:cs="Arial" w:hAnsi="Arial"/>
          <w:sz w:val="22"/>
        </w:rPr>
        <w:t>✅ 删除公共资产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8. 套餐过期、禁用机制</w:t>
      </w:r>
      <w:bookmarkEnd w:id="46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套餐过期 → </w:t>
      </w:r>
      <w:r>
        <w:rPr>
          <w:rFonts w:eastAsia="等线" w:ascii="Arial" w:cs="Arial" w:hAnsi="Arial"/>
          <w:b w:val="true"/>
          <w:sz w:val="22"/>
        </w:rPr>
        <w:t>禁止所有新任务提交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排队队列全部清空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不允许生成、不扣费、不冻结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续费后自动恢复权限、并发、资产库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9. 对外用户可见页面文案（固定）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个人版提示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「个人独立账号，资产仅自己可见，无法团队共享」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团队版主账号提示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「您为团队管理员，可管理子账号、分配算力额度、管理公共素材资产」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团队子账号提示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「子账号权限受限，无法充值、无法修改团队配置，素材可使用团队公共库」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10. 最终业务闭环（为什么这么设计）</w:t>
      </w:r>
      <w:bookmarkEnd w:id="51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个人用户：低并发、无共享、低年费</w:t>
      </w:r>
      <w:r>
        <w:rPr>
          <w:rFonts w:eastAsia="等线" w:ascii="Arial" w:cs="Arial" w:hAnsi="Arial"/>
          <w:sz w:val="22"/>
        </w:rPr>
        <w:t xml:space="preserve"> —— 收割散户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小团队：少量子账号、小并发、轻度协作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企业团队：多子账号、高并发、资产共享、团队算力管控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所有资产隔离、资金隔离、权限隔离 </w:t>
      </w:r>
      <w:r>
        <w:rPr>
          <w:rFonts w:eastAsia="等线" w:ascii="Arial" w:cs="Arial" w:hAnsi="Arial"/>
          <w:b w:val="true"/>
          <w:sz w:val="22"/>
        </w:rPr>
        <w:t>全自动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完全适配单人运营：0 人工、0 客服、0 维护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计费分层清晰、纠纷为 0、对账极简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11. 开发总结（交付结论）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本套体系：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不需要复杂积分体系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不需要多层抵扣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不需要人工精修业务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不需要复杂算力系数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租户隔离严谨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资产共享逻辑无漏洞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并发限流稳定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扣费精准可追溯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完全适配你「一人公司、赚年费 + 算力差价 + 集费」商业模式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3660">
    <w:lvl>
      <w:start w:val="1"/>
      <w:numFmt w:val="decimal"/>
      <w:suff w:val="tab"/>
      <w:lvlText w:val="%1."/>
      <w:rPr>
        <w:color w:val="3370ff"/>
      </w:rPr>
    </w:lvl>
  </w:abstractNum>
  <w:abstractNum w:abstractNumId="1413661">
    <w:lvl>
      <w:start w:val="2"/>
      <w:numFmt w:val="decimal"/>
      <w:suff w:val="tab"/>
      <w:lvlText w:val="%1."/>
      <w:rPr>
        <w:color w:val="3370ff"/>
      </w:rPr>
    </w:lvl>
  </w:abstractNum>
  <w:abstractNum w:abstractNumId="1413662">
    <w:lvl>
      <w:start w:val="3"/>
      <w:numFmt w:val="decimal"/>
      <w:suff w:val="tab"/>
      <w:lvlText w:val="%1."/>
      <w:rPr>
        <w:color w:val="3370ff"/>
      </w:rPr>
    </w:lvl>
  </w:abstractNum>
  <w:abstractNum w:abstractNumId="1413663">
    <w:lvl>
      <w:start w:val="4"/>
      <w:numFmt w:val="decimal"/>
      <w:suff w:val="tab"/>
      <w:lvlText w:val="%1."/>
      <w:rPr>
        <w:color w:val="3370ff"/>
      </w:rPr>
    </w:lvl>
  </w:abstractNum>
  <w:abstractNum w:abstractNumId="1413664">
    <w:lvl>
      <w:start w:val="1"/>
      <w:numFmt w:val="decimal"/>
      <w:suff w:val="tab"/>
      <w:lvlText w:val="%1."/>
      <w:rPr>
        <w:color w:val="3370ff"/>
      </w:rPr>
    </w:lvl>
  </w:abstractNum>
  <w:abstractNum w:abstractNumId="1413665">
    <w:lvl>
      <w:start w:val="2"/>
      <w:numFmt w:val="decimal"/>
      <w:suff w:val="tab"/>
      <w:lvlText w:val="%1."/>
      <w:rPr>
        <w:color w:val="3370ff"/>
      </w:rPr>
    </w:lvl>
  </w:abstractNum>
  <w:abstractNum w:abstractNumId="1413666">
    <w:lvl>
      <w:numFmt w:val="bullet"/>
      <w:suff w:val="tab"/>
      <w:lvlText w:val="•"/>
      <w:rPr>
        <w:color w:val="3370ff"/>
      </w:rPr>
    </w:lvl>
  </w:abstractNum>
  <w:abstractNum w:abstractNumId="1413667">
    <w:lvl>
      <w:numFmt w:val="bullet"/>
      <w:suff w:val="tab"/>
      <w:lvlText w:val="•"/>
      <w:rPr>
        <w:color w:val="3370ff"/>
      </w:rPr>
    </w:lvl>
  </w:abstractNum>
  <w:abstractNum w:abstractNumId="1413668">
    <w:lvl>
      <w:numFmt w:val="bullet"/>
      <w:suff w:val="tab"/>
      <w:lvlText w:val="•"/>
      <w:rPr>
        <w:color w:val="3370ff"/>
      </w:rPr>
    </w:lvl>
  </w:abstractNum>
  <w:abstractNum w:abstractNumId="1413669">
    <w:lvl>
      <w:numFmt w:val="bullet"/>
      <w:suff w:val="tab"/>
      <w:lvlText w:val="•"/>
      <w:rPr>
        <w:color w:val="3370ff"/>
      </w:rPr>
    </w:lvl>
  </w:abstractNum>
  <w:abstractNum w:abstractNumId="1413670">
    <w:lvl>
      <w:numFmt w:val="bullet"/>
      <w:suff w:val="tab"/>
      <w:lvlText w:val="•"/>
      <w:rPr>
        <w:color w:val="3370ff"/>
      </w:rPr>
    </w:lvl>
  </w:abstractNum>
  <w:abstractNum w:abstractNumId="1413671">
    <w:lvl>
      <w:numFmt w:val="bullet"/>
      <w:suff w:val="tab"/>
      <w:lvlText w:val="•"/>
      <w:rPr>
        <w:color w:val="3370ff"/>
      </w:rPr>
    </w:lvl>
  </w:abstractNum>
  <w:abstractNum w:abstractNumId="1413672">
    <w:lvl>
      <w:numFmt w:val="bullet"/>
      <w:suff w:val="tab"/>
      <w:lvlText w:val="•"/>
      <w:rPr>
        <w:color w:val="3370ff"/>
      </w:rPr>
    </w:lvl>
  </w:abstractNum>
  <w:abstractNum w:abstractNumId="1413673">
    <w:lvl>
      <w:numFmt w:val="bullet"/>
      <w:suff w:val="tab"/>
      <w:lvlText w:val="•"/>
      <w:rPr>
        <w:color w:val="3370ff"/>
      </w:rPr>
    </w:lvl>
  </w:abstractNum>
  <w:abstractNum w:abstractNumId="1413674">
    <w:lvl>
      <w:numFmt w:val="bullet"/>
      <w:suff w:val="tab"/>
      <w:lvlText w:val="•"/>
      <w:rPr>
        <w:color w:val="3370ff"/>
      </w:rPr>
    </w:lvl>
  </w:abstractNum>
  <w:abstractNum w:abstractNumId="1413675">
    <w:lvl>
      <w:numFmt w:val="bullet"/>
      <w:suff w:val="tab"/>
      <w:lvlText w:val="•"/>
      <w:rPr>
        <w:color w:val="3370ff"/>
      </w:rPr>
    </w:lvl>
  </w:abstractNum>
  <w:abstractNum w:abstractNumId="1413676">
    <w:lvl>
      <w:numFmt w:val="bullet"/>
      <w:suff w:val="tab"/>
      <w:lvlText w:val="•"/>
      <w:rPr>
        <w:color w:val="3370ff"/>
      </w:rPr>
    </w:lvl>
  </w:abstractNum>
  <w:abstractNum w:abstractNumId="1413677">
    <w:lvl>
      <w:numFmt w:val="bullet"/>
      <w:suff w:val="tab"/>
      <w:lvlText w:val="•"/>
      <w:rPr>
        <w:color w:val="3370ff"/>
      </w:rPr>
    </w:lvl>
  </w:abstractNum>
  <w:abstractNum w:abstractNumId="1413678">
    <w:lvl>
      <w:numFmt w:val="bullet"/>
      <w:suff w:val="tab"/>
      <w:lvlText w:val="•"/>
      <w:rPr>
        <w:color w:val="3370ff"/>
      </w:rPr>
    </w:lvl>
  </w:abstractNum>
  <w:abstractNum w:abstractNumId="1413679">
    <w:lvl>
      <w:numFmt w:val="bullet"/>
      <w:suff w:val="tab"/>
      <w:lvlText w:val="•"/>
      <w:rPr>
        <w:color w:val="3370ff"/>
      </w:rPr>
    </w:lvl>
  </w:abstractNum>
  <w:abstractNum w:abstractNumId="1413680">
    <w:lvl>
      <w:numFmt w:val="bullet"/>
      <w:suff w:val="tab"/>
      <w:lvlText w:val="•"/>
      <w:rPr>
        <w:color w:val="3370ff"/>
      </w:rPr>
    </w:lvl>
  </w:abstractNum>
  <w:abstractNum w:abstractNumId="1413681">
    <w:lvl>
      <w:numFmt w:val="bullet"/>
      <w:suff w:val="tab"/>
      <w:lvlText w:val="•"/>
      <w:rPr>
        <w:color w:val="3370ff"/>
      </w:rPr>
    </w:lvl>
  </w:abstractNum>
  <w:abstractNum w:abstractNumId="1413682">
    <w:lvl>
      <w:numFmt w:val="bullet"/>
      <w:suff w:val="tab"/>
      <w:lvlText w:val="•"/>
      <w:rPr>
        <w:color w:val="3370ff"/>
      </w:rPr>
    </w:lvl>
  </w:abstractNum>
  <w:abstractNum w:abstractNumId="1413683">
    <w:lvl>
      <w:numFmt w:val="bullet"/>
      <w:suff w:val="tab"/>
      <w:lvlText w:val="•"/>
      <w:rPr>
        <w:color w:val="3370ff"/>
      </w:rPr>
    </w:lvl>
  </w:abstractNum>
  <w:abstractNum w:abstractNumId="1413684">
    <w:lvl>
      <w:numFmt w:val="bullet"/>
      <w:suff w:val="tab"/>
      <w:lvlText w:val="•"/>
      <w:rPr>
        <w:color w:val="3370ff"/>
      </w:rPr>
    </w:lvl>
  </w:abstractNum>
  <w:abstractNum w:abstractNumId="1413685">
    <w:lvl>
      <w:numFmt w:val="bullet"/>
      <w:suff w:val="tab"/>
      <w:lvlText w:val="•"/>
      <w:rPr>
        <w:color w:val="3370ff"/>
      </w:rPr>
    </w:lvl>
  </w:abstractNum>
  <w:abstractNum w:abstractNumId="1413686">
    <w:lvl>
      <w:numFmt w:val="bullet"/>
      <w:suff w:val="tab"/>
      <w:lvlText w:val="•"/>
      <w:rPr>
        <w:color w:val="3370ff"/>
      </w:rPr>
    </w:lvl>
  </w:abstractNum>
  <w:abstractNum w:abstractNumId="1413687">
    <w:lvl>
      <w:numFmt w:val="bullet"/>
      <w:suff w:val="tab"/>
      <w:lvlText w:val="•"/>
      <w:rPr>
        <w:color w:val="3370ff"/>
      </w:rPr>
    </w:lvl>
  </w:abstractNum>
  <w:abstractNum w:abstractNumId="1413688">
    <w:lvl>
      <w:numFmt w:val="bullet"/>
      <w:suff w:val="tab"/>
      <w:lvlText w:val="•"/>
      <w:rPr>
        <w:color w:val="3370ff"/>
      </w:rPr>
    </w:lvl>
  </w:abstractNum>
  <w:abstractNum w:abstractNumId="1413689">
    <w:lvl>
      <w:numFmt w:val="bullet"/>
      <w:suff w:val="tab"/>
      <w:lvlText w:val="•"/>
      <w:rPr>
        <w:color w:val="3370ff"/>
      </w:rPr>
    </w:lvl>
  </w:abstractNum>
  <w:abstractNum w:abstractNumId="1413690">
    <w:lvl>
      <w:numFmt w:val="bullet"/>
      <w:suff w:val="tab"/>
      <w:lvlText w:val="•"/>
      <w:rPr>
        <w:color w:val="3370ff"/>
      </w:rPr>
    </w:lvl>
  </w:abstractNum>
  <w:abstractNum w:abstractNumId="1413691">
    <w:lvl>
      <w:numFmt w:val="bullet"/>
      <w:suff w:val="tab"/>
      <w:lvlText w:val="•"/>
      <w:rPr>
        <w:color w:val="3370ff"/>
      </w:rPr>
    </w:lvl>
  </w:abstractNum>
  <w:abstractNum w:abstractNumId="1413692">
    <w:lvl>
      <w:numFmt w:val="bullet"/>
      <w:suff w:val="tab"/>
      <w:lvlText w:val="•"/>
      <w:rPr>
        <w:color w:val="3370ff"/>
      </w:rPr>
    </w:lvl>
  </w:abstractNum>
  <w:abstractNum w:abstractNumId="1413693">
    <w:lvl>
      <w:numFmt w:val="bullet"/>
      <w:suff w:val="tab"/>
      <w:lvlText w:val="•"/>
      <w:rPr>
        <w:color w:val="3370ff"/>
      </w:rPr>
    </w:lvl>
  </w:abstractNum>
  <w:abstractNum w:abstractNumId="1413694">
    <w:lvl>
      <w:numFmt w:val="bullet"/>
      <w:suff w:val="tab"/>
      <w:lvlText w:val="•"/>
      <w:rPr>
        <w:color w:val="3370ff"/>
      </w:rPr>
    </w:lvl>
  </w:abstractNum>
  <w:abstractNum w:abstractNumId="1413695">
    <w:lvl>
      <w:start w:val="1"/>
      <w:numFmt w:val="decimal"/>
      <w:suff w:val="tab"/>
      <w:lvlText w:val="%1."/>
      <w:rPr>
        <w:color w:val="3370ff"/>
      </w:rPr>
    </w:lvl>
  </w:abstractNum>
  <w:abstractNum w:abstractNumId="1413696">
    <w:lvl>
      <w:start w:val="2"/>
      <w:numFmt w:val="decimal"/>
      <w:suff w:val="tab"/>
      <w:lvlText w:val="%1."/>
      <w:rPr>
        <w:color w:val="3370ff"/>
      </w:rPr>
    </w:lvl>
  </w:abstractNum>
  <w:abstractNum w:abstractNumId="1413697">
    <w:lvl>
      <w:start w:val="3"/>
      <w:numFmt w:val="decimal"/>
      <w:suff w:val="tab"/>
      <w:lvlText w:val="%1."/>
      <w:rPr>
        <w:color w:val="3370ff"/>
      </w:rPr>
    </w:lvl>
  </w:abstractNum>
  <w:abstractNum w:abstractNumId="1413698">
    <w:lvl>
      <w:start w:val="1"/>
      <w:numFmt w:val="decimal"/>
      <w:suff w:val="tab"/>
      <w:lvlText w:val="%1."/>
      <w:rPr>
        <w:color w:val="3370ff"/>
      </w:rPr>
    </w:lvl>
  </w:abstractNum>
  <w:abstractNum w:abstractNumId="1413699">
    <w:lvl>
      <w:start w:val="2"/>
      <w:numFmt w:val="decimal"/>
      <w:suff w:val="tab"/>
      <w:lvlText w:val="%1."/>
      <w:rPr>
        <w:color w:val="3370ff"/>
      </w:rPr>
    </w:lvl>
  </w:abstractNum>
  <w:abstractNum w:abstractNumId="1413700">
    <w:lvl>
      <w:start w:val="3"/>
      <w:numFmt w:val="decimal"/>
      <w:suff w:val="tab"/>
      <w:lvlText w:val="%1."/>
      <w:rPr>
        <w:color w:val="3370ff"/>
      </w:rPr>
    </w:lvl>
  </w:abstractNum>
  <w:abstractNum w:abstractNumId="1413701">
    <w:lvl>
      <w:start w:val="4"/>
      <w:numFmt w:val="decimal"/>
      <w:suff w:val="tab"/>
      <w:lvlText w:val="%1."/>
      <w:rPr>
        <w:color w:val="3370ff"/>
      </w:rPr>
    </w:lvl>
  </w:abstractNum>
  <w:abstractNum w:abstractNumId="1413702">
    <w:lvl>
      <w:start w:val="5"/>
      <w:numFmt w:val="decimal"/>
      <w:suff w:val="tab"/>
      <w:lvlText w:val="%1."/>
      <w:rPr>
        <w:color w:val="3370ff"/>
      </w:rPr>
    </w:lvl>
  </w:abstractNum>
  <w:abstractNum w:abstractNumId="1413703">
    <w:lvl>
      <w:start w:val="6"/>
      <w:numFmt w:val="decimal"/>
      <w:suff w:val="tab"/>
      <w:lvlText w:val="%1."/>
      <w:rPr>
        <w:color w:val="3370ff"/>
      </w:rPr>
    </w:lvl>
  </w:abstractNum>
  <w:abstractNum w:abstractNumId="1413704">
    <w:lvl>
      <w:start w:val="7"/>
      <w:numFmt w:val="decimal"/>
      <w:suff w:val="tab"/>
      <w:lvlText w:val="%1."/>
      <w:rPr>
        <w:color w:val="3370ff"/>
      </w:rPr>
    </w:lvl>
  </w:abstractNum>
  <w:abstractNum w:abstractNumId="1413705">
    <w:lvl>
      <w:start w:val="1"/>
      <w:numFmt w:val="decimal"/>
      <w:suff w:val="tab"/>
      <w:lvlText w:val="%1."/>
      <w:rPr>
        <w:color w:val="3370ff"/>
      </w:rPr>
    </w:lvl>
  </w:abstractNum>
  <w:abstractNum w:abstractNumId="1413706">
    <w:lvl>
      <w:start w:val="2"/>
      <w:numFmt w:val="decimal"/>
      <w:suff w:val="tab"/>
      <w:lvlText w:val="%1."/>
      <w:rPr>
        <w:color w:val="3370ff"/>
      </w:rPr>
    </w:lvl>
  </w:abstractNum>
  <w:abstractNum w:abstractNumId="1413707">
    <w:lvl>
      <w:start w:val="3"/>
      <w:numFmt w:val="decimal"/>
      <w:suff w:val="tab"/>
      <w:lvlText w:val="%1."/>
      <w:rPr>
        <w:color w:val="3370ff"/>
      </w:rPr>
    </w:lvl>
  </w:abstractNum>
  <w:abstractNum w:abstractNumId="1413708">
    <w:lvl>
      <w:start w:val="4"/>
      <w:numFmt w:val="decimal"/>
      <w:suff w:val="tab"/>
      <w:lvlText w:val="%1."/>
      <w:rPr>
        <w:color w:val="3370ff"/>
      </w:rPr>
    </w:lvl>
  </w:abstractNum>
  <w:abstractNum w:abstractNumId="1413709">
    <w:lvl>
      <w:start w:val="5"/>
      <w:numFmt w:val="decimal"/>
      <w:suff w:val="tab"/>
      <w:lvlText w:val="%1."/>
      <w:rPr>
        <w:color w:val="3370ff"/>
      </w:rPr>
    </w:lvl>
  </w:abstractNum>
  <w:abstractNum w:abstractNumId="1413710">
    <w:lvl>
      <w:start w:val="1"/>
      <w:numFmt w:val="decimal"/>
      <w:suff w:val="tab"/>
      <w:lvlText w:val="%1."/>
      <w:rPr>
        <w:color w:val="3370ff"/>
      </w:rPr>
    </w:lvl>
  </w:abstractNum>
  <w:abstractNum w:abstractNumId="1413711">
    <w:lvl>
      <w:start w:val="2"/>
      <w:numFmt w:val="decimal"/>
      <w:suff w:val="tab"/>
      <w:lvlText w:val="%1."/>
      <w:rPr>
        <w:color w:val="3370ff"/>
      </w:rPr>
    </w:lvl>
  </w:abstractNum>
  <w:abstractNum w:abstractNumId="1413712">
    <w:lvl>
      <w:numFmt w:val="bullet"/>
      <w:suff w:val="tab"/>
      <w:lvlText w:val="•"/>
      <w:rPr>
        <w:color w:val="3370ff"/>
      </w:rPr>
    </w:lvl>
  </w:abstractNum>
  <w:abstractNum w:abstractNumId="1413713">
    <w:lvl>
      <w:numFmt w:val="bullet"/>
      <w:suff w:val="tab"/>
      <w:lvlText w:val="•"/>
      <w:rPr>
        <w:color w:val="3370ff"/>
      </w:rPr>
    </w:lvl>
  </w:abstractNum>
  <w:abstractNum w:abstractNumId="1413714">
    <w:lvl>
      <w:numFmt w:val="bullet"/>
      <w:suff w:val="tab"/>
      <w:lvlText w:val="•"/>
      <w:rPr>
        <w:color w:val="3370ff"/>
      </w:rPr>
    </w:lvl>
  </w:abstractNum>
  <w:abstractNum w:abstractNumId="1413715">
    <w:lvl>
      <w:numFmt w:val="bullet"/>
      <w:suff w:val="tab"/>
      <w:lvlText w:val="•"/>
      <w:rPr>
        <w:color w:val="3370ff"/>
      </w:rPr>
    </w:lvl>
  </w:abstractNum>
  <w:abstractNum w:abstractNumId="1413716">
    <w:lvl>
      <w:numFmt w:val="bullet"/>
      <w:suff w:val="tab"/>
      <w:lvlText w:val="•"/>
      <w:rPr>
        <w:color w:val="3370ff"/>
      </w:rPr>
    </w:lvl>
  </w:abstractNum>
  <w:abstractNum w:abstractNumId="1413717">
    <w:lvl>
      <w:numFmt w:val="bullet"/>
      <w:suff w:val="tab"/>
      <w:lvlText w:val="•"/>
      <w:rPr>
        <w:color w:val="3370ff"/>
      </w:rPr>
    </w:lvl>
  </w:abstractNum>
  <w:abstractNum w:abstractNumId="1413718">
    <w:lvl>
      <w:start w:val="1"/>
      <w:numFmt w:val="decimal"/>
      <w:suff w:val="tab"/>
      <w:lvlText w:val="%1."/>
      <w:rPr>
        <w:color w:val="3370ff"/>
      </w:rPr>
    </w:lvl>
  </w:abstractNum>
  <w:abstractNum w:abstractNumId="1413719">
    <w:lvl>
      <w:start w:val="2"/>
      <w:numFmt w:val="decimal"/>
      <w:suff w:val="tab"/>
      <w:lvlText w:val="%1."/>
      <w:rPr>
        <w:color w:val="3370ff"/>
      </w:rPr>
    </w:lvl>
  </w:abstractNum>
  <w:abstractNum w:abstractNumId="1413720">
    <w:lvl>
      <w:start w:val="3"/>
      <w:numFmt w:val="decimal"/>
      <w:suff w:val="tab"/>
      <w:lvlText w:val="%1."/>
      <w:rPr>
        <w:color w:val="3370ff"/>
      </w:rPr>
    </w:lvl>
  </w:abstractNum>
  <w:abstractNum w:abstractNumId="1413721">
    <w:lvl>
      <w:start w:val="4"/>
      <w:numFmt w:val="decimal"/>
      <w:suff w:val="tab"/>
      <w:lvlText w:val="%1."/>
      <w:rPr>
        <w:color w:val="3370ff"/>
      </w:rPr>
    </w:lvl>
  </w:abstractNum>
  <w:abstractNum w:abstractNumId="1413722">
    <w:lvl>
      <w:start w:val="1"/>
      <w:numFmt w:val="decimal"/>
      <w:suff w:val="tab"/>
      <w:lvlText w:val="%1."/>
      <w:rPr>
        <w:color w:val="3370ff"/>
      </w:rPr>
    </w:lvl>
  </w:abstractNum>
  <w:abstractNum w:abstractNumId="1413723">
    <w:lvl>
      <w:start w:val="2"/>
      <w:numFmt w:val="decimal"/>
      <w:suff w:val="tab"/>
      <w:lvlText w:val="%1."/>
      <w:rPr>
        <w:color w:val="3370ff"/>
      </w:rPr>
    </w:lvl>
  </w:abstractNum>
  <w:abstractNum w:abstractNumId="1413724">
    <w:lvl>
      <w:numFmt w:val="bullet"/>
      <w:suff w:val="tab"/>
      <w:lvlText w:val="•"/>
      <w:rPr>
        <w:color w:val="3370ff"/>
      </w:rPr>
    </w:lvl>
  </w:abstractNum>
  <w:abstractNum w:abstractNumId="1413725">
    <w:lvl>
      <w:numFmt w:val="bullet"/>
      <w:suff w:val="tab"/>
      <w:lvlText w:val="•"/>
      <w:rPr>
        <w:color w:val="3370ff"/>
      </w:rPr>
    </w:lvl>
  </w:abstractNum>
  <w:abstractNum w:abstractNumId="1413726">
    <w:lvl>
      <w:start w:val="1"/>
      <w:numFmt w:val="decimal"/>
      <w:suff w:val="tab"/>
      <w:lvlText w:val="%1."/>
      <w:rPr>
        <w:color w:val="3370ff"/>
      </w:rPr>
    </w:lvl>
  </w:abstractNum>
  <w:abstractNum w:abstractNumId="1413727">
    <w:lvl>
      <w:start w:val="2"/>
      <w:numFmt w:val="decimal"/>
      <w:suff w:val="tab"/>
      <w:lvlText w:val="%1."/>
      <w:rPr>
        <w:color w:val="3370ff"/>
      </w:rPr>
    </w:lvl>
  </w:abstractNum>
  <w:abstractNum w:abstractNumId="1413728">
    <w:lvl>
      <w:start w:val="3"/>
      <w:numFmt w:val="decimal"/>
      <w:suff w:val="tab"/>
      <w:lvlText w:val="%1."/>
      <w:rPr>
        <w:color w:val="3370ff"/>
      </w:rPr>
    </w:lvl>
  </w:abstractNum>
  <w:abstractNum w:abstractNumId="1413729">
    <w:lvl>
      <w:numFmt w:val="bullet"/>
      <w:suff w:val="tab"/>
      <w:lvlText w:val="•"/>
      <w:rPr>
        <w:color w:val="3370ff"/>
      </w:rPr>
    </w:lvl>
  </w:abstractNum>
  <w:abstractNum w:abstractNumId="1413730">
    <w:lvl>
      <w:numFmt w:val="bullet"/>
      <w:suff w:val="tab"/>
      <w:lvlText w:val="•"/>
      <w:rPr>
        <w:color w:val="3370ff"/>
      </w:rPr>
    </w:lvl>
  </w:abstractNum>
  <w:abstractNum w:abstractNumId="1413731">
    <w:lvl>
      <w:numFmt w:val="bullet"/>
      <w:suff w:val="tab"/>
      <w:lvlText w:val="•"/>
      <w:rPr>
        <w:color w:val="3370ff"/>
      </w:rPr>
    </w:lvl>
  </w:abstractNum>
  <w:abstractNum w:abstractNumId="1413732">
    <w:lvl>
      <w:numFmt w:val="bullet"/>
      <w:suff w:val="tab"/>
      <w:lvlText w:val="•"/>
      <w:rPr>
        <w:color w:val="3370ff"/>
      </w:rPr>
    </w:lvl>
  </w:abstractNum>
  <w:abstractNum w:abstractNumId="1413733">
    <w:lvl>
      <w:start w:val="1"/>
      <w:numFmt w:val="decimal"/>
      <w:suff w:val="tab"/>
      <w:lvlText w:val="%1."/>
      <w:rPr>
        <w:color w:val="3370ff"/>
      </w:rPr>
    </w:lvl>
  </w:abstractNum>
  <w:abstractNum w:abstractNumId="1413734">
    <w:lvl>
      <w:start w:val="2"/>
      <w:numFmt w:val="decimal"/>
      <w:suff w:val="tab"/>
      <w:lvlText w:val="%1."/>
      <w:rPr>
        <w:color w:val="3370ff"/>
      </w:rPr>
    </w:lvl>
  </w:abstractNum>
  <w:abstractNum w:abstractNumId="1413735">
    <w:lvl>
      <w:start w:val="3"/>
      <w:numFmt w:val="decimal"/>
      <w:suff w:val="tab"/>
      <w:lvlText w:val="%1."/>
      <w:rPr>
        <w:color w:val="3370ff"/>
      </w:rPr>
    </w:lvl>
  </w:abstractNum>
  <w:abstractNum w:abstractNumId="1413736">
    <w:lvl>
      <w:numFmt w:val="bullet"/>
      <w:suff w:val="tab"/>
      <w:lvlText w:val="￮"/>
      <w:rPr>
        <w:color w:val="3370ff"/>
      </w:rPr>
    </w:lvl>
  </w:abstractNum>
  <w:abstractNum w:abstractNumId="1413737">
    <w:lvl>
      <w:numFmt w:val="bullet"/>
      <w:suff w:val="tab"/>
      <w:lvlText w:val="￮"/>
      <w:rPr>
        <w:color w:val="3370ff"/>
      </w:rPr>
    </w:lvl>
  </w:abstractNum>
  <w:abstractNum w:abstractNumId="1413738">
    <w:lvl>
      <w:start w:val="4"/>
      <w:numFmt w:val="decimal"/>
      <w:suff w:val="tab"/>
      <w:lvlText w:val="%1."/>
      <w:rPr>
        <w:color w:val="3370ff"/>
      </w:rPr>
    </w:lvl>
  </w:abstractNum>
  <w:abstractNum w:abstractNumId="1413739">
    <w:lvl>
      <w:numFmt w:val="bullet"/>
      <w:suff w:val="tab"/>
      <w:lvlText w:val="￮"/>
      <w:rPr>
        <w:color w:val="3370ff"/>
      </w:rPr>
    </w:lvl>
  </w:abstractNum>
  <w:abstractNum w:abstractNumId="1413740">
    <w:lvl>
      <w:numFmt w:val="bullet"/>
      <w:suff w:val="tab"/>
      <w:lvlText w:val="￮"/>
      <w:rPr>
        <w:color w:val="3370ff"/>
      </w:rPr>
    </w:lvl>
  </w:abstractNum>
  <w:abstractNum w:abstractNumId="1413741">
    <w:lvl>
      <w:start w:val="1"/>
      <w:numFmt w:val="decimal"/>
      <w:suff w:val="tab"/>
      <w:lvlText w:val="%1."/>
      <w:rPr>
        <w:color w:val="3370ff"/>
      </w:rPr>
    </w:lvl>
  </w:abstractNum>
  <w:abstractNum w:abstractNumId="1413742">
    <w:lvl>
      <w:start w:val="2"/>
      <w:numFmt w:val="decimal"/>
      <w:suff w:val="tab"/>
      <w:lvlText w:val="%1."/>
      <w:rPr>
        <w:color w:val="3370ff"/>
      </w:rPr>
    </w:lvl>
  </w:abstractNum>
  <w:abstractNum w:abstractNumId="1413743">
    <w:lvl>
      <w:start w:val="1"/>
      <w:numFmt w:val="decimal"/>
      <w:suff w:val="tab"/>
      <w:lvlText w:val="%1."/>
      <w:rPr>
        <w:color w:val="3370ff"/>
      </w:rPr>
    </w:lvl>
  </w:abstractNum>
  <w:abstractNum w:abstractNumId="1413744">
    <w:lvl>
      <w:start w:val="2"/>
      <w:numFmt w:val="decimal"/>
      <w:suff w:val="tab"/>
      <w:lvlText w:val="%1."/>
      <w:rPr>
        <w:color w:val="3370ff"/>
      </w:rPr>
    </w:lvl>
  </w:abstractNum>
  <w:abstractNum w:abstractNumId="1413745">
    <w:lvl>
      <w:start w:val="1"/>
      <w:numFmt w:val="decimal"/>
      <w:suff w:val="tab"/>
      <w:lvlText w:val="%1."/>
      <w:rPr>
        <w:color w:val="3370ff"/>
      </w:rPr>
    </w:lvl>
  </w:abstractNum>
  <w:abstractNum w:abstractNumId="1413746">
    <w:lvl>
      <w:start w:val="2"/>
      <w:numFmt w:val="decimal"/>
      <w:suff w:val="tab"/>
      <w:lvlText w:val="%1."/>
      <w:rPr>
        <w:color w:val="3370ff"/>
      </w:rPr>
    </w:lvl>
  </w:abstractNum>
  <w:abstractNum w:abstractNumId="1413747">
    <w:lvl>
      <w:start w:val="3"/>
      <w:numFmt w:val="decimal"/>
      <w:suff w:val="tab"/>
      <w:lvlText w:val="%1."/>
      <w:rPr>
        <w:color w:val="3370ff"/>
      </w:rPr>
    </w:lvl>
  </w:abstractNum>
  <w:abstractNum w:abstractNumId="1413748">
    <w:lvl>
      <w:start w:val="1"/>
      <w:numFmt w:val="decimal"/>
      <w:suff w:val="tab"/>
      <w:lvlText w:val="%1."/>
      <w:rPr>
        <w:color w:val="3370ff"/>
      </w:rPr>
    </w:lvl>
  </w:abstractNum>
  <w:abstractNum w:abstractNumId="1413749">
    <w:lvl>
      <w:start w:val="2"/>
      <w:numFmt w:val="decimal"/>
      <w:suff w:val="tab"/>
      <w:lvlText w:val="%1."/>
      <w:rPr>
        <w:color w:val="3370ff"/>
      </w:rPr>
    </w:lvl>
  </w:abstractNum>
  <w:abstractNum w:abstractNumId="1413750">
    <w:lvl>
      <w:start w:val="3"/>
      <w:numFmt w:val="decimal"/>
      <w:suff w:val="tab"/>
      <w:lvlText w:val="%1."/>
      <w:rPr>
        <w:color w:val="3370ff"/>
      </w:rPr>
    </w:lvl>
  </w:abstractNum>
  <w:abstractNum w:abstractNumId="1413751">
    <w:lvl>
      <w:start w:val="1"/>
      <w:numFmt w:val="decimal"/>
      <w:suff w:val="tab"/>
      <w:lvlText w:val="%1."/>
      <w:rPr>
        <w:color w:val="3370ff"/>
      </w:rPr>
    </w:lvl>
  </w:abstractNum>
  <w:abstractNum w:abstractNumId="1413752">
    <w:lvl>
      <w:start w:val="2"/>
      <w:numFmt w:val="decimal"/>
      <w:suff w:val="tab"/>
      <w:lvlText w:val="%1."/>
      <w:rPr>
        <w:color w:val="3370ff"/>
      </w:rPr>
    </w:lvl>
  </w:abstractNum>
  <w:abstractNum w:abstractNumId="1413753">
    <w:lvl>
      <w:start w:val="3"/>
      <w:numFmt w:val="decimal"/>
      <w:suff w:val="tab"/>
      <w:lvlText w:val="%1."/>
      <w:rPr>
        <w:color w:val="3370ff"/>
      </w:rPr>
    </w:lvl>
  </w:abstractNum>
  <w:abstractNum w:abstractNumId="1413754">
    <w:lvl>
      <w:start w:val="4"/>
      <w:numFmt w:val="decimal"/>
      <w:suff w:val="tab"/>
      <w:lvlText w:val="%1."/>
      <w:rPr>
        <w:color w:val="3370ff"/>
      </w:rPr>
    </w:lvl>
  </w:abstractNum>
  <w:abstractNum w:abstractNumId="1413755">
    <w:lvl>
      <w:start w:val="1"/>
      <w:numFmt w:val="decimal"/>
      <w:suff w:val="tab"/>
      <w:lvlText w:val="%1."/>
      <w:rPr>
        <w:color w:val="3370ff"/>
      </w:rPr>
    </w:lvl>
  </w:abstractNum>
  <w:abstractNum w:abstractNumId="1413756">
    <w:lvl>
      <w:start w:val="2"/>
      <w:numFmt w:val="decimal"/>
      <w:suff w:val="tab"/>
      <w:lvlText w:val="%1."/>
      <w:rPr>
        <w:color w:val="3370ff"/>
      </w:rPr>
    </w:lvl>
  </w:abstractNum>
  <w:abstractNum w:abstractNumId="1413757">
    <w:lvl>
      <w:start w:val="3"/>
      <w:numFmt w:val="decimal"/>
      <w:suff w:val="tab"/>
      <w:lvlText w:val="%1."/>
      <w:rPr>
        <w:color w:val="3370ff"/>
      </w:rPr>
    </w:lvl>
  </w:abstractNum>
  <w:abstractNum w:abstractNumId="1413758">
    <w:lvl>
      <w:start w:val="4"/>
      <w:numFmt w:val="decimal"/>
      <w:suff w:val="tab"/>
      <w:lvlText w:val="%1."/>
      <w:rPr>
        <w:color w:val="3370ff"/>
      </w:rPr>
    </w:lvl>
  </w:abstractNum>
  <w:abstractNum w:abstractNumId="1413759">
    <w:lvl>
      <w:start w:val="5"/>
      <w:numFmt w:val="decimal"/>
      <w:suff w:val="tab"/>
      <w:lvlText w:val="%1."/>
      <w:rPr>
        <w:color w:val="3370ff"/>
      </w:rPr>
    </w:lvl>
  </w:abstractNum>
  <w:abstractNum w:abstractNumId="1413760">
    <w:lvl>
      <w:start w:val="6"/>
      <w:numFmt w:val="decimal"/>
      <w:suff w:val="tab"/>
      <w:lvlText w:val="%1."/>
      <w:rPr>
        <w:color w:val="3370ff"/>
      </w:rPr>
    </w:lvl>
  </w:abstractNum>
  <w:abstractNum w:abstractNumId="1413761">
    <w:lvl>
      <w:numFmt w:val="bullet"/>
      <w:suff w:val="tab"/>
      <w:lvlText w:val="•"/>
      <w:rPr>
        <w:color w:val="3370ff"/>
      </w:rPr>
    </w:lvl>
  </w:abstractNum>
  <w:abstractNum w:abstractNumId="1413762">
    <w:lvl>
      <w:numFmt w:val="bullet"/>
      <w:suff w:val="tab"/>
      <w:lvlText w:val="•"/>
      <w:rPr>
        <w:color w:val="3370ff"/>
      </w:rPr>
    </w:lvl>
  </w:abstractNum>
  <w:abstractNum w:abstractNumId="1413763">
    <w:lvl>
      <w:numFmt w:val="bullet"/>
      <w:suff w:val="tab"/>
      <w:lvlText w:val="•"/>
      <w:rPr>
        <w:color w:val="3370ff"/>
      </w:rPr>
    </w:lvl>
  </w:abstractNum>
  <w:abstractNum w:abstractNumId="1413764">
    <w:lvl>
      <w:numFmt w:val="bullet"/>
      <w:suff w:val="tab"/>
      <w:lvlText w:val="•"/>
      <w:rPr>
        <w:color w:val="3370ff"/>
      </w:rPr>
    </w:lvl>
  </w:abstractNum>
  <w:abstractNum w:abstractNumId="1413765">
    <w:lvl>
      <w:numFmt w:val="bullet"/>
      <w:suff w:val="tab"/>
      <w:lvlText w:val="•"/>
      <w:rPr>
        <w:color w:val="3370ff"/>
      </w:rPr>
    </w:lvl>
  </w:abstractNum>
  <w:abstractNum w:abstractNumId="1413766">
    <w:lvl>
      <w:numFmt w:val="bullet"/>
      <w:suff w:val="tab"/>
      <w:lvlText w:val="•"/>
      <w:rPr>
        <w:color w:val="3370ff"/>
      </w:rPr>
    </w:lvl>
  </w:abstractNum>
  <w:abstractNum w:abstractNumId="1413767">
    <w:lvl>
      <w:numFmt w:val="bullet"/>
      <w:suff w:val="tab"/>
      <w:lvlText w:val="•"/>
      <w:rPr>
        <w:color w:val="3370ff"/>
      </w:rPr>
    </w:lvl>
  </w:abstractNum>
  <w:abstractNum w:abstractNumId="1413768">
    <w:lvl>
      <w:numFmt w:val="bullet"/>
      <w:suff w:val="tab"/>
      <w:lvlText w:val="•"/>
      <w:rPr>
        <w:color w:val="3370ff"/>
      </w:rPr>
    </w:lvl>
  </w:abstractNum>
  <w:abstractNum w:abstractNumId="1413769">
    <w:lvl>
      <w:numFmt w:val="bullet"/>
      <w:suff w:val="tab"/>
      <w:lvlText w:val="•"/>
      <w:rPr>
        <w:color w:val="3370ff"/>
      </w:rPr>
    </w:lvl>
  </w:abstractNum>
  <w:num w:numId="1">
    <w:abstractNumId w:val="1413660"/>
  </w:num>
  <w:num w:numId="2">
    <w:abstractNumId w:val="1413661"/>
  </w:num>
  <w:num w:numId="3">
    <w:abstractNumId w:val="1413662"/>
  </w:num>
  <w:num w:numId="4">
    <w:abstractNumId w:val="1413663"/>
  </w:num>
  <w:num w:numId="5">
    <w:abstractNumId w:val="1413664"/>
  </w:num>
  <w:num w:numId="6">
    <w:abstractNumId w:val="1413665"/>
  </w:num>
  <w:num w:numId="7">
    <w:abstractNumId w:val="1413666"/>
  </w:num>
  <w:num w:numId="8">
    <w:abstractNumId w:val="1413667"/>
  </w:num>
  <w:num w:numId="9">
    <w:abstractNumId w:val="1413668"/>
  </w:num>
  <w:num w:numId="10">
    <w:abstractNumId w:val="1413669"/>
  </w:num>
  <w:num w:numId="11">
    <w:abstractNumId w:val="1413670"/>
  </w:num>
  <w:num w:numId="12">
    <w:abstractNumId w:val="1413671"/>
  </w:num>
  <w:num w:numId="13">
    <w:abstractNumId w:val="1413672"/>
  </w:num>
  <w:num w:numId="14">
    <w:abstractNumId w:val="1413673"/>
  </w:num>
  <w:num w:numId="15">
    <w:abstractNumId w:val="1413674"/>
  </w:num>
  <w:num w:numId="16">
    <w:abstractNumId w:val="1413675"/>
  </w:num>
  <w:num w:numId="17">
    <w:abstractNumId w:val="1413676"/>
  </w:num>
  <w:num w:numId="18">
    <w:abstractNumId w:val="1413677"/>
  </w:num>
  <w:num w:numId="19">
    <w:abstractNumId w:val="1413678"/>
  </w:num>
  <w:num w:numId="20">
    <w:abstractNumId w:val="1413679"/>
  </w:num>
  <w:num w:numId="21">
    <w:abstractNumId w:val="1413680"/>
  </w:num>
  <w:num w:numId="22">
    <w:abstractNumId w:val="1413681"/>
  </w:num>
  <w:num w:numId="23">
    <w:abstractNumId w:val="1413682"/>
  </w:num>
  <w:num w:numId="24">
    <w:abstractNumId w:val="1413683"/>
  </w:num>
  <w:num w:numId="25">
    <w:abstractNumId w:val="1413684"/>
  </w:num>
  <w:num w:numId="26">
    <w:abstractNumId w:val="1413685"/>
  </w:num>
  <w:num w:numId="27">
    <w:abstractNumId w:val="1413686"/>
  </w:num>
  <w:num w:numId="28">
    <w:abstractNumId w:val="1413687"/>
  </w:num>
  <w:num w:numId="29">
    <w:abstractNumId w:val="1413688"/>
  </w:num>
  <w:num w:numId="30">
    <w:abstractNumId w:val="1413689"/>
  </w:num>
  <w:num w:numId="31">
    <w:abstractNumId w:val="1413690"/>
  </w:num>
  <w:num w:numId="32">
    <w:abstractNumId w:val="1413691"/>
  </w:num>
  <w:num w:numId="33">
    <w:abstractNumId w:val="1413692"/>
  </w:num>
  <w:num w:numId="34">
    <w:abstractNumId w:val="1413693"/>
  </w:num>
  <w:num w:numId="35">
    <w:abstractNumId w:val="1413694"/>
  </w:num>
  <w:num w:numId="36">
    <w:abstractNumId w:val="1413695"/>
  </w:num>
  <w:num w:numId="37">
    <w:abstractNumId w:val="1413696"/>
  </w:num>
  <w:num w:numId="38">
    <w:abstractNumId w:val="1413697"/>
  </w:num>
  <w:num w:numId="39">
    <w:abstractNumId w:val="1413698"/>
  </w:num>
  <w:num w:numId="40">
    <w:abstractNumId w:val="1413699"/>
  </w:num>
  <w:num w:numId="41">
    <w:abstractNumId w:val="1413700"/>
  </w:num>
  <w:num w:numId="42">
    <w:abstractNumId w:val="1413701"/>
  </w:num>
  <w:num w:numId="43">
    <w:abstractNumId w:val="1413702"/>
  </w:num>
  <w:num w:numId="44">
    <w:abstractNumId w:val="1413703"/>
  </w:num>
  <w:num w:numId="45">
    <w:abstractNumId w:val="1413704"/>
  </w:num>
  <w:num w:numId="46">
    <w:abstractNumId w:val="1413705"/>
  </w:num>
  <w:num w:numId="47">
    <w:abstractNumId w:val="1413706"/>
  </w:num>
  <w:num w:numId="48">
    <w:abstractNumId w:val="1413707"/>
  </w:num>
  <w:num w:numId="49">
    <w:abstractNumId w:val="1413708"/>
  </w:num>
  <w:num w:numId="50">
    <w:abstractNumId w:val="1413709"/>
  </w:num>
  <w:num w:numId="51">
    <w:abstractNumId w:val="1413710"/>
  </w:num>
  <w:num w:numId="52">
    <w:abstractNumId w:val="1413711"/>
  </w:num>
  <w:num w:numId="53">
    <w:abstractNumId w:val="1413712"/>
  </w:num>
  <w:num w:numId="54">
    <w:abstractNumId w:val="1413713"/>
  </w:num>
  <w:num w:numId="55">
    <w:abstractNumId w:val="1413714"/>
  </w:num>
  <w:num w:numId="56">
    <w:abstractNumId w:val="1413715"/>
  </w:num>
  <w:num w:numId="57">
    <w:abstractNumId w:val="1413716"/>
  </w:num>
  <w:num w:numId="58">
    <w:abstractNumId w:val="1413717"/>
  </w:num>
  <w:num w:numId="59">
    <w:abstractNumId w:val="1413718"/>
  </w:num>
  <w:num w:numId="60">
    <w:abstractNumId w:val="1413719"/>
  </w:num>
  <w:num w:numId="61">
    <w:abstractNumId w:val="1413720"/>
  </w:num>
  <w:num w:numId="62">
    <w:abstractNumId w:val="1413721"/>
  </w:num>
  <w:num w:numId="63">
    <w:abstractNumId w:val="1413722"/>
  </w:num>
  <w:num w:numId="64">
    <w:abstractNumId w:val="1413723"/>
  </w:num>
  <w:num w:numId="65">
    <w:abstractNumId w:val="1413724"/>
  </w:num>
  <w:num w:numId="66">
    <w:abstractNumId w:val="1413725"/>
  </w:num>
  <w:num w:numId="67">
    <w:abstractNumId w:val="1413726"/>
  </w:num>
  <w:num w:numId="68">
    <w:abstractNumId w:val="1413727"/>
  </w:num>
  <w:num w:numId="69">
    <w:abstractNumId w:val="1413728"/>
  </w:num>
  <w:num w:numId="70">
    <w:abstractNumId w:val="1413729"/>
  </w:num>
  <w:num w:numId="71">
    <w:abstractNumId w:val="1413730"/>
  </w:num>
  <w:num w:numId="72">
    <w:abstractNumId w:val="1413731"/>
  </w:num>
  <w:num w:numId="73">
    <w:abstractNumId w:val="1413732"/>
  </w:num>
  <w:num w:numId="74">
    <w:abstractNumId w:val="1413733"/>
  </w:num>
  <w:num w:numId="75">
    <w:abstractNumId w:val="1413734"/>
  </w:num>
  <w:num w:numId="76">
    <w:abstractNumId w:val="1413735"/>
  </w:num>
  <w:num w:numId="77">
    <w:abstractNumId w:val="1413736"/>
  </w:num>
  <w:num w:numId="78">
    <w:abstractNumId w:val="1413737"/>
  </w:num>
  <w:num w:numId="79">
    <w:abstractNumId w:val="1413738"/>
  </w:num>
  <w:num w:numId="80">
    <w:abstractNumId w:val="1413739"/>
  </w:num>
  <w:num w:numId="81">
    <w:abstractNumId w:val="1413740"/>
  </w:num>
  <w:num w:numId="82">
    <w:abstractNumId w:val="1413741"/>
  </w:num>
  <w:num w:numId="83">
    <w:abstractNumId w:val="1413742"/>
  </w:num>
  <w:num w:numId="84">
    <w:abstractNumId w:val="1413743"/>
  </w:num>
  <w:num w:numId="85">
    <w:abstractNumId w:val="1413744"/>
  </w:num>
  <w:num w:numId="86">
    <w:abstractNumId w:val="1413745"/>
  </w:num>
  <w:num w:numId="87">
    <w:abstractNumId w:val="1413746"/>
  </w:num>
  <w:num w:numId="88">
    <w:abstractNumId w:val="1413747"/>
  </w:num>
  <w:num w:numId="89">
    <w:abstractNumId w:val="1413748"/>
  </w:num>
  <w:num w:numId="90">
    <w:abstractNumId w:val="1413749"/>
  </w:num>
  <w:num w:numId="91">
    <w:abstractNumId w:val="1413750"/>
  </w:num>
  <w:num w:numId="92">
    <w:abstractNumId w:val="1413751"/>
  </w:num>
  <w:num w:numId="93">
    <w:abstractNumId w:val="1413752"/>
  </w:num>
  <w:num w:numId="94">
    <w:abstractNumId w:val="1413753"/>
  </w:num>
  <w:num w:numId="95">
    <w:abstractNumId w:val="1413754"/>
  </w:num>
  <w:num w:numId="96">
    <w:abstractNumId w:val="1413755"/>
  </w:num>
  <w:num w:numId="97">
    <w:abstractNumId w:val="1413756"/>
  </w:num>
  <w:num w:numId="98">
    <w:abstractNumId w:val="1413757"/>
  </w:num>
  <w:num w:numId="99">
    <w:abstractNumId w:val="1413758"/>
  </w:num>
  <w:num w:numId="100">
    <w:abstractNumId w:val="1413759"/>
  </w:num>
  <w:num w:numId="101">
    <w:abstractNumId w:val="1413760"/>
  </w:num>
  <w:num w:numId="102">
    <w:abstractNumId w:val="1413761"/>
  </w:num>
  <w:num w:numId="103">
    <w:abstractNumId w:val="1413762"/>
  </w:num>
  <w:num w:numId="104">
    <w:abstractNumId w:val="1413763"/>
  </w:num>
  <w:num w:numId="105">
    <w:abstractNumId w:val="1413764"/>
  </w:num>
  <w:num w:numId="106">
    <w:abstractNumId w:val="1413765"/>
  </w:num>
  <w:num w:numId="107">
    <w:abstractNumId w:val="1413766"/>
  </w:num>
  <w:num w:numId="108">
    <w:abstractNumId w:val="1413767"/>
  </w:num>
  <w:num w:numId="109">
    <w:abstractNumId w:val="1413768"/>
  </w:num>
  <w:num w:numId="110">
    <w:abstractNumId w:val="14137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2026-06-08T00:56:01Z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{"Label":"1","ContentProducer":"001191110102MACQD9K64010000","ProduceID":"7648822020175760591","ReservedCode1":"","ContentPropagator":"","PropagateID":"","ReservedCode2":""}</vt:lpwstr>
  </property>
</Properties>
</file>