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B5" w:rsidRPr="00BA0773" w:rsidRDefault="00AF71B5" w:rsidP="00AF71B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F71B5" w:rsidRPr="00A671AA" w:rsidRDefault="00AF71B5" w:rsidP="00AF71B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AF71B5" w:rsidRDefault="00AF71B5" w:rsidP="00AF71B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финансовой стороны работы нотариальной конторы.</w:t>
      </w:r>
    </w:p>
    <w:p w:rsidR="00AF71B5" w:rsidRPr="00A671AA" w:rsidRDefault="00AF71B5" w:rsidP="00AF71B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AF71B5" w:rsidRDefault="00AF71B5" w:rsidP="00AF71B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предназначена для сбора, хранения, использования информации о фин</w:t>
      </w:r>
      <w:r>
        <w:rPr>
          <w:rFonts w:ascii="Times New Roman" w:hAnsi="Times New Roman" w:cs="Times New Roman"/>
          <w:sz w:val="28"/>
          <w:szCs w:val="28"/>
        </w:rPr>
        <w:t>ансовых показателях нотариальной конторы.</w:t>
      </w:r>
    </w:p>
    <w:p w:rsidR="00AF71B5" w:rsidRDefault="00AF71B5" w:rsidP="00AF71B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1B5">
        <w:rPr>
          <w:rFonts w:ascii="Times New Roman" w:hAnsi="Times New Roman" w:cs="Times New Roman"/>
          <w:b/>
          <w:sz w:val="28"/>
          <w:szCs w:val="28"/>
        </w:rPr>
        <w:t>2. Основания для разработки</w:t>
      </w:r>
    </w:p>
    <w:p w:rsidR="00AF71B5" w:rsidRDefault="00AF71B5" w:rsidP="00AF71B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6D47C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Основания для проведения разработки</w:t>
      </w:r>
    </w:p>
    <w:p w:rsidR="00AF71B5" w:rsidRDefault="00AF71B5" w:rsidP="00AF71B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</w:t>
      </w:r>
      <w:r w:rsidR="006D47C7">
        <w:rPr>
          <w:rFonts w:ascii="Times New Roman" w:hAnsi="Times New Roman" w:cs="Times New Roman"/>
          <w:sz w:val="28"/>
          <w:szCs w:val="28"/>
        </w:rPr>
        <w:t xml:space="preserve"> задача отслеживания финансовой стороны работы компании.</w:t>
      </w:r>
    </w:p>
    <w:p w:rsidR="00AF71B5" w:rsidRDefault="00AF71B5" w:rsidP="00AF71B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6D47C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Наименование и условное обозначение темы разработки</w:t>
      </w:r>
    </w:p>
    <w:p w:rsidR="006D47C7" w:rsidRDefault="00AF71B5" w:rsidP="006D47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D47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менование – Список автоматизации учета  клиентов и предоставленных услуг </w:t>
      </w:r>
      <w:r w:rsidR="006D47C7">
        <w:rPr>
          <w:rFonts w:ascii="Times New Roman" w:hAnsi="Times New Roman" w:cs="Times New Roman"/>
          <w:sz w:val="28"/>
          <w:szCs w:val="28"/>
        </w:rPr>
        <w:t>для отслеживания финансовой стороны работы компании.</w:t>
      </w:r>
    </w:p>
    <w:p w:rsidR="006D47C7" w:rsidRDefault="006D47C7" w:rsidP="006D47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</w:p>
    <w:p w:rsidR="006D47C7" w:rsidRDefault="006D47C7" w:rsidP="006D47C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Функциональное назначение программы</w:t>
      </w:r>
    </w:p>
    <w:p w:rsidR="00F307CD" w:rsidRDefault="006D47C7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</w:t>
      </w:r>
      <w:r w:rsidR="00F307CD">
        <w:rPr>
          <w:rFonts w:ascii="Times New Roman" w:hAnsi="Times New Roman" w:cs="Times New Roman"/>
          <w:sz w:val="28"/>
          <w:szCs w:val="28"/>
        </w:rPr>
        <w:t xml:space="preserve"> отслеживание финансовой стороны работы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1F4F" w:rsidRDefault="00287616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A002A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Эксплуатационное назначение программы</w:t>
      </w:r>
    </w:p>
    <w:p w:rsidR="00287616" w:rsidRDefault="00287616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использоваться для фиксирования данных клиента и  информации о предоставленных услугах в базе данных.</w:t>
      </w:r>
    </w:p>
    <w:p w:rsidR="00287616" w:rsidRDefault="00A002A3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программе</w:t>
      </w:r>
    </w:p>
    <w:p w:rsidR="00A002A3" w:rsidRDefault="00A002A3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 Требования к функциональным характеристикам</w:t>
      </w:r>
    </w:p>
    <w:p w:rsidR="00A002A3" w:rsidRDefault="00A002A3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4.1.1. Требования к составу выполняемых функций</w:t>
      </w:r>
    </w:p>
    <w:p w:rsidR="00A002A3" w:rsidRDefault="00A002A3" w:rsidP="002876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002A3" w:rsidRDefault="00A002A3" w:rsidP="00A002A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Фиксирование стандартных данных клиента (название, вид деятельности, адрес, телефон)</w:t>
      </w:r>
    </w:p>
    <w:p w:rsidR="00A002A3" w:rsidRDefault="00A002A3" w:rsidP="00A002A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указанной услуги, сумма сделки, комиссионные (доход конторы), описание сделки.</w:t>
      </w:r>
    </w:p>
    <w:p w:rsidR="00F307CD" w:rsidRDefault="00F307CD" w:rsidP="00F307C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документа по каждому факту указания услуги</w:t>
      </w:r>
    </w:p>
    <w:p w:rsidR="00F307CD" w:rsidRPr="00F307CD" w:rsidRDefault="00F307CD" w:rsidP="00F307C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Автоматизированный поиск необходимой информации</w:t>
      </w:r>
    </w:p>
    <w:p w:rsidR="00F307CD" w:rsidRDefault="00F307CD" w:rsidP="00F307C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базы данных несанкционированного доступа к данным</w:t>
      </w:r>
    </w:p>
    <w:p w:rsidR="00F307CD" w:rsidRDefault="00F307CD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4.1.2. Требования к организации входных данных</w:t>
      </w:r>
    </w:p>
    <w:p w:rsidR="00F307CD" w:rsidRDefault="00F307CD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программы должны быть организованы в виде вводимого в специальную форму текста или файла, </w:t>
      </w:r>
      <w:r w:rsidR="00E7664B">
        <w:rPr>
          <w:rFonts w:ascii="Times New Roman" w:hAnsi="Times New Roman" w:cs="Times New Roman"/>
          <w:sz w:val="28"/>
          <w:szCs w:val="28"/>
        </w:rPr>
        <w:t>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специальному шаблону</w:t>
      </w:r>
      <w:r w:rsidR="00E7664B">
        <w:rPr>
          <w:rFonts w:ascii="Times New Roman" w:hAnsi="Times New Roman" w:cs="Times New Roman"/>
          <w:sz w:val="28"/>
          <w:szCs w:val="28"/>
        </w:rPr>
        <w:t>. Данные, вводимые вручную, проверяются на корректность после попытки сохранения</w:t>
      </w:r>
      <w:r w:rsidR="00E7664B" w:rsidRPr="00E7664B">
        <w:rPr>
          <w:rFonts w:ascii="Times New Roman" w:hAnsi="Times New Roman" w:cs="Times New Roman"/>
          <w:sz w:val="28"/>
          <w:szCs w:val="28"/>
        </w:rPr>
        <w:t>;</w:t>
      </w:r>
      <w:r w:rsidR="00E7664B">
        <w:rPr>
          <w:rFonts w:ascii="Times New Roman" w:hAnsi="Times New Roman" w:cs="Times New Roman"/>
          <w:sz w:val="28"/>
          <w:szCs w:val="28"/>
        </w:rPr>
        <w:t xml:space="preserve"> данные, вводимые из файла, проверяются в ходе анализа и размещения данных. 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 Каждый день происходит резервное копирование полученной </w:t>
      </w:r>
      <w:r w:rsidR="00E7664B">
        <w:rPr>
          <w:rFonts w:ascii="Times New Roman" w:hAnsi="Times New Roman" w:cs="Times New Roman"/>
          <w:sz w:val="28"/>
          <w:szCs w:val="28"/>
        </w:rPr>
        <w:lastRenderedPageBreak/>
        <w:t>информации на отдельный носитель, для возможности восстановления информации в случае ошибки программы или поломки оборудования</w:t>
      </w:r>
    </w:p>
    <w:p w:rsidR="00EA03CB" w:rsidRDefault="00EA03CB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4.1.3</w:t>
      </w:r>
      <w:r w:rsidR="00C74AA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организации выходных данных</w:t>
      </w:r>
    </w:p>
    <w:p w:rsidR="00EA03CB" w:rsidRDefault="00EA03CB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программы должны быть организованы в виде отчетов или таблиц. Отчеты делятся на несколько групп по предназначению</w:t>
      </w:r>
      <w:r w:rsidR="00C74AA0">
        <w:rPr>
          <w:rFonts w:ascii="Times New Roman" w:hAnsi="Times New Roman" w:cs="Times New Roman"/>
          <w:sz w:val="28"/>
          <w:szCs w:val="28"/>
        </w:rPr>
        <w:t xml:space="preserve"> определенной группе пользователей. Доступ к таблицам зависит от принадлежности пользователя к определенной группе пользователя с теми или иными правами.</w:t>
      </w:r>
    </w:p>
    <w:p w:rsidR="00C74AA0" w:rsidRDefault="00C74AA0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указанного формата должны храниться на локальных или съемных носителях, отформатированных согласно требованиям операционной системы. Отчеты формируются в режиме реального времени и передаются пользователю. Отчеты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C74AA0" w:rsidRDefault="00C74AA0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4.1.4. Требования к временным характеристикам</w:t>
      </w:r>
    </w:p>
    <w:p w:rsidR="00C74AA0" w:rsidRDefault="00C74AA0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временным характеристикам зависят от выполняемой задачи. При формировании отчет временные рамки увеличиваются пропорционально обрабатываемым данным.</w:t>
      </w:r>
    </w:p>
    <w:p w:rsidR="00C74AA0" w:rsidRDefault="00C74AA0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 Требования к надежности</w:t>
      </w:r>
    </w:p>
    <w:p w:rsidR="00C74AA0" w:rsidRPr="00C74AA0" w:rsidRDefault="00C74AA0" w:rsidP="00F307CD">
      <w:pPr>
        <w:spacing w:after="0" w:line="24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4.2.1. Требования к </w:t>
      </w:r>
    </w:p>
    <w:sectPr w:rsidR="00C74AA0" w:rsidRPr="00C74AA0" w:rsidSect="00831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>
    <w:nsid w:val="3A8F4C00"/>
    <w:multiLevelType w:val="multilevel"/>
    <w:tmpl w:val="B22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545F4A"/>
    <w:multiLevelType w:val="hybridMultilevel"/>
    <w:tmpl w:val="E556CF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AC20A27"/>
    <w:multiLevelType w:val="hybridMultilevel"/>
    <w:tmpl w:val="73A86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71B5"/>
    <w:rsid w:val="0004674A"/>
    <w:rsid w:val="0006185B"/>
    <w:rsid w:val="000E2B0C"/>
    <w:rsid w:val="000E5C0B"/>
    <w:rsid w:val="001000B7"/>
    <w:rsid w:val="0012554E"/>
    <w:rsid w:val="00157574"/>
    <w:rsid w:val="00192606"/>
    <w:rsid w:val="001C6FDB"/>
    <w:rsid w:val="001E1777"/>
    <w:rsid w:val="002043F0"/>
    <w:rsid w:val="0023274F"/>
    <w:rsid w:val="00232D0B"/>
    <w:rsid w:val="00287616"/>
    <w:rsid w:val="002A74CB"/>
    <w:rsid w:val="002C2F94"/>
    <w:rsid w:val="00335209"/>
    <w:rsid w:val="0034424E"/>
    <w:rsid w:val="00361450"/>
    <w:rsid w:val="00374148"/>
    <w:rsid w:val="003B24C9"/>
    <w:rsid w:val="003B2FC8"/>
    <w:rsid w:val="003E4E63"/>
    <w:rsid w:val="003F5C6B"/>
    <w:rsid w:val="004359B6"/>
    <w:rsid w:val="0045203F"/>
    <w:rsid w:val="0046139B"/>
    <w:rsid w:val="004B5A0B"/>
    <w:rsid w:val="004C255A"/>
    <w:rsid w:val="00514CE5"/>
    <w:rsid w:val="00522B46"/>
    <w:rsid w:val="00527250"/>
    <w:rsid w:val="00581A7B"/>
    <w:rsid w:val="005A052A"/>
    <w:rsid w:val="005A7E29"/>
    <w:rsid w:val="005F4F84"/>
    <w:rsid w:val="00606790"/>
    <w:rsid w:val="00625B1D"/>
    <w:rsid w:val="006353FC"/>
    <w:rsid w:val="00667C08"/>
    <w:rsid w:val="006729FD"/>
    <w:rsid w:val="006A7A7B"/>
    <w:rsid w:val="006D47C7"/>
    <w:rsid w:val="00762B95"/>
    <w:rsid w:val="007B04F0"/>
    <w:rsid w:val="007B5854"/>
    <w:rsid w:val="007C13E5"/>
    <w:rsid w:val="00815450"/>
    <w:rsid w:val="00831F4F"/>
    <w:rsid w:val="00840699"/>
    <w:rsid w:val="0086348B"/>
    <w:rsid w:val="00883F1B"/>
    <w:rsid w:val="0089060A"/>
    <w:rsid w:val="008964A7"/>
    <w:rsid w:val="008A28C2"/>
    <w:rsid w:val="008C70B5"/>
    <w:rsid w:val="008D12E2"/>
    <w:rsid w:val="008E2131"/>
    <w:rsid w:val="008F415D"/>
    <w:rsid w:val="00916CEC"/>
    <w:rsid w:val="009352CD"/>
    <w:rsid w:val="00936571"/>
    <w:rsid w:val="00970C72"/>
    <w:rsid w:val="009A2A8E"/>
    <w:rsid w:val="009D66C4"/>
    <w:rsid w:val="009D7D6D"/>
    <w:rsid w:val="009F5315"/>
    <w:rsid w:val="00A002A3"/>
    <w:rsid w:val="00A91377"/>
    <w:rsid w:val="00AB2C76"/>
    <w:rsid w:val="00AC1FC9"/>
    <w:rsid w:val="00AC6BB3"/>
    <w:rsid w:val="00AE0C83"/>
    <w:rsid w:val="00AE3C78"/>
    <w:rsid w:val="00AE51DA"/>
    <w:rsid w:val="00AF2815"/>
    <w:rsid w:val="00AF3142"/>
    <w:rsid w:val="00AF71B5"/>
    <w:rsid w:val="00B63434"/>
    <w:rsid w:val="00B83551"/>
    <w:rsid w:val="00BA086E"/>
    <w:rsid w:val="00BC033A"/>
    <w:rsid w:val="00BC5DC5"/>
    <w:rsid w:val="00BE21F2"/>
    <w:rsid w:val="00BE5F97"/>
    <w:rsid w:val="00C02DE5"/>
    <w:rsid w:val="00C1751A"/>
    <w:rsid w:val="00C20DAC"/>
    <w:rsid w:val="00C248B5"/>
    <w:rsid w:val="00C24AA1"/>
    <w:rsid w:val="00C74AA0"/>
    <w:rsid w:val="00CB34EF"/>
    <w:rsid w:val="00CC7041"/>
    <w:rsid w:val="00CC7F97"/>
    <w:rsid w:val="00D775D6"/>
    <w:rsid w:val="00D85936"/>
    <w:rsid w:val="00DE6954"/>
    <w:rsid w:val="00DF0BF5"/>
    <w:rsid w:val="00E42F23"/>
    <w:rsid w:val="00E54E7B"/>
    <w:rsid w:val="00E7664B"/>
    <w:rsid w:val="00EA03CB"/>
    <w:rsid w:val="00EE0197"/>
    <w:rsid w:val="00EF0EED"/>
    <w:rsid w:val="00EF7EDE"/>
    <w:rsid w:val="00F05DE6"/>
    <w:rsid w:val="00F158BA"/>
    <w:rsid w:val="00F307CD"/>
    <w:rsid w:val="00F3187E"/>
    <w:rsid w:val="00FA0F46"/>
    <w:rsid w:val="00FC3D86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1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2022-12-16T10:23:00Z</dcterms:created>
  <dcterms:modified xsi:type="dcterms:W3CDTF">2022-12-16T11:33:00Z</dcterms:modified>
</cp:coreProperties>
</file>