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E02A3" w:rsidRDefault="00EE02A3" w:rsidP="000D76F3">
      <w:pPr>
        <w:rPr>
          <w:rFonts w:ascii="Times New Roman" w:hAnsi="Times New Roman" w:cs="Times New Roman"/>
          <w:b/>
          <w:sz w:val="28"/>
          <w:szCs w:val="24"/>
        </w:rPr>
      </w:pPr>
      <w:r>
        <w:rPr>
          <w:noProof/>
        </w:rPr>
        <mc:AlternateContent>
          <mc:Choice Requires="wps">
            <w:drawing>
              <wp:anchor distT="0" distB="0" distL="114300" distR="114300" simplePos="0" relativeHeight="251659264" behindDoc="0" locked="0" layoutInCell="1" allowOverlap="1" wp14:anchorId="1609983F" wp14:editId="09225805">
                <wp:simplePos x="0" y="0"/>
                <wp:positionH relativeFrom="column">
                  <wp:posOffset>114300</wp:posOffset>
                </wp:positionH>
                <wp:positionV relativeFrom="paragraph">
                  <wp:posOffset>95885</wp:posOffset>
                </wp:positionV>
                <wp:extent cx="5838825" cy="1504950"/>
                <wp:effectExtent l="0" t="0" r="28575" b="19050"/>
                <wp:wrapNone/>
                <wp:docPr id="1" name="Rectangle à coins arrondis 1"/>
                <wp:cNvGraphicFramePr/>
                <a:graphic xmlns:a="http://schemas.openxmlformats.org/drawingml/2006/main">
                  <a:graphicData uri="http://schemas.microsoft.com/office/word/2010/wordprocessingShape">
                    <wps:wsp>
                      <wps:cNvSpPr/>
                      <wps:spPr>
                        <a:xfrm>
                          <a:off x="0" y="0"/>
                          <a:ext cx="5838825" cy="15049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EE02A3" w:rsidRPr="00EE02A3" w:rsidRDefault="00EE02A3" w:rsidP="00EE02A3">
                            <w:pPr>
                              <w:pStyle w:val="Titre"/>
                              <w:jc w:val="center"/>
                              <w:rPr>
                                <w:rFonts w:ascii="Times New Roman" w:hAnsi="Times New Roman" w:cs="Times New Roman"/>
                                <w:b/>
                                <w:lang w:val="fr-FR"/>
                              </w:rPr>
                            </w:pPr>
                            <w:r w:rsidRPr="00EE02A3">
                              <w:rPr>
                                <w:rFonts w:ascii="Times New Roman" w:hAnsi="Times New Roman" w:cs="Times New Roman"/>
                                <w:b/>
                                <w:lang w:val="fr-FR"/>
                              </w:rPr>
                              <w:t xml:space="preserve">Valorisation des Coproduits </w:t>
                            </w:r>
                            <w:r w:rsidR="00D64634">
                              <w:rPr>
                                <w:rFonts w:ascii="Times New Roman" w:hAnsi="Times New Roman" w:cs="Times New Roman"/>
                                <w:b/>
                                <w:lang w:val="fr-FR"/>
                              </w:rPr>
                              <w:t>A</w:t>
                            </w:r>
                            <w:r w:rsidRPr="00EE02A3">
                              <w:rPr>
                                <w:rFonts w:ascii="Times New Roman" w:hAnsi="Times New Roman" w:cs="Times New Roman"/>
                                <w:b/>
                                <w:lang w:val="fr-FR"/>
                              </w:rPr>
                              <w:t>limentaires</w:t>
                            </w:r>
                          </w:p>
                          <w:p w:rsidR="00EE02A3" w:rsidRDefault="00EE02A3" w:rsidP="00EE02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09983F" id="Rectangle à coins arrondis 1" o:spid="_x0000_s1026" style="position:absolute;margin-left:9pt;margin-top:7.55pt;width:459.75pt;height:11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" fillcolor="#9ecb81 [2169]" strokecolor="#70ad47 [3209]" strokeweight=".5pt">
                <v:fill color2="#8ac066 [2617]" rotate="t" colors="0 #b5d5a7;.5 #aace99;1 #9cca86" focus="100%" type="gradient">
                  <o:fill v:ext="view" type="gradientUnscaled"/>
                </v:fill>
                <v:stroke joinstyle="miter"/>
                <v:textbox>
                  <w:txbxContent>
                    <w:p w:rsidR="00EE02A3" w:rsidRPr="00EE02A3" w:rsidRDefault="00EE02A3" w:rsidP="00EE02A3">
                      <w:pPr>
                        <w:pStyle w:val="Titre"/>
                        <w:jc w:val="center"/>
                        <w:rPr>
                          <w:rFonts w:ascii="Times New Roman" w:hAnsi="Times New Roman" w:cs="Times New Roman"/>
                          <w:b/>
                          <w:lang w:val="fr-FR"/>
                        </w:rPr>
                      </w:pPr>
                      <w:r w:rsidRPr="00EE02A3">
                        <w:rPr>
                          <w:rFonts w:ascii="Times New Roman" w:hAnsi="Times New Roman" w:cs="Times New Roman"/>
                          <w:b/>
                          <w:lang w:val="fr-FR"/>
                        </w:rPr>
                        <w:t xml:space="preserve">Valorisation des Coproduits </w:t>
                      </w:r>
                      <w:r w:rsidR="00D64634">
                        <w:rPr>
                          <w:rFonts w:ascii="Times New Roman" w:hAnsi="Times New Roman" w:cs="Times New Roman"/>
                          <w:b/>
                          <w:lang w:val="fr-FR"/>
                        </w:rPr>
                        <w:t>A</w:t>
                      </w:r>
                      <w:r w:rsidRPr="00EE02A3">
                        <w:rPr>
                          <w:rFonts w:ascii="Times New Roman" w:hAnsi="Times New Roman" w:cs="Times New Roman"/>
                          <w:b/>
                          <w:lang w:val="fr-FR"/>
                        </w:rPr>
                        <w:t>limentaires</w:t>
                      </w:r>
                    </w:p>
                    <w:p w:rsidR="00EE02A3" w:rsidRDefault="00EE02A3" w:rsidP="00EE02A3">
                      <w:pPr>
                        <w:jc w:val="center"/>
                      </w:pPr>
                    </w:p>
                  </w:txbxContent>
                </v:textbox>
              </v:roundrect>
            </w:pict>
          </mc:Fallback>
        </mc:AlternateContent>
      </w:r>
    </w:p>
    <w:p w:rsidR="00EE02A3" w:rsidRDefault="00EE02A3" w:rsidP="000D76F3">
      <w:pPr>
        <w:rPr>
          <w:lang w:val="fr-FR"/>
        </w:rPr>
      </w:pPr>
    </w:p>
    <w:p w:rsidR="00D64634" w:rsidRDefault="00D64634" w:rsidP="000D76F3">
      <w:pPr>
        <w:rPr>
          <w:lang w:val="fr-FR"/>
        </w:rPr>
      </w:pPr>
    </w:p>
    <w:p w:rsidR="00D64634" w:rsidRPr="00D64634" w:rsidRDefault="00D64634" w:rsidP="00D64634">
      <w:pPr>
        <w:rPr>
          <w:lang w:val="fr-FR"/>
        </w:rPr>
      </w:pPr>
    </w:p>
    <w:p w:rsidR="00D64634" w:rsidRPr="00D64634" w:rsidRDefault="00D64634" w:rsidP="00D64634">
      <w:pPr>
        <w:rPr>
          <w:lang w:val="fr-FR"/>
        </w:rPr>
      </w:pPr>
    </w:p>
    <w:p w:rsidR="00D64634" w:rsidRPr="00D64634" w:rsidRDefault="00D64634" w:rsidP="00D64634">
      <w:pPr>
        <w:rPr>
          <w:lang w:val="fr-FR"/>
        </w:rPr>
      </w:pPr>
    </w:p>
    <w:p w:rsidR="00D64634" w:rsidRPr="00D64634" w:rsidRDefault="003D79C5" w:rsidP="00D64634">
      <w:pPr>
        <w:rPr>
          <w:lang w:val="fr-FR"/>
        </w:rPr>
      </w:pPr>
      <w:r>
        <w:rPr>
          <w:noProof/>
        </w:rPr>
        <mc:AlternateContent>
          <mc:Choice Requires="wps">
            <w:drawing>
              <wp:anchor distT="0" distB="0" distL="114300" distR="114300" simplePos="0" relativeHeight="251662336" behindDoc="0" locked="0" layoutInCell="1" allowOverlap="1" wp14:anchorId="35AD70B7" wp14:editId="59C9F0B3">
                <wp:simplePos x="0" y="0"/>
                <wp:positionH relativeFrom="margin">
                  <wp:posOffset>3643952</wp:posOffset>
                </wp:positionH>
                <wp:positionV relativeFrom="paragraph">
                  <wp:posOffset>173639</wp:posOffset>
                </wp:positionV>
                <wp:extent cx="2676667" cy="3753135"/>
                <wp:effectExtent l="0" t="0" r="28575" b="19050"/>
                <wp:wrapNone/>
                <wp:docPr id="3" name="Rectangle à coins arrondis 3"/>
                <wp:cNvGraphicFramePr/>
                <a:graphic xmlns:a="http://schemas.openxmlformats.org/drawingml/2006/main">
                  <a:graphicData uri="http://schemas.microsoft.com/office/word/2010/wordprocessingShape">
                    <wps:wsp>
                      <wps:cNvSpPr/>
                      <wps:spPr>
                        <a:xfrm>
                          <a:off x="0" y="0"/>
                          <a:ext cx="2676667" cy="3753135"/>
                        </a:xfrm>
                        <a:prstGeom prst="round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E0211B" w:rsidRPr="00C86DBF" w:rsidRDefault="003B0EBB" w:rsidP="00E0211B">
                            <w:pPr>
                              <w:rPr>
                                <w:rFonts w:ascii="Times New Roman" w:hAnsi="Times New Roman" w:cs="Times New Roman"/>
                                <w:sz w:val="24"/>
                                <w:lang w:val="fr-FR"/>
                              </w:rPr>
                            </w:pPr>
                            <w:r w:rsidRPr="00C86DBF">
                              <w:rPr>
                                <w:rFonts w:ascii="Times New Roman" w:hAnsi="Times New Roman" w:cs="Times New Roman"/>
                                <w:sz w:val="24"/>
                                <w:lang w:val="fr-FR"/>
                              </w:rPr>
                              <w:t>Dr. Ngomo Djuidjeu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D70B7" id="Rectangle à coins arrondis 3" o:spid="_x0000_s1027" style="position:absolute;margin-left:286.95pt;margin-top:13.65pt;width:210.75pt;height:29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" filled="f" strokecolor="#70ad47 [3209]">
                <v:textbox>
                  <w:txbxContent>
                    <w:p w:rsidR="00E0211B" w:rsidRPr="00C86DBF" w:rsidRDefault="003B0EBB" w:rsidP="00E0211B">
                      <w:pPr>
                        <w:rPr>
                          <w:rFonts w:ascii="Times New Roman" w:hAnsi="Times New Roman" w:cs="Times New Roman"/>
                          <w:sz w:val="24"/>
                          <w:lang w:val="fr-FR"/>
                        </w:rPr>
                      </w:pPr>
                      <w:r w:rsidRPr="00C86DBF">
                        <w:rPr>
                          <w:rFonts w:ascii="Times New Roman" w:hAnsi="Times New Roman" w:cs="Times New Roman"/>
                          <w:sz w:val="24"/>
                          <w:lang w:val="fr-FR"/>
                        </w:rPr>
                        <w:t xml:space="preserve">Dr. </w:t>
                      </w:r>
                      <w:proofErr w:type="spellStart"/>
                      <w:r w:rsidRPr="00C86DBF">
                        <w:rPr>
                          <w:rFonts w:ascii="Times New Roman" w:hAnsi="Times New Roman" w:cs="Times New Roman"/>
                          <w:sz w:val="24"/>
                          <w:lang w:val="fr-FR"/>
                        </w:rPr>
                        <w:t>Ngomo</w:t>
                      </w:r>
                      <w:proofErr w:type="spellEnd"/>
                      <w:r w:rsidRPr="00C86DBF">
                        <w:rPr>
                          <w:rFonts w:ascii="Times New Roman" w:hAnsi="Times New Roman" w:cs="Times New Roman"/>
                          <w:sz w:val="24"/>
                          <w:lang w:val="fr-FR"/>
                        </w:rPr>
                        <w:t xml:space="preserve"> </w:t>
                      </w:r>
                      <w:proofErr w:type="spellStart"/>
                      <w:r w:rsidRPr="00C86DBF">
                        <w:rPr>
                          <w:rFonts w:ascii="Times New Roman" w:hAnsi="Times New Roman" w:cs="Times New Roman"/>
                          <w:sz w:val="24"/>
                          <w:lang w:val="fr-FR"/>
                        </w:rPr>
                        <w:t>Djuidjeu</w:t>
                      </w:r>
                      <w:proofErr w:type="spellEnd"/>
                    </w:p>
                  </w:txbxContent>
                </v:textbox>
                <w10:wrap anchorx="margin"/>
              </v:roundrect>
            </w:pict>
          </mc:Fallback>
        </mc:AlternateContent>
      </w:r>
      <w:r w:rsidR="00210325">
        <w:rPr>
          <w:noProof/>
        </w:rPr>
        <mc:AlternateContent>
          <mc:Choice Requires="wps">
            <w:drawing>
              <wp:anchor distT="0" distB="0" distL="114300" distR="114300" simplePos="0" relativeHeight="251660288" behindDoc="0" locked="0" layoutInCell="1" allowOverlap="1" wp14:anchorId="5D2925DD" wp14:editId="0E9E7C4F">
                <wp:simplePos x="0" y="0"/>
                <wp:positionH relativeFrom="margin">
                  <wp:align>left</wp:align>
                </wp:positionH>
                <wp:positionV relativeFrom="paragraph">
                  <wp:posOffset>214583</wp:posOffset>
                </wp:positionV>
                <wp:extent cx="2647666" cy="3698543"/>
                <wp:effectExtent l="0" t="0" r="19685" b="16510"/>
                <wp:wrapNone/>
                <wp:docPr id="2" name="Rectangle à coins arrondis 2"/>
                <wp:cNvGraphicFramePr/>
                <a:graphic xmlns:a="http://schemas.openxmlformats.org/drawingml/2006/main">
                  <a:graphicData uri="http://schemas.microsoft.com/office/word/2010/wordprocessingShape">
                    <wps:wsp>
                      <wps:cNvSpPr/>
                      <wps:spPr>
                        <a:xfrm>
                          <a:off x="0" y="0"/>
                          <a:ext cx="2647666" cy="3698543"/>
                        </a:xfrm>
                        <a:prstGeom prst="round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210325" w:rsidRPr="00210325" w:rsidRDefault="00210325" w:rsidP="00210325">
                            <w:pPr>
                              <w:spacing w:line="360" w:lineRule="auto"/>
                              <w:rPr>
                                <w:rFonts w:ascii="Times New Roman" w:hAnsi="Times New Roman" w:cs="Times New Roman"/>
                                <w:sz w:val="24"/>
                              </w:rPr>
                            </w:pPr>
                          </w:p>
                          <w:p w:rsidR="00210325" w:rsidRPr="00210325" w:rsidRDefault="00210325" w:rsidP="00210325">
                            <w:pPr>
                              <w:spacing w:line="360" w:lineRule="auto"/>
                              <w:rPr>
                                <w:rFonts w:ascii="Times New Roman" w:hAnsi="Times New Roman" w:cs="Times New Roman"/>
                                <w:sz w:val="24"/>
                              </w:rPr>
                            </w:pPr>
                          </w:p>
                          <w:p w:rsidR="00C57DD6" w:rsidRPr="00210325" w:rsidRDefault="00C57DD6" w:rsidP="00210325">
                            <w:pPr>
                              <w:spacing w:line="360" w:lineRule="auto"/>
                              <w:rPr>
                                <w:rFonts w:ascii="Times New Roman" w:hAnsi="Times New Roman" w:cs="Times New Roman"/>
                                <w:sz w:val="24"/>
                              </w:rPr>
                            </w:pPr>
                            <w:r w:rsidRPr="00210325">
                              <w:rPr>
                                <w:rFonts w:ascii="Times New Roman" w:hAnsi="Times New Roman" w:cs="Times New Roman"/>
                                <w:sz w:val="24"/>
                              </w:rPr>
                              <w:t>Esambe George: 22L2728</w:t>
                            </w:r>
                          </w:p>
                          <w:p w:rsidR="00C57DD6" w:rsidRPr="00210325" w:rsidRDefault="00C57DD6" w:rsidP="00210325">
                            <w:pPr>
                              <w:spacing w:line="360" w:lineRule="auto"/>
                              <w:rPr>
                                <w:rFonts w:ascii="Times New Roman" w:hAnsi="Times New Roman" w:cs="Times New Roman"/>
                                <w:sz w:val="24"/>
                              </w:rPr>
                            </w:pPr>
                            <w:r w:rsidRPr="00210325">
                              <w:rPr>
                                <w:rFonts w:ascii="Times New Roman" w:hAnsi="Times New Roman" w:cs="Times New Roman"/>
                                <w:sz w:val="24"/>
                              </w:rPr>
                              <w:t>Woguia Leannie Felixia: 22U2294</w:t>
                            </w:r>
                          </w:p>
                          <w:p w:rsidR="00411968" w:rsidRPr="00210325" w:rsidRDefault="000D40DF" w:rsidP="00210325">
                            <w:pPr>
                              <w:spacing w:line="360" w:lineRule="auto"/>
                              <w:rPr>
                                <w:rFonts w:ascii="Times New Roman" w:hAnsi="Times New Roman" w:cs="Times New Roman"/>
                                <w:sz w:val="24"/>
                              </w:rPr>
                            </w:pPr>
                            <w:r w:rsidRPr="00210325">
                              <w:rPr>
                                <w:rFonts w:ascii="Times New Roman" w:hAnsi="Times New Roman" w:cs="Times New Roman"/>
                                <w:sz w:val="24"/>
                              </w:rPr>
                              <w:t>Ngoko Dolivianne: 22I2009</w:t>
                            </w:r>
                          </w:p>
                          <w:p w:rsidR="000D40DF" w:rsidRPr="00210325" w:rsidRDefault="006461B1" w:rsidP="00210325">
                            <w:pPr>
                              <w:spacing w:line="360" w:lineRule="auto"/>
                              <w:rPr>
                                <w:rFonts w:ascii="Times New Roman" w:hAnsi="Times New Roman" w:cs="Times New Roman"/>
                                <w:sz w:val="24"/>
                              </w:rPr>
                            </w:pPr>
                            <w:r w:rsidRPr="00210325">
                              <w:rPr>
                                <w:rFonts w:ascii="Times New Roman" w:hAnsi="Times New Roman" w:cs="Times New Roman"/>
                                <w:sz w:val="24"/>
                              </w:rPr>
                              <w:t>Diffo Pimbing Ilvin Nachadel: 22R2115</w:t>
                            </w:r>
                          </w:p>
                          <w:p w:rsidR="00D05C4B" w:rsidRPr="00210325" w:rsidRDefault="00D05C4B" w:rsidP="00210325">
                            <w:pPr>
                              <w:spacing w:line="360" w:lineRule="auto"/>
                              <w:rPr>
                                <w:rFonts w:ascii="Times New Roman" w:hAnsi="Times New Roman" w:cs="Times New Roman"/>
                                <w:sz w:val="24"/>
                              </w:rPr>
                            </w:pPr>
                            <w:r w:rsidRPr="00210325">
                              <w:rPr>
                                <w:rFonts w:ascii="Times New Roman" w:hAnsi="Times New Roman" w:cs="Times New Roman"/>
                                <w:sz w:val="24"/>
                              </w:rPr>
                              <w:t>Fako Happi Paule Clrinda: 22Q2646</w:t>
                            </w:r>
                          </w:p>
                          <w:p w:rsidR="0023625E" w:rsidRPr="00210325" w:rsidRDefault="0023625E" w:rsidP="00210325">
                            <w:pPr>
                              <w:spacing w:line="360" w:lineRule="auto"/>
                              <w:rPr>
                                <w:rFonts w:ascii="Times New Roman" w:hAnsi="Times New Roman" w:cs="Times New Roman"/>
                                <w:sz w:val="24"/>
                              </w:rPr>
                            </w:pPr>
                            <w:r w:rsidRPr="00210325">
                              <w:rPr>
                                <w:rFonts w:ascii="Times New Roman" w:hAnsi="Times New Roman" w:cs="Times New Roman"/>
                                <w:sz w:val="24"/>
                              </w:rPr>
                              <w:t>Djimtogan Alain: 22R2108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2925DD" id="Rectangle à coins arrondis 2" o:spid="_x0000_s1028" style="position:absolute;margin-left:0;margin-top:16.9pt;width:208.5pt;height:291.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" filled="f" strokecolor="#70ad47 [3209]">
                <v:textbox>
                  <w:txbxContent>
                    <w:p w:rsidR="00210325" w:rsidRPr="00210325" w:rsidRDefault="00210325" w:rsidP="00210325">
                      <w:pPr>
                        <w:spacing w:line="360" w:lineRule="auto"/>
                        <w:rPr>
                          <w:rFonts w:ascii="Times New Roman" w:hAnsi="Times New Roman" w:cs="Times New Roman"/>
                          <w:sz w:val="24"/>
                        </w:rPr>
                      </w:pPr>
                    </w:p>
                    <w:p w:rsidR="00210325" w:rsidRPr="00210325" w:rsidRDefault="00210325" w:rsidP="00210325">
                      <w:pPr>
                        <w:spacing w:line="360" w:lineRule="auto"/>
                        <w:rPr>
                          <w:rFonts w:ascii="Times New Roman" w:hAnsi="Times New Roman" w:cs="Times New Roman"/>
                          <w:sz w:val="24"/>
                        </w:rPr>
                      </w:pPr>
                    </w:p>
                    <w:p w:rsidR="00C57DD6" w:rsidRPr="00210325" w:rsidRDefault="00C57DD6" w:rsidP="00210325">
                      <w:pPr>
                        <w:spacing w:line="360" w:lineRule="auto"/>
                        <w:rPr>
                          <w:rFonts w:ascii="Times New Roman" w:hAnsi="Times New Roman" w:cs="Times New Roman"/>
                          <w:sz w:val="24"/>
                        </w:rPr>
                      </w:pPr>
                      <w:proofErr w:type="spellStart"/>
                      <w:r w:rsidRPr="00210325">
                        <w:rPr>
                          <w:rFonts w:ascii="Times New Roman" w:hAnsi="Times New Roman" w:cs="Times New Roman"/>
                          <w:sz w:val="24"/>
                        </w:rPr>
                        <w:t>Esambe</w:t>
                      </w:r>
                      <w:proofErr w:type="spellEnd"/>
                      <w:r w:rsidRPr="00210325">
                        <w:rPr>
                          <w:rFonts w:ascii="Times New Roman" w:hAnsi="Times New Roman" w:cs="Times New Roman"/>
                          <w:sz w:val="24"/>
                        </w:rPr>
                        <w:t xml:space="preserve"> George</w:t>
                      </w:r>
                      <w:r w:rsidRPr="00210325">
                        <w:rPr>
                          <w:rFonts w:ascii="Times New Roman" w:hAnsi="Times New Roman" w:cs="Times New Roman"/>
                          <w:sz w:val="24"/>
                        </w:rPr>
                        <w:t>:</w:t>
                      </w:r>
                      <w:r w:rsidRPr="00210325">
                        <w:rPr>
                          <w:rFonts w:ascii="Times New Roman" w:hAnsi="Times New Roman" w:cs="Times New Roman"/>
                          <w:sz w:val="24"/>
                        </w:rPr>
                        <w:t xml:space="preserve"> 22L2728</w:t>
                      </w:r>
                    </w:p>
                    <w:p w:rsidR="00C57DD6" w:rsidRPr="00210325" w:rsidRDefault="00C57DD6" w:rsidP="00210325">
                      <w:pPr>
                        <w:spacing w:line="360" w:lineRule="auto"/>
                        <w:rPr>
                          <w:rFonts w:ascii="Times New Roman" w:hAnsi="Times New Roman" w:cs="Times New Roman"/>
                          <w:sz w:val="24"/>
                        </w:rPr>
                      </w:pPr>
                      <w:proofErr w:type="spellStart"/>
                      <w:r w:rsidRPr="00210325">
                        <w:rPr>
                          <w:rFonts w:ascii="Times New Roman" w:hAnsi="Times New Roman" w:cs="Times New Roman"/>
                          <w:sz w:val="24"/>
                        </w:rPr>
                        <w:t>Woguia</w:t>
                      </w:r>
                      <w:proofErr w:type="spellEnd"/>
                      <w:r w:rsidRPr="00210325">
                        <w:rPr>
                          <w:rFonts w:ascii="Times New Roman" w:hAnsi="Times New Roman" w:cs="Times New Roman"/>
                          <w:sz w:val="24"/>
                        </w:rPr>
                        <w:t xml:space="preserve"> </w:t>
                      </w:r>
                      <w:proofErr w:type="spellStart"/>
                      <w:r w:rsidRPr="00210325">
                        <w:rPr>
                          <w:rFonts w:ascii="Times New Roman" w:hAnsi="Times New Roman" w:cs="Times New Roman"/>
                          <w:sz w:val="24"/>
                        </w:rPr>
                        <w:t>Leannie</w:t>
                      </w:r>
                      <w:proofErr w:type="spellEnd"/>
                      <w:r w:rsidRPr="00210325">
                        <w:rPr>
                          <w:rFonts w:ascii="Times New Roman" w:hAnsi="Times New Roman" w:cs="Times New Roman"/>
                          <w:sz w:val="24"/>
                        </w:rPr>
                        <w:t xml:space="preserve"> </w:t>
                      </w:r>
                      <w:proofErr w:type="spellStart"/>
                      <w:r w:rsidRPr="00210325">
                        <w:rPr>
                          <w:rFonts w:ascii="Times New Roman" w:hAnsi="Times New Roman" w:cs="Times New Roman"/>
                          <w:sz w:val="24"/>
                        </w:rPr>
                        <w:t>Felixia</w:t>
                      </w:r>
                      <w:proofErr w:type="spellEnd"/>
                      <w:r w:rsidRPr="00210325">
                        <w:rPr>
                          <w:rFonts w:ascii="Times New Roman" w:hAnsi="Times New Roman" w:cs="Times New Roman"/>
                          <w:sz w:val="24"/>
                        </w:rPr>
                        <w:t xml:space="preserve">: </w:t>
                      </w:r>
                      <w:r w:rsidRPr="00210325">
                        <w:rPr>
                          <w:rFonts w:ascii="Times New Roman" w:hAnsi="Times New Roman" w:cs="Times New Roman"/>
                          <w:sz w:val="24"/>
                        </w:rPr>
                        <w:t>22U2294</w:t>
                      </w:r>
                    </w:p>
                    <w:p w:rsidR="00411968" w:rsidRPr="00210325" w:rsidRDefault="000D40DF" w:rsidP="00210325">
                      <w:pPr>
                        <w:spacing w:line="360" w:lineRule="auto"/>
                        <w:rPr>
                          <w:rFonts w:ascii="Times New Roman" w:hAnsi="Times New Roman" w:cs="Times New Roman"/>
                          <w:sz w:val="24"/>
                        </w:rPr>
                      </w:pPr>
                      <w:proofErr w:type="spellStart"/>
                      <w:r w:rsidRPr="00210325">
                        <w:rPr>
                          <w:rFonts w:ascii="Times New Roman" w:hAnsi="Times New Roman" w:cs="Times New Roman"/>
                          <w:sz w:val="24"/>
                        </w:rPr>
                        <w:t>Ngoko</w:t>
                      </w:r>
                      <w:proofErr w:type="spellEnd"/>
                      <w:r w:rsidRPr="00210325">
                        <w:rPr>
                          <w:rFonts w:ascii="Times New Roman" w:hAnsi="Times New Roman" w:cs="Times New Roman"/>
                          <w:sz w:val="24"/>
                        </w:rPr>
                        <w:t xml:space="preserve"> </w:t>
                      </w:r>
                      <w:proofErr w:type="spellStart"/>
                      <w:r w:rsidRPr="00210325">
                        <w:rPr>
                          <w:rFonts w:ascii="Times New Roman" w:hAnsi="Times New Roman" w:cs="Times New Roman"/>
                          <w:sz w:val="24"/>
                        </w:rPr>
                        <w:t>Dolivianne</w:t>
                      </w:r>
                      <w:proofErr w:type="spellEnd"/>
                      <w:r w:rsidRPr="00210325">
                        <w:rPr>
                          <w:rFonts w:ascii="Times New Roman" w:hAnsi="Times New Roman" w:cs="Times New Roman"/>
                          <w:sz w:val="24"/>
                        </w:rPr>
                        <w:t>: 22I2009</w:t>
                      </w:r>
                    </w:p>
                    <w:p w:rsidR="000D40DF" w:rsidRPr="00210325" w:rsidRDefault="006461B1" w:rsidP="00210325">
                      <w:pPr>
                        <w:spacing w:line="360" w:lineRule="auto"/>
                        <w:rPr>
                          <w:rFonts w:ascii="Times New Roman" w:hAnsi="Times New Roman" w:cs="Times New Roman"/>
                          <w:sz w:val="24"/>
                        </w:rPr>
                      </w:pPr>
                      <w:proofErr w:type="spellStart"/>
                      <w:r w:rsidRPr="00210325">
                        <w:rPr>
                          <w:rFonts w:ascii="Times New Roman" w:hAnsi="Times New Roman" w:cs="Times New Roman"/>
                          <w:sz w:val="24"/>
                        </w:rPr>
                        <w:t>Diffo</w:t>
                      </w:r>
                      <w:proofErr w:type="spellEnd"/>
                      <w:r w:rsidRPr="00210325">
                        <w:rPr>
                          <w:rFonts w:ascii="Times New Roman" w:hAnsi="Times New Roman" w:cs="Times New Roman"/>
                          <w:sz w:val="24"/>
                        </w:rPr>
                        <w:t xml:space="preserve"> </w:t>
                      </w:r>
                      <w:proofErr w:type="spellStart"/>
                      <w:r w:rsidRPr="00210325">
                        <w:rPr>
                          <w:rFonts w:ascii="Times New Roman" w:hAnsi="Times New Roman" w:cs="Times New Roman"/>
                          <w:sz w:val="24"/>
                        </w:rPr>
                        <w:t>Pimbing</w:t>
                      </w:r>
                      <w:proofErr w:type="spellEnd"/>
                      <w:r w:rsidRPr="00210325">
                        <w:rPr>
                          <w:rFonts w:ascii="Times New Roman" w:hAnsi="Times New Roman" w:cs="Times New Roman"/>
                          <w:sz w:val="24"/>
                        </w:rPr>
                        <w:t xml:space="preserve"> </w:t>
                      </w:r>
                      <w:proofErr w:type="spellStart"/>
                      <w:r w:rsidRPr="00210325">
                        <w:rPr>
                          <w:rFonts w:ascii="Times New Roman" w:hAnsi="Times New Roman" w:cs="Times New Roman"/>
                          <w:sz w:val="24"/>
                        </w:rPr>
                        <w:t>Ilvin</w:t>
                      </w:r>
                      <w:proofErr w:type="spellEnd"/>
                      <w:r w:rsidRPr="00210325">
                        <w:rPr>
                          <w:rFonts w:ascii="Times New Roman" w:hAnsi="Times New Roman" w:cs="Times New Roman"/>
                          <w:sz w:val="24"/>
                        </w:rPr>
                        <w:t xml:space="preserve"> </w:t>
                      </w:r>
                      <w:proofErr w:type="spellStart"/>
                      <w:r w:rsidRPr="00210325">
                        <w:rPr>
                          <w:rFonts w:ascii="Times New Roman" w:hAnsi="Times New Roman" w:cs="Times New Roman"/>
                          <w:sz w:val="24"/>
                        </w:rPr>
                        <w:t>Nachadel</w:t>
                      </w:r>
                      <w:proofErr w:type="spellEnd"/>
                      <w:r w:rsidRPr="00210325">
                        <w:rPr>
                          <w:rFonts w:ascii="Times New Roman" w:hAnsi="Times New Roman" w:cs="Times New Roman"/>
                          <w:sz w:val="24"/>
                        </w:rPr>
                        <w:t>: 22R2115</w:t>
                      </w:r>
                    </w:p>
                    <w:p w:rsidR="00D05C4B" w:rsidRPr="00210325" w:rsidRDefault="00D05C4B" w:rsidP="00210325">
                      <w:pPr>
                        <w:spacing w:line="360" w:lineRule="auto"/>
                        <w:rPr>
                          <w:rFonts w:ascii="Times New Roman" w:hAnsi="Times New Roman" w:cs="Times New Roman"/>
                          <w:sz w:val="24"/>
                        </w:rPr>
                      </w:pPr>
                      <w:proofErr w:type="spellStart"/>
                      <w:r w:rsidRPr="00210325">
                        <w:rPr>
                          <w:rFonts w:ascii="Times New Roman" w:hAnsi="Times New Roman" w:cs="Times New Roman"/>
                          <w:sz w:val="24"/>
                        </w:rPr>
                        <w:t>Fako</w:t>
                      </w:r>
                      <w:proofErr w:type="spellEnd"/>
                      <w:r w:rsidRPr="00210325">
                        <w:rPr>
                          <w:rFonts w:ascii="Times New Roman" w:hAnsi="Times New Roman" w:cs="Times New Roman"/>
                          <w:sz w:val="24"/>
                        </w:rPr>
                        <w:t xml:space="preserve"> </w:t>
                      </w:r>
                      <w:proofErr w:type="spellStart"/>
                      <w:r w:rsidRPr="00210325">
                        <w:rPr>
                          <w:rFonts w:ascii="Times New Roman" w:hAnsi="Times New Roman" w:cs="Times New Roman"/>
                          <w:sz w:val="24"/>
                        </w:rPr>
                        <w:t>Happi</w:t>
                      </w:r>
                      <w:proofErr w:type="spellEnd"/>
                      <w:r w:rsidRPr="00210325">
                        <w:rPr>
                          <w:rFonts w:ascii="Times New Roman" w:hAnsi="Times New Roman" w:cs="Times New Roman"/>
                          <w:sz w:val="24"/>
                        </w:rPr>
                        <w:t xml:space="preserve"> </w:t>
                      </w:r>
                      <w:proofErr w:type="spellStart"/>
                      <w:r w:rsidRPr="00210325">
                        <w:rPr>
                          <w:rFonts w:ascii="Times New Roman" w:hAnsi="Times New Roman" w:cs="Times New Roman"/>
                          <w:sz w:val="24"/>
                        </w:rPr>
                        <w:t>Paule</w:t>
                      </w:r>
                      <w:proofErr w:type="spellEnd"/>
                      <w:r w:rsidRPr="00210325">
                        <w:rPr>
                          <w:rFonts w:ascii="Times New Roman" w:hAnsi="Times New Roman" w:cs="Times New Roman"/>
                          <w:sz w:val="24"/>
                        </w:rPr>
                        <w:t xml:space="preserve"> </w:t>
                      </w:r>
                      <w:proofErr w:type="spellStart"/>
                      <w:r w:rsidRPr="00210325">
                        <w:rPr>
                          <w:rFonts w:ascii="Times New Roman" w:hAnsi="Times New Roman" w:cs="Times New Roman"/>
                          <w:sz w:val="24"/>
                        </w:rPr>
                        <w:t>Clrinda</w:t>
                      </w:r>
                      <w:proofErr w:type="spellEnd"/>
                      <w:r w:rsidRPr="00210325">
                        <w:rPr>
                          <w:rFonts w:ascii="Times New Roman" w:hAnsi="Times New Roman" w:cs="Times New Roman"/>
                          <w:sz w:val="24"/>
                        </w:rPr>
                        <w:t>: 22Q2646</w:t>
                      </w:r>
                    </w:p>
                    <w:p w:rsidR="0023625E" w:rsidRPr="00210325" w:rsidRDefault="0023625E" w:rsidP="00210325">
                      <w:pPr>
                        <w:spacing w:line="360" w:lineRule="auto"/>
                        <w:rPr>
                          <w:rFonts w:ascii="Times New Roman" w:hAnsi="Times New Roman" w:cs="Times New Roman"/>
                          <w:sz w:val="24"/>
                        </w:rPr>
                      </w:pPr>
                      <w:proofErr w:type="spellStart"/>
                      <w:r w:rsidRPr="00210325">
                        <w:rPr>
                          <w:rFonts w:ascii="Times New Roman" w:hAnsi="Times New Roman" w:cs="Times New Roman"/>
                          <w:sz w:val="24"/>
                        </w:rPr>
                        <w:t>Djimtogan</w:t>
                      </w:r>
                      <w:proofErr w:type="spellEnd"/>
                      <w:r w:rsidRPr="00210325">
                        <w:rPr>
                          <w:rFonts w:ascii="Times New Roman" w:hAnsi="Times New Roman" w:cs="Times New Roman"/>
                          <w:sz w:val="24"/>
                        </w:rPr>
                        <w:t xml:space="preserve"> Alain: 22R2108</w:t>
                      </w:r>
                    </w:p>
                  </w:txbxContent>
                </v:textbox>
                <w10:wrap anchorx="margin"/>
              </v:roundrect>
            </w:pict>
          </mc:Fallback>
        </mc:AlternateContent>
      </w:r>
    </w:p>
    <w:p w:rsidR="00D64634" w:rsidRDefault="003D79C5" w:rsidP="000D76F3">
      <w:pPr>
        <w:rPr>
          <w:lang w:val="fr-FR"/>
        </w:rPr>
      </w:pPr>
      <w:r>
        <w:rPr>
          <w:noProof/>
        </w:rPr>
        <mc:AlternateContent>
          <mc:Choice Requires="wps">
            <w:drawing>
              <wp:anchor distT="0" distB="0" distL="114300" distR="114300" simplePos="0" relativeHeight="251665408" behindDoc="0" locked="0" layoutInCell="1" allowOverlap="1" wp14:anchorId="7733751F" wp14:editId="0C21196E">
                <wp:simplePos x="0" y="0"/>
                <wp:positionH relativeFrom="column">
                  <wp:posOffset>3698249</wp:posOffset>
                </wp:positionH>
                <wp:positionV relativeFrom="paragraph">
                  <wp:posOffset>10795</wp:posOffset>
                </wp:positionV>
                <wp:extent cx="2539507" cy="614149"/>
                <wp:effectExtent l="0" t="0" r="0" b="0"/>
                <wp:wrapNone/>
                <wp:docPr id="6" name="Rectangle à coins arrondis 6"/>
                <wp:cNvGraphicFramePr/>
                <a:graphic xmlns:a="http://schemas.openxmlformats.org/drawingml/2006/main">
                  <a:graphicData uri="http://schemas.microsoft.com/office/word/2010/wordprocessingShape">
                    <wps:wsp>
                      <wps:cNvSpPr/>
                      <wps:spPr>
                        <a:xfrm>
                          <a:off x="0" y="0"/>
                          <a:ext cx="2539507" cy="614149"/>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0211B" w:rsidRPr="006513BF" w:rsidRDefault="006513BF" w:rsidP="00E0211B">
                            <w:pPr>
                              <w:jc w:val="center"/>
                              <w:rPr>
                                <w:b/>
                                <w:color w:val="1F3864" w:themeColor="accent5" w:themeShade="80"/>
                                <w:lang w:val="fr-FR"/>
                              </w:rPr>
                            </w:pPr>
                            <w:r w:rsidRPr="006513BF">
                              <w:rPr>
                                <w:b/>
                                <w:color w:val="1F3864" w:themeColor="accent5" w:themeShade="80"/>
                                <w:lang w:val="fr-FR"/>
                              </w:rPr>
                              <w:t>Encadreurs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3751F" id="Rectangle à coins arrondis 6" o:spid="_x0000_s1029" style="position:absolute;margin-left:291.2pt;margin-top:.85pt;width:199.95pt;height:4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" fillcolor="#70ad47 [3209]" stroked="f">
                <v:fill opacity="32896f"/>
                <v:textbox>
                  <w:txbxContent>
                    <w:p w:rsidR="00E0211B" w:rsidRPr="006513BF" w:rsidRDefault="006513BF" w:rsidP="00E0211B">
                      <w:pPr>
                        <w:jc w:val="center"/>
                        <w:rPr>
                          <w:b/>
                          <w:color w:val="1F3864" w:themeColor="accent5" w:themeShade="80"/>
                          <w:lang w:val="fr-FR"/>
                        </w:rPr>
                      </w:pPr>
                      <w:r w:rsidRPr="006513BF">
                        <w:rPr>
                          <w:b/>
                          <w:color w:val="1F3864" w:themeColor="accent5" w:themeShade="80"/>
                          <w:lang w:val="fr-FR"/>
                        </w:rPr>
                        <w:t>Encadreurs</w:t>
                      </w:r>
                    </w:p>
                  </w:txbxContent>
                </v:textbox>
              </v:roundrect>
            </w:pict>
          </mc:Fallback>
        </mc:AlternateContent>
      </w:r>
      <w:r w:rsidR="00210325">
        <w:rPr>
          <w:noProof/>
        </w:rPr>
        <mc:AlternateContent>
          <mc:Choice Requires="wps">
            <w:drawing>
              <wp:anchor distT="0" distB="0" distL="114300" distR="114300" simplePos="0" relativeHeight="251663360" behindDoc="0" locked="0" layoutInCell="1" allowOverlap="1" wp14:anchorId="7F626CDF" wp14:editId="7DF79082">
                <wp:simplePos x="0" y="0"/>
                <wp:positionH relativeFrom="column">
                  <wp:posOffset>122224</wp:posOffset>
                </wp:positionH>
                <wp:positionV relativeFrom="paragraph">
                  <wp:posOffset>38100</wp:posOffset>
                </wp:positionV>
                <wp:extent cx="2429301" cy="455305"/>
                <wp:effectExtent l="0" t="0" r="9525" b="1905"/>
                <wp:wrapNone/>
                <wp:docPr id="4" name="Rectangle à coins arrondis 4"/>
                <wp:cNvGraphicFramePr/>
                <a:graphic xmlns:a="http://schemas.openxmlformats.org/drawingml/2006/main">
                  <a:graphicData uri="http://schemas.microsoft.com/office/word/2010/wordprocessingShape">
                    <wps:wsp>
                      <wps:cNvSpPr/>
                      <wps:spPr>
                        <a:xfrm>
                          <a:off x="0" y="0"/>
                          <a:ext cx="2429301" cy="455305"/>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0211B" w:rsidRPr="006513BF" w:rsidRDefault="00E0211B" w:rsidP="00E0211B">
                            <w:pPr>
                              <w:jc w:val="center"/>
                              <w:rPr>
                                <w:b/>
                                <w:color w:val="1F3864" w:themeColor="accent5" w:themeShade="80"/>
                                <w:lang w:val="fr-FR"/>
                              </w:rPr>
                            </w:pPr>
                            <w:r w:rsidRPr="006513BF">
                              <w:rPr>
                                <w:b/>
                                <w:color w:val="1F3864" w:themeColor="accent5" w:themeShade="80"/>
                                <w:lang w:val="fr-FR"/>
                              </w:rPr>
                              <w:t xml:space="preserve">Membres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626CDF" id="Rectangle à coins arrondis 4" o:spid="_x0000_s1030" style="position:absolute;margin-left:9.6pt;margin-top:3pt;width:191.3pt;height:3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" fillcolor="#70ad47 [3209]" stroked="f">
                <v:fill opacity="32896f"/>
                <v:textbox>
                  <w:txbxContent>
                    <w:p w:rsidR="00E0211B" w:rsidRPr="006513BF" w:rsidRDefault="00E0211B" w:rsidP="00E0211B">
                      <w:pPr>
                        <w:jc w:val="center"/>
                        <w:rPr>
                          <w:b/>
                          <w:color w:val="1F3864" w:themeColor="accent5" w:themeShade="80"/>
                          <w:lang w:val="fr-FR"/>
                        </w:rPr>
                      </w:pPr>
                      <w:r w:rsidRPr="006513BF">
                        <w:rPr>
                          <w:b/>
                          <w:color w:val="1F3864" w:themeColor="accent5" w:themeShade="80"/>
                          <w:lang w:val="fr-FR"/>
                        </w:rPr>
                        <w:t xml:space="preserve">Membres </w:t>
                      </w:r>
                    </w:p>
                  </w:txbxContent>
                </v:textbox>
              </v:roundrect>
            </w:pict>
          </mc:Fallback>
        </mc:AlternateContent>
      </w:r>
    </w:p>
    <w:p w:rsidR="00D64634" w:rsidRDefault="00D64634" w:rsidP="00D64634">
      <w:pPr>
        <w:jc w:val="center"/>
        <w:rPr>
          <w:lang w:val="fr-FR"/>
        </w:rPr>
      </w:pPr>
    </w:p>
    <w:p w:rsidR="00C57DD6" w:rsidRDefault="00C57DD6" w:rsidP="000D76F3">
      <w:pPr>
        <w:rPr>
          <w:lang w:val="fr-FR"/>
        </w:rPr>
      </w:pPr>
    </w:p>
    <w:p w:rsidR="00C57DD6" w:rsidRPr="00C57DD6" w:rsidRDefault="00E0211B" w:rsidP="00E0211B">
      <w:pPr>
        <w:tabs>
          <w:tab w:val="left" w:pos="7309"/>
        </w:tabs>
        <w:rPr>
          <w:lang w:val="fr-FR"/>
        </w:rPr>
      </w:pPr>
      <w:r>
        <w:rPr>
          <w:lang w:val="fr-FR"/>
        </w:rPr>
        <w:tab/>
      </w:r>
    </w:p>
    <w:p w:rsidR="00C57DD6" w:rsidRPr="00C57DD6" w:rsidRDefault="00C57DD6" w:rsidP="00C57DD6">
      <w:pPr>
        <w:rPr>
          <w:lang w:val="fr-FR"/>
        </w:rPr>
      </w:pPr>
    </w:p>
    <w:p w:rsidR="00C57DD6" w:rsidRPr="00C57DD6" w:rsidRDefault="00E0211B" w:rsidP="00E0211B">
      <w:pPr>
        <w:tabs>
          <w:tab w:val="left" w:pos="5339"/>
        </w:tabs>
        <w:rPr>
          <w:lang w:val="fr-FR"/>
        </w:rPr>
      </w:pPr>
      <w:r>
        <w:rPr>
          <w:lang w:val="fr-FR"/>
        </w:rPr>
        <w:tab/>
      </w:r>
    </w:p>
    <w:p w:rsidR="00C57DD6" w:rsidRPr="00C57DD6" w:rsidRDefault="00C57DD6" w:rsidP="00C57DD6">
      <w:pPr>
        <w:rPr>
          <w:lang w:val="fr-FR"/>
        </w:rPr>
      </w:pPr>
    </w:p>
    <w:p w:rsidR="00C57DD6" w:rsidRPr="00C57DD6" w:rsidRDefault="00C57DD6" w:rsidP="00C57DD6">
      <w:pPr>
        <w:rPr>
          <w:lang w:val="fr-FR"/>
        </w:rPr>
      </w:pPr>
    </w:p>
    <w:p w:rsidR="00C57DD6" w:rsidRDefault="00C57DD6" w:rsidP="000D76F3">
      <w:pPr>
        <w:rPr>
          <w:lang w:val="fr-FR"/>
        </w:rPr>
      </w:pPr>
    </w:p>
    <w:p w:rsidR="007553ED" w:rsidRDefault="007553ED" w:rsidP="000D76F3">
      <w:pPr>
        <w:rPr>
          <w:lang w:val="fr-FR"/>
        </w:rPr>
      </w:pPr>
    </w:p>
    <w:p w:rsidR="007553ED" w:rsidRDefault="007553ED" w:rsidP="000D76F3">
      <w:pPr>
        <w:rPr>
          <w:lang w:val="fr-FR"/>
        </w:rPr>
      </w:pPr>
    </w:p>
    <w:p w:rsidR="007553ED" w:rsidRDefault="007553ED" w:rsidP="000D76F3">
      <w:pPr>
        <w:rPr>
          <w:lang w:val="fr-FR"/>
        </w:rPr>
      </w:pPr>
    </w:p>
    <w:p w:rsidR="00C57DD6" w:rsidRDefault="00C57DD6" w:rsidP="00C57DD6">
      <w:pPr>
        <w:tabs>
          <w:tab w:val="left" w:pos="3630"/>
        </w:tabs>
        <w:rPr>
          <w:lang w:val="fr-FR"/>
        </w:rPr>
      </w:pPr>
      <w:r>
        <w:rPr>
          <w:lang w:val="fr-FR"/>
        </w:rPr>
        <w:tab/>
      </w:r>
    </w:p>
    <w:p w:rsidR="007553ED" w:rsidRPr="00FC0DF9" w:rsidRDefault="007553ED" w:rsidP="007553ED">
      <w:pPr>
        <w:pStyle w:val="Style1"/>
        <w:rPr>
          <w:color w:val="44546A" w:themeColor="text2"/>
        </w:rPr>
      </w:pPr>
      <w:bookmarkStart w:id="1" w:name="_Toc118419169"/>
      <w:r w:rsidRPr="00FC0DF9">
        <w:rPr>
          <w:color w:val="44546A" w:themeColor="text2"/>
        </w:rPr>
        <w:t>https://www.mawena.com/blog/donnez-une-nouvelle-vie-a-vos-dechets-alimentaires-</w:t>
      </w:r>
      <w:bookmarkEnd w:id="1"/>
    </w:p>
    <w:p w:rsidR="007553ED" w:rsidRPr="00FC0DF9" w:rsidRDefault="007553ED" w:rsidP="007553ED">
      <w:pPr>
        <w:pStyle w:val="Style1"/>
        <w:rPr>
          <w:color w:val="44546A" w:themeColor="text2"/>
        </w:rPr>
      </w:pPr>
      <w:bookmarkStart w:id="2" w:name="_Toc118419170"/>
      <w:r w:rsidRPr="00FC0DF9">
        <w:rPr>
          <w:color w:val="44546A" w:themeColor="text2"/>
        </w:rPr>
        <w:t>https://www.labullebio.fr/</w:t>
      </w:r>
      <w:bookmarkEnd w:id="2"/>
    </w:p>
    <w:p w:rsidR="007553ED" w:rsidRPr="00FC0DF9" w:rsidRDefault="007553ED" w:rsidP="007553ED">
      <w:pPr>
        <w:pStyle w:val="Style1"/>
        <w:rPr>
          <w:color w:val="44546A" w:themeColor="text2"/>
        </w:rPr>
      </w:pPr>
      <w:bookmarkStart w:id="3" w:name="_Toc118419171"/>
      <w:r w:rsidRPr="00FC0DF9">
        <w:rPr>
          <w:color w:val="44546A" w:themeColor="text2"/>
        </w:rPr>
        <w:t>https://www.loreal.com/fr/articles/research-innovation/la-chimie-verte-l-avenir-de-la-beaute/</w:t>
      </w:r>
      <w:bookmarkEnd w:id="3"/>
    </w:p>
    <w:p w:rsidR="007553ED" w:rsidRPr="00FC0DF9" w:rsidRDefault="007553ED" w:rsidP="007553ED">
      <w:pPr>
        <w:pStyle w:val="Style1"/>
        <w:rPr>
          <w:color w:val="44546A" w:themeColor="text2"/>
        </w:rPr>
      </w:pPr>
      <w:bookmarkStart w:id="4" w:name="_Toc118419172"/>
      <w:r w:rsidRPr="00FC0DF9">
        <w:rPr>
          <w:color w:val="44546A" w:themeColor="text2"/>
        </w:rPr>
        <w:t>https://beautecherie.com/tomate-bienfaits-sante-cosmetiques/</w:t>
      </w:r>
      <w:bookmarkEnd w:id="4"/>
    </w:p>
    <w:p w:rsidR="007553ED" w:rsidRPr="007553ED" w:rsidRDefault="007553ED" w:rsidP="00411968">
      <w:pPr>
        <w:pStyle w:val="Style1"/>
      </w:pPr>
      <w:bookmarkStart w:id="5" w:name="_Toc118419173"/>
      <w:r w:rsidRPr="00FC0DF9">
        <w:rPr>
          <w:color w:val="44546A" w:themeColor="text2"/>
        </w:rPr>
        <w:t>https://www.femmeactuelle.fr/beaute/soins-beaute/les-bienfaits-</w:t>
      </w:r>
      <w:bookmarkEnd w:id="5"/>
      <w:r w:rsidR="00EE02A3" w:rsidRPr="00C57DD6">
        <w:br w:type="page"/>
      </w:r>
    </w:p>
    <w:sdt>
      <w:sdtPr>
        <w:rPr>
          <w:rFonts w:asciiTheme="minorHAnsi" w:eastAsiaTheme="minorHAnsi" w:hAnsiTheme="minorHAnsi" w:cstheme="minorBidi"/>
          <w:color w:val="auto"/>
          <w:sz w:val="22"/>
          <w:szCs w:val="22"/>
          <w:lang w:val="en-US" w:eastAsia="en-US"/>
        </w:rPr>
        <w:id w:val="-147437472"/>
        <w:docPartObj>
          <w:docPartGallery w:val="Table of Contents"/>
          <w:docPartUnique/>
        </w:docPartObj>
      </w:sdtPr>
      <w:sdtEndPr>
        <w:rPr>
          <w:b/>
          <w:bCs/>
        </w:rPr>
      </w:sdtEndPr>
      <w:sdtContent>
        <w:p w:rsidR="005134C0" w:rsidRDefault="005134C0" w:rsidP="005134C0">
          <w:pPr>
            <w:pStyle w:val="En-ttedetabledesmatires"/>
          </w:pPr>
          <w:r>
            <w:t>Table des matières</w:t>
          </w:r>
        </w:p>
        <w:p w:rsidR="00157903" w:rsidRDefault="005134C0" w:rsidP="00157903">
          <w:pPr>
            <w:pStyle w:val="TM1"/>
            <w:tabs>
              <w:tab w:val="right" w:leader="dot" w:pos="9350"/>
            </w:tabs>
            <w:rPr>
              <w:rFonts w:cstheme="minorBidi"/>
              <w:noProof/>
            </w:rPr>
          </w:pPr>
          <w:r>
            <w:fldChar w:fldCharType="begin"/>
          </w:r>
          <w:r>
            <w:instrText xml:space="preserve"> TOC \o "1-3" \h \z \u </w:instrText>
          </w:r>
          <w:r>
            <w:fldChar w:fldCharType="separate"/>
          </w:r>
        </w:p>
        <w:p w:rsidR="00157903" w:rsidRDefault="00157903">
          <w:pPr>
            <w:pStyle w:val="TM1"/>
            <w:tabs>
              <w:tab w:val="right" w:leader="dot" w:pos="9350"/>
            </w:tabs>
            <w:rPr>
              <w:rFonts w:cstheme="minorBidi"/>
              <w:noProof/>
            </w:rPr>
          </w:pPr>
        </w:p>
        <w:p w:rsidR="00157903" w:rsidRDefault="003A13EE">
          <w:pPr>
            <w:pStyle w:val="TM1"/>
            <w:tabs>
              <w:tab w:val="right" w:leader="dot" w:pos="9350"/>
            </w:tabs>
            <w:rPr>
              <w:rFonts w:cstheme="minorBidi"/>
              <w:noProof/>
            </w:rPr>
          </w:pPr>
          <w:hyperlink w:anchor="_Toc118419174" w:history="1">
            <w:r w:rsidR="00157903" w:rsidRPr="00042445">
              <w:rPr>
                <w:rStyle w:val="Lienhypertexte"/>
                <w:noProof/>
              </w:rPr>
              <w:t>Introduction</w:t>
            </w:r>
            <w:r w:rsidR="00157903">
              <w:rPr>
                <w:noProof/>
                <w:webHidden/>
              </w:rPr>
              <w:tab/>
            </w:r>
            <w:r w:rsidR="00157903">
              <w:rPr>
                <w:noProof/>
                <w:webHidden/>
              </w:rPr>
              <w:fldChar w:fldCharType="begin"/>
            </w:r>
            <w:r w:rsidR="00157903">
              <w:rPr>
                <w:noProof/>
                <w:webHidden/>
              </w:rPr>
              <w:instrText xml:space="preserve"> PAGEREF _Toc118419174 \h </w:instrText>
            </w:r>
            <w:r w:rsidR="00157903">
              <w:rPr>
                <w:noProof/>
                <w:webHidden/>
              </w:rPr>
            </w:r>
            <w:r w:rsidR="00157903">
              <w:rPr>
                <w:noProof/>
                <w:webHidden/>
              </w:rPr>
              <w:fldChar w:fldCharType="separate"/>
            </w:r>
            <w:r w:rsidR="00157903">
              <w:rPr>
                <w:noProof/>
                <w:webHidden/>
              </w:rPr>
              <w:t>2</w:t>
            </w:r>
            <w:r w:rsidR="00157903">
              <w:rPr>
                <w:noProof/>
                <w:webHidden/>
              </w:rPr>
              <w:fldChar w:fldCharType="end"/>
            </w:r>
          </w:hyperlink>
        </w:p>
        <w:p w:rsidR="00157903" w:rsidRDefault="003A13EE">
          <w:pPr>
            <w:pStyle w:val="TM2"/>
            <w:tabs>
              <w:tab w:val="right" w:leader="dot" w:pos="9350"/>
            </w:tabs>
            <w:rPr>
              <w:rFonts w:cstheme="minorBidi"/>
              <w:noProof/>
            </w:rPr>
          </w:pPr>
          <w:hyperlink w:anchor="_Toc118419175" w:history="1">
            <w:r w:rsidR="00157903" w:rsidRPr="00042445">
              <w:rPr>
                <w:rStyle w:val="Lienhypertexte"/>
                <w:noProof/>
              </w:rPr>
              <w:t>Les douze principes de la Chimie verte</w:t>
            </w:r>
            <w:r w:rsidR="00157903">
              <w:rPr>
                <w:noProof/>
                <w:webHidden/>
              </w:rPr>
              <w:tab/>
            </w:r>
            <w:r w:rsidR="00157903">
              <w:rPr>
                <w:noProof/>
                <w:webHidden/>
              </w:rPr>
              <w:fldChar w:fldCharType="begin"/>
            </w:r>
            <w:r w:rsidR="00157903">
              <w:rPr>
                <w:noProof/>
                <w:webHidden/>
              </w:rPr>
              <w:instrText xml:space="preserve"> PAGEREF _Toc118419175 \h </w:instrText>
            </w:r>
            <w:r w:rsidR="00157903">
              <w:rPr>
                <w:noProof/>
                <w:webHidden/>
              </w:rPr>
            </w:r>
            <w:r w:rsidR="00157903">
              <w:rPr>
                <w:noProof/>
                <w:webHidden/>
              </w:rPr>
              <w:fldChar w:fldCharType="separate"/>
            </w:r>
            <w:r w:rsidR="00157903">
              <w:rPr>
                <w:noProof/>
                <w:webHidden/>
              </w:rPr>
              <w:t>2</w:t>
            </w:r>
            <w:r w:rsidR="00157903">
              <w:rPr>
                <w:noProof/>
                <w:webHidden/>
              </w:rPr>
              <w:fldChar w:fldCharType="end"/>
            </w:r>
          </w:hyperlink>
        </w:p>
        <w:p w:rsidR="00157903" w:rsidRDefault="003A13EE">
          <w:pPr>
            <w:pStyle w:val="TM2"/>
            <w:tabs>
              <w:tab w:val="right" w:leader="dot" w:pos="9350"/>
            </w:tabs>
            <w:rPr>
              <w:rFonts w:cstheme="minorBidi"/>
              <w:noProof/>
            </w:rPr>
          </w:pPr>
          <w:hyperlink w:anchor="_Toc118419176" w:history="1">
            <w:r w:rsidR="00157903" w:rsidRPr="00042445">
              <w:rPr>
                <w:rStyle w:val="Lienhypertexte"/>
                <w:noProof/>
              </w:rPr>
              <w:t>Définition</w:t>
            </w:r>
            <w:r w:rsidR="00157903">
              <w:rPr>
                <w:noProof/>
                <w:webHidden/>
              </w:rPr>
              <w:tab/>
            </w:r>
            <w:r w:rsidR="00157903">
              <w:rPr>
                <w:noProof/>
                <w:webHidden/>
              </w:rPr>
              <w:fldChar w:fldCharType="begin"/>
            </w:r>
            <w:r w:rsidR="00157903">
              <w:rPr>
                <w:noProof/>
                <w:webHidden/>
              </w:rPr>
              <w:instrText xml:space="preserve"> PAGEREF _Toc118419176 \h </w:instrText>
            </w:r>
            <w:r w:rsidR="00157903">
              <w:rPr>
                <w:noProof/>
                <w:webHidden/>
              </w:rPr>
            </w:r>
            <w:r w:rsidR="00157903">
              <w:rPr>
                <w:noProof/>
                <w:webHidden/>
              </w:rPr>
              <w:fldChar w:fldCharType="separate"/>
            </w:r>
            <w:r w:rsidR="00157903">
              <w:rPr>
                <w:noProof/>
                <w:webHidden/>
              </w:rPr>
              <w:t>3</w:t>
            </w:r>
            <w:r w:rsidR="00157903">
              <w:rPr>
                <w:noProof/>
                <w:webHidden/>
              </w:rPr>
              <w:fldChar w:fldCharType="end"/>
            </w:r>
          </w:hyperlink>
        </w:p>
        <w:p w:rsidR="00157903" w:rsidRDefault="003A13EE">
          <w:pPr>
            <w:pStyle w:val="TM1"/>
            <w:tabs>
              <w:tab w:val="right" w:leader="dot" w:pos="9350"/>
            </w:tabs>
            <w:rPr>
              <w:rFonts w:cstheme="minorBidi"/>
              <w:noProof/>
            </w:rPr>
          </w:pPr>
          <w:hyperlink w:anchor="_Toc118419177" w:history="1">
            <w:r w:rsidR="00157903" w:rsidRPr="00042445">
              <w:rPr>
                <w:rStyle w:val="Lienhypertexte"/>
                <w:noProof/>
              </w:rPr>
              <w:t>VALORISATION DES COPRODUITS ALIMENTAIRES</w:t>
            </w:r>
            <w:r w:rsidR="00157903">
              <w:rPr>
                <w:noProof/>
                <w:webHidden/>
              </w:rPr>
              <w:tab/>
            </w:r>
            <w:r w:rsidR="00157903">
              <w:rPr>
                <w:noProof/>
                <w:webHidden/>
              </w:rPr>
              <w:fldChar w:fldCharType="begin"/>
            </w:r>
            <w:r w:rsidR="00157903">
              <w:rPr>
                <w:noProof/>
                <w:webHidden/>
              </w:rPr>
              <w:instrText xml:space="preserve"> PAGEREF _Toc118419177 \h </w:instrText>
            </w:r>
            <w:r w:rsidR="00157903">
              <w:rPr>
                <w:noProof/>
                <w:webHidden/>
              </w:rPr>
            </w:r>
            <w:r w:rsidR="00157903">
              <w:rPr>
                <w:noProof/>
                <w:webHidden/>
              </w:rPr>
              <w:fldChar w:fldCharType="separate"/>
            </w:r>
            <w:r w:rsidR="00157903">
              <w:rPr>
                <w:noProof/>
                <w:webHidden/>
              </w:rPr>
              <w:t>4</w:t>
            </w:r>
            <w:r w:rsidR="00157903">
              <w:rPr>
                <w:noProof/>
                <w:webHidden/>
              </w:rPr>
              <w:fldChar w:fldCharType="end"/>
            </w:r>
          </w:hyperlink>
        </w:p>
        <w:p w:rsidR="00157903" w:rsidRDefault="003A13EE">
          <w:pPr>
            <w:pStyle w:val="TM3"/>
            <w:tabs>
              <w:tab w:val="left" w:pos="880"/>
              <w:tab w:val="right" w:leader="dot" w:pos="9350"/>
            </w:tabs>
            <w:rPr>
              <w:rFonts w:cstheme="minorBidi"/>
              <w:noProof/>
            </w:rPr>
          </w:pPr>
          <w:hyperlink w:anchor="_Toc118419178" w:history="1">
            <w:r w:rsidR="00157903" w:rsidRPr="00042445">
              <w:rPr>
                <w:rStyle w:val="Lienhypertexte"/>
                <w:noProof/>
              </w:rPr>
              <w:t>i)</w:t>
            </w:r>
            <w:r w:rsidR="00157903">
              <w:rPr>
                <w:rFonts w:cstheme="minorBidi"/>
                <w:noProof/>
              </w:rPr>
              <w:tab/>
            </w:r>
            <w:r w:rsidR="00157903" w:rsidRPr="00042445">
              <w:rPr>
                <w:rStyle w:val="Lienhypertexte"/>
                <w:noProof/>
              </w:rPr>
              <w:t>Cas De La Carotte;</w:t>
            </w:r>
            <w:r w:rsidR="00157903">
              <w:rPr>
                <w:noProof/>
                <w:webHidden/>
              </w:rPr>
              <w:tab/>
            </w:r>
            <w:r w:rsidR="00157903">
              <w:rPr>
                <w:noProof/>
                <w:webHidden/>
              </w:rPr>
              <w:fldChar w:fldCharType="begin"/>
            </w:r>
            <w:r w:rsidR="00157903">
              <w:rPr>
                <w:noProof/>
                <w:webHidden/>
              </w:rPr>
              <w:instrText xml:space="preserve"> PAGEREF _Toc118419178 \h </w:instrText>
            </w:r>
            <w:r w:rsidR="00157903">
              <w:rPr>
                <w:noProof/>
                <w:webHidden/>
              </w:rPr>
            </w:r>
            <w:r w:rsidR="00157903">
              <w:rPr>
                <w:noProof/>
                <w:webHidden/>
              </w:rPr>
              <w:fldChar w:fldCharType="separate"/>
            </w:r>
            <w:r w:rsidR="00157903">
              <w:rPr>
                <w:noProof/>
                <w:webHidden/>
              </w:rPr>
              <w:t>4</w:t>
            </w:r>
            <w:r w:rsidR="00157903">
              <w:rPr>
                <w:noProof/>
                <w:webHidden/>
              </w:rPr>
              <w:fldChar w:fldCharType="end"/>
            </w:r>
          </w:hyperlink>
        </w:p>
        <w:p w:rsidR="00157903" w:rsidRDefault="003A13EE">
          <w:pPr>
            <w:pStyle w:val="TM3"/>
            <w:tabs>
              <w:tab w:val="left" w:pos="880"/>
              <w:tab w:val="right" w:leader="dot" w:pos="9350"/>
            </w:tabs>
            <w:rPr>
              <w:rFonts w:cstheme="minorBidi"/>
              <w:noProof/>
            </w:rPr>
          </w:pPr>
          <w:hyperlink w:anchor="_Toc118419179" w:history="1">
            <w:r w:rsidR="00157903" w:rsidRPr="00042445">
              <w:rPr>
                <w:rStyle w:val="Lienhypertexte"/>
                <w:noProof/>
              </w:rPr>
              <w:t>ii)</w:t>
            </w:r>
            <w:r w:rsidR="00157903">
              <w:rPr>
                <w:rFonts w:cstheme="minorBidi"/>
                <w:noProof/>
              </w:rPr>
              <w:tab/>
            </w:r>
            <w:r w:rsidR="00157903" w:rsidRPr="00042445">
              <w:rPr>
                <w:rStyle w:val="Lienhypertexte"/>
                <w:noProof/>
              </w:rPr>
              <w:t>Cas De L'avocat;</w:t>
            </w:r>
            <w:r w:rsidR="00157903">
              <w:rPr>
                <w:noProof/>
                <w:webHidden/>
              </w:rPr>
              <w:tab/>
            </w:r>
            <w:r w:rsidR="00157903">
              <w:rPr>
                <w:noProof/>
                <w:webHidden/>
              </w:rPr>
              <w:fldChar w:fldCharType="begin"/>
            </w:r>
            <w:r w:rsidR="00157903">
              <w:rPr>
                <w:noProof/>
                <w:webHidden/>
              </w:rPr>
              <w:instrText xml:space="preserve"> PAGEREF _Toc118419179 \h </w:instrText>
            </w:r>
            <w:r w:rsidR="00157903">
              <w:rPr>
                <w:noProof/>
                <w:webHidden/>
              </w:rPr>
            </w:r>
            <w:r w:rsidR="00157903">
              <w:rPr>
                <w:noProof/>
                <w:webHidden/>
              </w:rPr>
              <w:fldChar w:fldCharType="separate"/>
            </w:r>
            <w:r w:rsidR="00157903">
              <w:rPr>
                <w:noProof/>
                <w:webHidden/>
              </w:rPr>
              <w:t>5</w:t>
            </w:r>
            <w:r w:rsidR="00157903">
              <w:rPr>
                <w:noProof/>
                <w:webHidden/>
              </w:rPr>
              <w:fldChar w:fldCharType="end"/>
            </w:r>
          </w:hyperlink>
        </w:p>
        <w:p w:rsidR="00157903" w:rsidRDefault="003A13EE">
          <w:pPr>
            <w:pStyle w:val="TM3"/>
            <w:tabs>
              <w:tab w:val="left" w:pos="880"/>
              <w:tab w:val="right" w:leader="dot" w:pos="9350"/>
            </w:tabs>
            <w:rPr>
              <w:rFonts w:cstheme="minorBidi"/>
              <w:noProof/>
            </w:rPr>
          </w:pPr>
          <w:hyperlink w:anchor="_Toc118419180" w:history="1">
            <w:r w:rsidR="00157903" w:rsidRPr="00042445">
              <w:rPr>
                <w:rStyle w:val="Lienhypertexte"/>
                <w:noProof/>
              </w:rPr>
              <w:t>iii)</w:t>
            </w:r>
            <w:r w:rsidR="00157903">
              <w:rPr>
                <w:rFonts w:cstheme="minorBidi"/>
                <w:noProof/>
              </w:rPr>
              <w:tab/>
            </w:r>
            <w:r w:rsidR="00157903" w:rsidRPr="00042445">
              <w:rPr>
                <w:rStyle w:val="Lienhypertexte"/>
                <w:bCs/>
                <w:noProof/>
              </w:rPr>
              <w:t>Cas de pépins de tomates</w:t>
            </w:r>
            <w:r w:rsidR="00157903" w:rsidRPr="00042445">
              <w:rPr>
                <w:rStyle w:val="Lienhypertexte"/>
                <w:noProof/>
              </w:rPr>
              <w:t> ;</w:t>
            </w:r>
            <w:r w:rsidR="00157903">
              <w:rPr>
                <w:noProof/>
                <w:webHidden/>
              </w:rPr>
              <w:tab/>
            </w:r>
            <w:r w:rsidR="00157903">
              <w:rPr>
                <w:noProof/>
                <w:webHidden/>
              </w:rPr>
              <w:fldChar w:fldCharType="begin"/>
            </w:r>
            <w:r w:rsidR="00157903">
              <w:rPr>
                <w:noProof/>
                <w:webHidden/>
              </w:rPr>
              <w:instrText xml:space="preserve"> PAGEREF _Toc118419180 \h </w:instrText>
            </w:r>
            <w:r w:rsidR="00157903">
              <w:rPr>
                <w:noProof/>
                <w:webHidden/>
              </w:rPr>
            </w:r>
            <w:r w:rsidR="00157903">
              <w:rPr>
                <w:noProof/>
                <w:webHidden/>
              </w:rPr>
              <w:fldChar w:fldCharType="separate"/>
            </w:r>
            <w:r w:rsidR="00157903">
              <w:rPr>
                <w:noProof/>
                <w:webHidden/>
              </w:rPr>
              <w:t>6</w:t>
            </w:r>
            <w:r w:rsidR="00157903">
              <w:rPr>
                <w:noProof/>
                <w:webHidden/>
              </w:rPr>
              <w:fldChar w:fldCharType="end"/>
            </w:r>
          </w:hyperlink>
        </w:p>
        <w:p w:rsidR="00157903" w:rsidRDefault="003A13EE">
          <w:pPr>
            <w:pStyle w:val="TM2"/>
            <w:tabs>
              <w:tab w:val="right" w:leader="dot" w:pos="9350"/>
            </w:tabs>
            <w:rPr>
              <w:rFonts w:cstheme="minorBidi"/>
              <w:noProof/>
            </w:rPr>
          </w:pPr>
          <w:hyperlink w:anchor="_Toc118419181" w:history="1">
            <w:r w:rsidR="00157903" w:rsidRPr="00042445">
              <w:rPr>
                <w:rStyle w:val="Lienhypertexte"/>
                <w:noProof/>
              </w:rPr>
              <w:t>Conclusion</w:t>
            </w:r>
            <w:r w:rsidR="00157903">
              <w:rPr>
                <w:noProof/>
                <w:webHidden/>
              </w:rPr>
              <w:tab/>
            </w:r>
            <w:r w:rsidR="00157903">
              <w:rPr>
                <w:noProof/>
                <w:webHidden/>
              </w:rPr>
              <w:fldChar w:fldCharType="begin"/>
            </w:r>
            <w:r w:rsidR="00157903">
              <w:rPr>
                <w:noProof/>
                <w:webHidden/>
              </w:rPr>
              <w:instrText xml:space="preserve"> PAGEREF _Toc118419181 \h </w:instrText>
            </w:r>
            <w:r w:rsidR="00157903">
              <w:rPr>
                <w:noProof/>
                <w:webHidden/>
              </w:rPr>
            </w:r>
            <w:r w:rsidR="00157903">
              <w:rPr>
                <w:noProof/>
                <w:webHidden/>
              </w:rPr>
              <w:fldChar w:fldCharType="separate"/>
            </w:r>
            <w:r w:rsidR="00157903">
              <w:rPr>
                <w:noProof/>
                <w:webHidden/>
              </w:rPr>
              <w:t>7</w:t>
            </w:r>
            <w:r w:rsidR="00157903">
              <w:rPr>
                <w:noProof/>
                <w:webHidden/>
              </w:rPr>
              <w:fldChar w:fldCharType="end"/>
            </w:r>
          </w:hyperlink>
        </w:p>
        <w:p w:rsidR="00157903" w:rsidRDefault="003A13EE">
          <w:pPr>
            <w:pStyle w:val="TM2"/>
            <w:tabs>
              <w:tab w:val="right" w:leader="dot" w:pos="9350"/>
            </w:tabs>
            <w:rPr>
              <w:rFonts w:cstheme="minorBidi"/>
              <w:noProof/>
            </w:rPr>
          </w:pPr>
          <w:hyperlink w:anchor="_Toc118419182" w:history="1">
            <w:r w:rsidR="00157903" w:rsidRPr="00042445">
              <w:rPr>
                <w:rStyle w:val="Lienhypertexte"/>
                <w:noProof/>
              </w:rPr>
              <w:t>References</w:t>
            </w:r>
            <w:r w:rsidR="00157903">
              <w:rPr>
                <w:noProof/>
                <w:webHidden/>
              </w:rPr>
              <w:tab/>
            </w:r>
            <w:r w:rsidR="00157903">
              <w:rPr>
                <w:noProof/>
                <w:webHidden/>
              </w:rPr>
              <w:fldChar w:fldCharType="begin"/>
            </w:r>
            <w:r w:rsidR="00157903">
              <w:rPr>
                <w:noProof/>
                <w:webHidden/>
              </w:rPr>
              <w:instrText xml:space="preserve"> PAGEREF _Toc118419182 \h </w:instrText>
            </w:r>
            <w:r w:rsidR="00157903">
              <w:rPr>
                <w:noProof/>
                <w:webHidden/>
              </w:rPr>
            </w:r>
            <w:r w:rsidR="00157903">
              <w:rPr>
                <w:noProof/>
                <w:webHidden/>
              </w:rPr>
              <w:fldChar w:fldCharType="separate"/>
            </w:r>
            <w:r w:rsidR="00157903">
              <w:rPr>
                <w:noProof/>
                <w:webHidden/>
              </w:rPr>
              <w:t>9</w:t>
            </w:r>
            <w:r w:rsidR="00157903">
              <w:rPr>
                <w:noProof/>
                <w:webHidden/>
              </w:rPr>
              <w:fldChar w:fldCharType="end"/>
            </w:r>
          </w:hyperlink>
        </w:p>
        <w:p w:rsidR="005134C0" w:rsidRDefault="005134C0" w:rsidP="005134C0">
          <w:pPr>
            <w:rPr>
              <w:b/>
              <w:bCs/>
            </w:rPr>
          </w:pPr>
          <w:r>
            <w:rPr>
              <w:b/>
              <w:bCs/>
            </w:rPr>
            <w:fldChar w:fldCharType="end"/>
          </w:r>
        </w:p>
      </w:sdtContent>
    </w:sdt>
    <w:p w:rsidR="00534D4E" w:rsidRDefault="00534D4E">
      <w:pPr>
        <w:rPr>
          <w:rFonts w:ascii="Times New Roman" w:hAnsi="Times New Roman" w:cs="Times New Roman"/>
          <w:b/>
          <w:sz w:val="28"/>
          <w:szCs w:val="24"/>
          <w:lang w:val="fr-FR"/>
        </w:rPr>
      </w:pPr>
      <w:r w:rsidRPr="00534D4E">
        <w:rPr>
          <w:lang w:val="fr-FR"/>
        </w:rPr>
        <w:br w:type="page"/>
      </w:r>
    </w:p>
    <w:p w:rsidR="004817F6" w:rsidRPr="00EE02A3" w:rsidRDefault="000D76F3" w:rsidP="000A6E79">
      <w:pPr>
        <w:pStyle w:val="Style1"/>
        <w:rPr>
          <w:rFonts w:asciiTheme="minorHAnsi" w:hAnsiTheme="minorHAnsi" w:cstheme="minorBidi"/>
          <w:sz w:val="22"/>
          <w:szCs w:val="22"/>
        </w:rPr>
      </w:pPr>
      <w:bookmarkStart w:id="6" w:name="_Toc118419174"/>
      <w:r w:rsidRPr="00EE02A3">
        <w:lastRenderedPageBreak/>
        <w:t>Introduction</w:t>
      </w:r>
      <w:bookmarkEnd w:id="6"/>
    </w:p>
    <w:p w:rsidR="004817F6" w:rsidRPr="00041153" w:rsidRDefault="004817F6" w:rsidP="00041153">
      <w:pPr>
        <w:spacing w:line="480" w:lineRule="auto"/>
        <w:rPr>
          <w:rFonts w:ascii="Times New Roman" w:hAnsi="Times New Roman" w:cs="Times New Roman"/>
          <w:sz w:val="24"/>
          <w:szCs w:val="24"/>
          <w:lang w:val="fr-FR"/>
        </w:rPr>
      </w:pPr>
      <w:r w:rsidRPr="00041153">
        <w:rPr>
          <w:rFonts w:ascii="Times New Roman" w:hAnsi="Times New Roman" w:cs="Times New Roman"/>
          <w:sz w:val="24"/>
          <w:szCs w:val="24"/>
          <w:lang w:val="fr-FR"/>
        </w:rPr>
        <w:t xml:space="preserve">Inventée en 1998 par deux chimistes américains, Paul Anastas et John Warner, la chimie verte est une chimie propre et douce, visant un impact minimum sur l’environnement. L’Oréal a été le </w:t>
      </w:r>
      <w:r w:rsidR="00745A0C">
        <w:rPr>
          <w:rFonts w:ascii="Times New Roman" w:hAnsi="Times New Roman" w:cs="Times New Roman"/>
          <w:sz w:val="24"/>
          <w:szCs w:val="24"/>
          <w:lang w:val="fr-FR"/>
        </w:rPr>
        <w:t xml:space="preserve">premier acteur du secteur </w:t>
      </w:r>
      <w:r w:rsidR="00FB5332">
        <w:rPr>
          <w:rFonts w:ascii="Times New Roman" w:hAnsi="Times New Roman" w:cs="Times New Roman"/>
          <w:sz w:val="24"/>
          <w:szCs w:val="24"/>
          <w:lang w:val="fr-FR"/>
        </w:rPr>
        <w:t>du cosmétique</w:t>
      </w:r>
      <w:r w:rsidRPr="00041153">
        <w:rPr>
          <w:rFonts w:ascii="Times New Roman" w:hAnsi="Times New Roman" w:cs="Times New Roman"/>
          <w:sz w:val="24"/>
          <w:szCs w:val="24"/>
          <w:lang w:val="fr-FR"/>
        </w:rPr>
        <w:t xml:space="preserve"> à intégrer ce concept à son modèle d’innovation. L’enjeu pour nos chimistes est d’inventer des molécules à la fois performantes et respectueuses du milieu naturel.</w:t>
      </w:r>
      <w:r w:rsidR="00B77644">
        <w:rPr>
          <w:rFonts w:ascii="Times New Roman" w:hAnsi="Times New Roman" w:cs="Times New Roman"/>
          <w:sz w:val="24"/>
          <w:szCs w:val="24"/>
          <w:lang w:val="fr-FR"/>
        </w:rPr>
        <w:fldChar w:fldCharType="begin"/>
      </w:r>
      <w:r w:rsidR="00B77644">
        <w:rPr>
          <w:rFonts w:ascii="Times New Roman" w:hAnsi="Times New Roman" w:cs="Times New Roman"/>
          <w:sz w:val="24"/>
          <w:szCs w:val="24"/>
          <w:lang w:val="fr-FR"/>
        </w:rPr>
        <w:instrText xml:space="preserve"> ADDIN ZOTERO_ITEM CSL_CITATION {"citationID":"I1MrlFsQ","properties":{"formattedCitation":"({\\i{}La Chimie Verte, l\\uc0\\u8217{}avenir de La Beaut\\uc0\\u233{}}, n.d.)","plainCitation":"(La Chimie Verte, l’avenir de La Beauté, n.d.)","noteIndex":0},"citationItems":[{"id":36,"uris":["http://zotero.org/users/local/DRtHXmw1/items/8AD7VDDT"],"uri":["http://zotero.org/users/local/DRtHXmw1/items/8AD7VDDT"],"itemData":{"id":36,"type":"webpage","title":"La Chimie Verte, l’avenir de la Beauté","URL":"https://www.loreal.com/fr/articles/research-innovation/la-chimie-verte-l-avenir-de-la-beaute/","accessed":{"date-parts":[["2022",11,3]]}}}],"schema":"https://github.com/citation-style-language/schema/raw/master/csl-citation.json"} </w:instrText>
      </w:r>
      <w:r w:rsidR="00B77644">
        <w:rPr>
          <w:rFonts w:ascii="Times New Roman" w:hAnsi="Times New Roman" w:cs="Times New Roman"/>
          <w:sz w:val="24"/>
          <w:szCs w:val="24"/>
          <w:lang w:val="fr-FR"/>
        </w:rPr>
        <w:fldChar w:fldCharType="separate"/>
      </w:r>
      <w:r w:rsidR="00B77644" w:rsidRPr="00FB5332">
        <w:rPr>
          <w:rFonts w:ascii="Times New Roman" w:hAnsi="Times New Roman" w:cs="Times New Roman"/>
          <w:sz w:val="24"/>
          <w:szCs w:val="24"/>
          <w:lang w:val="fr-FR"/>
        </w:rPr>
        <w:t>(</w:t>
      </w:r>
      <w:r w:rsidR="00B77644" w:rsidRPr="00FB5332">
        <w:rPr>
          <w:rFonts w:ascii="Times New Roman" w:hAnsi="Times New Roman" w:cs="Times New Roman"/>
          <w:i/>
          <w:iCs/>
          <w:sz w:val="24"/>
          <w:szCs w:val="24"/>
          <w:lang w:val="fr-FR"/>
        </w:rPr>
        <w:t>La Chimie Verte, l’avenir de La Beauté</w:t>
      </w:r>
      <w:r w:rsidR="00B77644" w:rsidRPr="00FB5332">
        <w:rPr>
          <w:rFonts w:ascii="Times New Roman" w:hAnsi="Times New Roman" w:cs="Times New Roman"/>
          <w:sz w:val="24"/>
          <w:szCs w:val="24"/>
          <w:lang w:val="fr-FR"/>
        </w:rPr>
        <w:t>, n.d.)</w:t>
      </w:r>
      <w:r w:rsidR="00B77644">
        <w:rPr>
          <w:rFonts w:ascii="Times New Roman" w:hAnsi="Times New Roman" w:cs="Times New Roman"/>
          <w:sz w:val="24"/>
          <w:szCs w:val="24"/>
          <w:lang w:val="fr-FR"/>
        </w:rPr>
        <w:fldChar w:fldCharType="end"/>
      </w:r>
    </w:p>
    <w:p w:rsidR="004817F6" w:rsidRPr="00041153" w:rsidRDefault="004817F6" w:rsidP="00760FED">
      <w:pPr>
        <w:pStyle w:val="Style2"/>
      </w:pPr>
      <w:bookmarkStart w:id="7" w:name="_Toc118419175"/>
      <w:r w:rsidRPr="00041153">
        <w:t>Les douze principes de la Chimie verte</w:t>
      </w:r>
      <w:bookmarkEnd w:id="7"/>
    </w:p>
    <w:p w:rsidR="00A068F8" w:rsidRDefault="00723916" w:rsidP="00A068F8">
      <w:p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t>P</w:t>
      </w:r>
      <w:r w:rsidR="004817F6" w:rsidRPr="00A068F8">
        <w:rPr>
          <w:rFonts w:ascii="Times New Roman" w:hAnsi="Times New Roman" w:cs="Times New Roman"/>
          <w:sz w:val="24"/>
          <w:szCs w:val="24"/>
          <w:lang w:val="fr-FR"/>
        </w:rPr>
        <w:t xml:space="preserve">roposés à la fin des années 1990 puis popularisés par les chimistes américains Paul Anastas et John C. Warner, les 12 principes de la Chimie Verte, plus respectueuse de l’environnement, ont pour objectif est de </w:t>
      </w:r>
    </w:p>
    <w:p w:rsidR="004817F6" w:rsidRPr="00A068F8" w:rsidRDefault="00A068F8" w:rsidP="00A068F8">
      <w:pPr>
        <w:pStyle w:val="Paragraphedeliste"/>
        <w:numPr>
          <w:ilvl w:val="0"/>
          <w:numId w:val="1"/>
        </w:num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t>P</w:t>
      </w:r>
      <w:r w:rsidR="004817F6" w:rsidRPr="00A068F8">
        <w:rPr>
          <w:rFonts w:ascii="Times New Roman" w:hAnsi="Times New Roman" w:cs="Times New Roman"/>
          <w:sz w:val="24"/>
          <w:szCs w:val="24"/>
          <w:lang w:val="fr-FR"/>
        </w:rPr>
        <w:t>romouvoir l’utilisation de substances obtenues de manière responsable.</w:t>
      </w:r>
    </w:p>
    <w:p w:rsidR="004817F6" w:rsidRPr="00A068F8" w:rsidRDefault="004817F6" w:rsidP="00A068F8">
      <w:pPr>
        <w:pStyle w:val="Paragraphedeliste"/>
        <w:numPr>
          <w:ilvl w:val="0"/>
          <w:numId w:val="1"/>
        </w:num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t>Limiter la pollution à la source pour ne pas devoir ensuite se débarrasser des déchets.</w:t>
      </w:r>
    </w:p>
    <w:p w:rsidR="004817F6" w:rsidRPr="00A068F8" w:rsidRDefault="004817F6" w:rsidP="00A068F8">
      <w:pPr>
        <w:pStyle w:val="Paragraphedeliste"/>
        <w:numPr>
          <w:ilvl w:val="0"/>
          <w:numId w:val="1"/>
        </w:num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t>L’économie d’atomes afin de mettre en œuvre des méthodes qui incorporent dans le produit final tous les matériaux entrant dans la synthèse.</w:t>
      </w:r>
    </w:p>
    <w:p w:rsidR="004817F6" w:rsidRPr="00A068F8" w:rsidRDefault="004817F6" w:rsidP="00A068F8">
      <w:pPr>
        <w:pStyle w:val="Paragraphedeliste"/>
        <w:numPr>
          <w:ilvl w:val="0"/>
          <w:numId w:val="1"/>
        </w:num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t>La conception de méthodes de synthèse peu dangereuses pour l’homme et la planète.</w:t>
      </w:r>
    </w:p>
    <w:p w:rsidR="004817F6" w:rsidRPr="00A068F8" w:rsidRDefault="004817F6" w:rsidP="00A068F8">
      <w:pPr>
        <w:pStyle w:val="Paragraphedeliste"/>
        <w:numPr>
          <w:ilvl w:val="0"/>
          <w:numId w:val="1"/>
        </w:num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t>La conception de produits chimiques plus sûrs, efficaces mais moins toxiques.</w:t>
      </w:r>
    </w:p>
    <w:p w:rsidR="004817F6" w:rsidRPr="00A068F8" w:rsidRDefault="004817F6" w:rsidP="00A068F8">
      <w:pPr>
        <w:pStyle w:val="Paragraphedeliste"/>
        <w:numPr>
          <w:ilvl w:val="0"/>
          <w:numId w:val="1"/>
        </w:num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t>L’abandon des solvants et auxiliaires de synthèse ou le choix d’options inoffensives lorsqu’ils elles sont nécessaires.</w:t>
      </w:r>
    </w:p>
    <w:p w:rsidR="004817F6" w:rsidRPr="00A068F8" w:rsidRDefault="004817F6" w:rsidP="00A068F8">
      <w:pPr>
        <w:pStyle w:val="Paragraphedeliste"/>
        <w:numPr>
          <w:ilvl w:val="0"/>
          <w:numId w:val="1"/>
        </w:num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t>La réduction au maximum de la dépense énergétique</w:t>
      </w:r>
    </w:p>
    <w:p w:rsidR="004817F6" w:rsidRPr="00A068F8" w:rsidRDefault="004817F6" w:rsidP="00A068F8">
      <w:pPr>
        <w:pStyle w:val="Paragraphedeliste"/>
        <w:numPr>
          <w:ilvl w:val="0"/>
          <w:numId w:val="1"/>
        </w:num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t>L’utilisation de ressources naturelles renouvelables plutôt que des matières fossiles.</w:t>
      </w:r>
    </w:p>
    <w:p w:rsidR="004817F6" w:rsidRPr="00A068F8" w:rsidRDefault="004817F6" w:rsidP="00A068F8">
      <w:pPr>
        <w:pStyle w:val="Paragraphedeliste"/>
        <w:numPr>
          <w:ilvl w:val="0"/>
          <w:numId w:val="1"/>
        </w:num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t>La réduction du nombre de dérivés afin de limiter la production de déchets.</w:t>
      </w:r>
    </w:p>
    <w:p w:rsidR="004817F6" w:rsidRPr="00A068F8" w:rsidRDefault="004817F6" w:rsidP="00A068F8">
      <w:pPr>
        <w:pStyle w:val="Paragraphedeliste"/>
        <w:numPr>
          <w:ilvl w:val="0"/>
          <w:numId w:val="1"/>
        </w:num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t>L’utilisation de la catalyse (une réaction en présence d’un catalyseur qui permet d’économiser temps et énergie).</w:t>
      </w:r>
    </w:p>
    <w:p w:rsidR="004817F6" w:rsidRPr="00A068F8" w:rsidRDefault="004817F6" w:rsidP="00A068F8">
      <w:pPr>
        <w:pStyle w:val="Paragraphedeliste"/>
        <w:numPr>
          <w:ilvl w:val="0"/>
          <w:numId w:val="1"/>
        </w:num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lastRenderedPageBreak/>
        <w:t>La conception de substances en intégrant leur mode de dégradation final.</w:t>
      </w:r>
    </w:p>
    <w:p w:rsidR="004817F6" w:rsidRPr="00A068F8" w:rsidRDefault="004817F6" w:rsidP="00A068F8">
      <w:pPr>
        <w:pStyle w:val="Paragraphedeliste"/>
        <w:numPr>
          <w:ilvl w:val="0"/>
          <w:numId w:val="1"/>
        </w:num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t>La mise au point de méthodes d'analyse en temps réel pour prévenir la pollution.</w:t>
      </w:r>
    </w:p>
    <w:p w:rsidR="00041153" w:rsidRPr="00A068F8" w:rsidRDefault="004817F6" w:rsidP="00A068F8">
      <w:pPr>
        <w:pStyle w:val="Paragraphedeliste"/>
        <w:numPr>
          <w:ilvl w:val="0"/>
          <w:numId w:val="1"/>
        </w:numPr>
        <w:spacing w:line="480" w:lineRule="auto"/>
        <w:rPr>
          <w:rFonts w:ascii="Times New Roman" w:hAnsi="Times New Roman" w:cs="Times New Roman"/>
          <w:sz w:val="24"/>
          <w:szCs w:val="24"/>
          <w:lang w:val="fr-FR"/>
        </w:rPr>
      </w:pPr>
      <w:r w:rsidRPr="00A068F8">
        <w:rPr>
          <w:rFonts w:ascii="Times New Roman" w:hAnsi="Times New Roman" w:cs="Times New Roman"/>
          <w:sz w:val="24"/>
          <w:szCs w:val="24"/>
          <w:lang w:val="fr-FR"/>
        </w:rPr>
        <w:t>Le développement d’une chimie sûre pour prévenir les risque</w:t>
      </w:r>
      <w:r w:rsidR="00041153" w:rsidRPr="00A068F8">
        <w:rPr>
          <w:rFonts w:ascii="Times New Roman" w:hAnsi="Times New Roman" w:cs="Times New Roman"/>
          <w:sz w:val="24"/>
          <w:szCs w:val="24"/>
          <w:lang w:val="fr-FR"/>
        </w:rPr>
        <w:t>s d’accidents.</w:t>
      </w:r>
    </w:p>
    <w:p w:rsidR="00A80C14" w:rsidRPr="00041153" w:rsidRDefault="004A039F" w:rsidP="001A43C6">
      <w:pPr>
        <w:spacing w:line="48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{"citationID":"H4XtVBzo","properties":{"formattedCitation":"({\\i{}La Chimie Verte, l\\uc0\\u8217{}avenir de La Beaut\\uc0\\u233{}}, n.d.)","plainCitation":"(La Chimie Verte, l’avenir de La Beauté, n.d.)","noteIndex":0},"citationItems":[{"id":36,"uris":["http://zotero.org/users/local/DRtHXmw1/items/8AD7VDDT"],"uri":["http://zotero.org/users/local/DRtHXmw1/items/8AD7VDDT"],"itemData":{"id":36,"type":"webpage","title":"La Chimie Verte, l’avenir de la Beauté","URL":"https://www.loreal.com/fr/articles/research-innovation/la-chimie-verte-l-avenir-de-la-beaute/","accessed":{"date-parts":[["2022",11,3]]}}}],"schema":"https://github.com/citation-style-language/schema/raw/master/csl-citation.json"} </w:instrText>
      </w:r>
      <w:r>
        <w:rPr>
          <w:rFonts w:ascii="Times New Roman" w:hAnsi="Times New Roman" w:cs="Times New Roman"/>
          <w:sz w:val="24"/>
          <w:szCs w:val="24"/>
          <w:lang w:val="fr-FR"/>
        </w:rPr>
        <w:fldChar w:fldCharType="separate"/>
      </w:r>
      <w:r w:rsidRPr="004A039F">
        <w:rPr>
          <w:rFonts w:ascii="Times New Roman" w:hAnsi="Times New Roman" w:cs="Times New Roman"/>
          <w:sz w:val="24"/>
          <w:szCs w:val="24"/>
          <w:lang w:val="fr-FR"/>
        </w:rPr>
        <w:t>(</w:t>
      </w:r>
      <w:r w:rsidRPr="004A039F">
        <w:rPr>
          <w:rFonts w:ascii="Times New Roman" w:hAnsi="Times New Roman" w:cs="Times New Roman"/>
          <w:i/>
          <w:iCs/>
          <w:sz w:val="24"/>
          <w:szCs w:val="24"/>
          <w:lang w:val="fr-FR"/>
        </w:rPr>
        <w:t>La Chimie Verte, l’avenir de La Beauté</w:t>
      </w:r>
      <w:r w:rsidRPr="004A039F">
        <w:rPr>
          <w:rFonts w:ascii="Times New Roman" w:hAnsi="Times New Roman" w:cs="Times New Roman"/>
          <w:sz w:val="24"/>
          <w:szCs w:val="24"/>
          <w:lang w:val="fr-FR"/>
        </w:rPr>
        <w:t>, n.d.)</w:t>
      </w:r>
      <w:r>
        <w:rPr>
          <w:rFonts w:ascii="Times New Roman" w:hAnsi="Times New Roman" w:cs="Times New Roman"/>
          <w:sz w:val="24"/>
          <w:szCs w:val="24"/>
          <w:lang w:val="fr-FR"/>
        </w:rPr>
        <w:fldChar w:fldCharType="end"/>
      </w:r>
    </w:p>
    <w:p w:rsidR="00C75DAB" w:rsidRDefault="00723916" w:rsidP="00A80C14">
      <w:pPr>
        <w:rPr>
          <w:rFonts w:ascii="Times New Roman" w:hAnsi="Times New Roman" w:cs="Times New Roman"/>
          <w:b/>
          <w:sz w:val="24"/>
          <w:szCs w:val="24"/>
          <w:lang w:val="fr-FR"/>
        </w:rPr>
      </w:pPr>
      <w:r w:rsidRPr="00A80C14">
        <w:rPr>
          <w:rFonts w:ascii="Times New Roman" w:hAnsi="Times New Roman" w:cs="Times New Roman"/>
          <w:b/>
          <w:sz w:val="24"/>
          <w:szCs w:val="24"/>
          <w:lang w:val="fr-FR"/>
        </w:rPr>
        <w:t>C</w:t>
      </w:r>
      <w:r w:rsidR="004817F6" w:rsidRPr="00A80C14">
        <w:rPr>
          <w:rFonts w:ascii="Times New Roman" w:hAnsi="Times New Roman" w:cs="Times New Roman"/>
          <w:b/>
          <w:sz w:val="24"/>
          <w:szCs w:val="24"/>
          <w:lang w:val="fr-FR"/>
        </w:rPr>
        <w:t>i-de</w:t>
      </w:r>
      <w:r w:rsidRPr="00A80C14">
        <w:rPr>
          <w:rFonts w:ascii="Times New Roman" w:hAnsi="Times New Roman" w:cs="Times New Roman"/>
          <w:b/>
          <w:sz w:val="24"/>
          <w:szCs w:val="24"/>
          <w:lang w:val="fr-FR"/>
        </w:rPr>
        <w:t xml:space="preserve">ssous nous allons </w:t>
      </w:r>
      <w:r w:rsidR="00FB5332" w:rsidRPr="00A80C14">
        <w:rPr>
          <w:rFonts w:ascii="Times New Roman" w:hAnsi="Times New Roman" w:cs="Times New Roman"/>
          <w:b/>
          <w:sz w:val="24"/>
          <w:szCs w:val="24"/>
          <w:lang w:val="fr-FR"/>
        </w:rPr>
        <w:t>voire</w:t>
      </w:r>
      <w:r w:rsidRPr="00A80C14">
        <w:rPr>
          <w:rFonts w:ascii="Times New Roman" w:hAnsi="Times New Roman" w:cs="Times New Roman"/>
          <w:b/>
          <w:sz w:val="24"/>
          <w:szCs w:val="24"/>
          <w:lang w:val="fr-FR"/>
        </w:rPr>
        <w:t xml:space="preserve"> qu’est-ce qu’</w:t>
      </w:r>
      <w:r w:rsidR="004817F6" w:rsidRPr="00A80C14">
        <w:rPr>
          <w:rFonts w:ascii="Times New Roman" w:hAnsi="Times New Roman" w:cs="Times New Roman"/>
          <w:b/>
          <w:sz w:val="24"/>
          <w:szCs w:val="24"/>
          <w:lang w:val="fr-FR"/>
        </w:rPr>
        <w:t>un coproduits, comment sont-ils utilisés dans le domaine de chimie verte et c</w:t>
      </w:r>
      <w:r w:rsidRPr="00A80C14">
        <w:rPr>
          <w:rFonts w:ascii="Times New Roman" w:hAnsi="Times New Roman" w:cs="Times New Roman"/>
          <w:b/>
          <w:sz w:val="24"/>
          <w:szCs w:val="24"/>
          <w:lang w:val="fr-FR"/>
        </w:rPr>
        <w:t>osm</w:t>
      </w:r>
      <w:r w:rsidR="00C75DAB" w:rsidRPr="00A80C14">
        <w:rPr>
          <w:rFonts w:ascii="Times New Roman" w:hAnsi="Times New Roman" w:cs="Times New Roman"/>
          <w:b/>
          <w:sz w:val="24"/>
          <w:szCs w:val="24"/>
          <w:lang w:val="fr-FR"/>
        </w:rPr>
        <w:t>é</w:t>
      </w:r>
      <w:r w:rsidRPr="00A80C14">
        <w:rPr>
          <w:rFonts w:ascii="Times New Roman" w:hAnsi="Times New Roman" w:cs="Times New Roman"/>
          <w:b/>
          <w:sz w:val="24"/>
          <w:szCs w:val="24"/>
          <w:lang w:val="fr-FR"/>
        </w:rPr>
        <w:t>tique est leur valorisation.</w:t>
      </w:r>
    </w:p>
    <w:p w:rsidR="00A80C14" w:rsidRPr="00A80C14" w:rsidRDefault="00A80C14" w:rsidP="00A80C14">
      <w:pPr>
        <w:rPr>
          <w:rFonts w:ascii="Times New Roman" w:hAnsi="Times New Roman" w:cs="Times New Roman"/>
          <w:b/>
          <w:sz w:val="24"/>
          <w:szCs w:val="24"/>
          <w:lang w:val="fr-FR"/>
        </w:rPr>
      </w:pPr>
    </w:p>
    <w:p w:rsidR="004817F6" w:rsidRPr="00041153" w:rsidRDefault="00FB5332" w:rsidP="00041153">
      <w:pPr>
        <w:spacing w:line="480" w:lineRule="auto"/>
        <w:rPr>
          <w:rFonts w:ascii="Times New Roman" w:hAnsi="Times New Roman" w:cs="Times New Roman"/>
          <w:b/>
          <w:sz w:val="24"/>
          <w:szCs w:val="24"/>
          <w:lang w:val="fr-FR"/>
        </w:rPr>
      </w:pPr>
      <w:bookmarkStart w:id="8" w:name="_Toc118419176"/>
      <w:r w:rsidRPr="00760FED">
        <w:rPr>
          <w:rStyle w:val="Style2Car"/>
        </w:rPr>
        <w:t>Définition</w:t>
      </w:r>
      <w:bookmarkEnd w:id="8"/>
      <w:r w:rsidRPr="00041153">
        <w:rPr>
          <w:rFonts w:ascii="Times New Roman" w:hAnsi="Times New Roman" w:cs="Times New Roman"/>
          <w:b/>
          <w:sz w:val="24"/>
          <w:szCs w:val="24"/>
          <w:lang w:val="fr-FR"/>
        </w:rPr>
        <w:t xml:space="preserve"> ;</w:t>
      </w:r>
    </w:p>
    <w:p w:rsidR="00041153" w:rsidRPr="00041153" w:rsidRDefault="004817F6" w:rsidP="00041153">
      <w:pPr>
        <w:spacing w:line="480" w:lineRule="auto"/>
        <w:rPr>
          <w:rFonts w:ascii="Times New Roman" w:hAnsi="Times New Roman" w:cs="Times New Roman"/>
          <w:sz w:val="24"/>
          <w:szCs w:val="24"/>
          <w:lang w:val="fr-FR"/>
        </w:rPr>
      </w:pPr>
      <w:r w:rsidRPr="00041153">
        <w:rPr>
          <w:rFonts w:ascii="Times New Roman" w:hAnsi="Times New Roman" w:cs="Times New Roman"/>
          <w:sz w:val="24"/>
          <w:szCs w:val="24"/>
          <w:lang w:val="fr-FR"/>
        </w:rPr>
        <w:t>Un coproduit est une matière, int</w:t>
      </w:r>
      <w:r w:rsidR="00C96C3E">
        <w:rPr>
          <w:rFonts w:ascii="Times New Roman" w:hAnsi="Times New Roman" w:cs="Times New Roman"/>
          <w:sz w:val="24"/>
          <w:szCs w:val="24"/>
          <w:lang w:val="fr-FR"/>
        </w:rPr>
        <w:t>entionnelle et inévitable, créé</w:t>
      </w:r>
      <w:r w:rsidRPr="00041153">
        <w:rPr>
          <w:rFonts w:ascii="Times New Roman" w:hAnsi="Times New Roman" w:cs="Times New Roman"/>
          <w:sz w:val="24"/>
          <w:szCs w:val="24"/>
          <w:lang w:val="fr-FR"/>
        </w:rPr>
        <w:t xml:space="preserve"> au cours du même processus de fabrication et en même temps que le produit principal. Le produit fini principal et le coproduit doivent tous les deux répondre à des spécifications de caractéristiques, et chacun est apte à être utilisé directement pour un usage particulier.</w:t>
      </w:r>
    </w:p>
    <w:p w:rsidR="004817F6" w:rsidRPr="00041153" w:rsidRDefault="004817F6" w:rsidP="00041153">
      <w:pPr>
        <w:spacing w:line="480" w:lineRule="auto"/>
        <w:rPr>
          <w:rFonts w:ascii="Times New Roman" w:hAnsi="Times New Roman" w:cs="Times New Roman"/>
          <w:sz w:val="24"/>
          <w:szCs w:val="24"/>
          <w:lang w:val="fr-FR"/>
        </w:rPr>
      </w:pPr>
      <w:r w:rsidRPr="00041153">
        <w:rPr>
          <w:rFonts w:ascii="Times New Roman" w:hAnsi="Times New Roman" w:cs="Times New Roman"/>
          <w:sz w:val="24"/>
          <w:szCs w:val="24"/>
          <w:lang w:val="fr-FR"/>
        </w:rPr>
        <w:t xml:space="preserve">Les coproduits sont aussi caractérisés par leur valorisation économique </w:t>
      </w:r>
    </w:p>
    <w:p w:rsidR="004817F6" w:rsidRPr="00041153" w:rsidRDefault="004817F6" w:rsidP="00041153">
      <w:pPr>
        <w:spacing w:line="480" w:lineRule="auto"/>
        <w:rPr>
          <w:rFonts w:ascii="Times New Roman" w:hAnsi="Times New Roman" w:cs="Times New Roman"/>
          <w:sz w:val="24"/>
          <w:szCs w:val="24"/>
          <w:lang w:val="fr-FR"/>
        </w:rPr>
      </w:pPr>
      <w:r w:rsidRPr="00041153">
        <w:rPr>
          <w:rFonts w:ascii="Times New Roman" w:hAnsi="Times New Roman" w:cs="Times New Roman"/>
          <w:sz w:val="24"/>
          <w:szCs w:val="24"/>
          <w:lang w:val="fr-FR"/>
        </w:rPr>
        <w:t>Exemples de coproduits</w:t>
      </w:r>
      <w:r w:rsidR="00CF7A6E">
        <w:rPr>
          <w:rFonts w:ascii="Times New Roman" w:hAnsi="Times New Roman" w:cs="Times New Roman"/>
          <w:sz w:val="24"/>
          <w:szCs w:val="24"/>
          <w:lang w:val="fr-FR"/>
        </w:rPr>
        <w:t> :</w:t>
      </w:r>
    </w:p>
    <w:p w:rsidR="004817F6" w:rsidRPr="00CF7A6E" w:rsidRDefault="004817F6" w:rsidP="00CF7A6E">
      <w:pPr>
        <w:pStyle w:val="Paragraphedeliste"/>
        <w:numPr>
          <w:ilvl w:val="0"/>
          <w:numId w:val="2"/>
        </w:numPr>
        <w:spacing w:line="480" w:lineRule="auto"/>
        <w:rPr>
          <w:rFonts w:ascii="Times New Roman" w:hAnsi="Times New Roman" w:cs="Times New Roman"/>
          <w:sz w:val="24"/>
          <w:szCs w:val="24"/>
          <w:lang w:val="fr-FR"/>
        </w:rPr>
      </w:pPr>
      <w:r w:rsidRPr="00CF7A6E">
        <w:rPr>
          <w:rFonts w:ascii="Times New Roman" w:hAnsi="Times New Roman" w:cs="Times New Roman"/>
          <w:sz w:val="24"/>
          <w:szCs w:val="24"/>
          <w:lang w:val="fr-FR"/>
        </w:rPr>
        <w:t>Coproduits des biocarburants :</w:t>
      </w:r>
    </w:p>
    <w:p w:rsidR="004817F6" w:rsidRPr="00CF7A6E" w:rsidRDefault="00FB5332" w:rsidP="00CF7A6E">
      <w:pPr>
        <w:pStyle w:val="Paragraphedeliste"/>
        <w:numPr>
          <w:ilvl w:val="1"/>
          <w:numId w:val="2"/>
        </w:numPr>
        <w:spacing w:line="480" w:lineRule="auto"/>
        <w:rPr>
          <w:rFonts w:ascii="Times New Roman" w:hAnsi="Times New Roman" w:cs="Times New Roman"/>
          <w:sz w:val="24"/>
          <w:szCs w:val="24"/>
          <w:lang w:val="fr-FR"/>
        </w:rPr>
      </w:pPr>
      <w:r w:rsidRPr="00CF7A6E">
        <w:rPr>
          <w:rFonts w:ascii="Times New Roman" w:hAnsi="Times New Roman" w:cs="Times New Roman"/>
          <w:sz w:val="24"/>
          <w:szCs w:val="24"/>
          <w:lang w:val="fr-FR"/>
        </w:rPr>
        <w:t>Pour</w:t>
      </w:r>
      <w:r w:rsidR="004817F6" w:rsidRPr="00CF7A6E">
        <w:rPr>
          <w:rFonts w:ascii="Times New Roman" w:hAnsi="Times New Roman" w:cs="Times New Roman"/>
          <w:sz w:val="24"/>
          <w:szCs w:val="24"/>
          <w:lang w:val="fr-FR"/>
        </w:rPr>
        <w:t xml:space="preserve"> le bioéthanol : pulpes de betterave, bagasse, drêches de céréales, huiles de fusel.</w:t>
      </w:r>
    </w:p>
    <w:p w:rsidR="004817F6" w:rsidRPr="00CF7A6E" w:rsidRDefault="00FB5332" w:rsidP="00CF7A6E">
      <w:pPr>
        <w:pStyle w:val="Paragraphedeliste"/>
        <w:numPr>
          <w:ilvl w:val="1"/>
          <w:numId w:val="2"/>
        </w:numPr>
        <w:spacing w:line="480" w:lineRule="auto"/>
        <w:rPr>
          <w:rFonts w:ascii="Times New Roman" w:hAnsi="Times New Roman" w:cs="Times New Roman"/>
          <w:sz w:val="24"/>
          <w:szCs w:val="24"/>
          <w:lang w:val="fr-FR"/>
        </w:rPr>
      </w:pPr>
      <w:r w:rsidRPr="00CF7A6E">
        <w:rPr>
          <w:rFonts w:ascii="Times New Roman" w:hAnsi="Times New Roman" w:cs="Times New Roman"/>
          <w:sz w:val="24"/>
          <w:szCs w:val="24"/>
          <w:lang w:val="fr-FR"/>
        </w:rPr>
        <w:t>Pour</w:t>
      </w:r>
      <w:r w:rsidR="004817F6" w:rsidRPr="00CF7A6E">
        <w:rPr>
          <w:rFonts w:ascii="Times New Roman" w:hAnsi="Times New Roman" w:cs="Times New Roman"/>
          <w:sz w:val="24"/>
          <w:szCs w:val="24"/>
          <w:lang w:val="fr-FR"/>
        </w:rPr>
        <w:t xml:space="preserve"> le biodiesel : tourteaux de colza, glycérol.</w:t>
      </w:r>
    </w:p>
    <w:p w:rsidR="004817F6" w:rsidRPr="00CF7A6E" w:rsidRDefault="004817F6" w:rsidP="00CF7A6E">
      <w:pPr>
        <w:pStyle w:val="Paragraphedeliste"/>
        <w:numPr>
          <w:ilvl w:val="0"/>
          <w:numId w:val="2"/>
        </w:numPr>
        <w:spacing w:line="480" w:lineRule="auto"/>
        <w:rPr>
          <w:rFonts w:ascii="Times New Roman" w:hAnsi="Times New Roman" w:cs="Times New Roman"/>
          <w:sz w:val="24"/>
          <w:szCs w:val="24"/>
          <w:lang w:val="fr-FR"/>
        </w:rPr>
      </w:pPr>
      <w:r w:rsidRPr="00CF7A6E">
        <w:rPr>
          <w:rFonts w:ascii="Times New Roman" w:hAnsi="Times New Roman" w:cs="Times New Roman"/>
          <w:sz w:val="24"/>
          <w:szCs w:val="24"/>
          <w:lang w:val="fr-FR"/>
        </w:rPr>
        <w:t>Coproduits du raffinage du pétrole : bitume</w:t>
      </w:r>
    </w:p>
    <w:p w:rsidR="004817F6" w:rsidRPr="00CF7A6E" w:rsidRDefault="004817F6" w:rsidP="00CF7A6E">
      <w:pPr>
        <w:pStyle w:val="Paragraphedeliste"/>
        <w:numPr>
          <w:ilvl w:val="0"/>
          <w:numId w:val="2"/>
        </w:numPr>
        <w:spacing w:line="480" w:lineRule="auto"/>
        <w:rPr>
          <w:rFonts w:ascii="Times New Roman" w:hAnsi="Times New Roman" w:cs="Times New Roman"/>
          <w:sz w:val="24"/>
          <w:szCs w:val="24"/>
          <w:lang w:val="fr-FR"/>
        </w:rPr>
      </w:pPr>
      <w:r w:rsidRPr="00CF7A6E">
        <w:rPr>
          <w:rFonts w:ascii="Times New Roman" w:hAnsi="Times New Roman" w:cs="Times New Roman"/>
          <w:sz w:val="24"/>
          <w:szCs w:val="24"/>
          <w:lang w:val="fr-FR"/>
        </w:rPr>
        <w:t>Coproduits de l'équarrissage des animaux : farine animale, plumes - de volaille.</w:t>
      </w:r>
    </w:p>
    <w:p w:rsidR="004817F6" w:rsidRPr="00CF7A6E" w:rsidRDefault="004817F6" w:rsidP="00CF7A6E">
      <w:pPr>
        <w:pStyle w:val="Paragraphedeliste"/>
        <w:numPr>
          <w:ilvl w:val="0"/>
          <w:numId w:val="2"/>
        </w:numPr>
        <w:spacing w:line="480" w:lineRule="auto"/>
        <w:rPr>
          <w:rFonts w:ascii="Times New Roman" w:hAnsi="Times New Roman" w:cs="Times New Roman"/>
          <w:sz w:val="24"/>
          <w:szCs w:val="24"/>
          <w:lang w:val="fr-FR"/>
        </w:rPr>
      </w:pPr>
      <w:r w:rsidRPr="00CF7A6E">
        <w:rPr>
          <w:rFonts w:ascii="Times New Roman" w:hAnsi="Times New Roman" w:cs="Times New Roman"/>
          <w:sz w:val="24"/>
          <w:szCs w:val="24"/>
          <w:lang w:val="fr-FR"/>
        </w:rPr>
        <w:t>Coproduits de la transformation du lait : fromage, crème, beurre, lactosérum.</w:t>
      </w:r>
    </w:p>
    <w:p w:rsidR="004817F6" w:rsidRPr="00CF7A6E" w:rsidRDefault="004817F6" w:rsidP="00CF7A6E">
      <w:pPr>
        <w:pStyle w:val="Paragraphedeliste"/>
        <w:numPr>
          <w:ilvl w:val="0"/>
          <w:numId w:val="2"/>
        </w:numPr>
        <w:spacing w:line="480" w:lineRule="auto"/>
        <w:rPr>
          <w:rFonts w:ascii="Times New Roman" w:hAnsi="Times New Roman" w:cs="Times New Roman"/>
          <w:sz w:val="24"/>
          <w:szCs w:val="24"/>
          <w:lang w:val="fr-FR"/>
        </w:rPr>
      </w:pPr>
      <w:r w:rsidRPr="00CF7A6E">
        <w:rPr>
          <w:rFonts w:ascii="Times New Roman" w:hAnsi="Times New Roman" w:cs="Times New Roman"/>
          <w:sz w:val="24"/>
          <w:szCs w:val="24"/>
          <w:lang w:val="fr-FR"/>
        </w:rPr>
        <w:t>Coproduits de la meunerie : issues de blé, son, remoulage.</w:t>
      </w:r>
    </w:p>
    <w:p w:rsidR="00621304" w:rsidRDefault="004817F6" w:rsidP="00621304">
      <w:pPr>
        <w:pStyle w:val="Paragraphedeliste"/>
        <w:numPr>
          <w:ilvl w:val="0"/>
          <w:numId w:val="2"/>
        </w:numPr>
        <w:spacing w:line="480" w:lineRule="auto"/>
        <w:rPr>
          <w:rFonts w:ascii="Times New Roman" w:hAnsi="Times New Roman" w:cs="Times New Roman"/>
          <w:sz w:val="24"/>
          <w:szCs w:val="24"/>
          <w:lang w:val="fr-FR"/>
        </w:rPr>
      </w:pPr>
      <w:r w:rsidRPr="00CF7A6E">
        <w:rPr>
          <w:rFonts w:ascii="Times New Roman" w:hAnsi="Times New Roman" w:cs="Times New Roman"/>
          <w:sz w:val="24"/>
          <w:szCs w:val="24"/>
          <w:lang w:val="fr-FR"/>
        </w:rPr>
        <w:lastRenderedPageBreak/>
        <w:t xml:space="preserve">Coproduit de l'huilerie (trituration) : tourteau (d'arachide, soja, tournesol, </w:t>
      </w:r>
      <w:r w:rsidR="00FB5332" w:rsidRPr="00CF7A6E">
        <w:rPr>
          <w:rFonts w:ascii="Times New Roman" w:hAnsi="Times New Roman" w:cs="Times New Roman"/>
          <w:sz w:val="24"/>
          <w:szCs w:val="24"/>
          <w:lang w:val="fr-FR"/>
        </w:rPr>
        <w:t>etc.)</w:t>
      </w:r>
      <w:r w:rsidRPr="00CF7A6E">
        <w:rPr>
          <w:rFonts w:ascii="Times New Roman" w:hAnsi="Times New Roman" w:cs="Times New Roman"/>
          <w:sz w:val="24"/>
          <w:szCs w:val="24"/>
          <w:lang w:val="fr-FR"/>
        </w:rPr>
        <w:t>.</w:t>
      </w:r>
    </w:p>
    <w:p w:rsidR="00621304" w:rsidRDefault="00621304" w:rsidP="00621304">
      <w:pPr>
        <w:spacing w:line="480" w:lineRule="auto"/>
        <w:ind w:left="360"/>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{"citationID":"sYjwPxUb","properties":{"formattedCitation":"(\\uc0\\u8216{}Coproduit\\uc0\\u8217{}, 2022)","plainCitation":"(‘Coproduit’, 2022)","noteIndex":0},"citationItems":[{"id":38,"uris":["http://zotero.org/users/local/DRtHXmw1/items/BAZ7KW5Y"],"uri":["http://zotero.org/users/local/DRtHXmw1/items/BAZ7KW5Y"],"itemData":{"id":38,"type":"entry-encyclopedia","title":"Coproduit","container-title":"Wikipédia","source":"Wikipedia","abstract":"Un coproduit est une matière, intentionnelle et inévitable, créée au cours du même processus de fabrication et en même temps que le produit principal. Le produit fini principal et le coproduit doivent tous les deux répondre à des spécifications de caractéristiques, et chacun est apte à être utilisé directement pour un usage particulier.\nLes coproduits sont aussi caractérisés par leur valorisation économique : marché spécifique du coproduit en question, cotation…\nIl ne faut pas confondre coproduit et sous-produit.","URL":"https://fr.wikipedia.org/w/index.php?title=Coproduit&amp;oldid=198202996","note":"Page Version ID: 198202996","language":"fr","issued":{"date-parts":[["2022",10,29]]},"accessed":{"date-parts":[["2022",11,3]]}}}],"schema":"https://github.com/citation-style-language/schema/raw/master/csl-citation.json"} </w:instrText>
      </w:r>
      <w:r>
        <w:rPr>
          <w:rFonts w:ascii="Times New Roman" w:hAnsi="Times New Roman" w:cs="Times New Roman"/>
          <w:sz w:val="24"/>
          <w:szCs w:val="24"/>
          <w:lang w:val="fr-FR"/>
        </w:rPr>
        <w:fldChar w:fldCharType="separate"/>
      </w:r>
      <w:r w:rsidRPr="00621304">
        <w:rPr>
          <w:rFonts w:ascii="Times New Roman" w:hAnsi="Times New Roman" w:cs="Times New Roman"/>
          <w:sz w:val="24"/>
          <w:szCs w:val="24"/>
          <w:lang w:val="fr-FR"/>
        </w:rPr>
        <w:t>(‘Coproduit’, 2022)</w:t>
      </w:r>
      <w:r>
        <w:rPr>
          <w:rFonts w:ascii="Times New Roman" w:hAnsi="Times New Roman" w:cs="Times New Roman"/>
          <w:sz w:val="24"/>
          <w:szCs w:val="24"/>
          <w:lang w:val="fr-FR"/>
        </w:rPr>
        <w:fldChar w:fldCharType="end"/>
      </w:r>
    </w:p>
    <w:p w:rsidR="005F2DF5" w:rsidRPr="00621304" w:rsidRDefault="005F2DF5" w:rsidP="00621304">
      <w:pPr>
        <w:spacing w:line="480" w:lineRule="auto"/>
        <w:ind w:left="360"/>
        <w:rPr>
          <w:rFonts w:ascii="Times New Roman" w:hAnsi="Times New Roman" w:cs="Times New Roman"/>
          <w:sz w:val="24"/>
          <w:szCs w:val="24"/>
          <w:lang w:val="fr-FR"/>
        </w:rPr>
      </w:pPr>
    </w:p>
    <w:p w:rsidR="004817F6" w:rsidRDefault="004817F6" w:rsidP="00D92E5C">
      <w:pPr>
        <w:pStyle w:val="Style1"/>
      </w:pPr>
      <w:bookmarkStart w:id="9" w:name="_Toc118419177"/>
      <w:r w:rsidRPr="00041153">
        <w:t>VALORISATION DES COPRODUITS ALIMENTAIRES</w:t>
      </w:r>
      <w:bookmarkEnd w:id="9"/>
    </w:p>
    <w:p w:rsidR="00D92E5C" w:rsidRPr="00D92E5C" w:rsidRDefault="00D92E5C" w:rsidP="00D92E5C">
      <w:pPr>
        <w:pStyle w:val="Titre1"/>
        <w:rPr>
          <w:lang w:val="fr-FR"/>
        </w:rPr>
      </w:pPr>
    </w:p>
    <w:p w:rsidR="00D92E5C" w:rsidRPr="00041153" w:rsidRDefault="00FB5332" w:rsidP="00041153">
      <w:pPr>
        <w:spacing w:line="480" w:lineRule="auto"/>
        <w:rPr>
          <w:rFonts w:ascii="Times New Roman" w:hAnsi="Times New Roman" w:cs="Times New Roman"/>
          <w:sz w:val="24"/>
          <w:szCs w:val="24"/>
          <w:lang w:val="fr-FR"/>
        </w:rPr>
      </w:pPr>
      <w:r w:rsidRPr="00041153">
        <w:rPr>
          <w:rFonts w:ascii="Times New Roman" w:hAnsi="Times New Roman" w:cs="Times New Roman"/>
          <w:sz w:val="24"/>
          <w:szCs w:val="24"/>
          <w:lang w:val="fr-FR"/>
        </w:rPr>
        <w:t>La chimie verte</w:t>
      </w:r>
      <w:r w:rsidR="004817F6" w:rsidRPr="00041153">
        <w:rPr>
          <w:rFonts w:ascii="Times New Roman" w:hAnsi="Times New Roman" w:cs="Times New Roman"/>
          <w:sz w:val="24"/>
          <w:szCs w:val="24"/>
          <w:lang w:val="fr-FR"/>
        </w:rPr>
        <w:t xml:space="preserve"> </w:t>
      </w:r>
      <w:r w:rsidRPr="00041153">
        <w:rPr>
          <w:rFonts w:ascii="Times New Roman" w:hAnsi="Times New Roman" w:cs="Times New Roman"/>
          <w:sz w:val="24"/>
          <w:szCs w:val="24"/>
          <w:lang w:val="fr-FR"/>
        </w:rPr>
        <w:t>étant</w:t>
      </w:r>
      <w:r w:rsidR="004817F6" w:rsidRPr="00041153">
        <w:rPr>
          <w:rFonts w:ascii="Times New Roman" w:hAnsi="Times New Roman" w:cs="Times New Roman"/>
          <w:sz w:val="24"/>
          <w:szCs w:val="24"/>
          <w:lang w:val="fr-FR"/>
        </w:rPr>
        <w:t xml:space="preserve"> en </w:t>
      </w:r>
      <w:r w:rsidRPr="00041153">
        <w:rPr>
          <w:rFonts w:ascii="Times New Roman" w:hAnsi="Times New Roman" w:cs="Times New Roman"/>
          <w:sz w:val="24"/>
          <w:szCs w:val="24"/>
          <w:lang w:val="fr-FR"/>
        </w:rPr>
        <w:t>pleine</w:t>
      </w:r>
      <w:r w:rsidR="004817F6" w:rsidRPr="00041153">
        <w:rPr>
          <w:rFonts w:ascii="Times New Roman" w:hAnsi="Times New Roman" w:cs="Times New Roman"/>
          <w:sz w:val="24"/>
          <w:szCs w:val="24"/>
          <w:lang w:val="fr-FR"/>
        </w:rPr>
        <w:t xml:space="preserve"> </w:t>
      </w:r>
      <w:r w:rsidRPr="00041153">
        <w:rPr>
          <w:rFonts w:ascii="Times New Roman" w:hAnsi="Times New Roman" w:cs="Times New Roman"/>
          <w:sz w:val="24"/>
          <w:szCs w:val="24"/>
          <w:lang w:val="fr-FR"/>
        </w:rPr>
        <w:t>expansion</w:t>
      </w:r>
      <w:r w:rsidR="004817F6" w:rsidRPr="00041153">
        <w:rPr>
          <w:rFonts w:ascii="Times New Roman" w:hAnsi="Times New Roman" w:cs="Times New Roman"/>
          <w:sz w:val="24"/>
          <w:szCs w:val="24"/>
          <w:lang w:val="fr-FR"/>
        </w:rPr>
        <w:t xml:space="preserve"> dans le domaine </w:t>
      </w:r>
      <w:r w:rsidRPr="00041153">
        <w:rPr>
          <w:rFonts w:ascii="Times New Roman" w:hAnsi="Times New Roman" w:cs="Times New Roman"/>
          <w:sz w:val="24"/>
          <w:szCs w:val="24"/>
          <w:lang w:val="fr-FR"/>
        </w:rPr>
        <w:t>du cosmétique</w:t>
      </w:r>
      <w:r>
        <w:rPr>
          <w:rFonts w:ascii="Times New Roman" w:hAnsi="Times New Roman" w:cs="Times New Roman"/>
          <w:sz w:val="24"/>
          <w:szCs w:val="24"/>
          <w:lang w:val="fr-FR"/>
        </w:rPr>
        <w:t>, on observe à ce jour une réut</w:t>
      </w:r>
      <w:r w:rsidRPr="00041153">
        <w:rPr>
          <w:rFonts w:ascii="Times New Roman" w:hAnsi="Times New Roman" w:cs="Times New Roman"/>
          <w:sz w:val="24"/>
          <w:szCs w:val="24"/>
          <w:lang w:val="fr-FR"/>
        </w:rPr>
        <w:t>ilisation</w:t>
      </w:r>
      <w:r w:rsidR="004817F6" w:rsidRPr="00041153">
        <w:rPr>
          <w:rFonts w:ascii="Times New Roman" w:hAnsi="Times New Roman" w:cs="Times New Roman"/>
          <w:sz w:val="24"/>
          <w:szCs w:val="24"/>
          <w:lang w:val="fr-FR"/>
        </w:rPr>
        <w:t xml:space="preserve"> </w:t>
      </w:r>
      <w:r w:rsidRPr="00041153">
        <w:rPr>
          <w:rFonts w:ascii="Times New Roman" w:hAnsi="Times New Roman" w:cs="Times New Roman"/>
          <w:sz w:val="24"/>
          <w:szCs w:val="24"/>
          <w:lang w:val="fr-FR"/>
        </w:rPr>
        <w:t>poussée</w:t>
      </w:r>
      <w:r w:rsidR="004817F6" w:rsidRPr="00041153">
        <w:rPr>
          <w:rFonts w:ascii="Times New Roman" w:hAnsi="Times New Roman" w:cs="Times New Roman"/>
          <w:sz w:val="24"/>
          <w:szCs w:val="24"/>
          <w:lang w:val="fr-FR"/>
        </w:rPr>
        <w:t xml:space="preserve"> des coproduits alimentaires. </w:t>
      </w:r>
    </w:p>
    <w:p w:rsidR="004817F6" w:rsidRPr="00041153" w:rsidRDefault="004817F6" w:rsidP="00041153">
      <w:pPr>
        <w:spacing w:line="480" w:lineRule="auto"/>
        <w:rPr>
          <w:rFonts w:ascii="Times New Roman" w:hAnsi="Times New Roman" w:cs="Times New Roman"/>
          <w:sz w:val="24"/>
          <w:szCs w:val="24"/>
          <w:lang w:val="fr-FR"/>
        </w:rPr>
      </w:pPr>
      <w:r w:rsidRPr="00041153">
        <w:rPr>
          <w:rFonts w:ascii="Times New Roman" w:hAnsi="Times New Roman" w:cs="Times New Roman"/>
          <w:sz w:val="24"/>
          <w:szCs w:val="24"/>
          <w:lang w:val="fr-FR"/>
        </w:rPr>
        <w:t xml:space="preserve">A) </w:t>
      </w:r>
      <w:r w:rsidRPr="00D92E5C">
        <w:rPr>
          <w:rStyle w:val="Style2Car"/>
        </w:rPr>
        <w:t xml:space="preserve">Valorisation Des Coproduits De </w:t>
      </w:r>
      <w:r w:rsidR="00FB5332" w:rsidRPr="00D92E5C">
        <w:rPr>
          <w:rStyle w:val="Style2Car"/>
        </w:rPr>
        <w:t>Végétaux ;</w:t>
      </w:r>
    </w:p>
    <w:p w:rsidR="004817F6" w:rsidRPr="00041153" w:rsidRDefault="004817F6" w:rsidP="00041153">
      <w:pPr>
        <w:spacing w:line="480" w:lineRule="auto"/>
        <w:rPr>
          <w:rFonts w:ascii="Times New Roman" w:hAnsi="Times New Roman" w:cs="Times New Roman"/>
          <w:sz w:val="24"/>
          <w:szCs w:val="24"/>
          <w:lang w:val="fr-FR"/>
        </w:rPr>
      </w:pPr>
      <w:r w:rsidRPr="00041153">
        <w:rPr>
          <w:rFonts w:ascii="Times New Roman" w:hAnsi="Times New Roman" w:cs="Times New Roman"/>
          <w:sz w:val="24"/>
          <w:szCs w:val="24"/>
          <w:lang w:val="fr-FR"/>
        </w:rPr>
        <w:t>Elle est marq</w:t>
      </w:r>
      <w:r w:rsidR="008601C4">
        <w:rPr>
          <w:rFonts w:ascii="Times New Roman" w:hAnsi="Times New Roman" w:cs="Times New Roman"/>
          <w:sz w:val="24"/>
          <w:szCs w:val="24"/>
          <w:lang w:val="fr-FR"/>
        </w:rPr>
        <w:t>u</w:t>
      </w:r>
      <w:r w:rsidR="00FB5332">
        <w:rPr>
          <w:rFonts w:ascii="Times New Roman" w:hAnsi="Times New Roman" w:cs="Times New Roman"/>
          <w:sz w:val="24"/>
          <w:szCs w:val="24"/>
          <w:lang w:val="fr-FR"/>
        </w:rPr>
        <w:t>ée par l'upcyc</w:t>
      </w:r>
      <w:r w:rsidRPr="00041153">
        <w:rPr>
          <w:rFonts w:ascii="Times New Roman" w:hAnsi="Times New Roman" w:cs="Times New Roman"/>
          <w:sz w:val="24"/>
          <w:szCs w:val="24"/>
          <w:lang w:val="fr-FR"/>
        </w:rPr>
        <w:t xml:space="preserve">ling qui permet de trouver un </w:t>
      </w:r>
      <w:r w:rsidR="00FB5332" w:rsidRPr="00041153">
        <w:rPr>
          <w:rFonts w:ascii="Times New Roman" w:hAnsi="Times New Roman" w:cs="Times New Roman"/>
          <w:sz w:val="24"/>
          <w:szCs w:val="24"/>
          <w:lang w:val="fr-FR"/>
        </w:rPr>
        <w:t>nouvel</w:t>
      </w:r>
      <w:r w:rsidRPr="00041153">
        <w:rPr>
          <w:rFonts w:ascii="Times New Roman" w:hAnsi="Times New Roman" w:cs="Times New Roman"/>
          <w:sz w:val="24"/>
          <w:szCs w:val="24"/>
          <w:lang w:val="fr-FR"/>
        </w:rPr>
        <w:t xml:space="preserve"> emploi à un déchet avec davantage de valeur.</w:t>
      </w:r>
    </w:p>
    <w:p w:rsidR="004817F6" w:rsidRPr="00D92E5C" w:rsidRDefault="004817F6" w:rsidP="00D92E5C">
      <w:pPr>
        <w:pStyle w:val="Style3"/>
      </w:pPr>
      <w:bookmarkStart w:id="10" w:name="_Toc118419178"/>
      <w:r w:rsidRPr="00D92E5C">
        <w:t>Cas De La Carotte;</w:t>
      </w:r>
      <w:bookmarkEnd w:id="10"/>
    </w:p>
    <w:p w:rsidR="00661C85" w:rsidRPr="00661C85" w:rsidRDefault="00661C85" w:rsidP="00661C85">
      <w:pPr>
        <w:spacing w:line="480" w:lineRule="auto"/>
        <w:rPr>
          <w:rFonts w:ascii="Times New Roman" w:hAnsi="Times New Roman" w:cs="Times New Roman"/>
          <w:sz w:val="24"/>
          <w:szCs w:val="24"/>
          <w:lang w:val="fr-FR"/>
        </w:rPr>
      </w:pPr>
      <w:r w:rsidRPr="00661C85">
        <w:rPr>
          <w:rFonts w:ascii="Times New Roman" w:hAnsi="Times New Roman" w:cs="Times New Roman"/>
          <w:sz w:val="24"/>
          <w:szCs w:val="24"/>
          <w:lang w:val="fr-FR"/>
        </w:rPr>
        <w:t>Utilisée dans de nombreux soins cosmétiques, la Carotte, grâce à son effet bonne mine, est un allié précieux de votre peau. Riche en vitamines et en bêta-carotène, la carotte se révèle être un grand antioxydant qui lutte contre le vieillissement de la peau tout en lui redonnant éclat et lumière. Effet anti-âge, mais pas seulement. La carotte est aussi utilisée comme prolongateur de bronzage pour prévenir les coups de soleil et faire perdurer votre teint hâlé. Il est donc important de ne pas jeter ces épluchures pour un résultat optimal !</w:t>
      </w:r>
      <w:r w:rsidR="00C13436">
        <w:rPr>
          <w:rFonts w:ascii="Times New Roman" w:hAnsi="Times New Roman" w:cs="Times New Roman"/>
          <w:sz w:val="24"/>
          <w:szCs w:val="24"/>
          <w:lang w:val="fr-FR"/>
        </w:rPr>
        <w:fldChar w:fldCharType="begin"/>
      </w:r>
      <w:r w:rsidR="00C13436">
        <w:rPr>
          <w:rFonts w:ascii="Times New Roman" w:hAnsi="Times New Roman" w:cs="Times New Roman"/>
          <w:sz w:val="24"/>
          <w:szCs w:val="24"/>
          <w:lang w:val="fr-FR"/>
        </w:rPr>
        <w:instrText xml:space="preserve"> ADDIN ZOTERO_ITEM CSL_CITATION {"citationID":"9LVMp6uH","properties":{"formattedCitation":"({\\i{}Donnez Une Nouvelle Vie \\uc0\\u224{} Vos D\\uc0\\u233{}chets Alimentaires Pour Une Routine Beaut\\uc0\\u233{} Aux Mille Vertus\\uc0\\u8239{}!\\uc0\\u8239{}\\uc0\\u187{} Mawena}, n.d.)","plainCitation":"(Donnez Une Nouvelle Vie à Vos Déchets Alimentaires Pour Une Routine Beauté Aux Mille Vertus ! » Mawena, n.d.)","noteIndex":0},"citationItems":[{"id":44,"uris":["http://zotero.org/users/local/DRtHXmw1/items/HT6SS2W6"],"uri":["http://zotero.org/users/local/DRtHXmw1/items/HT6SS2W6"],"itemData":{"id":44,"type":"webpage","title":"Donnez une nouvelle vie à vos déchets alimentaires pour une routine beauté aux mille vertus ! » Mawena","URL":"https://www.mawena.com/blog/donnez-une-nouvelle-vie-a-vos-dechets-alimentaires-pour-une-routine-beaute-aux-mille-vertus/?cookie_consent=1","accessed":{"date-parts":[["2022",11,3]]}}}],"schema":"https://github.com/citation-style-language/schema/raw/master/csl-citation.json"} </w:instrText>
      </w:r>
      <w:r w:rsidR="00C13436">
        <w:rPr>
          <w:rFonts w:ascii="Times New Roman" w:hAnsi="Times New Roman" w:cs="Times New Roman"/>
          <w:sz w:val="24"/>
          <w:szCs w:val="24"/>
          <w:lang w:val="fr-FR"/>
        </w:rPr>
        <w:fldChar w:fldCharType="separate"/>
      </w:r>
      <w:r w:rsidR="00C13436" w:rsidRPr="00C13436">
        <w:rPr>
          <w:rFonts w:ascii="Times New Roman" w:hAnsi="Times New Roman" w:cs="Times New Roman"/>
          <w:sz w:val="24"/>
          <w:szCs w:val="24"/>
          <w:lang w:val="fr-FR"/>
        </w:rPr>
        <w:t>(</w:t>
      </w:r>
      <w:r w:rsidR="00C13436" w:rsidRPr="00C13436">
        <w:rPr>
          <w:rFonts w:ascii="Times New Roman" w:hAnsi="Times New Roman" w:cs="Times New Roman"/>
          <w:i/>
          <w:iCs/>
          <w:sz w:val="24"/>
          <w:szCs w:val="24"/>
          <w:lang w:val="fr-FR"/>
        </w:rPr>
        <w:t xml:space="preserve">Donnez Une Nouvelle Vie à Vos Déchets Alimentaires Pour Une Routine Beauté Aux Mille Vertus ! » </w:t>
      </w:r>
      <w:r w:rsidR="00C13436" w:rsidRPr="00FB5332">
        <w:rPr>
          <w:rFonts w:ascii="Times New Roman" w:hAnsi="Times New Roman" w:cs="Times New Roman"/>
          <w:i/>
          <w:iCs/>
          <w:sz w:val="24"/>
          <w:szCs w:val="24"/>
          <w:lang w:val="fr-FR"/>
        </w:rPr>
        <w:t>Mawena</w:t>
      </w:r>
      <w:r w:rsidR="00C13436" w:rsidRPr="00FB5332">
        <w:rPr>
          <w:rFonts w:ascii="Times New Roman" w:hAnsi="Times New Roman" w:cs="Times New Roman"/>
          <w:sz w:val="24"/>
          <w:szCs w:val="24"/>
          <w:lang w:val="fr-FR"/>
        </w:rPr>
        <w:t>, n.d.)</w:t>
      </w:r>
      <w:r w:rsidR="00C13436">
        <w:rPr>
          <w:rFonts w:ascii="Times New Roman" w:hAnsi="Times New Roman" w:cs="Times New Roman"/>
          <w:sz w:val="24"/>
          <w:szCs w:val="24"/>
          <w:lang w:val="fr-FR"/>
        </w:rPr>
        <w:fldChar w:fldCharType="end"/>
      </w:r>
    </w:p>
    <w:p w:rsidR="00621759" w:rsidRDefault="00661C85" w:rsidP="00041153">
      <w:p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Ses </w:t>
      </w:r>
      <w:r w:rsidR="00FF357E">
        <w:rPr>
          <w:rFonts w:ascii="Times New Roman" w:hAnsi="Times New Roman" w:cs="Times New Roman"/>
          <w:sz w:val="24"/>
          <w:szCs w:val="24"/>
          <w:lang w:val="fr-FR"/>
        </w:rPr>
        <w:t>épluchures</w:t>
      </w:r>
      <w:r>
        <w:rPr>
          <w:rFonts w:ascii="Times New Roman" w:hAnsi="Times New Roman" w:cs="Times New Roman"/>
          <w:sz w:val="24"/>
          <w:szCs w:val="24"/>
          <w:lang w:val="fr-FR"/>
        </w:rPr>
        <w:t xml:space="preserve"> </w:t>
      </w:r>
      <w:r w:rsidR="004817F6" w:rsidRPr="00041153">
        <w:rPr>
          <w:rFonts w:ascii="Times New Roman" w:hAnsi="Times New Roman" w:cs="Times New Roman"/>
          <w:sz w:val="24"/>
          <w:szCs w:val="24"/>
          <w:lang w:val="fr-FR"/>
        </w:rPr>
        <w:t>permettent de fabriquer un masque maison po</w:t>
      </w:r>
      <w:r w:rsidR="00FF357E">
        <w:rPr>
          <w:rFonts w:ascii="Times New Roman" w:hAnsi="Times New Roman" w:cs="Times New Roman"/>
          <w:sz w:val="24"/>
          <w:szCs w:val="24"/>
          <w:lang w:val="fr-FR"/>
        </w:rPr>
        <w:t>ur les peaux sensibles. Pour ce</w:t>
      </w:r>
      <w:r w:rsidR="002C18C3">
        <w:rPr>
          <w:rFonts w:ascii="Times New Roman" w:hAnsi="Times New Roman" w:cs="Times New Roman"/>
          <w:sz w:val="24"/>
          <w:szCs w:val="24"/>
          <w:lang w:val="fr-FR"/>
        </w:rPr>
        <w:t xml:space="preserve">la, râper les </w:t>
      </w:r>
      <w:r w:rsidR="00FB5332">
        <w:rPr>
          <w:rFonts w:ascii="Times New Roman" w:hAnsi="Times New Roman" w:cs="Times New Roman"/>
          <w:sz w:val="24"/>
          <w:szCs w:val="24"/>
          <w:lang w:val="fr-FR"/>
        </w:rPr>
        <w:t>épluchures</w:t>
      </w:r>
      <w:r w:rsidR="002C18C3">
        <w:rPr>
          <w:rFonts w:ascii="Times New Roman" w:hAnsi="Times New Roman" w:cs="Times New Roman"/>
          <w:sz w:val="24"/>
          <w:szCs w:val="24"/>
          <w:lang w:val="fr-FR"/>
        </w:rPr>
        <w:t xml:space="preserve"> et</w:t>
      </w:r>
      <w:r w:rsidR="004817F6" w:rsidRPr="00041153">
        <w:rPr>
          <w:rFonts w:ascii="Times New Roman" w:hAnsi="Times New Roman" w:cs="Times New Roman"/>
          <w:sz w:val="24"/>
          <w:szCs w:val="24"/>
          <w:lang w:val="fr-FR"/>
        </w:rPr>
        <w:t xml:space="preserve"> y ajouter un</w:t>
      </w:r>
      <w:r w:rsidR="00FF357E">
        <w:rPr>
          <w:rFonts w:ascii="Times New Roman" w:hAnsi="Times New Roman" w:cs="Times New Roman"/>
          <w:sz w:val="24"/>
          <w:szCs w:val="24"/>
          <w:lang w:val="fr-FR"/>
        </w:rPr>
        <w:t xml:space="preserve"> </w:t>
      </w:r>
      <w:r w:rsidR="004817F6" w:rsidRPr="00041153">
        <w:rPr>
          <w:rFonts w:ascii="Times New Roman" w:hAnsi="Times New Roman" w:cs="Times New Roman"/>
          <w:sz w:val="24"/>
          <w:szCs w:val="24"/>
          <w:lang w:val="fr-FR"/>
        </w:rPr>
        <w:t xml:space="preserve">pot de yaourt nature qu’on va stocker au </w:t>
      </w:r>
      <w:r w:rsidR="00FB5332" w:rsidRPr="00041153">
        <w:rPr>
          <w:rFonts w:ascii="Times New Roman" w:hAnsi="Times New Roman" w:cs="Times New Roman"/>
          <w:sz w:val="24"/>
          <w:szCs w:val="24"/>
          <w:lang w:val="fr-FR"/>
        </w:rPr>
        <w:t>réfrigérateur</w:t>
      </w:r>
      <w:r w:rsidR="004817F6" w:rsidRPr="00041153">
        <w:rPr>
          <w:rFonts w:ascii="Times New Roman" w:hAnsi="Times New Roman" w:cs="Times New Roman"/>
          <w:sz w:val="24"/>
          <w:szCs w:val="24"/>
          <w:lang w:val="fr-FR"/>
        </w:rPr>
        <w:t xml:space="preserve"> pendant 6 heures.</w:t>
      </w:r>
      <w:r w:rsidR="00621759">
        <w:rPr>
          <w:rFonts w:ascii="Times New Roman" w:hAnsi="Times New Roman" w:cs="Times New Roman"/>
          <w:sz w:val="24"/>
          <w:szCs w:val="24"/>
          <w:lang w:val="fr-FR"/>
        </w:rPr>
        <w:t xml:space="preserve"> </w:t>
      </w:r>
      <w:r w:rsidR="007403C7">
        <w:rPr>
          <w:rFonts w:ascii="Times New Roman" w:hAnsi="Times New Roman" w:cs="Times New Roman"/>
          <w:sz w:val="24"/>
          <w:szCs w:val="24"/>
          <w:lang w:val="fr-FR"/>
        </w:rPr>
        <w:fldChar w:fldCharType="begin"/>
      </w:r>
      <w:r w:rsidR="007403C7">
        <w:rPr>
          <w:rFonts w:ascii="Times New Roman" w:hAnsi="Times New Roman" w:cs="Times New Roman"/>
          <w:sz w:val="24"/>
          <w:szCs w:val="24"/>
          <w:lang w:val="fr-FR"/>
        </w:rPr>
        <w:instrText xml:space="preserve"> ADDIN ZOTERO_ITEM CSL_CITATION {"citationID":"XBPcBzIF","properties":{"formattedCitation":"({\\i{}La Bulle Bio, Blog Bio}, n.d.)","plainCitation":"(La Bulle Bio, Blog Bio, n.d.)","noteIndex":0},"citationItems":[{"id":40,"uris":["http://zotero.org/users/local/DRtHXmw1/items/SD3NQZ5H"],"uri":["http://zotero.org/users/local/DRtHXmw1/items/SD3NQZ5H"],"itemData":{"id":40,"type":"webpage","title":"La Bulle Bio, Blog Bio : cuisine, beauté, santé, bien être, zéro déchet, vegan, sans gluten","container-title":"La Bulle Bio","abstract":"Osez La Bulle Bio ! Infos produits, recettes, conseils, tutos à faire soi-même. Les bonnes idées de TOUS pour une vie bio, durable, qui fait du bien.","URL":"https://www.labullebio.fr/","shortTitle":"La Bulle Bio, Blog Bio","language":"fr-FR","accessed":{"date-parts":[["2022",11,3]]}}}],"schema":"https://github.com/citation-style-language/schema/raw/master/csl-citation.json"} </w:instrText>
      </w:r>
      <w:r w:rsidR="007403C7">
        <w:rPr>
          <w:rFonts w:ascii="Times New Roman" w:hAnsi="Times New Roman" w:cs="Times New Roman"/>
          <w:sz w:val="24"/>
          <w:szCs w:val="24"/>
          <w:lang w:val="fr-FR"/>
        </w:rPr>
        <w:fldChar w:fldCharType="separate"/>
      </w:r>
      <w:r w:rsidR="007403C7" w:rsidRPr="007403C7">
        <w:rPr>
          <w:rFonts w:ascii="Times New Roman" w:hAnsi="Times New Roman" w:cs="Times New Roman"/>
          <w:sz w:val="24"/>
          <w:szCs w:val="24"/>
          <w:lang w:val="fr-FR"/>
        </w:rPr>
        <w:t>(</w:t>
      </w:r>
      <w:r w:rsidR="007403C7" w:rsidRPr="007403C7">
        <w:rPr>
          <w:rFonts w:ascii="Times New Roman" w:hAnsi="Times New Roman" w:cs="Times New Roman"/>
          <w:i/>
          <w:iCs/>
          <w:sz w:val="24"/>
          <w:szCs w:val="24"/>
          <w:lang w:val="fr-FR"/>
        </w:rPr>
        <w:t>La Bulle Bio, Blog Bio</w:t>
      </w:r>
      <w:r w:rsidR="007403C7" w:rsidRPr="007403C7">
        <w:rPr>
          <w:rFonts w:ascii="Times New Roman" w:hAnsi="Times New Roman" w:cs="Times New Roman"/>
          <w:sz w:val="24"/>
          <w:szCs w:val="24"/>
          <w:lang w:val="fr-FR"/>
        </w:rPr>
        <w:t>, n.d.)</w:t>
      </w:r>
      <w:r w:rsidR="007403C7">
        <w:rPr>
          <w:rFonts w:ascii="Times New Roman" w:hAnsi="Times New Roman" w:cs="Times New Roman"/>
          <w:sz w:val="24"/>
          <w:szCs w:val="24"/>
          <w:lang w:val="fr-FR"/>
        </w:rPr>
        <w:fldChar w:fldCharType="end"/>
      </w:r>
    </w:p>
    <w:p w:rsidR="004817F6" w:rsidRPr="00D92E5C" w:rsidRDefault="004817F6" w:rsidP="00D92E5C">
      <w:pPr>
        <w:pStyle w:val="Style3"/>
      </w:pPr>
      <w:bookmarkStart w:id="11" w:name="_Toc118419179"/>
      <w:r w:rsidRPr="00D92E5C">
        <w:lastRenderedPageBreak/>
        <w:t>Cas De L'avocat;</w:t>
      </w:r>
      <w:bookmarkEnd w:id="11"/>
    </w:p>
    <w:p w:rsidR="00621759" w:rsidRPr="00621759" w:rsidRDefault="00621759" w:rsidP="00621759">
      <w:pPr>
        <w:spacing w:line="480" w:lineRule="auto"/>
        <w:rPr>
          <w:rFonts w:ascii="Times New Roman" w:hAnsi="Times New Roman" w:cs="Times New Roman"/>
          <w:bCs/>
          <w:sz w:val="24"/>
          <w:szCs w:val="24"/>
          <w:lang w:val="fr-FR"/>
        </w:rPr>
      </w:pPr>
      <w:r w:rsidRPr="00621759">
        <w:rPr>
          <w:rFonts w:ascii="Times New Roman" w:hAnsi="Times New Roman" w:cs="Times New Roman"/>
          <w:bCs/>
          <w:sz w:val="24"/>
          <w:szCs w:val="24"/>
          <w:lang w:val="fr-FR"/>
        </w:rPr>
        <w:t>Délicieux, l’avocat est un fruit bon pour l’organisme, mais celui-ci est aussi excellent pour l’épiderme et la fibre capillaire. Composé de vitamines A, C et E, l’avocat es</w:t>
      </w:r>
      <w:r w:rsidR="00160B82">
        <w:rPr>
          <w:rFonts w:ascii="Times New Roman" w:hAnsi="Times New Roman" w:cs="Times New Roman"/>
          <w:bCs/>
          <w:sz w:val="24"/>
          <w:szCs w:val="24"/>
          <w:lang w:val="fr-FR"/>
        </w:rPr>
        <w:t xml:space="preserve">t également riche en </w:t>
      </w:r>
      <w:r w:rsidR="00FB5332">
        <w:rPr>
          <w:rFonts w:ascii="Times New Roman" w:hAnsi="Times New Roman" w:cs="Times New Roman"/>
          <w:bCs/>
          <w:sz w:val="24"/>
          <w:szCs w:val="24"/>
          <w:lang w:val="fr-FR"/>
        </w:rPr>
        <w:t>nutriments :</w:t>
      </w:r>
    </w:p>
    <w:p w:rsidR="00621759" w:rsidRPr="00160B82" w:rsidRDefault="00621759" w:rsidP="00160B82">
      <w:pPr>
        <w:pStyle w:val="Paragraphedeliste"/>
        <w:numPr>
          <w:ilvl w:val="0"/>
          <w:numId w:val="3"/>
        </w:numPr>
        <w:spacing w:line="480" w:lineRule="auto"/>
        <w:rPr>
          <w:rFonts w:ascii="Times New Roman" w:hAnsi="Times New Roman" w:cs="Times New Roman"/>
          <w:bCs/>
          <w:sz w:val="24"/>
          <w:szCs w:val="24"/>
          <w:lang w:val="fr-FR"/>
        </w:rPr>
      </w:pPr>
      <w:r w:rsidRPr="00160B82">
        <w:rPr>
          <w:rFonts w:ascii="Times New Roman" w:hAnsi="Times New Roman" w:cs="Times New Roman"/>
          <w:bCs/>
          <w:sz w:val="24"/>
          <w:szCs w:val="24"/>
          <w:lang w:val="fr-FR"/>
        </w:rPr>
        <w:t xml:space="preserve">Ces propriétés exceptionnelles permettent de protéger la peau des agressions extérieures. Mais surtout, il a un pouvoir régénérant. </w:t>
      </w:r>
    </w:p>
    <w:p w:rsidR="00621759" w:rsidRPr="00160B82" w:rsidRDefault="00621759" w:rsidP="00160B82">
      <w:pPr>
        <w:pStyle w:val="Paragraphedeliste"/>
        <w:numPr>
          <w:ilvl w:val="0"/>
          <w:numId w:val="3"/>
        </w:numPr>
        <w:spacing w:line="480" w:lineRule="auto"/>
        <w:rPr>
          <w:rFonts w:ascii="Times New Roman" w:hAnsi="Times New Roman" w:cs="Times New Roman"/>
          <w:bCs/>
          <w:sz w:val="24"/>
          <w:szCs w:val="24"/>
          <w:lang w:val="fr-FR"/>
        </w:rPr>
      </w:pPr>
      <w:r w:rsidRPr="00160B82">
        <w:rPr>
          <w:rFonts w:ascii="Times New Roman" w:hAnsi="Times New Roman" w:cs="Times New Roman"/>
          <w:bCs/>
          <w:sz w:val="24"/>
          <w:szCs w:val="24"/>
          <w:lang w:val="fr-FR"/>
        </w:rPr>
        <w:t xml:space="preserve">Il aide à la cicatrisation et il lutte contre le vieillissement de l’épiderme. </w:t>
      </w:r>
    </w:p>
    <w:p w:rsidR="00621759" w:rsidRPr="00160B82" w:rsidRDefault="00621759" w:rsidP="00160B82">
      <w:pPr>
        <w:pStyle w:val="Paragraphedeliste"/>
        <w:numPr>
          <w:ilvl w:val="0"/>
          <w:numId w:val="3"/>
        </w:numPr>
        <w:spacing w:line="480" w:lineRule="auto"/>
        <w:rPr>
          <w:rFonts w:ascii="Times New Roman" w:hAnsi="Times New Roman" w:cs="Times New Roman"/>
          <w:bCs/>
          <w:sz w:val="24"/>
          <w:szCs w:val="24"/>
          <w:lang w:val="fr-FR"/>
        </w:rPr>
      </w:pPr>
      <w:r w:rsidRPr="00160B82">
        <w:rPr>
          <w:rFonts w:ascii="Times New Roman" w:hAnsi="Times New Roman" w:cs="Times New Roman"/>
          <w:bCs/>
          <w:sz w:val="24"/>
          <w:szCs w:val="24"/>
          <w:lang w:val="fr-FR"/>
        </w:rPr>
        <w:t xml:space="preserve">Pour estomper les crevasses, les imperfections cutanées et les vergetures, l’huile végétale d’avocat est idéale ! L’avocat est un actif présent dans de nombreux produits cosmétiques. On trouve des crèmes de jour à l’avocat pour les peaux sèches et sensibles. </w:t>
      </w:r>
    </w:p>
    <w:p w:rsidR="00621759" w:rsidRPr="00160B82" w:rsidRDefault="00621759" w:rsidP="00160B82">
      <w:pPr>
        <w:pStyle w:val="Paragraphedeliste"/>
        <w:numPr>
          <w:ilvl w:val="0"/>
          <w:numId w:val="3"/>
        </w:numPr>
        <w:spacing w:line="480" w:lineRule="auto"/>
        <w:rPr>
          <w:rFonts w:ascii="Times New Roman" w:hAnsi="Times New Roman" w:cs="Times New Roman"/>
          <w:bCs/>
          <w:sz w:val="24"/>
          <w:szCs w:val="24"/>
          <w:lang w:val="fr-FR"/>
        </w:rPr>
      </w:pPr>
      <w:r w:rsidRPr="00160B82">
        <w:rPr>
          <w:rFonts w:ascii="Times New Roman" w:hAnsi="Times New Roman" w:cs="Times New Roman"/>
          <w:bCs/>
          <w:sz w:val="24"/>
          <w:szCs w:val="24"/>
          <w:lang w:val="fr-FR"/>
        </w:rPr>
        <w:t xml:space="preserve">Il entre dans la composition de certains baumes pour nourrir intensément les lèvres. </w:t>
      </w:r>
    </w:p>
    <w:p w:rsidR="00621759" w:rsidRPr="00160B82" w:rsidRDefault="00621759" w:rsidP="00160B82">
      <w:pPr>
        <w:pStyle w:val="Paragraphedeliste"/>
        <w:numPr>
          <w:ilvl w:val="0"/>
          <w:numId w:val="3"/>
        </w:numPr>
        <w:spacing w:line="480" w:lineRule="auto"/>
        <w:rPr>
          <w:rFonts w:ascii="Times New Roman" w:hAnsi="Times New Roman" w:cs="Times New Roman"/>
          <w:bCs/>
          <w:sz w:val="24"/>
          <w:szCs w:val="24"/>
          <w:lang w:val="fr-FR"/>
        </w:rPr>
      </w:pPr>
      <w:r w:rsidRPr="00160B82">
        <w:rPr>
          <w:rFonts w:ascii="Times New Roman" w:hAnsi="Times New Roman" w:cs="Times New Roman"/>
          <w:bCs/>
          <w:sz w:val="24"/>
          <w:szCs w:val="24"/>
          <w:lang w:val="fr-FR"/>
        </w:rPr>
        <w:t xml:space="preserve">Pour le corps, il peut également être associé à l’aloe vera et au jojoba. </w:t>
      </w:r>
    </w:p>
    <w:p w:rsidR="00EB299D" w:rsidRDefault="00621759" w:rsidP="00160B82">
      <w:pPr>
        <w:pStyle w:val="Paragraphedeliste"/>
        <w:numPr>
          <w:ilvl w:val="0"/>
          <w:numId w:val="3"/>
        </w:numPr>
        <w:spacing w:line="480" w:lineRule="auto"/>
        <w:rPr>
          <w:rFonts w:ascii="Times New Roman" w:hAnsi="Times New Roman" w:cs="Times New Roman"/>
          <w:bCs/>
          <w:sz w:val="24"/>
          <w:szCs w:val="24"/>
          <w:lang w:val="fr-FR"/>
        </w:rPr>
      </w:pPr>
      <w:r w:rsidRPr="00160B82">
        <w:rPr>
          <w:rFonts w:ascii="Times New Roman" w:hAnsi="Times New Roman" w:cs="Times New Roman"/>
          <w:bCs/>
          <w:sz w:val="24"/>
          <w:szCs w:val="24"/>
          <w:lang w:val="fr-FR"/>
        </w:rPr>
        <w:t>Il existe aussi des shampoings doux à l’avocat qui hydratent la fibre capillaire et rendent les cheveux plus brillants.</w:t>
      </w:r>
    </w:p>
    <w:p w:rsidR="00621759" w:rsidRPr="00EB299D" w:rsidRDefault="00462BE3" w:rsidP="00EB299D">
      <w:pPr>
        <w:spacing w:line="480" w:lineRule="auto"/>
        <w:ind w:left="360"/>
        <w:rPr>
          <w:rFonts w:ascii="Times New Roman" w:hAnsi="Times New Roman" w:cs="Times New Roman"/>
          <w:bCs/>
          <w:sz w:val="24"/>
          <w:szCs w:val="24"/>
          <w:lang w:val="fr-FR"/>
        </w:rPr>
      </w:pPr>
      <w:r w:rsidRPr="00EB299D">
        <w:rPr>
          <w:rFonts w:ascii="Times New Roman" w:hAnsi="Times New Roman" w:cs="Times New Roman"/>
          <w:bCs/>
          <w:sz w:val="24"/>
          <w:szCs w:val="24"/>
          <w:lang w:val="fr-FR"/>
        </w:rPr>
        <w:fldChar w:fldCharType="begin"/>
      </w:r>
      <w:r w:rsidRPr="00EB299D">
        <w:rPr>
          <w:rFonts w:ascii="Times New Roman" w:hAnsi="Times New Roman" w:cs="Times New Roman"/>
          <w:bCs/>
          <w:sz w:val="24"/>
          <w:szCs w:val="24"/>
          <w:lang w:val="fr-FR"/>
        </w:rPr>
        <w:instrText xml:space="preserve"> ADDIN ZOTERO_ITEM CSL_CITATION {"citationID":"5lnag7Yr","properties":{"formattedCitation":"({\\i{}Les bienfaits de l\\uc0\\u8217{}avocat pour la peau et les cheveux}, n.d.)","plainCitation":"(Les bienfaits de l’avocat pour la peau et les cheveux, n.d.)","noteIndex":0},"citationItems":[{"id":42,"uris":["http://zotero.org/users/local/DRtHXmw1/items/22FQPTW2"],"uri":["http://zotero.org/users/local/DRtHXmw1/items/22FQPTW2"],"itemData":{"id":42,"type":"webpage","title":"Les bienfaits de l'avocat pour la peau et les cheveux","container-title":"Femme Actuelle","abstract":"Grâce à sa composition riche en vitamines, l’avocat est un allié beauté incontournable. Il possède des vertus nourrissantes et hydratantes pour la pe1","URL":"https://www.femmeactuelle.fr/beaute/soins-beaute/les-bienfaits-de-l-avocat-pour-la-peau-et-les-cheveux-2040664","language":"fr","accessed":{"date-parts":[["2022",11,3]]}}}],"schema":"https://github.com/citation-style-language/schema/raw/master/csl-citation.json"} </w:instrText>
      </w:r>
      <w:r w:rsidRPr="00EB299D">
        <w:rPr>
          <w:rFonts w:ascii="Times New Roman" w:hAnsi="Times New Roman" w:cs="Times New Roman"/>
          <w:bCs/>
          <w:sz w:val="24"/>
          <w:szCs w:val="24"/>
          <w:lang w:val="fr-FR"/>
        </w:rPr>
        <w:fldChar w:fldCharType="separate"/>
      </w:r>
      <w:r w:rsidRPr="00EB299D">
        <w:rPr>
          <w:rFonts w:ascii="Times New Roman" w:hAnsi="Times New Roman" w:cs="Times New Roman"/>
          <w:sz w:val="24"/>
          <w:szCs w:val="24"/>
          <w:lang w:val="fr-FR"/>
        </w:rPr>
        <w:t>(</w:t>
      </w:r>
      <w:r w:rsidRPr="00EB299D">
        <w:rPr>
          <w:rFonts w:ascii="Times New Roman" w:hAnsi="Times New Roman" w:cs="Times New Roman"/>
          <w:i/>
          <w:iCs/>
          <w:sz w:val="24"/>
          <w:szCs w:val="24"/>
          <w:lang w:val="fr-FR"/>
        </w:rPr>
        <w:t>Les bienfaits de l’avocat pour la peau et les cheveux</w:t>
      </w:r>
      <w:r w:rsidRPr="00EB299D">
        <w:rPr>
          <w:rFonts w:ascii="Times New Roman" w:hAnsi="Times New Roman" w:cs="Times New Roman"/>
          <w:sz w:val="24"/>
          <w:szCs w:val="24"/>
          <w:lang w:val="fr-FR"/>
        </w:rPr>
        <w:t>, n.d.)</w:t>
      </w:r>
      <w:r w:rsidRPr="00EB299D">
        <w:rPr>
          <w:rFonts w:ascii="Times New Roman" w:hAnsi="Times New Roman" w:cs="Times New Roman"/>
          <w:bCs/>
          <w:sz w:val="24"/>
          <w:szCs w:val="24"/>
          <w:lang w:val="fr-FR"/>
        </w:rPr>
        <w:fldChar w:fldCharType="end"/>
      </w:r>
    </w:p>
    <w:p w:rsidR="004817F6" w:rsidRDefault="00D65552" w:rsidP="00160B82">
      <w:pPr>
        <w:pStyle w:val="Paragraphedeliste"/>
        <w:numPr>
          <w:ilvl w:val="0"/>
          <w:numId w:val="3"/>
        </w:num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t>Lorsque votre av</w:t>
      </w:r>
      <w:r w:rsidR="004817F6" w:rsidRPr="00160B82">
        <w:rPr>
          <w:rFonts w:ascii="Times New Roman" w:hAnsi="Times New Roman" w:cs="Times New Roman"/>
          <w:sz w:val="24"/>
          <w:szCs w:val="24"/>
          <w:lang w:val="fr-FR"/>
        </w:rPr>
        <w:t>ocat n'est plus consommable, ne le jetez</w:t>
      </w:r>
      <w:r w:rsidR="00621759" w:rsidRPr="00160B82">
        <w:rPr>
          <w:rFonts w:ascii="Times New Roman" w:hAnsi="Times New Roman" w:cs="Times New Roman"/>
          <w:sz w:val="24"/>
          <w:szCs w:val="24"/>
          <w:lang w:val="fr-FR"/>
        </w:rPr>
        <w:t>-</w:t>
      </w:r>
      <w:r w:rsidR="004817F6" w:rsidRPr="00160B82">
        <w:rPr>
          <w:rFonts w:ascii="Times New Roman" w:hAnsi="Times New Roman" w:cs="Times New Roman"/>
          <w:sz w:val="24"/>
          <w:szCs w:val="24"/>
          <w:lang w:val="fr-FR"/>
        </w:rPr>
        <w:t>pas. Pressez de petites quantités d'avocat sur un mouchoir et vous obtiendriez ainsi de l'huile. De nos jours, les industries sont assez pouss</w:t>
      </w:r>
      <w:r w:rsidR="00414558">
        <w:rPr>
          <w:rFonts w:ascii="Times New Roman" w:hAnsi="Times New Roman" w:cs="Times New Roman"/>
          <w:sz w:val="24"/>
          <w:szCs w:val="24"/>
          <w:lang w:val="fr-FR"/>
        </w:rPr>
        <w:t>é</w:t>
      </w:r>
      <w:r w:rsidR="004817F6" w:rsidRPr="00160B82">
        <w:rPr>
          <w:rFonts w:ascii="Times New Roman" w:hAnsi="Times New Roman" w:cs="Times New Roman"/>
          <w:sz w:val="24"/>
          <w:szCs w:val="24"/>
          <w:lang w:val="fr-FR"/>
        </w:rPr>
        <w:t xml:space="preserve">es pour le faire avec les noyaux. </w:t>
      </w:r>
      <w:r w:rsidR="00EB299D">
        <w:rPr>
          <w:rFonts w:ascii="Times New Roman" w:hAnsi="Times New Roman" w:cs="Times New Roman"/>
          <w:sz w:val="24"/>
          <w:szCs w:val="24"/>
          <w:lang w:val="fr-FR"/>
        </w:rPr>
        <w:fldChar w:fldCharType="begin"/>
      </w:r>
      <w:r w:rsidR="00EB299D">
        <w:rPr>
          <w:rFonts w:ascii="Times New Roman" w:hAnsi="Times New Roman" w:cs="Times New Roman"/>
          <w:sz w:val="24"/>
          <w:szCs w:val="24"/>
          <w:lang w:val="fr-FR"/>
        </w:rPr>
        <w:instrText xml:space="preserve"> ADDIN ZOTERO_ITEM CSL_CITATION {"citationID":"8zOJ5gQF","properties":{"formattedCitation":"({\\i{}La Bulle Bio, Blog Bio}, n.d.)","plainCitation":"(La Bulle Bio, Blog Bio, n.d.)","noteIndex":0},"citationItems":[{"id":40,"uris":["http://zotero.org/users/local/DRtHXmw1/items/SD3NQZ5H"],"uri":["http://zotero.org/users/local/DRtHXmw1/items/SD3NQZ5H"],"itemData":{"id":40,"type":"webpage","title":"La Bulle Bio, Blog Bio : cuisine, beauté, santé, bien être, zéro déchet, vegan, sans gluten","container-title":"La Bulle Bio","abstract":"Osez La Bulle Bio ! Infos produits, recettes, conseils, tutos à faire soi-même. Les bonnes idées de TOUS pour une vie bio, durable, qui fait du bien.","URL":"https://www.labullebio.fr/","shortTitle":"La Bulle Bio, Blog Bio","language":"fr-FR","accessed":{"date-parts":[["2022",11,3]]}}}],"schema":"https://github.com/citation-style-language/schema/raw/master/csl-citation.json"} </w:instrText>
      </w:r>
      <w:r w:rsidR="00EB299D">
        <w:rPr>
          <w:rFonts w:ascii="Times New Roman" w:hAnsi="Times New Roman" w:cs="Times New Roman"/>
          <w:sz w:val="24"/>
          <w:szCs w:val="24"/>
          <w:lang w:val="fr-FR"/>
        </w:rPr>
        <w:fldChar w:fldCharType="separate"/>
      </w:r>
      <w:r w:rsidR="00EB299D" w:rsidRPr="00EB299D">
        <w:rPr>
          <w:rFonts w:ascii="Times New Roman" w:hAnsi="Times New Roman" w:cs="Times New Roman"/>
          <w:sz w:val="24"/>
          <w:szCs w:val="24"/>
        </w:rPr>
        <w:t>(</w:t>
      </w:r>
      <w:r w:rsidR="00EB299D" w:rsidRPr="00EB299D">
        <w:rPr>
          <w:rFonts w:ascii="Times New Roman" w:hAnsi="Times New Roman" w:cs="Times New Roman"/>
          <w:i/>
          <w:iCs/>
          <w:sz w:val="24"/>
          <w:szCs w:val="24"/>
        </w:rPr>
        <w:t>La Bulle Bio, Blog Bio</w:t>
      </w:r>
      <w:r w:rsidR="00EB299D" w:rsidRPr="00EB299D">
        <w:rPr>
          <w:rFonts w:ascii="Times New Roman" w:hAnsi="Times New Roman" w:cs="Times New Roman"/>
          <w:sz w:val="24"/>
          <w:szCs w:val="24"/>
        </w:rPr>
        <w:t>, n.d.)</w:t>
      </w:r>
      <w:r w:rsidR="00EB299D">
        <w:rPr>
          <w:rFonts w:ascii="Times New Roman" w:hAnsi="Times New Roman" w:cs="Times New Roman"/>
          <w:sz w:val="24"/>
          <w:szCs w:val="24"/>
          <w:lang w:val="fr-FR"/>
        </w:rPr>
        <w:fldChar w:fldCharType="end"/>
      </w:r>
    </w:p>
    <w:p w:rsidR="001A43C6" w:rsidRDefault="001A43C6" w:rsidP="001A43C6">
      <w:pPr>
        <w:spacing w:line="480" w:lineRule="auto"/>
        <w:rPr>
          <w:rFonts w:ascii="Times New Roman" w:hAnsi="Times New Roman" w:cs="Times New Roman"/>
          <w:sz w:val="24"/>
          <w:szCs w:val="24"/>
          <w:lang w:val="fr-FR"/>
        </w:rPr>
      </w:pPr>
    </w:p>
    <w:p w:rsidR="001A43C6" w:rsidRPr="001A43C6" w:rsidRDefault="001A43C6" w:rsidP="001A43C6">
      <w:pPr>
        <w:spacing w:line="480" w:lineRule="auto"/>
        <w:rPr>
          <w:rFonts w:ascii="Times New Roman" w:hAnsi="Times New Roman" w:cs="Times New Roman"/>
          <w:sz w:val="24"/>
          <w:szCs w:val="24"/>
          <w:lang w:val="fr-FR"/>
        </w:rPr>
      </w:pPr>
    </w:p>
    <w:p w:rsidR="005F2DF5" w:rsidRPr="001A43C6" w:rsidRDefault="00062DB6" w:rsidP="00D92E5C">
      <w:pPr>
        <w:pStyle w:val="Style3"/>
        <w:rPr>
          <w:sz w:val="32"/>
          <w:lang w:val="fr-FR"/>
        </w:rPr>
      </w:pPr>
      <w:bookmarkStart w:id="12" w:name="_Toc118419180"/>
      <w:r w:rsidRPr="00F72E09">
        <w:rPr>
          <w:rStyle w:val="romansCar"/>
          <w:b/>
        </w:rPr>
        <w:lastRenderedPageBreak/>
        <w:t xml:space="preserve">Cas de </w:t>
      </w:r>
      <w:r w:rsidR="00F72E09" w:rsidRPr="00F72E09">
        <w:rPr>
          <w:rStyle w:val="romansCar"/>
          <w:b/>
        </w:rPr>
        <w:t>pépins</w:t>
      </w:r>
      <w:r w:rsidR="00874BA1" w:rsidRPr="00F72E09">
        <w:rPr>
          <w:rStyle w:val="romansCar"/>
          <w:b/>
        </w:rPr>
        <w:t xml:space="preserve"> de tomates</w:t>
      </w:r>
      <w:r w:rsidR="00874BA1" w:rsidRPr="001A43C6">
        <w:rPr>
          <w:lang w:val="fr-FR"/>
        </w:rPr>
        <w:t> ;</w:t>
      </w:r>
      <w:bookmarkEnd w:id="12"/>
      <w:r w:rsidR="00874BA1" w:rsidRPr="001A43C6">
        <w:rPr>
          <w:lang w:val="fr-FR"/>
        </w:rPr>
        <w:t xml:space="preserve"> </w:t>
      </w:r>
    </w:p>
    <w:p w:rsidR="00874BA1" w:rsidRDefault="00874BA1" w:rsidP="005F2DF5">
      <w:pPr>
        <w:pStyle w:val="romans"/>
        <w:ind w:left="0" w:firstLine="0"/>
        <w:rPr>
          <w:rStyle w:val="lev"/>
          <w:b/>
          <w:spacing w:val="8"/>
          <w:szCs w:val="21"/>
          <w:shd w:val="clear" w:color="auto" w:fill="FFFFFF"/>
        </w:rPr>
      </w:pPr>
      <w:r w:rsidRPr="005F2DF5">
        <w:rPr>
          <w:b w:val="0"/>
          <w:shd w:val="clear" w:color="auto" w:fill="FFFFFF"/>
        </w:rPr>
        <w:t>S’il est plus courant de trouver des recettes à base de fraises et de concombres, sachez que la tomate peut également devenir votre</w:t>
      </w:r>
      <w:r w:rsidRPr="005F2DF5">
        <w:rPr>
          <w:shd w:val="clear" w:color="auto" w:fill="FFFFFF"/>
        </w:rPr>
        <w:t> </w:t>
      </w:r>
      <w:r w:rsidRPr="005F2DF5">
        <w:rPr>
          <w:rStyle w:val="lev"/>
          <w:spacing w:val="8"/>
          <w:szCs w:val="21"/>
          <w:shd w:val="clear" w:color="auto" w:fill="FFFFFF"/>
        </w:rPr>
        <w:t>alliée beauté</w:t>
      </w:r>
      <w:r w:rsidRPr="005F2DF5">
        <w:rPr>
          <w:shd w:val="clear" w:color="auto" w:fill="FFFFFF"/>
        </w:rPr>
        <w:t> </w:t>
      </w:r>
      <w:r w:rsidRPr="005F2DF5">
        <w:rPr>
          <w:rStyle w:val="lev"/>
          <w:spacing w:val="8"/>
          <w:szCs w:val="21"/>
          <w:shd w:val="clear" w:color="auto" w:fill="FFFFFF"/>
        </w:rPr>
        <w:t>numéro 1</w:t>
      </w:r>
      <w:r w:rsidR="00F72E09">
        <w:rPr>
          <w:shd w:val="clear" w:color="auto" w:fill="FFFFFF"/>
        </w:rPr>
        <w:t xml:space="preserve">. </w:t>
      </w:r>
      <w:r w:rsidRPr="005F2DF5">
        <w:rPr>
          <w:rStyle w:val="lev"/>
          <w:spacing w:val="8"/>
          <w:szCs w:val="21"/>
          <w:shd w:val="clear" w:color="auto" w:fill="FFFFFF"/>
        </w:rPr>
        <w:t xml:space="preserve">Rafraîchissante, astringente, purifiante, </w:t>
      </w:r>
      <w:r w:rsidR="00FB5332" w:rsidRPr="005F2DF5">
        <w:rPr>
          <w:rStyle w:val="lev"/>
          <w:spacing w:val="8"/>
          <w:szCs w:val="21"/>
          <w:shd w:val="clear" w:color="auto" w:fill="FFFFFF"/>
        </w:rPr>
        <w:t>régénérant</w:t>
      </w:r>
      <w:r w:rsidRPr="005F2DF5">
        <w:rPr>
          <w:rStyle w:val="lev"/>
          <w:spacing w:val="8"/>
          <w:szCs w:val="21"/>
          <w:shd w:val="clear" w:color="auto" w:fill="FFFFFF"/>
        </w:rPr>
        <w:t xml:space="preserve"> cellulaire et </w:t>
      </w:r>
      <w:r w:rsidR="00FB5332" w:rsidRPr="005F2DF5">
        <w:rPr>
          <w:rStyle w:val="lev"/>
          <w:spacing w:val="8"/>
          <w:szCs w:val="21"/>
          <w:shd w:val="clear" w:color="auto" w:fill="FFFFFF"/>
        </w:rPr>
        <w:t>antioxydant</w:t>
      </w:r>
      <w:r w:rsidRPr="005F2DF5">
        <w:rPr>
          <w:shd w:val="clear" w:color="auto" w:fill="FFFFFF"/>
        </w:rPr>
        <w:t xml:space="preserve">, </w:t>
      </w:r>
      <w:r w:rsidRPr="005F2DF5">
        <w:rPr>
          <w:b w:val="0"/>
          <w:shd w:val="clear" w:color="auto" w:fill="FFFFFF"/>
        </w:rPr>
        <w:t>elle peut en effet lutter contre les impuretés du visage, le vieillissement cutané, ou encore la déshydratation de vos cheveux. </w:t>
      </w:r>
      <w:r w:rsidRPr="005F2DF5">
        <w:rPr>
          <w:rStyle w:val="lev"/>
          <w:spacing w:val="8"/>
          <w:szCs w:val="21"/>
          <w:shd w:val="clear" w:color="auto" w:fill="FFFFFF"/>
        </w:rPr>
        <w:t>Voici comment vous pouvez l’utiliser :</w:t>
      </w:r>
      <w:r w:rsidRPr="005F2DF5">
        <w:rPr>
          <w:rStyle w:val="lev"/>
          <w:b/>
          <w:spacing w:val="8"/>
          <w:szCs w:val="21"/>
          <w:shd w:val="clear" w:color="auto" w:fill="FFFFFF"/>
        </w:rPr>
        <w:t xml:space="preserve"> </w:t>
      </w:r>
    </w:p>
    <w:p w:rsidR="00F72E09" w:rsidRPr="005F2DF5" w:rsidRDefault="00F72E09" w:rsidP="005F2DF5">
      <w:pPr>
        <w:pStyle w:val="romans"/>
        <w:ind w:left="0" w:firstLine="0"/>
        <w:rPr>
          <w:rStyle w:val="lev"/>
          <w:b/>
          <w:sz w:val="32"/>
        </w:rPr>
      </w:pPr>
    </w:p>
    <w:p w:rsidR="00874BA1" w:rsidRPr="00F72E09" w:rsidRDefault="00874BA1" w:rsidP="00D92E5C">
      <w:pPr>
        <w:pStyle w:val="Style4"/>
        <w:rPr>
          <w:lang w:val="fr-FR"/>
        </w:rPr>
      </w:pPr>
      <w:r w:rsidRPr="00F72E09">
        <w:rPr>
          <w:lang w:val="fr-FR"/>
        </w:rPr>
        <w:t>Contre l’acné et les points noirs</w:t>
      </w:r>
    </w:p>
    <w:p w:rsidR="00874BA1" w:rsidRDefault="00874BA1" w:rsidP="00874BA1">
      <w:pPr>
        <w:spacing w:line="480" w:lineRule="auto"/>
        <w:rPr>
          <w:rFonts w:ascii="Times New Roman" w:hAnsi="Times New Roman" w:cs="Times New Roman"/>
          <w:sz w:val="24"/>
          <w:szCs w:val="24"/>
          <w:lang w:val="fr-FR"/>
        </w:rPr>
      </w:pPr>
      <w:r w:rsidRPr="00874BA1">
        <w:rPr>
          <w:rFonts w:ascii="Times New Roman" w:hAnsi="Times New Roman" w:cs="Times New Roman"/>
          <w:sz w:val="24"/>
          <w:szCs w:val="24"/>
          <w:lang w:val="fr-FR"/>
        </w:rPr>
        <w:t>La tomate est très efficace pour déloger les saletés et les points noirs. De ce fait, elle empêche également la formation de boutons. Pour cela, prélevez la pulpe d’une tomate et apposez-la uniquement sur les zones concernées pendant 30 minutes. Rincez ensuite à l’eau froide. Une opération à renouveler tous les jours pendant deux semaines maximum</w:t>
      </w:r>
    </w:p>
    <w:p w:rsidR="00F72E09" w:rsidRDefault="00F72E09" w:rsidP="00874BA1">
      <w:pPr>
        <w:spacing w:line="480" w:lineRule="auto"/>
        <w:rPr>
          <w:rFonts w:ascii="Times New Roman" w:hAnsi="Times New Roman" w:cs="Times New Roman"/>
          <w:sz w:val="24"/>
          <w:szCs w:val="24"/>
          <w:lang w:val="fr-FR"/>
        </w:rPr>
      </w:pPr>
    </w:p>
    <w:p w:rsidR="00F72E09" w:rsidRPr="00F72E09" w:rsidRDefault="00F72E09" w:rsidP="00D92E5C">
      <w:pPr>
        <w:pStyle w:val="Style4"/>
        <w:rPr>
          <w:lang w:val="fr-FR"/>
        </w:rPr>
      </w:pPr>
      <w:r w:rsidRPr="00F72E09">
        <w:rPr>
          <w:lang w:val="fr-FR"/>
        </w:rPr>
        <w:t>Contre la peau grasse</w:t>
      </w:r>
    </w:p>
    <w:p w:rsidR="00F72E09" w:rsidRDefault="00F72E09" w:rsidP="00F72E09">
      <w:pPr>
        <w:spacing w:line="480" w:lineRule="auto"/>
        <w:rPr>
          <w:rFonts w:ascii="Times New Roman" w:hAnsi="Times New Roman" w:cs="Times New Roman"/>
          <w:sz w:val="24"/>
          <w:szCs w:val="24"/>
          <w:lang w:val="fr-FR"/>
        </w:rPr>
      </w:pPr>
      <w:r w:rsidRPr="00F72E09">
        <w:rPr>
          <w:rFonts w:ascii="Times New Roman" w:hAnsi="Times New Roman" w:cs="Times New Roman"/>
          <w:sz w:val="24"/>
          <w:szCs w:val="24"/>
          <w:lang w:val="fr-FR"/>
        </w:rPr>
        <w:t>Grâce aux vitamines qu’elle contient ainsi qu’à son acidité, la tomate a tendance à matifier la peau, tout en régulant la production de sébum. Pour cela, nettoyez bien votre visage, coupez une tomate en deux et frottez-la doucement sur votre peau pendant 15 minutes, 1 à deux fois par semaine. Laissez le jus pénétrer votre épiderme puis rincez à l’eau froide.</w:t>
      </w:r>
    </w:p>
    <w:p w:rsidR="001A43C6" w:rsidRPr="001A43C6" w:rsidRDefault="003F6771" w:rsidP="001A43C6">
      <w:p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{"citationID":"2845pvMe","properties":{"formattedCitation":"(\\uc0\\u8216{}La tomate\\uc0\\u8217{}, 2018)","plainCitation":"(‘La tomate’, 2018)","noteIndex":0},"citationItems":[{"id":46,"uris":["http://zotero.org/users/local/DRtHXmw1/items/EBL4PL3F"],"uri":["http://zotero.org/users/local/DRtHXmw1/items/EBL4PL3F"],"itemData":{"id":46,"type":"post-weblog","title":"La tomate : des bienfaits santé et cosmétiques !","container-title":"Beauté chérie","abstract":"Riche en fibres, en vitamines ainsi qu’en minéraux essentiels, la tomate peut en effet s’avérer très utile pour notre corps, aussi bien à l’intérieur qu’à l’extérieur. Tout de suite, passage en revue de ses vertus santé et cosmétiques !","URL":"https://beautecherie.com/tomate-bienfaits-sante-cosmetiques/","shortTitle":"La tomate","language":"fr-FR","issued":{"date-parts":[["2018",9,3]]},"accessed":{"date-parts":[["2022",11,3]]}}}],"schema":"https://github.com/citation-style-language/schema/raw/master/csl-citation.json"} </w:instrText>
      </w:r>
      <w:r>
        <w:rPr>
          <w:rFonts w:ascii="Times New Roman" w:hAnsi="Times New Roman" w:cs="Times New Roman"/>
          <w:sz w:val="24"/>
          <w:szCs w:val="24"/>
          <w:lang w:val="fr-FR"/>
        </w:rPr>
        <w:fldChar w:fldCharType="separate"/>
      </w:r>
      <w:r w:rsidRPr="003F6771">
        <w:rPr>
          <w:rFonts w:ascii="Times New Roman" w:hAnsi="Times New Roman" w:cs="Times New Roman"/>
          <w:sz w:val="24"/>
          <w:szCs w:val="24"/>
          <w:lang w:val="fr-FR"/>
        </w:rPr>
        <w:t>(‘La tomate’, 2018)</w:t>
      </w:r>
      <w:r>
        <w:rPr>
          <w:rFonts w:ascii="Times New Roman" w:hAnsi="Times New Roman" w:cs="Times New Roman"/>
          <w:sz w:val="24"/>
          <w:szCs w:val="24"/>
          <w:lang w:val="fr-FR"/>
        </w:rPr>
        <w:fldChar w:fldCharType="end"/>
      </w:r>
    </w:p>
    <w:p w:rsidR="001A43C6" w:rsidRDefault="001A43C6" w:rsidP="001A43C6">
      <w:pPr>
        <w:pStyle w:val="Titre4"/>
        <w:rPr>
          <w:rFonts w:ascii="Times New Roman" w:hAnsi="Times New Roman"/>
          <w:b/>
          <w:i w:val="0"/>
          <w:color w:val="auto"/>
          <w:sz w:val="24"/>
          <w:lang w:val="fr-FR"/>
        </w:rPr>
      </w:pPr>
    </w:p>
    <w:p w:rsidR="001A43C6" w:rsidRDefault="001A43C6" w:rsidP="001A43C6">
      <w:pPr>
        <w:rPr>
          <w:lang w:val="fr-FR"/>
        </w:rPr>
      </w:pPr>
    </w:p>
    <w:p w:rsidR="001A43C6" w:rsidRDefault="001A43C6" w:rsidP="001A43C6">
      <w:pPr>
        <w:rPr>
          <w:lang w:val="fr-FR"/>
        </w:rPr>
      </w:pPr>
    </w:p>
    <w:p w:rsidR="001A43C6" w:rsidRPr="001A43C6" w:rsidRDefault="001A43C6" w:rsidP="001A43C6">
      <w:pPr>
        <w:rPr>
          <w:lang w:val="fr-FR"/>
        </w:rPr>
      </w:pPr>
    </w:p>
    <w:p w:rsidR="00F72E09" w:rsidRPr="00F72E09" w:rsidRDefault="00F72E09" w:rsidP="00D92E5C">
      <w:pPr>
        <w:pStyle w:val="Style4"/>
        <w:rPr>
          <w:lang w:val="fr-FR"/>
        </w:rPr>
      </w:pPr>
      <w:r w:rsidRPr="00F72E09">
        <w:rPr>
          <w:lang w:val="fr-FR"/>
        </w:rPr>
        <w:lastRenderedPageBreak/>
        <w:t>Pour hydrater les cheveux</w:t>
      </w:r>
    </w:p>
    <w:p w:rsidR="00F72E09" w:rsidRPr="00874BA1" w:rsidRDefault="00F72E09" w:rsidP="00F72E09">
      <w:pPr>
        <w:spacing w:line="480" w:lineRule="auto"/>
        <w:rPr>
          <w:rFonts w:ascii="Times New Roman" w:hAnsi="Times New Roman" w:cs="Times New Roman"/>
          <w:sz w:val="24"/>
          <w:szCs w:val="24"/>
          <w:lang w:val="fr-FR"/>
        </w:rPr>
      </w:pPr>
      <w:r w:rsidRPr="00F72E09">
        <w:rPr>
          <w:rFonts w:ascii="Times New Roman" w:hAnsi="Times New Roman" w:cs="Times New Roman"/>
          <w:sz w:val="24"/>
          <w:szCs w:val="24"/>
          <w:lang w:val="fr-FR"/>
        </w:rPr>
        <w:t>Pellicules ou pointes sèches, la tomate est faite pour vous ! Après votre shampoing, versez tout simplement du jus de tomate dans vos cheveux, en guise d’après-shampoing. Laissez poser cinq minutes, puis rincez à l’eau claire. Cela aura pour effet de débarrasser vos cheveux des résidus présents, tout en les hydratant !</w:t>
      </w:r>
    </w:p>
    <w:p w:rsidR="00FC100C" w:rsidRPr="00FC100C" w:rsidRDefault="00FC100C" w:rsidP="00FC100C">
      <w:pPr>
        <w:spacing w:line="480" w:lineRule="auto"/>
        <w:rPr>
          <w:rFonts w:ascii="Times New Roman" w:hAnsi="Times New Roman" w:cs="Times New Roman"/>
          <w:sz w:val="24"/>
          <w:szCs w:val="24"/>
          <w:lang w:val="fr-FR"/>
        </w:rPr>
      </w:pPr>
    </w:p>
    <w:p w:rsidR="004817F6" w:rsidRPr="00041153" w:rsidRDefault="004817F6" w:rsidP="00041153">
      <w:pPr>
        <w:spacing w:line="480" w:lineRule="auto"/>
        <w:rPr>
          <w:rFonts w:ascii="Times New Roman" w:hAnsi="Times New Roman" w:cs="Times New Roman"/>
          <w:b/>
          <w:bCs/>
          <w:sz w:val="24"/>
          <w:szCs w:val="24"/>
          <w:lang w:val="fr-FR"/>
        </w:rPr>
      </w:pPr>
      <w:r w:rsidRPr="00041153">
        <w:rPr>
          <w:rFonts w:ascii="Times New Roman" w:hAnsi="Times New Roman" w:cs="Times New Roman"/>
          <w:sz w:val="24"/>
          <w:szCs w:val="24"/>
          <w:lang w:val="fr-FR"/>
        </w:rPr>
        <w:t xml:space="preserve">B) </w:t>
      </w:r>
      <w:r w:rsidRPr="00D92E5C">
        <w:rPr>
          <w:rStyle w:val="Style2Car"/>
        </w:rPr>
        <w:t xml:space="preserve">Valorisation Des Coproduits </w:t>
      </w:r>
      <w:r w:rsidR="00FB5332" w:rsidRPr="00D92E5C">
        <w:rPr>
          <w:rStyle w:val="Style2Car"/>
        </w:rPr>
        <w:t>D’animaux ;</w:t>
      </w:r>
    </w:p>
    <w:p w:rsidR="004817F6" w:rsidRPr="00041153" w:rsidRDefault="004817F6" w:rsidP="00041153">
      <w:pPr>
        <w:spacing w:line="480" w:lineRule="auto"/>
        <w:rPr>
          <w:rFonts w:ascii="Times New Roman" w:hAnsi="Times New Roman" w:cs="Times New Roman"/>
          <w:sz w:val="24"/>
          <w:szCs w:val="24"/>
          <w:lang w:val="fr-FR"/>
        </w:rPr>
      </w:pPr>
      <w:r w:rsidRPr="00041153">
        <w:rPr>
          <w:rFonts w:ascii="Times New Roman" w:hAnsi="Times New Roman" w:cs="Times New Roman"/>
          <w:sz w:val="24"/>
          <w:szCs w:val="24"/>
          <w:lang w:val="fr-FR"/>
        </w:rPr>
        <w:t xml:space="preserve">Les coproduits marins permettent d'obtenir de nouveaux composés en </w:t>
      </w:r>
      <w:r w:rsidR="00FB5332" w:rsidRPr="00041153">
        <w:rPr>
          <w:rFonts w:ascii="Times New Roman" w:hAnsi="Times New Roman" w:cs="Times New Roman"/>
          <w:sz w:val="24"/>
          <w:szCs w:val="24"/>
          <w:lang w:val="fr-FR"/>
        </w:rPr>
        <w:t>fonction</w:t>
      </w:r>
      <w:r w:rsidRPr="00041153">
        <w:rPr>
          <w:rFonts w:ascii="Times New Roman" w:hAnsi="Times New Roman" w:cs="Times New Roman"/>
          <w:sz w:val="24"/>
          <w:szCs w:val="24"/>
          <w:lang w:val="fr-FR"/>
        </w:rPr>
        <w:t xml:space="preserve"> des procédés utilisés.</w:t>
      </w:r>
      <w:r w:rsidR="001B64F8">
        <w:rPr>
          <w:rFonts w:ascii="Times New Roman" w:hAnsi="Times New Roman" w:cs="Times New Roman"/>
          <w:sz w:val="24"/>
          <w:szCs w:val="24"/>
          <w:lang w:val="fr-FR"/>
        </w:rPr>
        <w:t xml:space="preserve"> </w:t>
      </w:r>
      <w:r w:rsidRPr="00041153">
        <w:rPr>
          <w:rFonts w:ascii="Times New Roman" w:hAnsi="Times New Roman" w:cs="Times New Roman"/>
          <w:sz w:val="24"/>
          <w:szCs w:val="24"/>
          <w:lang w:val="fr-FR"/>
        </w:rPr>
        <w:t>La déminéralisation puis déprotéinisation de ceux-ci permettent d'obten</w:t>
      </w:r>
      <w:r w:rsidR="001B64F8">
        <w:rPr>
          <w:rFonts w:ascii="Times New Roman" w:hAnsi="Times New Roman" w:cs="Times New Roman"/>
          <w:sz w:val="24"/>
          <w:szCs w:val="24"/>
          <w:lang w:val="fr-FR"/>
        </w:rPr>
        <w:t>ir la chitine ou même le chiton</w:t>
      </w:r>
      <w:r w:rsidRPr="00041153">
        <w:rPr>
          <w:rFonts w:ascii="Times New Roman" w:hAnsi="Times New Roman" w:cs="Times New Roman"/>
          <w:sz w:val="24"/>
          <w:szCs w:val="24"/>
          <w:lang w:val="fr-FR"/>
        </w:rPr>
        <w:t xml:space="preserve"> lorsque la chit</w:t>
      </w:r>
      <w:r w:rsidR="00B86A2A">
        <w:rPr>
          <w:rFonts w:ascii="Times New Roman" w:hAnsi="Times New Roman" w:cs="Times New Roman"/>
          <w:sz w:val="24"/>
          <w:szCs w:val="24"/>
          <w:lang w:val="fr-FR"/>
        </w:rPr>
        <w:t>ine est désacétylisée. Ce sont là des composés</w:t>
      </w:r>
      <w:r w:rsidRPr="00041153">
        <w:rPr>
          <w:rFonts w:ascii="Times New Roman" w:hAnsi="Times New Roman" w:cs="Times New Roman"/>
          <w:sz w:val="24"/>
          <w:szCs w:val="24"/>
          <w:lang w:val="fr-FR"/>
        </w:rPr>
        <w:t xml:space="preserve"> avec </w:t>
      </w:r>
      <w:r w:rsidR="00FB5332" w:rsidRPr="00041153">
        <w:rPr>
          <w:rFonts w:ascii="Times New Roman" w:hAnsi="Times New Roman" w:cs="Times New Roman"/>
          <w:sz w:val="24"/>
          <w:szCs w:val="24"/>
          <w:lang w:val="fr-FR"/>
        </w:rPr>
        <w:t>des propriétés antibactériennes</w:t>
      </w:r>
      <w:r w:rsidRPr="00041153">
        <w:rPr>
          <w:rFonts w:ascii="Times New Roman" w:hAnsi="Times New Roman" w:cs="Times New Roman"/>
          <w:sz w:val="24"/>
          <w:szCs w:val="24"/>
          <w:lang w:val="fr-FR"/>
        </w:rPr>
        <w:t>.</w:t>
      </w:r>
    </w:p>
    <w:p w:rsidR="004817F6" w:rsidRPr="00041153" w:rsidRDefault="004817F6" w:rsidP="00041153">
      <w:pPr>
        <w:spacing w:line="480" w:lineRule="auto"/>
        <w:rPr>
          <w:rFonts w:ascii="Times New Roman" w:hAnsi="Times New Roman" w:cs="Times New Roman"/>
          <w:sz w:val="24"/>
          <w:szCs w:val="24"/>
          <w:lang w:val="fr-FR"/>
        </w:rPr>
      </w:pPr>
      <w:r w:rsidRPr="00041153">
        <w:rPr>
          <w:rFonts w:ascii="Times New Roman" w:hAnsi="Times New Roman" w:cs="Times New Roman"/>
          <w:sz w:val="24"/>
          <w:szCs w:val="24"/>
          <w:lang w:val="fr-FR"/>
        </w:rPr>
        <w:t xml:space="preserve">L'extraction acide </w:t>
      </w:r>
      <w:r w:rsidR="00D16355">
        <w:rPr>
          <w:rFonts w:ascii="Times New Roman" w:hAnsi="Times New Roman" w:cs="Times New Roman"/>
          <w:sz w:val="24"/>
          <w:szCs w:val="24"/>
          <w:lang w:val="fr-FR"/>
        </w:rPr>
        <w:t>à</w:t>
      </w:r>
      <w:r w:rsidRPr="00041153">
        <w:rPr>
          <w:rFonts w:ascii="Times New Roman" w:hAnsi="Times New Roman" w:cs="Times New Roman"/>
          <w:sz w:val="24"/>
          <w:szCs w:val="24"/>
          <w:lang w:val="fr-FR"/>
        </w:rPr>
        <w:t xml:space="preserve"> basse température du collagène dans les peaux,</w:t>
      </w:r>
      <w:r w:rsidR="00462BE3">
        <w:rPr>
          <w:rFonts w:ascii="Times New Roman" w:hAnsi="Times New Roman" w:cs="Times New Roman"/>
          <w:sz w:val="24"/>
          <w:szCs w:val="24"/>
          <w:lang w:val="fr-FR"/>
        </w:rPr>
        <w:t xml:space="preserve"> </w:t>
      </w:r>
      <w:r w:rsidR="00FB5332" w:rsidRPr="00041153">
        <w:rPr>
          <w:rFonts w:ascii="Times New Roman" w:hAnsi="Times New Roman" w:cs="Times New Roman"/>
          <w:sz w:val="24"/>
          <w:szCs w:val="24"/>
          <w:lang w:val="fr-FR"/>
        </w:rPr>
        <w:t>ascètes</w:t>
      </w:r>
      <w:r w:rsidRPr="00041153">
        <w:rPr>
          <w:rFonts w:ascii="Times New Roman" w:hAnsi="Times New Roman" w:cs="Times New Roman"/>
          <w:sz w:val="24"/>
          <w:szCs w:val="24"/>
          <w:lang w:val="fr-FR"/>
        </w:rPr>
        <w:t xml:space="preserve"> et nageoires de </w:t>
      </w:r>
      <w:r w:rsidR="00FB5332" w:rsidRPr="00041153">
        <w:rPr>
          <w:rFonts w:ascii="Times New Roman" w:hAnsi="Times New Roman" w:cs="Times New Roman"/>
          <w:sz w:val="24"/>
          <w:szCs w:val="24"/>
          <w:lang w:val="fr-FR"/>
        </w:rPr>
        <w:t>poisson</w:t>
      </w:r>
      <w:r w:rsidRPr="00041153">
        <w:rPr>
          <w:rFonts w:ascii="Times New Roman" w:hAnsi="Times New Roman" w:cs="Times New Roman"/>
          <w:sz w:val="24"/>
          <w:szCs w:val="24"/>
          <w:lang w:val="fr-FR"/>
        </w:rPr>
        <w:t xml:space="preserve"> constitue pour l'homme un élément de </w:t>
      </w:r>
      <w:r w:rsidR="00FB1501" w:rsidRPr="00041153">
        <w:rPr>
          <w:rFonts w:ascii="Times New Roman" w:hAnsi="Times New Roman" w:cs="Times New Roman"/>
          <w:sz w:val="24"/>
          <w:szCs w:val="24"/>
          <w:lang w:val="fr-FR"/>
        </w:rPr>
        <w:t>rajeunissement</w:t>
      </w:r>
      <w:r w:rsidRPr="00041153">
        <w:rPr>
          <w:rFonts w:ascii="Times New Roman" w:hAnsi="Times New Roman" w:cs="Times New Roman"/>
          <w:sz w:val="24"/>
          <w:szCs w:val="24"/>
          <w:lang w:val="fr-FR"/>
        </w:rPr>
        <w:t xml:space="preserve"> de sa peau.</w:t>
      </w:r>
    </w:p>
    <w:p w:rsidR="004817F6" w:rsidRDefault="004817F6" w:rsidP="00041153">
      <w:pPr>
        <w:spacing w:line="480" w:lineRule="auto"/>
        <w:rPr>
          <w:rFonts w:ascii="Times New Roman" w:hAnsi="Times New Roman" w:cs="Times New Roman"/>
          <w:sz w:val="24"/>
          <w:szCs w:val="24"/>
          <w:lang w:val="fr-FR"/>
        </w:rPr>
      </w:pPr>
      <w:r w:rsidRPr="00041153">
        <w:rPr>
          <w:rFonts w:ascii="Times New Roman" w:hAnsi="Times New Roman" w:cs="Times New Roman"/>
          <w:sz w:val="24"/>
          <w:szCs w:val="24"/>
          <w:lang w:val="fr-FR"/>
        </w:rPr>
        <w:t>La glycérine animale quant à elle peut être obtenue à partis des carcasses d'animaux de boucherie.</w:t>
      </w:r>
    </w:p>
    <w:p w:rsidR="00710B61" w:rsidRPr="00157903" w:rsidRDefault="001A43C6" w:rsidP="00157903">
      <w:pPr>
        <w:pStyle w:val="Style2"/>
      </w:pPr>
      <w:bookmarkStart w:id="13" w:name="_Toc118419181"/>
      <w:r w:rsidRPr="00157903">
        <w:t>Conclus</w:t>
      </w:r>
      <w:r w:rsidR="00710B61" w:rsidRPr="00157903">
        <w:t>ion</w:t>
      </w:r>
      <w:bookmarkEnd w:id="13"/>
    </w:p>
    <w:p w:rsidR="00636642" w:rsidRDefault="002324E9" w:rsidP="00041153">
      <w:p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Les coproduits </w:t>
      </w:r>
      <w:r w:rsidR="00DB53E9">
        <w:rPr>
          <w:rFonts w:ascii="Times New Roman" w:hAnsi="Times New Roman" w:cs="Times New Roman"/>
          <w:sz w:val="24"/>
          <w:szCs w:val="24"/>
          <w:lang w:val="fr-FR"/>
        </w:rPr>
        <w:t>agro</w:t>
      </w:r>
      <w:r>
        <w:rPr>
          <w:rFonts w:ascii="Times New Roman" w:hAnsi="Times New Roman" w:cs="Times New Roman"/>
          <w:sz w:val="24"/>
          <w:szCs w:val="24"/>
          <w:lang w:val="fr-FR"/>
        </w:rPr>
        <w:t xml:space="preserve">alimentaires </w:t>
      </w:r>
      <w:r w:rsidR="00EB299D">
        <w:rPr>
          <w:rFonts w:ascii="Times New Roman" w:hAnsi="Times New Roman" w:cs="Times New Roman"/>
          <w:sz w:val="24"/>
          <w:szCs w:val="24"/>
          <w:lang w:val="fr-FR"/>
        </w:rPr>
        <w:t>représentent</w:t>
      </w:r>
      <w:r>
        <w:rPr>
          <w:rFonts w:ascii="Times New Roman" w:hAnsi="Times New Roman" w:cs="Times New Roman"/>
          <w:sz w:val="24"/>
          <w:szCs w:val="24"/>
          <w:lang w:val="fr-FR"/>
        </w:rPr>
        <w:t xml:space="preserve"> </w:t>
      </w:r>
      <w:r w:rsidR="00FB5332">
        <w:rPr>
          <w:rFonts w:ascii="Times New Roman" w:hAnsi="Times New Roman" w:cs="Times New Roman"/>
          <w:sz w:val="24"/>
          <w:szCs w:val="24"/>
          <w:lang w:val="fr-FR"/>
        </w:rPr>
        <w:t>des gisements importants</w:t>
      </w:r>
      <w:r>
        <w:rPr>
          <w:rFonts w:ascii="Times New Roman" w:hAnsi="Times New Roman" w:cs="Times New Roman"/>
          <w:sz w:val="24"/>
          <w:szCs w:val="24"/>
          <w:lang w:val="fr-FR"/>
        </w:rPr>
        <w:t xml:space="preserve"> disponible ou niveau national ou à l’</w:t>
      </w:r>
      <w:r w:rsidR="00FB5332">
        <w:rPr>
          <w:rFonts w:ascii="Times New Roman" w:hAnsi="Times New Roman" w:cs="Times New Roman"/>
          <w:sz w:val="24"/>
          <w:szCs w:val="24"/>
          <w:lang w:val="fr-FR"/>
        </w:rPr>
        <w:t>échelle</w:t>
      </w:r>
      <w:r>
        <w:rPr>
          <w:rFonts w:ascii="Times New Roman" w:hAnsi="Times New Roman" w:cs="Times New Roman"/>
          <w:sz w:val="24"/>
          <w:szCs w:val="24"/>
          <w:lang w:val="fr-FR"/>
        </w:rPr>
        <w:t xml:space="preserve"> </w:t>
      </w:r>
      <w:r w:rsidR="00FB5332">
        <w:rPr>
          <w:rFonts w:ascii="Times New Roman" w:hAnsi="Times New Roman" w:cs="Times New Roman"/>
          <w:sz w:val="24"/>
          <w:szCs w:val="24"/>
          <w:lang w:val="fr-FR"/>
        </w:rPr>
        <w:t>plus</w:t>
      </w:r>
      <w:r>
        <w:rPr>
          <w:rFonts w:ascii="Times New Roman" w:hAnsi="Times New Roman" w:cs="Times New Roman"/>
          <w:sz w:val="24"/>
          <w:szCs w:val="24"/>
          <w:lang w:val="fr-FR"/>
        </w:rPr>
        <w:t xml:space="preserve"> local. Dont la valorisation en alimentation animal </w:t>
      </w:r>
      <w:r w:rsidR="00FB5332">
        <w:rPr>
          <w:rFonts w:ascii="Times New Roman" w:hAnsi="Times New Roman" w:cs="Times New Roman"/>
          <w:sz w:val="24"/>
          <w:szCs w:val="24"/>
          <w:lang w:val="fr-FR"/>
        </w:rPr>
        <w:t>reste</w:t>
      </w:r>
      <w:r>
        <w:rPr>
          <w:rFonts w:ascii="Times New Roman" w:hAnsi="Times New Roman" w:cs="Times New Roman"/>
          <w:sz w:val="24"/>
          <w:szCs w:val="24"/>
          <w:lang w:val="fr-FR"/>
        </w:rPr>
        <w:t xml:space="preserve"> le mode d’utilisation </w:t>
      </w:r>
      <w:r w:rsidR="00FB5332">
        <w:rPr>
          <w:rFonts w:ascii="Times New Roman" w:hAnsi="Times New Roman" w:cs="Times New Roman"/>
          <w:sz w:val="24"/>
          <w:szCs w:val="24"/>
          <w:lang w:val="fr-FR"/>
        </w:rPr>
        <w:t>préférentielle</w:t>
      </w:r>
      <w:r>
        <w:rPr>
          <w:rFonts w:ascii="Times New Roman" w:hAnsi="Times New Roman" w:cs="Times New Roman"/>
          <w:sz w:val="24"/>
          <w:szCs w:val="24"/>
          <w:lang w:val="fr-FR"/>
        </w:rPr>
        <w:t xml:space="preserve">, à </w:t>
      </w:r>
      <w:r w:rsidR="00FB5332">
        <w:rPr>
          <w:rFonts w:ascii="Times New Roman" w:hAnsi="Times New Roman" w:cs="Times New Roman"/>
          <w:sz w:val="24"/>
          <w:szCs w:val="24"/>
          <w:lang w:val="fr-FR"/>
        </w:rPr>
        <w:t>côté</w:t>
      </w:r>
      <w:r>
        <w:rPr>
          <w:rFonts w:ascii="Times New Roman" w:hAnsi="Times New Roman" w:cs="Times New Roman"/>
          <w:sz w:val="24"/>
          <w:szCs w:val="24"/>
          <w:lang w:val="fr-FR"/>
        </w:rPr>
        <w:t xml:space="preserve"> d’autres voies (</w:t>
      </w:r>
      <w:r w:rsidR="00FB5332">
        <w:rPr>
          <w:rFonts w:ascii="Times New Roman" w:hAnsi="Times New Roman" w:cs="Times New Roman"/>
          <w:sz w:val="24"/>
          <w:szCs w:val="24"/>
          <w:lang w:val="fr-FR"/>
        </w:rPr>
        <w:t>méthanisation</w:t>
      </w:r>
      <w:r>
        <w:rPr>
          <w:rFonts w:ascii="Times New Roman" w:hAnsi="Times New Roman" w:cs="Times New Roman"/>
          <w:sz w:val="24"/>
          <w:szCs w:val="24"/>
          <w:lang w:val="fr-FR"/>
        </w:rPr>
        <w:t xml:space="preserve"> </w:t>
      </w:r>
      <w:r w:rsidR="000E6F6D">
        <w:rPr>
          <w:rFonts w:ascii="Times New Roman" w:hAnsi="Times New Roman" w:cs="Times New Roman"/>
          <w:sz w:val="24"/>
          <w:szCs w:val="24"/>
          <w:lang w:val="fr-FR"/>
        </w:rPr>
        <w:t xml:space="preserve">agronomique, autre Industries). En effet les coproduits </w:t>
      </w:r>
      <w:r w:rsidR="00FB5332">
        <w:rPr>
          <w:rFonts w:ascii="Times New Roman" w:hAnsi="Times New Roman" w:cs="Times New Roman"/>
          <w:sz w:val="24"/>
          <w:szCs w:val="24"/>
          <w:lang w:val="fr-FR"/>
        </w:rPr>
        <w:t>représente</w:t>
      </w:r>
      <w:r w:rsidR="000E6F6D">
        <w:rPr>
          <w:rFonts w:ascii="Times New Roman" w:hAnsi="Times New Roman" w:cs="Times New Roman"/>
          <w:sz w:val="24"/>
          <w:szCs w:val="24"/>
          <w:lang w:val="fr-FR"/>
        </w:rPr>
        <w:t xml:space="preserve"> un atout majeur dans </w:t>
      </w:r>
      <w:r w:rsidR="00FB5332">
        <w:rPr>
          <w:rFonts w:ascii="Times New Roman" w:hAnsi="Times New Roman" w:cs="Times New Roman"/>
          <w:sz w:val="24"/>
          <w:szCs w:val="24"/>
          <w:lang w:val="fr-FR"/>
        </w:rPr>
        <w:t>le système alimentaire</w:t>
      </w:r>
      <w:r w:rsidR="000E6F6D">
        <w:rPr>
          <w:rFonts w:ascii="Times New Roman" w:hAnsi="Times New Roman" w:cs="Times New Roman"/>
          <w:sz w:val="24"/>
          <w:szCs w:val="24"/>
          <w:lang w:val="fr-FR"/>
        </w:rPr>
        <w:t xml:space="preserve"> principalement pour les ruminants mais aussi pour les </w:t>
      </w:r>
      <w:r w:rsidR="00FB5332">
        <w:rPr>
          <w:rFonts w:ascii="Times New Roman" w:hAnsi="Times New Roman" w:cs="Times New Roman"/>
          <w:sz w:val="24"/>
          <w:szCs w:val="24"/>
          <w:lang w:val="fr-FR"/>
        </w:rPr>
        <w:t>porcs</w:t>
      </w:r>
      <w:r w:rsidR="000E6F6D">
        <w:rPr>
          <w:rFonts w:ascii="Times New Roman" w:hAnsi="Times New Roman" w:cs="Times New Roman"/>
          <w:sz w:val="24"/>
          <w:szCs w:val="24"/>
          <w:lang w:val="fr-FR"/>
        </w:rPr>
        <w:t xml:space="preserve"> qu’ils soient </w:t>
      </w:r>
      <w:r w:rsidR="00FB5332">
        <w:rPr>
          <w:rFonts w:ascii="Times New Roman" w:hAnsi="Times New Roman" w:cs="Times New Roman"/>
          <w:sz w:val="24"/>
          <w:szCs w:val="24"/>
          <w:lang w:val="fr-FR"/>
        </w:rPr>
        <w:t>présentés</w:t>
      </w:r>
      <w:r w:rsidR="000E6F6D">
        <w:rPr>
          <w:rFonts w:ascii="Times New Roman" w:hAnsi="Times New Roman" w:cs="Times New Roman"/>
          <w:sz w:val="24"/>
          <w:szCs w:val="24"/>
          <w:lang w:val="fr-FR"/>
        </w:rPr>
        <w:t xml:space="preserve"> sous forme sèche ou humide. </w:t>
      </w:r>
    </w:p>
    <w:p w:rsidR="002D7950" w:rsidRDefault="000E6F6D" w:rsidP="00041153">
      <w:p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lastRenderedPageBreak/>
        <w:t>U</w:t>
      </w:r>
      <w:r w:rsidR="00DB53E9">
        <w:rPr>
          <w:rFonts w:ascii="Times New Roman" w:hAnsi="Times New Roman" w:cs="Times New Roman"/>
          <w:sz w:val="24"/>
          <w:szCs w:val="24"/>
          <w:lang w:val="fr-FR"/>
        </w:rPr>
        <w:t xml:space="preserve">n plus de l’utilisation des coproduits en alimentation animal </w:t>
      </w:r>
      <w:r w:rsidR="00FB5332">
        <w:rPr>
          <w:rFonts w:ascii="Times New Roman" w:hAnsi="Times New Roman" w:cs="Times New Roman"/>
          <w:sz w:val="24"/>
          <w:szCs w:val="24"/>
          <w:lang w:val="fr-FR"/>
        </w:rPr>
        <w:t>nécessite</w:t>
      </w:r>
      <w:r w:rsidR="00DB53E9">
        <w:rPr>
          <w:rFonts w:ascii="Times New Roman" w:hAnsi="Times New Roman" w:cs="Times New Roman"/>
          <w:sz w:val="24"/>
          <w:szCs w:val="24"/>
          <w:lang w:val="fr-FR"/>
        </w:rPr>
        <w:t xml:space="preserve"> de bien connaître leur nature botanique et leur composition chimique ainsi que les </w:t>
      </w:r>
      <w:r w:rsidR="00FB5332">
        <w:rPr>
          <w:rFonts w:ascii="Times New Roman" w:hAnsi="Times New Roman" w:cs="Times New Roman"/>
          <w:sz w:val="24"/>
          <w:szCs w:val="24"/>
          <w:lang w:val="fr-FR"/>
        </w:rPr>
        <w:t>différents</w:t>
      </w:r>
      <w:r w:rsidR="00DB53E9">
        <w:rPr>
          <w:rFonts w:ascii="Times New Roman" w:hAnsi="Times New Roman" w:cs="Times New Roman"/>
          <w:sz w:val="24"/>
          <w:szCs w:val="24"/>
          <w:lang w:val="fr-FR"/>
        </w:rPr>
        <w:t xml:space="preserve"> </w:t>
      </w:r>
      <w:r w:rsidR="00FB5332">
        <w:rPr>
          <w:rFonts w:ascii="Times New Roman" w:hAnsi="Times New Roman" w:cs="Times New Roman"/>
          <w:sz w:val="24"/>
          <w:szCs w:val="24"/>
          <w:lang w:val="fr-FR"/>
        </w:rPr>
        <w:t>procédée</w:t>
      </w:r>
      <w:r w:rsidR="00DB53E9">
        <w:rPr>
          <w:rFonts w:ascii="Times New Roman" w:hAnsi="Times New Roman" w:cs="Times New Roman"/>
          <w:sz w:val="24"/>
          <w:szCs w:val="24"/>
          <w:lang w:val="fr-FR"/>
        </w:rPr>
        <w:t xml:space="preserve"> technologiqu</w:t>
      </w:r>
      <w:r w:rsidR="00CF2E48">
        <w:rPr>
          <w:rFonts w:ascii="Times New Roman" w:hAnsi="Times New Roman" w:cs="Times New Roman"/>
          <w:sz w:val="24"/>
          <w:szCs w:val="24"/>
          <w:lang w:val="fr-FR"/>
        </w:rPr>
        <w:t>e</w:t>
      </w:r>
      <w:r w:rsidR="00DB53E9">
        <w:rPr>
          <w:rFonts w:ascii="Times New Roman" w:hAnsi="Times New Roman" w:cs="Times New Roman"/>
          <w:sz w:val="24"/>
          <w:szCs w:val="24"/>
          <w:lang w:val="fr-FR"/>
        </w:rPr>
        <w:t xml:space="preserve"> qui les </w:t>
      </w:r>
      <w:r w:rsidR="00CF2E48">
        <w:rPr>
          <w:rFonts w:ascii="Times New Roman" w:hAnsi="Times New Roman" w:cs="Times New Roman"/>
          <w:sz w:val="24"/>
          <w:szCs w:val="24"/>
          <w:lang w:val="fr-FR"/>
        </w:rPr>
        <w:t xml:space="preserve">ont </w:t>
      </w:r>
      <w:r w:rsidR="00FB5332">
        <w:rPr>
          <w:rFonts w:ascii="Times New Roman" w:hAnsi="Times New Roman" w:cs="Times New Roman"/>
          <w:sz w:val="24"/>
          <w:szCs w:val="24"/>
          <w:lang w:val="fr-FR"/>
        </w:rPr>
        <w:t>générés</w:t>
      </w:r>
      <w:r w:rsidR="00CF2E48">
        <w:rPr>
          <w:rFonts w:ascii="Times New Roman" w:hAnsi="Times New Roman" w:cs="Times New Roman"/>
          <w:sz w:val="24"/>
          <w:szCs w:val="24"/>
          <w:lang w:val="fr-FR"/>
        </w:rPr>
        <w:t xml:space="preserve"> dont </w:t>
      </w:r>
      <w:r w:rsidR="00FB5332">
        <w:rPr>
          <w:rFonts w:ascii="Times New Roman" w:hAnsi="Times New Roman" w:cs="Times New Roman"/>
          <w:sz w:val="24"/>
          <w:szCs w:val="24"/>
          <w:lang w:val="fr-FR"/>
        </w:rPr>
        <w:t>les variations</w:t>
      </w:r>
      <w:r w:rsidR="00CF2E48">
        <w:rPr>
          <w:rFonts w:ascii="Times New Roman" w:hAnsi="Times New Roman" w:cs="Times New Roman"/>
          <w:sz w:val="24"/>
          <w:szCs w:val="24"/>
          <w:lang w:val="fr-FR"/>
        </w:rPr>
        <w:t xml:space="preserve"> peuvent induire des </w:t>
      </w:r>
      <w:r w:rsidR="00FB5332">
        <w:rPr>
          <w:rFonts w:ascii="Times New Roman" w:hAnsi="Times New Roman" w:cs="Times New Roman"/>
          <w:sz w:val="24"/>
          <w:szCs w:val="24"/>
          <w:lang w:val="fr-FR"/>
        </w:rPr>
        <w:t>écarts</w:t>
      </w:r>
      <w:r w:rsidR="00CF2E48">
        <w:rPr>
          <w:rFonts w:ascii="Times New Roman" w:hAnsi="Times New Roman" w:cs="Times New Roman"/>
          <w:sz w:val="24"/>
          <w:szCs w:val="24"/>
          <w:lang w:val="fr-FR"/>
        </w:rPr>
        <w:t xml:space="preserve"> important d’</w:t>
      </w:r>
      <w:r w:rsidR="00FB5332">
        <w:rPr>
          <w:rFonts w:ascii="Times New Roman" w:hAnsi="Times New Roman" w:cs="Times New Roman"/>
          <w:sz w:val="24"/>
          <w:szCs w:val="24"/>
          <w:lang w:val="fr-FR"/>
        </w:rPr>
        <w:t>efficacité</w:t>
      </w:r>
      <w:r w:rsidR="00CF2E48">
        <w:rPr>
          <w:rFonts w:ascii="Times New Roman" w:hAnsi="Times New Roman" w:cs="Times New Roman"/>
          <w:sz w:val="24"/>
          <w:szCs w:val="24"/>
          <w:lang w:val="fr-FR"/>
        </w:rPr>
        <w:t xml:space="preserve"> d’utilisation des </w:t>
      </w:r>
      <w:r w:rsidR="00FB5332">
        <w:rPr>
          <w:rFonts w:ascii="Times New Roman" w:hAnsi="Times New Roman" w:cs="Times New Roman"/>
          <w:sz w:val="24"/>
          <w:szCs w:val="24"/>
          <w:lang w:val="fr-FR"/>
        </w:rPr>
        <w:t>différents</w:t>
      </w:r>
      <w:r w:rsidR="00CF2E48">
        <w:rPr>
          <w:rFonts w:ascii="Times New Roman" w:hAnsi="Times New Roman" w:cs="Times New Roman"/>
          <w:sz w:val="24"/>
          <w:szCs w:val="24"/>
          <w:lang w:val="fr-FR"/>
        </w:rPr>
        <w:t xml:space="preserve"> </w:t>
      </w:r>
      <w:r w:rsidR="0042157C">
        <w:rPr>
          <w:rFonts w:ascii="Times New Roman" w:hAnsi="Times New Roman" w:cs="Times New Roman"/>
          <w:sz w:val="24"/>
          <w:szCs w:val="24"/>
          <w:lang w:val="fr-FR"/>
        </w:rPr>
        <w:t>constituants. Néanmoins l’</w:t>
      </w:r>
      <w:r w:rsidR="00FB5332">
        <w:rPr>
          <w:rFonts w:ascii="Times New Roman" w:hAnsi="Times New Roman" w:cs="Times New Roman"/>
          <w:sz w:val="24"/>
          <w:szCs w:val="24"/>
          <w:lang w:val="fr-FR"/>
        </w:rPr>
        <w:t>intérêt</w:t>
      </w:r>
      <w:r w:rsidR="0042157C">
        <w:rPr>
          <w:rFonts w:ascii="Times New Roman" w:hAnsi="Times New Roman" w:cs="Times New Roman"/>
          <w:sz w:val="24"/>
          <w:szCs w:val="24"/>
          <w:lang w:val="fr-FR"/>
        </w:rPr>
        <w:t xml:space="preserve"> </w:t>
      </w:r>
      <w:r w:rsidR="00FB5332">
        <w:rPr>
          <w:rFonts w:ascii="Times New Roman" w:hAnsi="Times New Roman" w:cs="Times New Roman"/>
          <w:sz w:val="24"/>
          <w:szCs w:val="24"/>
          <w:lang w:val="fr-FR"/>
        </w:rPr>
        <w:t>économique</w:t>
      </w:r>
      <w:r w:rsidR="0042157C">
        <w:rPr>
          <w:rFonts w:ascii="Times New Roman" w:hAnsi="Times New Roman" w:cs="Times New Roman"/>
          <w:sz w:val="24"/>
          <w:szCs w:val="24"/>
          <w:lang w:val="fr-FR"/>
        </w:rPr>
        <w:t xml:space="preserve"> doit être </w:t>
      </w:r>
      <w:r w:rsidR="00FB5332">
        <w:rPr>
          <w:rFonts w:ascii="Times New Roman" w:hAnsi="Times New Roman" w:cs="Times New Roman"/>
          <w:sz w:val="24"/>
          <w:szCs w:val="24"/>
          <w:lang w:val="fr-FR"/>
        </w:rPr>
        <w:t>précise</w:t>
      </w:r>
      <w:r w:rsidR="0042157C">
        <w:rPr>
          <w:rFonts w:ascii="Times New Roman" w:hAnsi="Times New Roman" w:cs="Times New Roman"/>
          <w:sz w:val="24"/>
          <w:szCs w:val="24"/>
          <w:lang w:val="fr-FR"/>
        </w:rPr>
        <w:t xml:space="preserve"> et objective de leur prix d’</w:t>
      </w:r>
      <w:r w:rsidR="00FB5332">
        <w:rPr>
          <w:rFonts w:ascii="Times New Roman" w:hAnsi="Times New Roman" w:cs="Times New Roman"/>
          <w:sz w:val="24"/>
          <w:szCs w:val="24"/>
          <w:lang w:val="fr-FR"/>
        </w:rPr>
        <w:t>intérêts</w:t>
      </w:r>
      <w:r w:rsidR="0042157C">
        <w:rPr>
          <w:rFonts w:ascii="Times New Roman" w:hAnsi="Times New Roman" w:cs="Times New Roman"/>
          <w:sz w:val="24"/>
          <w:szCs w:val="24"/>
          <w:lang w:val="fr-FR"/>
        </w:rPr>
        <w:t xml:space="preserve"> dans un contexte </w:t>
      </w:r>
      <w:r w:rsidR="00FB5332">
        <w:rPr>
          <w:rFonts w:ascii="Times New Roman" w:hAnsi="Times New Roman" w:cs="Times New Roman"/>
          <w:sz w:val="24"/>
          <w:szCs w:val="24"/>
          <w:lang w:val="fr-FR"/>
        </w:rPr>
        <w:t>donné</w:t>
      </w:r>
      <w:r w:rsidR="0042157C">
        <w:rPr>
          <w:rFonts w:ascii="Times New Roman" w:hAnsi="Times New Roman" w:cs="Times New Roman"/>
          <w:sz w:val="24"/>
          <w:szCs w:val="24"/>
          <w:lang w:val="fr-FR"/>
        </w:rPr>
        <w:t xml:space="preserve"> </w:t>
      </w:r>
      <w:r w:rsidR="00FB5332">
        <w:rPr>
          <w:rFonts w:ascii="Times New Roman" w:hAnsi="Times New Roman" w:cs="Times New Roman"/>
          <w:sz w:val="24"/>
          <w:szCs w:val="24"/>
          <w:lang w:val="fr-FR"/>
        </w:rPr>
        <w:t>grâce</w:t>
      </w:r>
      <w:r w:rsidR="0042157C">
        <w:rPr>
          <w:rFonts w:ascii="Times New Roman" w:hAnsi="Times New Roman" w:cs="Times New Roman"/>
          <w:sz w:val="24"/>
          <w:szCs w:val="24"/>
          <w:lang w:val="fr-FR"/>
        </w:rPr>
        <w:t xml:space="preserve"> aux outils d’aide à la </w:t>
      </w:r>
      <w:r w:rsidR="00FB5332">
        <w:rPr>
          <w:rFonts w:ascii="Times New Roman" w:hAnsi="Times New Roman" w:cs="Times New Roman"/>
          <w:sz w:val="24"/>
          <w:szCs w:val="24"/>
          <w:lang w:val="fr-FR"/>
        </w:rPr>
        <w:t>décision</w:t>
      </w:r>
      <w:r w:rsidR="0042157C">
        <w:rPr>
          <w:rFonts w:ascii="Times New Roman" w:hAnsi="Times New Roman" w:cs="Times New Roman"/>
          <w:sz w:val="24"/>
          <w:szCs w:val="24"/>
          <w:lang w:val="fr-FR"/>
        </w:rPr>
        <w:t xml:space="preserve"> et la prise en compte des charges </w:t>
      </w:r>
      <w:r w:rsidR="00FB5332">
        <w:rPr>
          <w:rFonts w:ascii="Times New Roman" w:hAnsi="Times New Roman" w:cs="Times New Roman"/>
          <w:sz w:val="24"/>
          <w:szCs w:val="24"/>
          <w:lang w:val="fr-FR"/>
        </w:rPr>
        <w:t>supplémentaires</w:t>
      </w:r>
      <w:r w:rsidR="0042157C">
        <w:rPr>
          <w:rFonts w:ascii="Times New Roman" w:hAnsi="Times New Roman" w:cs="Times New Roman"/>
          <w:sz w:val="24"/>
          <w:szCs w:val="24"/>
          <w:lang w:val="fr-FR"/>
        </w:rPr>
        <w:t xml:space="preserve"> et des </w:t>
      </w:r>
      <w:r w:rsidR="00FB5332">
        <w:rPr>
          <w:rFonts w:ascii="Times New Roman" w:hAnsi="Times New Roman" w:cs="Times New Roman"/>
          <w:sz w:val="24"/>
          <w:szCs w:val="24"/>
          <w:lang w:val="fr-FR"/>
        </w:rPr>
        <w:t>éventuelles</w:t>
      </w:r>
      <w:r w:rsidR="0042157C">
        <w:rPr>
          <w:rFonts w:ascii="Times New Roman" w:hAnsi="Times New Roman" w:cs="Times New Roman"/>
          <w:sz w:val="24"/>
          <w:szCs w:val="24"/>
          <w:lang w:val="fr-FR"/>
        </w:rPr>
        <w:t xml:space="preserve"> baisses de performances induites par l’</w:t>
      </w:r>
      <w:r w:rsidR="003F42B7">
        <w:rPr>
          <w:rFonts w:ascii="Times New Roman" w:hAnsi="Times New Roman" w:cs="Times New Roman"/>
          <w:sz w:val="24"/>
          <w:szCs w:val="24"/>
          <w:lang w:val="fr-FR"/>
        </w:rPr>
        <w:t xml:space="preserve">utilisation dans </w:t>
      </w:r>
      <w:r w:rsidR="00FB5332">
        <w:rPr>
          <w:rFonts w:ascii="Times New Roman" w:hAnsi="Times New Roman" w:cs="Times New Roman"/>
          <w:sz w:val="24"/>
          <w:szCs w:val="24"/>
          <w:lang w:val="fr-FR"/>
        </w:rPr>
        <w:t>les rations</w:t>
      </w:r>
      <w:r w:rsidR="003F42B7">
        <w:rPr>
          <w:rFonts w:ascii="Times New Roman" w:hAnsi="Times New Roman" w:cs="Times New Roman"/>
          <w:sz w:val="24"/>
          <w:szCs w:val="24"/>
          <w:lang w:val="fr-FR"/>
        </w:rPr>
        <w:t xml:space="preserve">. La valorisation des coproduits en alimentation animale, ou niveau zootechnique, environnemental et </w:t>
      </w:r>
      <w:r w:rsidR="00FB5332">
        <w:rPr>
          <w:rFonts w:ascii="Times New Roman" w:hAnsi="Times New Roman" w:cs="Times New Roman"/>
          <w:sz w:val="24"/>
          <w:szCs w:val="24"/>
          <w:lang w:val="fr-FR"/>
        </w:rPr>
        <w:t>sociétal</w:t>
      </w:r>
      <w:r w:rsidR="003F42B7">
        <w:rPr>
          <w:rFonts w:ascii="Times New Roman" w:hAnsi="Times New Roman" w:cs="Times New Roman"/>
          <w:sz w:val="24"/>
          <w:szCs w:val="24"/>
          <w:lang w:val="fr-FR"/>
        </w:rPr>
        <w:t xml:space="preserve"> en </w:t>
      </w:r>
      <w:r w:rsidR="00027AFE">
        <w:rPr>
          <w:rFonts w:ascii="Times New Roman" w:hAnsi="Times New Roman" w:cs="Times New Roman"/>
          <w:sz w:val="24"/>
          <w:szCs w:val="24"/>
          <w:lang w:val="fr-FR"/>
        </w:rPr>
        <w:t>contribuant à la durabilité des system de production à l’autonomie alimentaire à l’</w:t>
      </w:r>
      <w:r w:rsidR="00FB5332">
        <w:rPr>
          <w:rFonts w:ascii="Times New Roman" w:hAnsi="Times New Roman" w:cs="Times New Roman"/>
          <w:sz w:val="24"/>
          <w:szCs w:val="24"/>
          <w:lang w:val="fr-FR"/>
        </w:rPr>
        <w:t>échelle</w:t>
      </w:r>
      <w:r w:rsidR="00027AFE">
        <w:rPr>
          <w:rFonts w:ascii="Times New Roman" w:hAnsi="Times New Roman" w:cs="Times New Roman"/>
          <w:sz w:val="24"/>
          <w:szCs w:val="24"/>
          <w:lang w:val="fr-FR"/>
        </w:rPr>
        <w:t xml:space="preserve"> locale et national, à la </w:t>
      </w:r>
      <w:r w:rsidR="00FB5332">
        <w:rPr>
          <w:rFonts w:ascii="Times New Roman" w:hAnsi="Times New Roman" w:cs="Times New Roman"/>
          <w:sz w:val="24"/>
          <w:szCs w:val="24"/>
          <w:lang w:val="fr-FR"/>
        </w:rPr>
        <w:t>réduction</w:t>
      </w:r>
      <w:r w:rsidR="00027AFE">
        <w:rPr>
          <w:rFonts w:ascii="Times New Roman" w:hAnsi="Times New Roman" w:cs="Times New Roman"/>
          <w:sz w:val="24"/>
          <w:szCs w:val="24"/>
          <w:lang w:val="fr-FR"/>
        </w:rPr>
        <w:t xml:space="preserve"> des impacts environnementaux et en limitant la </w:t>
      </w:r>
      <w:r w:rsidR="00FB5332">
        <w:rPr>
          <w:rFonts w:ascii="Times New Roman" w:hAnsi="Times New Roman" w:cs="Times New Roman"/>
          <w:sz w:val="24"/>
          <w:szCs w:val="24"/>
          <w:lang w:val="fr-FR"/>
        </w:rPr>
        <w:t>compétition</w:t>
      </w:r>
      <w:r w:rsidR="00027AFE">
        <w:rPr>
          <w:rFonts w:ascii="Times New Roman" w:hAnsi="Times New Roman" w:cs="Times New Roman"/>
          <w:sz w:val="24"/>
          <w:szCs w:val="24"/>
          <w:lang w:val="fr-FR"/>
        </w:rPr>
        <w:t xml:space="preserve"> entre l’alimentation animal et humaine.</w:t>
      </w:r>
    </w:p>
    <w:p w:rsidR="00340C57" w:rsidRPr="00340C57" w:rsidRDefault="00340C57" w:rsidP="00041153">
      <w:pPr>
        <w:spacing w:line="480" w:lineRule="auto"/>
        <w:rPr>
          <w:rFonts w:ascii="Times New Roman" w:hAnsi="Times New Roman" w:cs="Times New Roman"/>
          <w:sz w:val="24"/>
          <w:szCs w:val="24"/>
          <w:lang w:val="en-GB"/>
        </w:rPr>
      </w:pPr>
      <w:r>
        <w:rPr>
          <w:rFonts w:ascii="Times New Roman" w:hAnsi="Times New Roman" w:cs="Times New Roman"/>
          <w:sz w:val="24"/>
          <w:szCs w:val="24"/>
          <w:lang w:val="fr-FR"/>
        </w:rPr>
        <w:fldChar w:fldCharType="begin"/>
      </w:r>
      <w:r w:rsidRPr="00340C57">
        <w:rPr>
          <w:rFonts w:ascii="Times New Roman" w:hAnsi="Times New Roman" w:cs="Times New Roman"/>
          <w:sz w:val="24"/>
          <w:szCs w:val="24"/>
          <w:lang w:val="en-GB"/>
        </w:rPr>
        <w:instrText xml:space="preserve"> ADDIN ZOTERO_ITEM CSL_CITATION {"citationID":"8GN0pwNR","properties":{"formattedCitation":"({\\i{}La Bulle Bio, Blog Bio}, n.d.)","plainCitation":"(La Bulle Bio, Blog Bio, n.d.)","noteIndex":0},"citationItems":[{"id":40,"uris":["http://zotero.org/users/local/DRtHXmw1/items/SD3NQZ5H"],"uri":["http://zotero.org/users/local/DRtHXmw1/items/SD3NQZ5H"],"itemData":{"id":40,"type":"webpage","title":"La Bulle Bio, Blog Bio : cuisine, beauté, santé, bien être, zéro déchet, vegan, sans gluten","container-title":"La Bulle Bio","abstract":"Osez La Bulle Bio ! Infos produits, recettes, conseils, tutos à faire soi-même. Les bonnes idées de TOUS pour une vie bio, durable, qui fait du bien.","URL":"https://www.labullebio.fr/","shortTitle":"La Bulle Bio, Blog Bio","language":"fr-FR","accessed":{"date-parts":[["2022",11,3]]}}}],"schema":"https://github.com/citation-style-language/schema/raw/master/csl-citation.json"} </w:instrText>
      </w:r>
      <w:r>
        <w:rPr>
          <w:rFonts w:ascii="Times New Roman" w:hAnsi="Times New Roman" w:cs="Times New Roman"/>
          <w:sz w:val="24"/>
          <w:szCs w:val="24"/>
          <w:lang w:val="fr-FR"/>
        </w:rPr>
        <w:fldChar w:fldCharType="separate"/>
      </w:r>
      <w:r w:rsidRPr="00340C57">
        <w:rPr>
          <w:rFonts w:ascii="Times New Roman" w:hAnsi="Times New Roman" w:cs="Times New Roman"/>
          <w:sz w:val="24"/>
          <w:szCs w:val="24"/>
        </w:rPr>
        <w:t>(</w:t>
      </w:r>
      <w:r w:rsidRPr="00340C57">
        <w:rPr>
          <w:rFonts w:ascii="Times New Roman" w:hAnsi="Times New Roman" w:cs="Times New Roman"/>
          <w:i/>
          <w:iCs/>
          <w:sz w:val="24"/>
          <w:szCs w:val="24"/>
        </w:rPr>
        <w:t>La Bulle Bio, Blog Bio</w:t>
      </w:r>
      <w:r w:rsidRPr="00340C57">
        <w:rPr>
          <w:rFonts w:ascii="Times New Roman" w:hAnsi="Times New Roman" w:cs="Times New Roman"/>
          <w:sz w:val="24"/>
          <w:szCs w:val="24"/>
        </w:rPr>
        <w:t>, n.d.)</w:t>
      </w:r>
      <w:r>
        <w:rPr>
          <w:rFonts w:ascii="Times New Roman" w:hAnsi="Times New Roman" w:cs="Times New Roman"/>
          <w:sz w:val="24"/>
          <w:szCs w:val="24"/>
          <w:lang w:val="fr-FR"/>
        </w:rPr>
        <w:fldChar w:fldCharType="end"/>
      </w:r>
    </w:p>
    <w:p w:rsidR="00B77644" w:rsidRDefault="00B77644" w:rsidP="00041153">
      <w:pPr>
        <w:spacing w:line="480" w:lineRule="auto"/>
        <w:rPr>
          <w:rFonts w:ascii="Times New Roman" w:hAnsi="Times New Roman" w:cs="Times New Roman"/>
          <w:sz w:val="24"/>
          <w:szCs w:val="24"/>
          <w:lang w:val="en-GB"/>
        </w:rPr>
      </w:pPr>
    </w:p>
    <w:p w:rsidR="003F6771" w:rsidRDefault="003F6771" w:rsidP="00041153">
      <w:pPr>
        <w:spacing w:line="480" w:lineRule="auto"/>
        <w:rPr>
          <w:rFonts w:ascii="Times New Roman" w:hAnsi="Times New Roman" w:cs="Times New Roman"/>
          <w:sz w:val="24"/>
          <w:szCs w:val="24"/>
          <w:lang w:val="en-GB"/>
        </w:rPr>
      </w:pPr>
    </w:p>
    <w:p w:rsidR="003F6771" w:rsidRDefault="003F6771" w:rsidP="00041153">
      <w:pPr>
        <w:spacing w:line="480" w:lineRule="auto"/>
        <w:rPr>
          <w:rFonts w:ascii="Times New Roman" w:hAnsi="Times New Roman" w:cs="Times New Roman"/>
          <w:sz w:val="24"/>
          <w:szCs w:val="24"/>
          <w:lang w:val="en-GB"/>
        </w:rPr>
      </w:pPr>
    </w:p>
    <w:p w:rsidR="003F6771" w:rsidRDefault="003F6771" w:rsidP="00041153">
      <w:pPr>
        <w:spacing w:line="480" w:lineRule="auto"/>
        <w:rPr>
          <w:rFonts w:ascii="Times New Roman" w:hAnsi="Times New Roman" w:cs="Times New Roman"/>
          <w:sz w:val="24"/>
          <w:szCs w:val="24"/>
          <w:lang w:val="en-GB"/>
        </w:rPr>
      </w:pPr>
    </w:p>
    <w:p w:rsidR="003F6771" w:rsidRDefault="003F6771" w:rsidP="00041153">
      <w:pPr>
        <w:spacing w:line="480" w:lineRule="auto"/>
        <w:rPr>
          <w:rFonts w:ascii="Times New Roman" w:hAnsi="Times New Roman" w:cs="Times New Roman"/>
          <w:sz w:val="24"/>
          <w:szCs w:val="24"/>
          <w:lang w:val="en-GB"/>
        </w:rPr>
      </w:pPr>
    </w:p>
    <w:p w:rsidR="00636642" w:rsidRDefault="00636642" w:rsidP="00041153">
      <w:pPr>
        <w:spacing w:line="480" w:lineRule="auto"/>
        <w:rPr>
          <w:rFonts w:ascii="Times New Roman" w:hAnsi="Times New Roman" w:cs="Times New Roman"/>
          <w:sz w:val="24"/>
          <w:szCs w:val="24"/>
          <w:lang w:val="en-GB"/>
        </w:rPr>
      </w:pPr>
    </w:p>
    <w:p w:rsidR="00636642" w:rsidRDefault="00636642" w:rsidP="00041153">
      <w:pPr>
        <w:spacing w:line="480" w:lineRule="auto"/>
        <w:rPr>
          <w:rFonts w:ascii="Times New Roman" w:hAnsi="Times New Roman" w:cs="Times New Roman"/>
          <w:sz w:val="24"/>
          <w:szCs w:val="24"/>
          <w:lang w:val="en-GB"/>
        </w:rPr>
      </w:pPr>
    </w:p>
    <w:p w:rsidR="00636642" w:rsidRDefault="00636642" w:rsidP="00041153">
      <w:pPr>
        <w:spacing w:line="480" w:lineRule="auto"/>
        <w:rPr>
          <w:rFonts w:ascii="Times New Roman" w:hAnsi="Times New Roman" w:cs="Times New Roman"/>
          <w:sz w:val="24"/>
          <w:szCs w:val="24"/>
          <w:lang w:val="en-GB"/>
        </w:rPr>
      </w:pPr>
    </w:p>
    <w:p w:rsidR="00636642" w:rsidRPr="00340C57" w:rsidRDefault="00636642" w:rsidP="00041153">
      <w:pPr>
        <w:spacing w:line="480" w:lineRule="auto"/>
        <w:rPr>
          <w:rFonts w:ascii="Times New Roman" w:hAnsi="Times New Roman" w:cs="Times New Roman"/>
          <w:sz w:val="24"/>
          <w:szCs w:val="24"/>
          <w:lang w:val="en-GB"/>
        </w:rPr>
      </w:pPr>
    </w:p>
    <w:p w:rsidR="00B77644" w:rsidRPr="00964CBD" w:rsidRDefault="00B77644" w:rsidP="00157903">
      <w:pPr>
        <w:pStyle w:val="Style2"/>
        <w:rPr>
          <w:lang w:val="en-US"/>
        </w:rPr>
      </w:pPr>
      <w:bookmarkStart w:id="14" w:name="_Toc118419182"/>
      <w:r w:rsidRPr="00964CBD">
        <w:rPr>
          <w:lang w:val="en-US"/>
        </w:rPr>
        <w:lastRenderedPageBreak/>
        <w:t>References</w:t>
      </w:r>
      <w:bookmarkEnd w:id="14"/>
    </w:p>
    <w:p w:rsidR="003F6771" w:rsidRPr="00964CBD" w:rsidRDefault="00B77644" w:rsidP="003F6771">
      <w:pPr>
        <w:pStyle w:val="Bibliographie"/>
        <w:rPr>
          <w:rFonts w:ascii="Times New Roman" w:hAnsi="Times New Roman" w:cs="Times New Roman"/>
          <w:sz w:val="24"/>
        </w:rPr>
      </w:pPr>
      <w:r>
        <w:rPr>
          <w:b/>
          <w:lang w:val="fr-FR"/>
        </w:rPr>
        <w:fldChar w:fldCharType="begin"/>
      </w:r>
      <w:r w:rsidRPr="00964CBD">
        <w:rPr>
          <w:b/>
        </w:rPr>
        <w:instrText xml:space="preserve"> ADDIN ZOTERO_BIBL {"uncited":[],"omitted":[],"custom":[]} CSL_BIBLIOGRAPHY </w:instrText>
      </w:r>
      <w:r>
        <w:rPr>
          <w:b/>
          <w:lang w:val="fr-FR"/>
        </w:rPr>
        <w:fldChar w:fldCharType="separate"/>
      </w:r>
      <w:r w:rsidR="003F6771" w:rsidRPr="00964CBD">
        <w:rPr>
          <w:rFonts w:ascii="Times New Roman" w:hAnsi="Times New Roman" w:cs="Times New Roman"/>
          <w:sz w:val="24"/>
        </w:rPr>
        <w:t xml:space="preserve">Coproduit. (2022). In </w:t>
      </w:r>
      <w:r w:rsidR="003F6771" w:rsidRPr="00964CBD">
        <w:rPr>
          <w:rFonts w:ascii="Times New Roman" w:hAnsi="Times New Roman" w:cs="Times New Roman"/>
          <w:i/>
          <w:iCs/>
          <w:sz w:val="24"/>
        </w:rPr>
        <w:t>Wikipédia</w:t>
      </w:r>
      <w:r w:rsidR="003F6771" w:rsidRPr="00964CBD">
        <w:rPr>
          <w:rFonts w:ascii="Times New Roman" w:hAnsi="Times New Roman" w:cs="Times New Roman"/>
          <w:sz w:val="24"/>
        </w:rPr>
        <w:t>. https://fr.wikipedia.org/w/index.php?title=Coproduit&amp;oldid=198202996</w:t>
      </w:r>
    </w:p>
    <w:p w:rsidR="003F6771" w:rsidRPr="003F6771" w:rsidRDefault="003F6771" w:rsidP="003F6771">
      <w:pPr>
        <w:pStyle w:val="Bibliographie"/>
        <w:rPr>
          <w:rFonts w:ascii="Times New Roman" w:hAnsi="Times New Roman" w:cs="Times New Roman"/>
          <w:sz w:val="24"/>
        </w:rPr>
      </w:pPr>
      <w:r w:rsidRPr="003F6771">
        <w:rPr>
          <w:rFonts w:ascii="Times New Roman" w:hAnsi="Times New Roman" w:cs="Times New Roman"/>
          <w:i/>
          <w:iCs/>
          <w:sz w:val="24"/>
          <w:lang w:val="fr-FR"/>
        </w:rPr>
        <w:t xml:space="preserve">Donnez une nouvelle vie à vos déchets alimentaires pour une routine beauté aux mille vertus ! » </w:t>
      </w:r>
      <w:r w:rsidRPr="003F6771">
        <w:rPr>
          <w:rFonts w:ascii="Times New Roman" w:hAnsi="Times New Roman" w:cs="Times New Roman"/>
          <w:i/>
          <w:iCs/>
          <w:sz w:val="24"/>
        </w:rPr>
        <w:t>Mawena</w:t>
      </w:r>
      <w:r w:rsidRPr="003F6771">
        <w:rPr>
          <w:rFonts w:ascii="Times New Roman" w:hAnsi="Times New Roman" w:cs="Times New Roman"/>
          <w:sz w:val="24"/>
        </w:rPr>
        <w:t>. (n.d.). Retrieved 3 November 2022, from https://www.mawena.com/blog/donnez-une-nouvelle-vie-a-vos-dechets-alimentaires-pour-une-routine-beaute-aux-mille-vertus/?cookie_consent=1</w:t>
      </w:r>
    </w:p>
    <w:p w:rsidR="003F6771" w:rsidRPr="003F6771" w:rsidRDefault="003F6771" w:rsidP="003F6771">
      <w:pPr>
        <w:pStyle w:val="Bibliographie"/>
        <w:rPr>
          <w:rFonts w:ascii="Times New Roman" w:hAnsi="Times New Roman" w:cs="Times New Roman"/>
          <w:sz w:val="24"/>
        </w:rPr>
      </w:pPr>
      <w:r w:rsidRPr="003F6771">
        <w:rPr>
          <w:rFonts w:ascii="Times New Roman" w:hAnsi="Times New Roman" w:cs="Times New Roman"/>
          <w:i/>
          <w:iCs/>
          <w:sz w:val="24"/>
          <w:lang w:val="fr-FR"/>
        </w:rPr>
        <w:t>La Bulle Bio, Blog Bio : cuisine, beauté, santé, bien être, zéro déchet, vegan, sans gluten</w:t>
      </w:r>
      <w:r w:rsidRPr="003F6771">
        <w:rPr>
          <w:rFonts w:ascii="Times New Roman" w:hAnsi="Times New Roman" w:cs="Times New Roman"/>
          <w:sz w:val="24"/>
          <w:lang w:val="fr-FR"/>
        </w:rPr>
        <w:t xml:space="preserve">. </w:t>
      </w:r>
      <w:r w:rsidRPr="003F6771">
        <w:rPr>
          <w:rFonts w:ascii="Times New Roman" w:hAnsi="Times New Roman" w:cs="Times New Roman"/>
          <w:sz w:val="24"/>
        </w:rPr>
        <w:t>(n.d.). La Bulle Bio. Retrieved 3 November 2022, from https://www.labullebio.fr/</w:t>
      </w:r>
    </w:p>
    <w:p w:rsidR="003F6771" w:rsidRPr="003F6771" w:rsidRDefault="003F6771" w:rsidP="003F6771">
      <w:pPr>
        <w:pStyle w:val="Bibliographie"/>
        <w:rPr>
          <w:rFonts w:ascii="Times New Roman" w:hAnsi="Times New Roman" w:cs="Times New Roman"/>
          <w:sz w:val="24"/>
        </w:rPr>
      </w:pPr>
      <w:r w:rsidRPr="003F6771">
        <w:rPr>
          <w:rFonts w:ascii="Times New Roman" w:hAnsi="Times New Roman" w:cs="Times New Roman"/>
          <w:i/>
          <w:iCs/>
          <w:sz w:val="24"/>
          <w:lang w:val="fr-FR"/>
        </w:rPr>
        <w:t>La Chimie Verte, l’avenir de la Beauté</w:t>
      </w:r>
      <w:r w:rsidRPr="003F6771">
        <w:rPr>
          <w:rFonts w:ascii="Times New Roman" w:hAnsi="Times New Roman" w:cs="Times New Roman"/>
          <w:sz w:val="24"/>
          <w:lang w:val="fr-FR"/>
        </w:rPr>
        <w:t xml:space="preserve">. </w:t>
      </w:r>
      <w:r w:rsidRPr="003F6771">
        <w:rPr>
          <w:rFonts w:ascii="Times New Roman" w:hAnsi="Times New Roman" w:cs="Times New Roman"/>
          <w:sz w:val="24"/>
        </w:rPr>
        <w:t>(n.d.). Retrieved 3 November 2022, from https://www.loreal.com/fr/articles/research-innovation/la-chimie-verte-l-avenir-de-la-beaute/</w:t>
      </w:r>
    </w:p>
    <w:p w:rsidR="003F6771" w:rsidRPr="003F6771" w:rsidRDefault="003F6771" w:rsidP="003F6771">
      <w:pPr>
        <w:pStyle w:val="Bibliographie"/>
        <w:rPr>
          <w:rFonts w:ascii="Times New Roman" w:hAnsi="Times New Roman" w:cs="Times New Roman"/>
          <w:sz w:val="24"/>
          <w:lang w:val="fr-FR"/>
        </w:rPr>
      </w:pPr>
      <w:r w:rsidRPr="003F6771">
        <w:rPr>
          <w:rFonts w:ascii="Times New Roman" w:hAnsi="Times New Roman" w:cs="Times New Roman"/>
          <w:sz w:val="24"/>
          <w:lang w:val="fr-FR"/>
        </w:rPr>
        <w:t xml:space="preserve">La tomate : des bienfaits santé et cosmétiques ! (2018, September 3). </w:t>
      </w:r>
      <w:r w:rsidRPr="003F6771">
        <w:rPr>
          <w:rFonts w:ascii="Times New Roman" w:hAnsi="Times New Roman" w:cs="Times New Roman"/>
          <w:i/>
          <w:iCs/>
          <w:sz w:val="24"/>
          <w:lang w:val="fr-FR"/>
        </w:rPr>
        <w:t>Beauté chérie</w:t>
      </w:r>
      <w:r w:rsidRPr="003F6771">
        <w:rPr>
          <w:rFonts w:ascii="Times New Roman" w:hAnsi="Times New Roman" w:cs="Times New Roman"/>
          <w:sz w:val="24"/>
          <w:lang w:val="fr-FR"/>
        </w:rPr>
        <w:t>. https://beautecherie.com/tomate-bienfaits-sante-cosmetiques/</w:t>
      </w:r>
    </w:p>
    <w:p w:rsidR="003F6771" w:rsidRPr="003F6771" w:rsidRDefault="003F6771" w:rsidP="003F6771">
      <w:pPr>
        <w:pStyle w:val="Bibliographie"/>
        <w:rPr>
          <w:rFonts w:ascii="Times New Roman" w:hAnsi="Times New Roman" w:cs="Times New Roman"/>
          <w:sz w:val="24"/>
          <w:lang w:val="fr-FR"/>
        </w:rPr>
      </w:pPr>
      <w:r w:rsidRPr="003F6771">
        <w:rPr>
          <w:rFonts w:ascii="Times New Roman" w:hAnsi="Times New Roman" w:cs="Times New Roman"/>
          <w:i/>
          <w:iCs/>
          <w:sz w:val="24"/>
          <w:lang w:val="fr-FR"/>
        </w:rPr>
        <w:t>Les bienfaits de l’avocat pour la peau et les cheveux</w:t>
      </w:r>
      <w:r w:rsidRPr="003F6771">
        <w:rPr>
          <w:rFonts w:ascii="Times New Roman" w:hAnsi="Times New Roman" w:cs="Times New Roman"/>
          <w:sz w:val="24"/>
          <w:lang w:val="fr-FR"/>
        </w:rPr>
        <w:t>. (n.d.). Femme Actuelle. Retrieved 3 November 2022, from https://www.femmeactuelle.fr/beaute/soins-beaute/les-bienfaits-de-l-avocat-pour-la-peau-et-les-cheveux-2040664</w:t>
      </w:r>
    </w:p>
    <w:p w:rsidR="00B77644" w:rsidRPr="00B77644" w:rsidRDefault="00B77644" w:rsidP="00041153">
      <w:pPr>
        <w:spacing w:line="480" w:lineRule="auto"/>
        <w:rPr>
          <w:rFonts w:ascii="Times New Roman" w:hAnsi="Times New Roman" w:cs="Times New Roman"/>
          <w:b/>
          <w:sz w:val="24"/>
          <w:szCs w:val="24"/>
          <w:lang w:val="fr-FR"/>
        </w:rPr>
      </w:pPr>
      <w:r>
        <w:rPr>
          <w:rFonts w:ascii="Times New Roman" w:hAnsi="Times New Roman" w:cs="Times New Roman"/>
          <w:b/>
          <w:sz w:val="24"/>
          <w:szCs w:val="24"/>
          <w:lang w:val="fr-FR"/>
        </w:rPr>
        <w:fldChar w:fldCharType="end"/>
      </w:r>
    </w:p>
    <w:sectPr w:rsidR="00B77644" w:rsidRPr="00B77644" w:rsidSect="00FC43FF">
      <w:pgSz w:w="12240" w:h="15840"/>
      <w:pgMar w:top="1440" w:right="1440" w:bottom="1440" w:left="1440" w:header="720" w:footer="720" w:gutter="0"/>
      <w:pgNumType w:start="0" w:chapStyle="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3EE" w:rsidRDefault="003A13EE" w:rsidP="00EE02A3">
      <w:pPr>
        <w:spacing w:after="0" w:line="240" w:lineRule="auto"/>
      </w:pPr>
      <w:r>
        <w:separator/>
      </w:r>
    </w:p>
  </w:endnote>
  <w:endnote w:type="continuationSeparator" w:id="0">
    <w:p w:rsidR="003A13EE" w:rsidRDefault="003A13EE" w:rsidP="00EE0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3EE" w:rsidRDefault="003A13EE" w:rsidP="00EE02A3">
      <w:pPr>
        <w:spacing w:after="0" w:line="240" w:lineRule="auto"/>
      </w:pPr>
      <w:r>
        <w:separator/>
      </w:r>
    </w:p>
  </w:footnote>
  <w:footnote w:type="continuationSeparator" w:id="0">
    <w:p w:rsidR="003A13EE" w:rsidRDefault="003A13EE" w:rsidP="00EE0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1AB"/>
    <w:multiLevelType w:val="hybridMultilevel"/>
    <w:tmpl w:val="D0B085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DE39A3"/>
    <w:multiLevelType w:val="hybridMultilevel"/>
    <w:tmpl w:val="D004A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A56500"/>
    <w:multiLevelType w:val="hybridMultilevel"/>
    <w:tmpl w:val="B2924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DD29E8"/>
    <w:multiLevelType w:val="hybridMultilevel"/>
    <w:tmpl w:val="DB60A14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8E3556"/>
    <w:multiLevelType w:val="hybridMultilevel"/>
    <w:tmpl w:val="4A005408"/>
    <w:lvl w:ilvl="0" w:tplc="1444E3EC">
      <w:start w:val="1"/>
      <w:numFmt w:val="lowerRoman"/>
      <w:pStyle w:val="Style3"/>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7F6"/>
    <w:rsid w:val="00027AFE"/>
    <w:rsid w:val="00041153"/>
    <w:rsid w:val="00062DB6"/>
    <w:rsid w:val="00081730"/>
    <w:rsid w:val="000A6E79"/>
    <w:rsid w:val="000D40DF"/>
    <w:rsid w:val="000D76F3"/>
    <w:rsid w:val="000E6F6D"/>
    <w:rsid w:val="00157903"/>
    <w:rsid w:val="00160B82"/>
    <w:rsid w:val="001A43C6"/>
    <w:rsid w:val="001B64F8"/>
    <w:rsid w:val="00210325"/>
    <w:rsid w:val="002324E9"/>
    <w:rsid w:val="0023625E"/>
    <w:rsid w:val="002C18C3"/>
    <w:rsid w:val="002C5EE4"/>
    <w:rsid w:val="002D7950"/>
    <w:rsid w:val="00340C57"/>
    <w:rsid w:val="003A13EE"/>
    <w:rsid w:val="003B0EBB"/>
    <w:rsid w:val="003D79C5"/>
    <w:rsid w:val="003F42B7"/>
    <w:rsid w:val="003F6771"/>
    <w:rsid w:val="00411968"/>
    <w:rsid w:val="00414558"/>
    <w:rsid w:val="0042157C"/>
    <w:rsid w:val="00462BE3"/>
    <w:rsid w:val="004817F6"/>
    <w:rsid w:val="004A039F"/>
    <w:rsid w:val="005134C0"/>
    <w:rsid w:val="00534D4E"/>
    <w:rsid w:val="005F2DF5"/>
    <w:rsid w:val="005F33C4"/>
    <w:rsid w:val="00621304"/>
    <w:rsid w:val="00621759"/>
    <w:rsid w:val="00636642"/>
    <w:rsid w:val="00644651"/>
    <w:rsid w:val="006461B1"/>
    <w:rsid w:val="006513BF"/>
    <w:rsid w:val="00661C85"/>
    <w:rsid w:val="00694363"/>
    <w:rsid w:val="00710B61"/>
    <w:rsid w:val="00723916"/>
    <w:rsid w:val="007403C7"/>
    <w:rsid w:val="00745A0C"/>
    <w:rsid w:val="007553ED"/>
    <w:rsid w:val="00760FED"/>
    <w:rsid w:val="007D258E"/>
    <w:rsid w:val="0083489A"/>
    <w:rsid w:val="008601C4"/>
    <w:rsid w:val="00874BA1"/>
    <w:rsid w:val="008B2632"/>
    <w:rsid w:val="008D2193"/>
    <w:rsid w:val="00931F0C"/>
    <w:rsid w:val="00964CBD"/>
    <w:rsid w:val="00A068F8"/>
    <w:rsid w:val="00A80C14"/>
    <w:rsid w:val="00B2698E"/>
    <w:rsid w:val="00B72A42"/>
    <w:rsid w:val="00B77644"/>
    <w:rsid w:val="00B838CA"/>
    <w:rsid w:val="00B86A2A"/>
    <w:rsid w:val="00BA6259"/>
    <w:rsid w:val="00C13436"/>
    <w:rsid w:val="00C47818"/>
    <w:rsid w:val="00C57DD6"/>
    <w:rsid w:val="00C75DAB"/>
    <w:rsid w:val="00C86DBF"/>
    <w:rsid w:val="00C96C3E"/>
    <w:rsid w:val="00CF2E48"/>
    <w:rsid w:val="00CF7A6E"/>
    <w:rsid w:val="00D05C4B"/>
    <w:rsid w:val="00D16355"/>
    <w:rsid w:val="00D64634"/>
    <w:rsid w:val="00D65552"/>
    <w:rsid w:val="00D92E5C"/>
    <w:rsid w:val="00DB53E9"/>
    <w:rsid w:val="00E0211B"/>
    <w:rsid w:val="00EB299D"/>
    <w:rsid w:val="00EE02A3"/>
    <w:rsid w:val="00F0212A"/>
    <w:rsid w:val="00F72E09"/>
    <w:rsid w:val="00FB1501"/>
    <w:rsid w:val="00FB5332"/>
    <w:rsid w:val="00FC0DF9"/>
    <w:rsid w:val="00FC100C"/>
    <w:rsid w:val="00FC43FF"/>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E5F6D7-7252-463B-BE2B-723DA092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60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760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D92E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A6E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B77644"/>
    <w:pPr>
      <w:spacing w:after="0" w:line="480" w:lineRule="auto"/>
      <w:ind w:left="720" w:hanging="720"/>
    </w:pPr>
  </w:style>
  <w:style w:type="paragraph" w:styleId="Paragraphedeliste">
    <w:name w:val="List Paragraph"/>
    <w:basedOn w:val="Normal"/>
    <w:link w:val="ParagraphedelisteCar"/>
    <w:uiPriority w:val="34"/>
    <w:qFormat/>
    <w:rsid w:val="00A068F8"/>
    <w:pPr>
      <w:ind w:left="720"/>
      <w:contextualSpacing/>
    </w:pPr>
  </w:style>
  <w:style w:type="paragraph" w:styleId="Titre">
    <w:name w:val="Title"/>
    <w:basedOn w:val="Normal"/>
    <w:next w:val="Normal"/>
    <w:link w:val="TitreCar"/>
    <w:uiPriority w:val="10"/>
    <w:qFormat/>
    <w:rsid w:val="00EE02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02A3"/>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EE02A3"/>
    <w:pPr>
      <w:tabs>
        <w:tab w:val="center" w:pos="4536"/>
        <w:tab w:val="right" w:pos="9072"/>
      </w:tabs>
      <w:spacing w:after="0" w:line="240" w:lineRule="auto"/>
    </w:pPr>
  </w:style>
  <w:style w:type="character" w:customStyle="1" w:styleId="En-tteCar">
    <w:name w:val="En-tête Car"/>
    <w:basedOn w:val="Policepardfaut"/>
    <w:link w:val="En-tte"/>
    <w:uiPriority w:val="99"/>
    <w:rsid w:val="00EE02A3"/>
  </w:style>
  <w:style w:type="paragraph" w:styleId="Pieddepage">
    <w:name w:val="footer"/>
    <w:basedOn w:val="Normal"/>
    <w:link w:val="PieddepageCar"/>
    <w:uiPriority w:val="99"/>
    <w:unhideWhenUsed/>
    <w:rsid w:val="00EE02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02A3"/>
  </w:style>
  <w:style w:type="table" w:styleId="Grilledutableau">
    <w:name w:val="Table Grid"/>
    <w:basedOn w:val="TableauNormal"/>
    <w:uiPriority w:val="39"/>
    <w:rsid w:val="00D6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874BA1"/>
    <w:rPr>
      <w:b/>
      <w:bCs/>
    </w:rPr>
  </w:style>
  <w:style w:type="paragraph" w:customStyle="1" w:styleId="romans">
    <w:name w:val="romans"/>
    <w:basedOn w:val="Paragraphedeliste"/>
    <w:link w:val="romansCar"/>
    <w:qFormat/>
    <w:rsid w:val="00874BA1"/>
    <w:pPr>
      <w:spacing w:line="480" w:lineRule="auto"/>
      <w:ind w:left="1440" w:hanging="720"/>
    </w:pPr>
    <w:rPr>
      <w:rFonts w:ascii="Times New Roman" w:hAnsi="Times New Roman" w:cs="Times New Roman"/>
      <w:b/>
      <w:bCs/>
      <w:sz w:val="24"/>
      <w:szCs w:val="24"/>
      <w:lang w:val="fr-FR"/>
    </w:rPr>
  </w:style>
  <w:style w:type="paragraph" w:customStyle="1" w:styleId="Style1">
    <w:name w:val="Style1"/>
    <w:basedOn w:val="Titre1"/>
    <w:next w:val="Titre1"/>
    <w:link w:val="Style1Car"/>
    <w:qFormat/>
    <w:rsid w:val="000A6E79"/>
    <w:rPr>
      <w:rFonts w:ascii="Times New Roman" w:hAnsi="Times New Roman" w:cs="Times New Roman"/>
      <w:b/>
      <w:color w:val="auto"/>
      <w:sz w:val="28"/>
      <w:szCs w:val="24"/>
      <w:lang w:val="fr-FR"/>
    </w:rPr>
  </w:style>
  <w:style w:type="character" w:customStyle="1" w:styleId="ParagraphedelisteCar">
    <w:name w:val="Paragraphe de liste Car"/>
    <w:basedOn w:val="Policepardfaut"/>
    <w:link w:val="Paragraphedeliste"/>
    <w:uiPriority w:val="34"/>
    <w:rsid w:val="00874BA1"/>
  </w:style>
  <w:style w:type="character" w:customStyle="1" w:styleId="romansCar">
    <w:name w:val="romans Car"/>
    <w:basedOn w:val="ParagraphedelisteCar"/>
    <w:link w:val="romans"/>
    <w:rsid w:val="00874BA1"/>
    <w:rPr>
      <w:rFonts w:ascii="Times New Roman" w:hAnsi="Times New Roman" w:cs="Times New Roman"/>
      <w:b/>
      <w:bCs/>
      <w:sz w:val="24"/>
      <w:szCs w:val="24"/>
      <w:lang w:val="fr-FR"/>
    </w:rPr>
  </w:style>
  <w:style w:type="paragraph" w:customStyle="1" w:styleId="Style2">
    <w:name w:val="Style2"/>
    <w:basedOn w:val="Titre2"/>
    <w:next w:val="Titre2"/>
    <w:link w:val="Style2Car"/>
    <w:qFormat/>
    <w:rsid w:val="000A6E79"/>
    <w:pPr>
      <w:spacing w:line="480" w:lineRule="auto"/>
    </w:pPr>
    <w:rPr>
      <w:rFonts w:ascii="Times New Roman" w:hAnsi="Times New Roman" w:cs="Times New Roman"/>
      <w:b/>
      <w:color w:val="auto"/>
      <w:sz w:val="24"/>
      <w:szCs w:val="24"/>
      <w:lang w:val="fr-FR"/>
    </w:rPr>
  </w:style>
  <w:style w:type="character" w:customStyle="1" w:styleId="Titre1Car">
    <w:name w:val="Titre 1 Car"/>
    <w:basedOn w:val="Policepardfaut"/>
    <w:link w:val="Titre1"/>
    <w:uiPriority w:val="9"/>
    <w:rsid w:val="00760FED"/>
    <w:rPr>
      <w:rFonts w:asciiTheme="majorHAnsi" w:eastAsiaTheme="majorEastAsia" w:hAnsiTheme="majorHAnsi" w:cstheme="majorBidi"/>
      <w:color w:val="2E74B5" w:themeColor="accent1" w:themeShade="BF"/>
      <w:sz w:val="32"/>
      <w:szCs w:val="32"/>
    </w:rPr>
  </w:style>
  <w:style w:type="character" w:customStyle="1" w:styleId="Style1Car">
    <w:name w:val="Style1 Car"/>
    <w:basedOn w:val="Policepardfaut"/>
    <w:link w:val="Style1"/>
    <w:rsid w:val="000A6E79"/>
    <w:rPr>
      <w:rFonts w:ascii="Times New Roman" w:eastAsiaTheme="majorEastAsia" w:hAnsi="Times New Roman" w:cs="Times New Roman"/>
      <w:b/>
      <w:sz w:val="28"/>
      <w:szCs w:val="24"/>
      <w:lang w:val="fr-FR"/>
    </w:rPr>
  </w:style>
  <w:style w:type="paragraph" w:customStyle="1" w:styleId="Style3">
    <w:name w:val="Style3"/>
    <w:basedOn w:val="Titre3"/>
    <w:next w:val="Titre3"/>
    <w:link w:val="Style3Car"/>
    <w:qFormat/>
    <w:rsid w:val="000A6E79"/>
    <w:pPr>
      <w:numPr>
        <w:numId w:val="4"/>
      </w:numPr>
      <w:spacing w:line="480" w:lineRule="auto"/>
    </w:pPr>
    <w:rPr>
      <w:rFonts w:ascii="Times New Roman" w:hAnsi="Times New Roman"/>
      <w:b/>
      <w:color w:val="auto"/>
    </w:rPr>
  </w:style>
  <w:style w:type="character" w:customStyle="1" w:styleId="Titre2Car">
    <w:name w:val="Titre 2 Car"/>
    <w:basedOn w:val="Policepardfaut"/>
    <w:link w:val="Titre2"/>
    <w:uiPriority w:val="9"/>
    <w:semiHidden/>
    <w:rsid w:val="00760FED"/>
    <w:rPr>
      <w:rFonts w:asciiTheme="majorHAnsi" w:eastAsiaTheme="majorEastAsia" w:hAnsiTheme="majorHAnsi" w:cstheme="majorBidi"/>
      <w:color w:val="2E74B5" w:themeColor="accent1" w:themeShade="BF"/>
      <w:sz w:val="26"/>
      <w:szCs w:val="26"/>
    </w:rPr>
  </w:style>
  <w:style w:type="character" w:customStyle="1" w:styleId="Style2Car">
    <w:name w:val="Style2 Car"/>
    <w:basedOn w:val="Policepardfaut"/>
    <w:link w:val="Style2"/>
    <w:rsid w:val="000A6E79"/>
    <w:rPr>
      <w:rFonts w:ascii="Times New Roman" w:eastAsiaTheme="majorEastAsia" w:hAnsi="Times New Roman" w:cs="Times New Roman"/>
      <w:b/>
      <w:sz w:val="24"/>
      <w:szCs w:val="24"/>
      <w:lang w:val="fr-FR"/>
    </w:rPr>
  </w:style>
  <w:style w:type="paragraph" w:customStyle="1" w:styleId="Style4">
    <w:name w:val="Style4"/>
    <w:basedOn w:val="Titre4"/>
    <w:next w:val="Titre4"/>
    <w:link w:val="Style4Car"/>
    <w:qFormat/>
    <w:rsid w:val="000A6E79"/>
    <w:rPr>
      <w:rFonts w:ascii="Times New Roman" w:hAnsi="Times New Roman"/>
      <w:b/>
      <w:i w:val="0"/>
      <w:color w:val="auto"/>
      <w:sz w:val="24"/>
    </w:rPr>
  </w:style>
  <w:style w:type="character" w:customStyle="1" w:styleId="Titre3Car">
    <w:name w:val="Titre 3 Car"/>
    <w:basedOn w:val="Policepardfaut"/>
    <w:link w:val="Titre3"/>
    <w:uiPriority w:val="9"/>
    <w:semiHidden/>
    <w:rsid w:val="00D92E5C"/>
    <w:rPr>
      <w:rFonts w:asciiTheme="majorHAnsi" w:eastAsiaTheme="majorEastAsia" w:hAnsiTheme="majorHAnsi" w:cstheme="majorBidi"/>
      <w:color w:val="1F4D78" w:themeColor="accent1" w:themeShade="7F"/>
      <w:sz w:val="24"/>
      <w:szCs w:val="24"/>
    </w:rPr>
  </w:style>
  <w:style w:type="character" w:customStyle="1" w:styleId="Style3Car">
    <w:name w:val="Style3 Car"/>
    <w:basedOn w:val="ParagraphedelisteCar"/>
    <w:link w:val="Style3"/>
    <w:rsid w:val="000A6E79"/>
    <w:rPr>
      <w:rFonts w:ascii="Times New Roman" w:eastAsiaTheme="majorEastAsia" w:hAnsi="Times New Roman" w:cstheme="majorBidi"/>
      <w:b/>
      <w:sz w:val="24"/>
      <w:szCs w:val="24"/>
    </w:rPr>
  </w:style>
  <w:style w:type="paragraph" w:styleId="En-ttedetabledesmatires">
    <w:name w:val="TOC Heading"/>
    <w:basedOn w:val="Titre1"/>
    <w:next w:val="Normal"/>
    <w:uiPriority w:val="39"/>
    <w:unhideWhenUsed/>
    <w:qFormat/>
    <w:rsid w:val="00534D4E"/>
    <w:pPr>
      <w:outlineLvl w:val="9"/>
    </w:pPr>
    <w:rPr>
      <w:lang w:val="fr-FR" w:eastAsia="fr-FR"/>
    </w:rPr>
  </w:style>
  <w:style w:type="character" w:customStyle="1" w:styleId="Style4Car">
    <w:name w:val="Style4 Car"/>
    <w:basedOn w:val="Style3Car"/>
    <w:link w:val="Style4"/>
    <w:rsid w:val="000A6E79"/>
    <w:rPr>
      <w:rFonts w:ascii="Times New Roman" w:eastAsiaTheme="majorEastAsia" w:hAnsi="Times New Roman" w:cstheme="majorBidi"/>
      <w:b/>
      <w:iCs/>
      <w:sz w:val="24"/>
      <w:szCs w:val="24"/>
    </w:rPr>
  </w:style>
  <w:style w:type="paragraph" w:styleId="TM2">
    <w:name w:val="toc 2"/>
    <w:basedOn w:val="Normal"/>
    <w:next w:val="Normal"/>
    <w:autoRedefine/>
    <w:uiPriority w:val="39"/>
    <w:unhideWhenUsed/>
    <w:rsid w:val="00534D4E"/>
    <w:pPr>
      <w:spacing w:after="100"/>
      <w:ind w:left="220"/>
    </w:pPr>
    <w:rPr>
      <w:rFonts w:eastAsiaTheme="minorEastAsia" w:cs="Times New Roman"/>
      <w:lang w:val="fr-FR" w:eastAsia="fr-FR"/>
    </w:rPr>
  </w:style>
  <w:style w:type="paragraph" w:styleId="TM1">
    <w:name w:val="toc 1"/>
    <w:basedOn w:val="Normal"/>
    <w:next w:val="Normal"/>
    <w:autoRedefine/>
    <w:uiPriority w:val="39"/>
    <w:unhideWhenUsed/>
    <w:rsid w:val="00534D4E"/>
    <w:pPr>
      <w:spacing w:after="100"/>
    </w:pPr>
    <w:rPr>
      <w:rFonts w:eastAsiaTheme="minorEastAsia" w:cs="Times New Roman"/>
      <w:lang w:val="fr-FR" w:eastAsia="fr-FR"/>
    </w:rPr>
  </w:style>
  <w:style w:type="paragraph" w:styleId="TM3">
    <w:name w:val="toc 3"/>
    <w:basedOn w:val="Normal"/>
    <w:next w:val="Normal"/>
    <w:autoRedefine/>
    <w:uiPriority w:val="39"/>
    <w:unhideWhenUsed/>
    <w:rsid w:val="00534D4E"/>
    <w:pPr>
      <w:spacing w:after="100"/>
      <w:ind w:left="440"/>
    </w:pPr>
    <w:rPr>
      <w:rFonts w:eastAsiaTheme="minorEastAsia" w:cs="Times New Roman"/>
      <w:lang w:val="fr-FR" w:eastAsia="fr-FR"/>
    </w:rPr>
  </w:style>
  <w:style w:type="character" w:styleId="Lienhypertexte">
    <w:name w:val="Hyperlink"/>
    <w:basedOn w:val="Policepardfaut"/>
    <w:uiPriority w:val="99"/>
    <w:unhideWhenUsed/>
    <w:rsid w:val="005134C0"/>
    <w:rPr>
      <w:color w:val="0563C1" w:themeColor="hyperlink"/>
      <w:u w:val="single"/>
    </w:rPr>
  </w:style>
  <w:style w:type="character" w:customStyle="1" w:styleId="Titre4Car">
    <w:name w:val="Titre 4 Car"/>
    <w:basedOn w:val="Policepardfaut"/>
    <w:link w:val="Titre4"/>
    <w:uiPriority w:val="9"/>
    <w:semiHidden/>
    <w:rsid w:val="000A6E7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5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5B025-0787-4D44-9E98-D3FFB6E3D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3012</Words>
  <Characters>17174</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N.SIMONE</dc:creator>
  <cp:keywords/>
  <dc:description/>
  <cp:lastModifiedBy>N.SIMONE</cp:lastModifiedBy>
  <cp:revision>68</cp:revision>
  <dcterms:created xsi:type="dcterms:W3CDTF">2022-10-29T04:29:00Z</dcterms:created>
  <dcterms:modified xsi:type="dcterms:W3CDTF">2022-10-29T13:24:00Z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id="1NeVTy57"/&gt;&lt;style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