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4E" w:rsidRPr="00B9464E" w:rsidRDefault="00B9464E" w:rsidP="00B9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  <w:gridCol w:w="3596"/>
        <w:gridCol w:w="1591"/>
        <w:gridCol w:w="3944"/>
      </w:tblGrid>
      <w:tr w:rsidR="00063516" w:rsidRPr="00B9464E" w:rsidTr="00063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6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6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Выполнение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6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Объяснение</w:t>
            </w:r>
          </w:p>
        </w:tc>
      </w:tr>
      <w:tr w:rsidR="00063516" w:rsidRPr="00B9464E" w:rsidTr="00063516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</w:t>
            </w:r>
            <w:proofErr w:type="spellEnd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"Учим Ява </w:t>
            </w:r>
            <w:proofErr w:type="spellStart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Скрипт</w:t>
            </w:r>
            <w:proofErr w:type="spellEnd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str.search</w:t>
            </w:r>
            <w:proofErr w:type="spellEnd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("Ява")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  <w:proofErr w:type="spellEnd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ищет совпадения между выражением и строкой текста и возвращает позицию найденного совпадения (если оно имеется).</w:t>
            </w:r>
          </w:p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Данный метод возвращает -</w:t>
            </w:r>
            <w:proofErr w:type="gramStart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если совпадение не было найдено.</w:t>
            </w:r>
          </w:p>
        </w:tc>
      </w:tr>
      <w:tr w:rsidR="00063516" w:rsidRPr="00B9464E" w:rsidTr="00063516">
        <w:trPr>
          <w:trHeight w:val="4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437B8C" w:rsidRPr="00437B8C">
              <w:rPr>
                <w:rStyle w:val="HTML"/>
                <w:rFonts w:eastAsiaTheme="minorEastAsia"/>
                <w:sz w:val="18"/>
                <w:szCs w:val="18"/>
                <w:shd w:val="clear" w:color="auto" w:fill="FFFFFF"/>
                <w:lang w:val="en-US"/>
              </w:rPr>
              <w:t>var</w:t>
            </w:r>
            <w:proofErr w:type="spellEnd"/>
            <w:r w:rsidR="00437B8C" w:rsidRPr="00437B8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="00437B8C" w:rsidRPr="00437B8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arr</w:t>
            </w:r>
            <w:proofErr w:type="spellEnd"/>
            <w:r w:rsidR="00437B8C" w:rsidRPr="00437B8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="00437B8C" w:rsidRPr="00437B8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str.split</w:t>
            </w:r>
            <w:proofErr w:type="spellEnd"/>
            <w:r w:rsidR="00437B8C" w:rsidRPr="00437B8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([separator][, limit]);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B9464E" w:rsidP="00063516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64E" w:rsidRPr="00B9464E" w:rsidRDefault="00783047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="00B9464E" w:rsidRPr="00B946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separator</w:t>
            </w:r>
            <w:proofErr w:type="spellEnd"/>
          </w:p>
          <w:p w:rsidR="00B9464E" w:rsidRPr="00B9464E" w:rsidRDefault="00B9464E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946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регулярное выражение или строка, по которой делить </w:t>
            </w:r>
            <w:proofErr w:type="spellStart"/>
            <w:r w:rsidRPr="00B9464E">
              <w:rPr>
                <w:rFonts w:ascii="Courier New" w:eastAsia="Times New Roman" w:hAnsi="Courier New" w:cs="Courier New"/>
                <w:color w:val="000000"/>
              </w:rPr>
              <w:t>str</w:t>
            </w:r>
            <w:proofErr w:type="spellEnd"/>
          </w:p>
          <w:p w:rsidR="00B9464E" w:rsidRPr="00B9464E" w:rsidRDefault="00B9464E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946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limit</w:t>
            </w:r>
            <w:proofErr w:type="spellEnd"/>
          </w:p>
          <w:p w:rsidR="00B9464E" w:rsidRDefault="00B9464E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946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максимальное количество кусков, на которые может быть разбита строка</w:t>
            </w:r>
          </w:p>
          <w:p w:rsidR="00B9464E" w:rsidRDefault="00783047" w:rsidP="000635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  <w:r w:rsidR="00B9464E" w:rsidRPr="00B946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Метод </w:t>
            </w:r>
            <w:proofErr w:type="spellStart"/>
            <w:r w:rsidR="00B9464E" w:rsidRPr="00B9464E">
              <w:rPr>
                <w:rFonts w:ascii="Courier New" w:eastAsia="Times New Roman" w:hAnsi="Courier New" w:cs="Courier New"/>
                <w:color w:val="000000"/>
              </w:rPr>
              <w:t>split</w:t>
            </w:r>
            <w:proofErr w:type="spellEnd"/>
            <w:r w:rsidR="00B9464E" w:rsidRPr="00B946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возвращает новый массив.</w:t>
            </w:r>
          </w:p>
          <w:p w:rsidR="00B9464E" w:rsidRPr="00B9464E" w:rsidRDefault="00B9464E" w:rsidP="0006351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946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Строка бьется по </w:t>
            </w:r>
            <w:proofErr w:type="spellStart"/>
            <w:r w:rsidRPr="00B9464E">
              <w:rPr>
                <w:rFonts w:ascii="Courier New" w:eastAsia="Times New Roman" w:hAnsi="Courier New" w:cs="Courier New"/>
                <w:color w:val="000000"/>
              </w:rPr>
              <w:t>separator</w:t>
            </w:r>
            <w:proofErr w:type="spellEnd"/>
            <w:r w:rsidRPr="00B946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при разбивании </w:t>
            </w:r>
            <w:proofErr w:type="spellStart"/>
            <w:r w:rsidRPr="00B9464E">
              <w:rPr>
                <w:rFonts w:ascii="Courier New" w:eastAsia="Times New Roman" w:hAnsi="Courier New" w:cs="Courier New"/>
                <w:color w:val="000000"/>
              </w:rPr>
              <w:t>separator</w:t>
            </w:r>
            <w:proofErr w:type="spellEnd"/>
            <w:r w:rsidRPr="00B946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пропадает: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28"/>
            </w:tblGrid>
            <w:tr w:rsidR="00B9464E" w:rsidRPr="00B9464E" w:rsidTr="00B94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464E" w:rsidRPr="00B9464E" w:rsidRDefault="00B9464E" w:rsidP="000635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9464E">
                    <w:rPr>
                      <w:rFonts w:ascii="Courier New" w:eastAsia="Times New Roman" w:hAnsi="Courier New" w:cs="Courier New"/>
                      <w:sz w:val="20"/>
                      <w:lang w:val="en-US"/>
                    </w:rPr>
                    <w:t>arr</w:t>
                  </w:r>
                  <w:proofErr w:type="spellEnd"/>
                  <w:r w:rsidRPr="00B9464E">
                    <w:rPr>
                      <w:rFonts w:ascii="Courier New" w:eastAsia="Times New Roman" w:hAnsi="Courier New" w:cs="Courier New"/>
                      <w:sz w:val="20"/>
                      <w:lang w:val="en-US"/>
                    </w:rPr>
                    <w:t xml:space="preserve"> = "</w:t>
                  </w:r>
                  <w:proofErr w:type="spellStart"/>
                  <w:r w:rsidRPr="00B9464E">
                    <w:rPr>
                      <w:rFonts w:ascii="Courier New" w:eastAsia="Times New Roman" w:hAnsi="Courier New" w:cs="Courier New"/>
                      <w:sz w:val="20"/>
                      <w:lang w:val="en-US"/>
                    </w:rPr>
                    <w:t>a,b,c".split</w:t>
                  </w:r>
                  <w:proofErr w:type="spellEnd"/>
                  <w:r w:rsidRPr="00B9464E">
                    <w:rPr>
                      <w:rFonts w:ascii="Courier New" w:eastAsia="Times New Roman" w:hAnsi="Courier New" w:cs="Courier New"/>
                      <w:sz w:val="20"/>
                      <w:lang w:val="en-US"/>
                    </w:rPr>
                    <w:t xml:space="preserve">(',')  // </w:t>
                  </w:r>
                  <w:r w:rsidRPr="00B9464E">
                    <w:rPr>
                      <w:rFonts w:ascii="Courier New" w:eastAsia="Times New Roman" w:hAnsi="Courier New" w:cs="Courier New"/>
                      <w:sz w:val="20"/>
                    </w:rPr>
                    <w:t>массив</w:t>
                  </w:r>
                  <w:r w:rsidRPr="00B9464E">
                    <w:rPr>
                      <w:rFonts w:ascii="Courier New" w:eastAsia="Times New Roman" w:hAnsi="Courier New" w:cs="Courier New"/>
                      <w:sz w:val="20"/>
                      <w:lang w:val="en-US"/>
                    </w:rPr>
                    <w:t xml:space="preserve"> ["a", "b", "c"]</w:t>
                  </w:r>
                </w:p>
              </w:tc>
            </w:tr>
          </w:tbl>
          <w:p w:rsidR="00B9464E" w:rsidRPr="00B9464E" w:rsidRDefault="00B9464E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  <w:p w:rsidR="00B9464E" w:rsidRPr="00B9464E" w:rsidRDefault="00B9464E" w:rsidP="0006351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/>
              </w:rPr>
            </w:pPr>
          </w:p>
        </w:tc>
      </w:tr>
      <w:tr w:rsidR="00063516" w:rsidRPr="00783047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5"/>
        </w:trPr>
        <w:tc>
          <w:tcPr>
            <w:tcW w:w="440" w:type="dxa"/>
          </w:tcPr>
          <w:p w:rsidR="00437B8C" w:rsidRPr="00437B8C" w:rsidRDefault="00437B8C" w:rsidP="00063516">
            <w:r>
              <w:t>3</w:t>
            </w:r>
          </w:p>
        </w:tc>
        <w:tc>
          <w:tcPr>
            <w:tcW w:w="3602" w:type="dxa"/>
          </w:tcPr>
          <w:p w:rsidR="00437B8C" w:rsidRPr="00783047" w:rsidRDefault="00783047" w:rsidP="00063516">
            <w:pPr>
              <w:rPr>
                <w:lang w:val="en-US"/>
              </w:rPr>
            </w:pPr>
            <w:proofErr w:type="spellStart"/>
            <w:r w:rsidRPr="00783047">
              <w:rPr>
                <w:rStyle w:val="HTML"/>
                <w:rFonts w:eastAsiaTheme="minorEastAsia"/>
                <w:sz w:val="18"/>
                <w:szCs w:val="18"/>
                <w:shd w:val="clear" w:color="auto" w:fill="FFFFFF"/>
                <w:lang w:val="en-US"/>
              </w:rPr>
              <w:t>var</w:t>
            </w:r>
            <w:proofErr w:type="spellEnd"/>
            <w:r w:rsidRPr="00783047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Pr="00783047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codepoint</w:t>
            </w:r>
            <w:proofErr w:type="spellEnd"/>
            <w:r w:rsidRPr="00783047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783047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string.charCodeAt</w:t>
            </w:r>
            <w:proofErr w:type="spellEnd"/>
            <w:r w:rsidRPr="00783047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(index)</w:t>
            </w:r>
          </w:p>
        </w:tc>
        <w:tc>
          <w:tcPr>
            <w:tcW w:w="1585" w:type="dxa"/>
          </w:tcPr>
          <w:p w:rsidR="00437B8C" w:rsidRDefault="00437B8C" w:rsidP="00063516">
            <w:pPr>
              <w:rPr>
                <w:lang w:val="en-US"/>
              </w:rPr>
            </w:pPr>
          </w:p>
        </w:tc>
        <w:tc>
          <w:tcPr>
            <w:tcW w:w="3944" w:type="dxa"/>
          </w:tcPr>
          <w:p w:rsidR="00783047" w:rsidRPr="00783047" w:rsidRDefault="00783047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Pr="0078304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index</w:t>
            </w:r>
            <w:proofErr w:type="spellEnd"/>
          </w:p>
          <w:p w:rsidR="00783047" w:rsidRDefault="00783047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304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целое число от 0 до длины строки-1</w:t>
            </w:r>
          </w:p>
          <w:p w:rsidR="00783047" w:rsidRDefault="00783047" w:rsidP="00063516">
            <w:pPr>
              <w:shd w:val="clear" w:color="auto" w:fill="FFFFFF"/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Юникодное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значение от 0 до 1,114,111. Первые 128 значений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Unicode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совпадают с кодировкой ASCII.</w:t>
            </w:r>
          </w:p>
          <w:p w:rsidR="00027F19" w:rsidRPr="00783047" w:rsidRDefault="00027F19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charCodeAt</w:t>
            </w:r>
            <w:proofErr w:type="spellEnd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 возвращает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NaN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, если указанный индекс меньше нуля или больше/равен длине строки.</w:t>
            </w:r>
          </w:p>
          <w:p w:rsidR="00437B8C" w:rsidRPr="00783047" w:rsidRDefault="00437B8C" w:rsidP="00063516"/>
        </w:tc>
      </w:tr>
      <w:tr w:rsidR="00063516" w:rsidRPr="00783047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870"/>
        </w:trPr>
        <w:tc>
          <w:tcPr>
            <w:tcW w:w="440" w:type="dxa"/>
          </w:tcPr>
          <w:p w:rsidR="00437B8C" w:rsidRPr="00783047" w:rsidRDefault="00783047" w:rsidP="00063516">
            <w:r>
              <w:t>4</w:t>
            </w:r>
          </w:p>
        </w:tc>
        <w:tc>
          <w:tcPr>
            <w:tcW w:w="3602" w:type="dxa"/>
          </w:tcPr>
          <w:p w:rsidR="00437B8C" w:rsidRPr="00783047" w:rsidRDefault="00783047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String.fromCharCode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(num1, ...,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numN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85" w:type="dxa"/>
          </w:tcPr>
          <w:p w:rsidR="00437B8C" w:rsidRPr="00783047" w:rsidRDefault="00437B8C" w:rsidP="00063516"/>
        </w:tc>
        <w:tc>
          <w:tcPr>
            <w:tcW w:w="3944" w:type="dxa"/>
          </w:tcPr>
          <w:p w:rsidR="00783047" w:rsidRPr="00783047" w:rsidRDefault="00783047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r w:rsidRPr="0078304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num1, ..., </w:t>
            </w:r>
            <w:proofErr w:type="spellStart"/>
            <w:r w:rsidRPr="0078304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numN</w:t>
            </w:r>
            <w:proofErr w:type="spellEnd"/>
          </w:p>
          <w:p w:rsidR="00783047" w:rsidRPr="00783047" w:rsidRDefault="00783047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304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последовательность чисел, представляющих собой коды Unicode-символов</w:t>
            </w:r>
          </w:p>
          <w:p w:rsidR="00437B8C" w:rsidRPr="00783047" w:rsidRDefault="00783047" w:rsidP="00063516">
            <w:r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Этот метод возвращает элементарную строку, а не объект типа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63516" w:rsidRPr="00783047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915"/>
        </w:trPr>
        <w:tc>
          <w:tcPr>
            <w:tcW w:w="440" w:type="dxa"/>
          </w:tcPr>
          <w:p w:rsidR="00437B8C" w:rsidRPr="00783047" w:rsidRDefault="00783047" w:rsidP="00063516">
            <w:r>
              <w:t>5</w:t>
            </w:r>
          </w:p>
        </w:tc>
        <w:tc>
          <w:tcPr>
            <w:tcW w:w="3602" w:type="dxa"/>
          </w:tcPr>
          <w:p w:rsidR="007356EC" w:rsidRDefault="007356EC" w:rsidP="00063516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37B8C" w:rsidRPr="00783047" w:rsidRDefault="00027F19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str.charAt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index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85" w:type="dxa"/>
          </w:tcPr>
          <w:p w:rsidR="00437B8C" w:rsidRPr="00783047" w:rsidRDefault="00437B8C" w:rsidP="00063516"/>
        </w:tc>
        <w:tc>
          <w:tcPr>
            <w:tcW w:w="3944" w:type="dxa"/>
          </w:tcPr>
          <w:p w:rsidR="00027F19" w:rsidRPr="00027F19" w:rsidRDefault="00027F19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Pr="00027F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index</w:t>
            </w:r>
            <w:proofErr w:type="spellEnd"/>
          </w:p>
          <w:p w:rsidR="00027F19" w:rsidRPr="00027F19" w:rsidRDefault="00027F19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27F1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Целое число от 0 до количества символов в строке минус 1</w:t>
            </w:r>
          </w:p>
          <w:p w:rsidR="00027F19" w:rsidRDefault="00027F19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Символы идут слева направо. Первый символ имеет позицию 0, а последний </w:t>
            </w:r>
            <w:r>
              <w:rPr>
                <w:rStyle w:val="HTML"/>
                <w:color w:val="000000"/>
                <w:sz w:val="22"/>
                <w:szCs w:val="22"/>
              </w:rPr>
              <w:t>string.length-1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37B8C" w:rsidRPr="00027F19" w:rsidRDefault="00027F19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Если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указанный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HTML"/>
                <w:color w:val="000000"/>
                <w:sz w:val="22"/>
                <w:szCs w:val="22"/>
              </w:rPr>
              <w:t>index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 лежит за пределами этого диапазона,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яваскрипт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вернет пустую строку.</w:t>
            </w:r>
          </w:p>
        </w:tc>
      </w:tr>
      <w:tr w:rsidR="00063516" w:rsidRPr="007356EC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65"/>
        </w:trPr>
        <w:tc>
          <w:tcPr>
            <w:tcW w:w="440" w:type="dxa"/>
          </w:tcPr>
          <w:p w:rsidR="00437B8C" w:rsidRPr="00783047" w:rsidRDefault="00783047" w:rsidP="00063516">
            <w:r>
              <w:lastRenderedPageBreak/>
              <w:t>6</w:t>
            </w:r>
          </w:p>
        </w:tc>
        <w:tc>
          <w:tcPr>
            <w:tcW w:w="3602" w:type="dxa"/>
          </w:tcPr>
          <w:p w:rsidR="00437B8C" w:rsidRPr="007356EC" w:rsidRDefault="007356EC" w:rsidP="00063516">
            <w:pPr>
              <w:shd w:val="clear" w:color="auto" w:fill="FFFFFF"/>
              <w:spacing w:after="100" w:afterAutospacing="1" w:line="240" w:lineRule="auto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val="en-US"/>
              </w:rPr>
            </w:pPr>
            <w:r w:rsidRPr="007356E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result = string1.concat(string2, string3[, ..., </w:t>
            </w:r>
            <w:proofErr w:type="spellStart"/>
            <w:r w:rsidRPr="007356E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stringN</w:t>
            </w:r>
            <w:proofErr w:type="spellEnd"/>
            <w:r w:rsidRPr="007356E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])</w:t>
            </w:r>
          </w:p>
        </w:tc>
        <w:tc>
          <w:tcPr>
            <w:tcW w:w="1585" w:type="dxa"/>
          </w:tcPr>
          <w:p w:rsidR="00437B8C" w:rsidRPr="007356EC" w:rsidRDefault="00437B8C" w:rsidP="00063516">
            <w:pPr>
              <w:rPr>
                <w:lang w:val="en-US"/>
              </w:rPr>
            </w:pPr>
          </w:p>
        </w:tc>
        <w:tc>
          <w:tcPr>
            <w:tcW w:w="3944" w:type="dxa"/>
          </w:tcPr>
          <w:p w:rsidR="007356EC" w:rsidRPr="007356EC" w:rsidRDefault="007356EC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1)</w:t>
            </w:r>
            <w:r w:rsidRPr="007356E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string2...</w:t>
            </w:r>
            <w:proofErr w:type="spellStart"/>
            <w:r w:rsidRPr="007356E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stringN</w:t>
            </w:r>
            <w:proofErr w:type="spellEnd"/>
          </w:p>
          <w:p w:rsidR="007356EC" w:rsidRPr="007356EC" w:rsidRDefault="007356EC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356E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сроки, которые будут прибавлены к string1</w:t>
            </w:r>
          </w:p>
          <w:p w:rsidR="00437B8C" w:rsidRPr="007356EC" w:rsidRDefault="007356EC" w:rsidP="00063516">
            <w:r w:rsidRPr="007356EC"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Выполняет действие, аналогичное оператору + для строк.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31"/>
        </w:trPr>
        <w:tc>
          <w:tcPr>
            <w:tcW w:w="440" w:type="dxa"/>
          </w:tcPr>
          <w:p w:rsidR="007356EC" w:rsidRPr="004702BA" w:rsidRDefault="004702BA" w:rsidP="000635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96" w:type="dxa"/>
          </w:tcPr>
          <w:p w:rsidR="007356EC" w:rsidRDefault="004702BA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str.lastIndexOf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searchValue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[,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fromIndex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])</w:t>
            </w:r>
          </w:p>
        </w:tc>
        <w:tc>
          <w:tcPr>
            <w:tcW w:w="1591" w:type="dxa"/>
          </w:tcPr>
          <w:p w:rsidR="007356EC" w:rsidRDefault="007356EC" w:rsidP="00063516"/>
        </w:tc>
        <w:tc>
          <w:tcPr>
            <w:tcW w:w="3944" w:type="dxa"/>
          </w:tcPr>
          <w:p w:rsidR="004702BA" w:rsidRPr="004702BA" w:rsidRDefault="004702BA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1)</w:t>
            </w:r>
            <w:proofErr w:type="spellStart"/>
            <w:r w:rsidRPr="004702B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searchValue</w:t>
            </w:r>
            <w:proofErr w:type="spellEnd"/>
          </w:p>
          <w:p w:rsidR="004702BA" w:rsidRPr="004702BA" w:rsidRDefault="004702BA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искомая подстрока</w:t>
            </w:r>
          </w:p>
          <w:p w:rsidR="004702BA" w:rsidRPr="004702BA" w:rsidRDefault="004702BA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702B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fromIndex</w:t>
            </w:r>
            <w:proofErr w:type="spellEnd"/>
          </w:p>
          <w:p w:rsidR="004702BA" w:rsidRPr="004702BA" w:rsidRDefault="004702BA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индекс, от которого начинать поиск по направлению к началу строки. От 0 до str.length-1. Значение по умолчанию: </w:t>
            </w:r>
            <w:proofErr w:type="spellStart"/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str.length</w:t>
            </w:r>
            <w:proofErr w:type="spellEnd"/>
          </w:p>
          <w:p w:rsidR="007356EC" w:rsidRDefault="004702BA" w:rsidP="0006351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4702BA"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Символы в строке идут слева направо. Позиция первого символа 0, последнего - длина строки минус один.</w:t>
            </w:r>
          </w:p>
          <w:p w:rsidR="004702BA" w:rsidRPr="004702BA" w:rsidRDefault="004702BA" w:rsidP="00063516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Метод </w:t>
            </w:r>
            <w:proofErr w:type="spellStart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lastIndexOf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чувствителен к регистру символов.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28"/>
        </w:trPr>
        <w:tc>
          <w:tcPr>
            <w:tcW w:w="440" w:type="dxa"/>
          </w:tcPr>
          <w:p w:rsidR="007356EC" w:rsidRPr="004702BA" w:rsidRDefault="004702BA" w:rsidP="000635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96" w:type="dxa"/>
          </w:tcPr>
          <w:p w:rsidR="007356EC" w:rsidRDefault="004702BA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str.search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regexp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91" w:type="dxa"/>
          </w:tcPr>
          <w:p w:rsidR="007356EC" w:rsidRDefault="007356EC" w:rsidP="00063516"/>
        </w:tc>
        <w:tc>
          <w:tcPr>
            <w:tcW w:w="3944" w:type="dxa"/>
          </w:tcPr>
          <w:p w:rsidR="004702BA" w:rsidRPr="004702BA" w:rsidRDefault="004702BA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1)</w:t>
            </w:r>
            <w:proofErr w:type="spellStart"/>
            <w:r w:rsidRPr="004702B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regexp</w:t>
            </w:r>
            <w:proofErr w:type="spellEnd"/>
          </w:p>
          <w:p w:rsidR="004702BA" w:rsidRPr="004702BA" w:rsidRDefault="004702BA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объект типа </w:t>
            </w:r>
            <w:proofErr w:type="spellStart"/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begin"/>
            </w: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instrText xml:space="preserve"> HYPERLINK "http://javascript.ru/regexp" </w:instrText>
            </w: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separate"/>
            </w:r>
            <w:r w:rsidRPr="004702BA">
              <w:rPr>
                <w:rFonts w:ascii="Verdana" w:eastAsia="Times New Roman" w:hAnsi="Verdana" w:cs="Times New Roman"/>
                <w:color w:val="284A67"/>
                <w:sz w:val="20"/>
                <w:u w:val="single"/>
              </w:rPr>
              <w:t>RegExp</w:t>
            </w:r>
            <w:proofErr w:type="spellEnd"/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end"/>
            </w: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или строка</w:t>
            </w:r>
          </w:p>
          <w:p w:rsidR="004702BA" w:rsidRDefault="004702BA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 w:rsidRPr="004702BA"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Этот метод удобен, когда нужно проверить, есть ли совпадения с регулярным выражением (аналогично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"http://javascript.ru/RegExp/test"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5"/>
                <w:rFonts w:ascii="Verdana" w:hAnsi="Verdana"/>
                <w:color w:val="284A67"/>
              </w:rPr>
              <w:t>RegExp#test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4702BA" w:rsidRDefault="004702BA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Чтобы получить больше информации, используйте более медленный метод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"http://javascript.ru/string/match"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5"/>
                <w:rFonts w:ascii="Verdana" w:hAnsi="Verdana"/>
                <w:color w:val="284A67"/>
              </w:rPr>
              <w:t>match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(или родственный ему метод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"http://javascript.ru/RegExp/exec"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5"/>
                <w:rFonts w:ascii="Verdana" w:hAnsi="Verdana"/>
                <w:color w:val="284A67"/>
              </w:rPr>
              <w:t>RegExp#exec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7356EC" w:rsidRPr="004702BA" w:rsidRDefault="007356EC" w:rsidP="00063516"/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953"/>
        </w:trPr>
        <w:tc>
          <w:tcPr>
            <w:tcW w:w="440" w:type="dxa"/>
          </w:tcPr>
          <w:p w:rsidR="004702BA" w:rsidRPr="004702BA" w:rsidRDefault="004702BA" w:rsidP="000635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96" w:type="dxa"/>
          </w:tcPr>
          <w:p w:rsidR="004702BA" w:rsidRDefault="004702BA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str.match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regexp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91" w:type="dxa"/>
          </w:tcPr>
          <w:p w:rsidR="004702BA" w:rsidRDefault="004702BA" w:rsidP="00063516"/>
        </w:tc>
        <w:tc>
          <w:tcPr>
            <w:tcW w:w="3944" w:type="dxa"/>
          </w:tcPr>
          <w:p w:rsidR="004702BA" w:rsidRPr="004702BA" w:rsidRDefault="004702BA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1)</w:t>
            </w:r>
            <w:proofErr w:type="spellStart"/>
            <w:r w:rsidRPr="004702B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regexp</w:t>
            </w:r>
            <w:proofErr w:type="spellEnd"/>
          </w:p>
          <w:p w:rsidR="004702BA" w:rsidRPr="004702BA" w:rsidRDefault="004702BA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регулярное выражение в виде объекта </w:t>
            </w:r>
            <w:proofErr w:type="spellStart"/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begin"/>
            </w: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instrText xml:space="preserve"> HYPERLINK "http://javascript.ru/regexp" </w:instrText>
            </w: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separate"/>
            </w:r>
            <w:r w:rsidRPr="004702BA">
              <w:rPr>
                <w:rFonts w:ascii="Verdana" w:eastAsia="Times New Roman" w:hAnsi="Verdana" w:cs="Times New Roman"/>
                <w:color w:val="284A67"/>
                <w:sz w:val="20"/>
                <w:u w:val="single"/>
              </w:rPr>
              <w:t>RegExp</w:t>
            </w:r>
            <w:proofErr w:type="spellEnd"/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end"/>
            </w:r>
            <w:r w:rsidRPr="004702B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или строка</w:t>
            </w:r>
          </w:p>
          <w:p w:rsidR="00911946" w:rsidRDefault="004702BA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 w:rsidRPr="00911946">
              <w:t>2)</w:t>
            </w:r>
            <w:r w:rsidR="00911946">
              <w:rPr>
                <w:rFonts w:ascii="Verdana" w:hAnsi="Verdana"/>
                <w:color w:val="000000"/>
                <w:sz w:val="20"/>
                <w:szCs w:val="20"/>
              </w:rPr>
              <w:t xml:space="preserve"> Если регулярное выражение без флага "</w:t>
            </w:r>
            <w:proofErr w:type="spellStart"/>
            <w:r w:rsidR="00911946">
              <w:rPr>
                <w:rFonts w:ascii="Verdana" w:hAnsi="Verdana"/>
                <w:color w:val="000000"/>
                <w:sz w:val="20"/>
                <w:szCs w:val="20"/>
              </w:rPr>
              <w:t>g</w:t>
            </w:r>
            <w:proofErr w:type="spellEnd"/>
            <w:r w:rsidR="00911946">
              <w:rPr>
                <w:rFonts w:ascii="Verdana" w:hAnsi="Verdana"/>
                <w:color w:val="000000"/>
                <w:sz w:val="20"/>
                <w:szCs w:val="20"/>
              </w:rPr>
              <w:t>", то возвращает такое же результат, как </w:t>
            </w:r>
            <w:proofErr w:type="spellStart"/>
            <w:r w:rsidR="00911946"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="00911946"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"http://javascript.ru/RegExp/exec" </w:instrText>
            </w:r>
            <w:r w:rsidR="00911946"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 w:rsidR="00911946">
              <w:rPr>
                <w:rStyle w:val="a5"/>
                <w:rFonts w:ascii="Verdana" w:hAnsi="Verdana"/>
                <w:color w:val="284A67"/>
              </w:rPr>
              <w:t>regexp.exec</w:t>
            </w:r>
            <w:proofErr w:type="spellEnd"/>
            <w:r w:rsidR="00911946">
              <w:rPr>
                <w:rStyle w:val="a5"/>
                <w:rFonts w:ascii="Verdana" w:hAnsi="Verdana"/>
                <w:color w:val="284A67"/>
              </w:rPr>
              <w:t>(</w:t>
            </w:r>
            <w:proofErr w:type="spellStart"/>
            <w:r w:rsidR="00911946">
              <w:rPr>
                <w:rStyle w:val="a5"/>
                <w:rFonts w:ascii="Verdana" w:hAnsi="Verdana"/>
                <w:color w:val="284A67"/>
              </w:rPr>
              <w:t>str</w:t>
            </w:r>
            <w:proofErr w:type="spellEnd"/>
            <w:r w:rsidR="00911946">
              <w:rPr>
                <w:rStyle w:val="a5"/>
                <w:rFonts w:ascii="Verdana" w:hAnsi="Verdana"/>
                <w:color w:val="284A67"/>
              </w:rPr>
              <w:t>)</w:t>
            </w:r>
            <w:r w:rsidR="00911946"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 w:rsidR="00911946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11946" w:rsidRDefault="0091194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Если же для регулярного выражения указан флаг "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", то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метод возвращает массив, содержащий все совпадения.</w:t>
            </w:r>
            <w:r w:rsidRPr="00911946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Если совпадений нет, то возвращает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null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11946" w:rsidRPr="00911946" w:rsidRDefault="0091194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758"/>
        </w:trPr>
        <w:tc>
          <w:tcPr>
            <w:tcW w:w="440" w:type="dxa"/>
          </w:tcPr>
          <w:p w:rsidR="004702BA" w:rsidRDefault="00911946" w:rsidP="00063516">
            <w:r>
              <w:lastRenderedPageBreak/>
              <w:t>10</w:t>
            </w:r>
          </w:p>
        </w:tc>
        <w:tc>
          <w:tcPr>
            <w:tcW w:w="3596" w:type="dxa"/>
          </w:tcPr>
          <w:p w:rsidR="004702BA" w:rsidRDefault="00911946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str.toLowerCase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591" w:type="dxa"/>
          </w:tcPr>
          <w:p w:rsidR="004702BA" w:rsidRDefault="004702BA" w:rsidP="00063516"/>
        </w:tc>
        <w:tc>
          <w:tcPr>
            <w:tcW w:w="3944" w:type="dxa"/>
          </w:tcPr>
          <w:p w:rsidR="004702BA" w:rsidRDefault="00911946" w:rsidP="00063516">
            <w:r>
              <w:t>Перевод в нижний регистр.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71"/>
        </w:trPr>
        <w:tc>
          <w:tcPr>
            <w:tcW w:w="440" w:type="dxa"/>
          </w:tcPr>
          <w:p w:rsidR="004702BA" w:rsidRDefault="00911946" w:rsidP="00063516">
            <w:r>
              <w:t>11</w:t>
            </w:r>
          </w:p>
        </w:tc>
        <w:tc>
          <w:tcPr>
            <w:tcW w:w="3596" w:type="dxa"/>
          </w:tcPr>
          <w:p w:rsidR="004702BA" w:rsidRDefault="00911946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str.toUpperCase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591" w:type="dxa"/>
          </w:tcPr>
          <w:p w:rsidR="004702BA" w:rsidRDefault="004702BA" w:rsidP="00063516"/>
        </w:tc>
        <w:tc>
          <w:tcPr>
            <w:tcW w:w="3944" w:type="dxa"/>
          </w:tcPr>
          <w:p w:rsidR="004702BA" w:rsidRDefault="00911946" w:rsidP="00063516">
            <w:r>
              <w:t>Перевод в верхний регистр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46"/>
        </w:trPr>
        <w:tc>
          <w:tcPr>
            <w:tcW w:w="440" w:type="dxa"/>
          </w:tcPr>
          <w:p w:rsidR="004702BA" w:rsidRDefault="00911946" w:rsidP="00063516">
            <w:r>
              <w:t>12</w:t>
            </w:r>
          </w:p>
        </w:tc>
        <w:tc>
          <w:tcPr>
            <w:tcW w:w="3596" w:type="dxa"/>
          </w:tcPr>
          <w:p w:rsidR="004702BA" w:rsidRDefault="00911946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str.toLocaleLowerCase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591" w:type="dxa"/>
          </w:tcPr>
          <w:p w:rsidR="004702BA" w:rsidRDefault="004702BA" w:rsidP="00063516"/>
        </w:tc>
        <w:tc>
          <w:tcPr>
            <w:tcW w:w="3944" w:type="dxa"/>
          </w:tcPr>
          <w:p w:rsidR="00911946" w:rsidRDefault="0091194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Обычно работает в точности как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"http://javascript.ru/string/toLowerCase"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5"/>
                <w:rFonts w:ascii="Verdana" w:hAnsi="Verdana"/>
                <w:color w:val="284A67"/>
              </w:rPr>
              <w:t>toLowerCase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Различия есть только для некоторых языков, например, для турецкого, правила которых противоречат соглашениям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Unicode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702BA" w:rsidRPr="00911946" w:rsidRDefault="0091194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Для русского результаты совпадают.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59"/>
        </w:trPr>
        <w:tc>
          <w:tcPr>
            <w:tcW w:w="440" w:type="dxa"/>
          </w:tcPr>
          <w:p w:rsidR="004702BA" w:rsidRPr="004702BA" w:rsidRDefault="00911946" w:rsidP="00063516">
            <w:r>
              <w:t>13</w:t>
            </w:r>
          </w:p>
        </w:tc>
        <w:tc>
          <w:tcPr>
            <w:tcW w:w="3596" w:type="dxa"/>
          </w:tcPr>
          <w:p w:rsidR="004702BA" w:rsidRDefault="00063516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str.toLocaleUpperCase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591" w:type="dxa"/>
          </w:tcPr>
          <w:p w:rsidR="004702BA" w:rsidRDefault="004702BA" w:rsidP="00063516"/>
        </w:tc>
        <w:tc>
          <w:tcPr>
            <w:tcW w:w="3944" w:type="dxa"/>
          </w:tcPr>
          <w:p w:rsidR="00063516" w:rsidRDefault="0006351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Обычно работает в точности как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"http://javascript.ru/String/toUpperCase"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5"/>
                <w:rFonts w:ascii="Verdana" w:hAnsi="Verdana"/>
                <w:color w:val="284A67"/>
              </w:rPr>
              <w:t>toUpperCase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Различия есть только для некоторых языков, например, для турецкого, правила которых противоречат соглашениям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Unicode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702BA" w:rsidRPr="00063516" w:rsidRDefault="0006351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Для русского результаты совпадают.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66"/>
        </w:trPr>
        <w:tc>
          <w:tcPr>
            <w:tcW w:w="440" w:type="dxa"/>
          </w:tcPr>
          <w:p w:rsidR="004702BA" w:rsidRDefault="00063516" w:rsidP="00063516">
            <w:r>
              <w:t>14</w:t>
            </w:r>
          </w:p>
        </w:tc>
        <w:tc>
          <w:tcPr>
            <w:tcW w:w="3596" w:type="dxa"/>
          </w:tcPr>
          <w:p w:rsidR="004702BA" w:rsidRDefault="00063516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591" w:type="dxa"/>
          </w:tcPr>
          <w:p w:rsidR="004702BA" w:rsidRDefault="004702BA" w:rsidP="00063516"/>
        </w:tc>
        <w:tc>
          <w:tcPr>
            <w:tcW w:w="3944" w:type="dxa"/>
          </w:tcPr>
          <w:p w:rsidR="004702BA" w:rsidRDefault="00063516" w:rsidP="00063516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Перекрывает соответствующий метод </w:t>
            </w:r>
            <w:proofErr w:type="spellStart"/>
            <w:r>
              <w:fldChar w:fldCharType="begin"/>
            </w:r>
            <w:r>
              <w:instrText xml:space="preserve"> HYPERLINK "http://javascript.ru/object/tostring" </w:instrText>
            </w:r>
            <w:r>
              <w:fldChar w:fldCharType="separate"/>
            </w:r>
            <w:r>
              <w:rPr>
                <w:rStyle w:val="a5"/>
                <w:rFonts w:ascii="Verdana" w:hAnsi="Verdana"/>
                <w:color w:val="284A67"/>
                <w:sz w:val="20"/>
                <w:szCs w:val="20"/>
                <w:shd w:val="clear" w:color="auto" w:fill="FFFFFF"/>
              </w:rPr>
              <w:t>Object#toString</w:t>
            </w:r>
            <w:proofErr w:type="spellEnd"/>
            <w: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, возвращает элементарную строку.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25"/>
        </w:trPr>
        <w:tc>
          <w:tcPr>
            <w:tcW w:w="440" w:type="dxa"/>
          </w:tcPr>
          <w:p w:rsidR="00063516" w:rsidRPr="00063516" w:rsidRDefault="00063516" w:rsidP="00063516">
            <w:r>
              <w:t>15</w:t>
            </w:r>
          </w:p>
        </w:tc>
        <w:tc>
          <w:tcPr>
            <w:tcW w:w="3602" w:type="dxa"/>
          </w:tcPr>
          <w:p w:rsidR="00063516" w:rsidRPr="00063516" w:rsidRDefault="00063516" w:rsidP="00063516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"/>
                <w:rFonts w:eastAsiaTheme="minorEastAsia"/>
                <w:color w:val="000000"/>
              </w:rPr>
              <w:t>str.valueOf</w:t>
            </w:r>
            <w:proofErr w:type="spellEnd"/>
            <w:r>
              <w:rPr>
                <w:rStyle w:val="HTML"/>
                <w:rFonts w:eastAsiaTheme="minorEastAsia"/>
                <w:color w:val="000000"/>
              </w:rPr>
              <w:t>()</w:t>
            </w:r>
          </w:p>
        </w:tc>
        <w:tc>
          <w:tcPr>
            <w:tcW w:w="1590" w:type="dxa"/>
          </w:tcPr>
          <w:p w:rsidR="00063516" w:rsidRDefault="00063516" w:rsidP="00063516"/>
        </w:tc>
        <w:tc>
          <w:tcPr>
            <w:tcW w:w="3939" w:type="dxa"/>
          </w:tcPr>
          <w:p w:rsidR="00063516" w:rsidRDefault="0006351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Метод </w:t>
            </w:r>
            <w:proofErr w:type="spellStart"/>
            <w:r>
              <w:rPr>
                <w:rStyle w:val="HTML"/>
                <w:color w:val="000000"/>
                <w:sz w:val="22"/>
                <w:szCs w:val="22"/>
              </w:rPr>
              <w:t>valueOf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возвращает элементарное значение для объекта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"http://javascript.ru/string"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5"/>
                <w:rFonts w:ascii="Verdana" w:hAnsi="Verdana"/>
                <w:color w:val="284A67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 Это значение эквивалентно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"http://javascript.ru/String/tostring"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a5"/>
                <w:rFonts w:ascii="Verdana" w:hAnsi="Verdana"/>
                <w:color w:val="284A67"/>
                <w:sz w:val="20"/>
                <w:szCs w:val="20"/>
              </w:rPr>
              <w:t>String#toString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063516" w:rsidRPr="00063516" w:rsidRDefault="00063516" w:rsidP="00063516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Обычно этот метод вызывается неявно, внутри интерпретатора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javascript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а не в коде.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55"/>
        </w:trPr>
        <w:tc>
          <w:tcPr>
            <w:tcW w:w="440" w:type="dxa"/>
          </w:tcPr>
          <w:p w:rsidR="00063516" w:rsidRDefault="00063516" w:rsidP="00063516">
            <w:r>
              <w:t>16</w:t>
            </w:r>
          </w:p>
        </w:tc>
        <w:tc>
          <w:tcPr>
            <w:tcW w:w="3602" w:type="dxa"/>
          </w:tcPr>
          <w:p w:rsidR="00063516" w:rsidRPr="00063516" w:rsidRDefault="00063516" w:rsidP="0006351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EastAsia"/>
              </w:rPr>
              <w:t>str.substring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indexA</w:t>
            </w:r>
            <w:proofErr w:type="spellEnd"/>
            <w:r>
              <w:rPr>
                <w:rStyle w:val="HTML"/>
                <w:rFonts w:eastAsiaTheme="minorEastAsia"/>
              </w:rPr>
              <w:t>, [</w:t>
            </w:r>
            <w:proofErr w:type="spellStart"/>
            <w:r>
              <w:rPr>
                <w:rStyle w:val="HTML"/>
                <w:rFonts w:eastAsiaTheme="minorEastAsia"/>
              </w:rPr>
              <w:t>indexB</w:t>
            </w:r>
            <w:proofErr w:type="spellEnd"/>
            <w:r>
              <w:rPr>
                <w:rStyle w:val="HTML"/>
                <w:rFonts w:eastAsiaTheme="minorEastAsia"/>
              </w:rPr>
              <w:t>])</w:t>
            </w:r>
          </w:p>
        </w:tc>
        <w:tc>
          <w:tcPr>
            <w:tcW w:w="1590" w:type="dxa"/>
          </w:tcPr>
          <w:p w:rsidR="00063516" w:rsidRDefault="00063516" w:rsidP="00063516"/>
        </w:tc>
        <w:tc>
          <w:tcPr>
            <w:tcW w:w="3939" w:type="dxa"/>
          </w:tcPr>
          <w:p w:rsidR="00063516" w:rsidRPr="00063516" w:rsidRDefault="00063516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Pr="000635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indexA</w:t>
            </w:r>
            <w:proofErr w:type="spellEnd"/>
          </w:p>
          <w:p w:rsidR="00063516" w:rsidRPr="00063516" w:rsidRDefault="00063516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635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целое число от 0 до длины строки-1</w:t>
            </w:r>
          </w:p>
          <w:p w:rsidR="00063516" w:rsidRPr="00063516" w:rsidRDefault="00063516" w:rsidP="00063516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635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indexB</w:t>
            </w:r>
            <w:proofErr w:type="spellEnd"/>
          </w:p>
          <w:p w:rsidR="00063516" w:rsidRPr="00063516" w:rsidRDefault="00063516" w:rsidP="00063516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635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целое число от 0 до длины строки-1</w:t>
            </w:r>
          </w:p>
          <w:p w:rsidR="00063516" w:rsidRDefault="00063516" w:rsidP="0006351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t>2)</w:t>
            </w:r>
            <w:r w:rsidR="00FC32C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Метод </w:t>
            </w:r>
            <w:proofErr w:type="spellStart"/>
            <w:r w:rsidR="00FC32CC">
              <w:rPr>
                <w:rStyle w:val="HTML"/>
                <w:rFonts w:eastAsiaTheme="minorEastAsia"/>
                <w:color w:val="000000"/>
                <w:shd w:val="clear" w:color="auto" w:fill="FFFFFF"/>
              </w:rPr>
              <w:t>substring</w:t>
            </w:r>
            <w:proofErr w:type="spellEnd"/>
            <w:r w:rsidR="00FC32C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 возвращает </w:t>
            </w:r>
            <w:r w:rsidR="00FC32C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подстроку, начиная с позиции </w:t>
            </w:r>
            <w:proofErr w:type="spellStart"/>
            <w:r w:rsidR="00FC32CC">
              <w:rPr>
                <w:rStyle w:val="HTML"/>
                <w:rFonts w:eastAsiaTheme="minorEastAsia"/>
                <w:color w:val="000000"/>
                <w:shd w:val="clear" w:color="auto" w:fill="FFFFFF"/>
              </w:rPr>
              <w:t>indexA</w:t>
            </w:r>
            <w:proofErr w:type="spellEnd"/>
            <w:r w:rsidR="00FC32C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 до, </w:t>
            </w:r>
            <w:proofErr w:type="gramStart"/>
            <w:r w:rsidR="00FC32C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но</w:t>
            </w:r>
            <w:proofErr w:type="gramEnd"/>
            <w:r w:rsidR="00FC32C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не включая </w:t>
            </w:r>
            <w:proofErr w:type="spellStart"/>
            <w:r w:rsidR="00FC32CC">
              <w:rPr>
                <w:rStyle w:val="HTML"/>
                <w:rFonts w:eastAsiaTheme="minorEastAsia"/>
                <w:color w:val="000000"/>
                <w:shd w:val="clear" w:color="auto" w:fill="FFFFFF"/>
              </w:rPr>
              <w:t>indexB</w:t>
            </w:r>
            <w:proofErr w:type="spellEnd"/>
            <w:r w:rsidR="00FC32CC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C32CC" w:rsidRPr="00FC32CC" w:rsidRDefault="00FC32CC" w:rsidP="00FC32C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В частности:</w:t>
            </w:r>
          </w:p>
          <w:p w:rsidR="00FC32CC" w:rsidRPr="00FC32CC" w:rsidRDefault="00FC32CC" w:rsidP="00FC32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Если 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indexA</w:t>
            </w:r>
            <w:proofErr w:type="spellEnd"/>
            <w:r w:rsidRPr="00FC32CC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indexB</w:t>
            </w:r>
            <w:proofErr w:type="spellEnd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возвращается пустая строка</w:t>
            </w:r>
          </w:p>
          <w:p w:rsidR="00FC32CC" w:rsidRPr="00FC32CC" w:rsidRDefault="00FC32CC" w:rsidP="00FC32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Если 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indexB</w:t>
            </w:r>
            <w:proofErr w:type="spellEnd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не </w:t>
            </w:r>
            <w:proofErr w:type="gramStart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указан</w:t>
            </w:r>
            <w:proofErr w:type="gramEnd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substring</w:t>
            </w:r>
            <w:proofErr w:type="spellEnd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возвращает символы до конца строки</w:t>
            </w:r>
          </w:p>
          <w:p w:rsidR="00FC32CC" w:rsidRPr="00FC32CC" w:rsidRDefault="00FC32CC" w:rsidP="00FC32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Если какой-то из аргументов меньше 0 или является </w:t>
            </w:r>
            <w:proofErr w:type="spellStart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NaN</w:t>
            </w:r>
            <w:proofErr w:type="spellEnd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- он считается равным 0</w:t>
            </w:r>
          </w:p>
          <w:p w:rsidR="00FC32CC" w:rsidRPr="00FC32CC" w:rsidRDefault="00FC32CC" w:rsidP="00FC32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Если какой-то из аргументов больше, чем длина строки - он считается равным длине строки</w:t>
            </w:r>
          </w:p>
          <w:p w:rsidR="00FC32CC" w:rsidRPr="00FC32CC" w:rsidRDefault="00FC32CC" w:rsidP="00FC32C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Если 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indexA</w:t>
            </w:r>
            <w:proofErr w:type="spellEnd"/>
            <w:r w:rsidRPr="00FC32CC">
              <w:rPr>
                <w:rFonts w:ascii="Courier New" w:eastAsia="Times New Roman" w:hAnsi="Courier New" w:cs="Courier New"/>
                <w:color w:val="000000"/>
              </w:rPr>
              <w:t xml:space="preserve"> &gt; 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indexB</w:t>
            </w:r>
            <w:proofErr w:type="spellEnd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тогда 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substring</w:t>
            </w:r>
            <w:proofErr w:type="spellEnd"/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ведет себя, как будто аргументы поменялись местами.</w:t>
            </w:r>
          </w:p>
        </w:tc>
      </w:tr>
      <w:tr w:rsidR="00063516" w:rsidRPr="00FC32CC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40"/>
        </w:trPr>
        <w:tc>
          <w:tcPr>
            <w:tcW w:w="440" w:type="dxa"/>
          </w:tcPr>
          <w:p w:rsidR="00063516" w:rsidRDefault="00063516" w:rsidP="00063516">
            <w:r>
              <w:lastRenderedPageBreak/>
              <w:t>17</w:t>
            </w:r>
          </w:p>
        </w:tc>
        <w:tc>
          <w:tcPr>
            <w:tcW w:w="3602" w:type="dxa"/>
          </w:tcPr>
          <w:p w:rsidR="00063516" w:rsidRPr="00FC32CC" w:rsidRDefault="00FC32CC" w:rsidP="00063516">
            <w:pPr>
              <w:rPr>
                <w:lang w:val="en-US"/>
              </w:rPr>
            </w:pPr>
            <w:proofErr w:type="spellStart"/>
            <w:r w:rsidRPr="00FC32CC">
              <w:rPr>
                <w:rStyle w:val="HTML"/>
                <w:rFonts w:eastAsiaTheme="minorEastAsia"/>
                <w:sz w:val="18"/>
                <w:szCs w:val="18"/>
                <w:shd w:val="clear" w:color="auto" w:fill="FFFFFF"/>
                <w:lang w:val="en-US"/>
              </w:rPr>
              <w:t>var</w:t>
            </w:r>
            <w:proofErr w:type="spellEnd"/>
            <w:r w:rsidRPr="00FC32C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sub = </w:t>
            </w:r>
            <w:proofErr w:type="spellStart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string.slice</w:t>
            </w:r>
            <w:proofErr w:type="spellEnd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beginSlice</w:t>
            </w:r>
            <w:proofErr w:type="spellEnd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[, </w:t>
            </w:r>
            <w:proofErr w:type="spellStart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endSlice</w:t>
            </w:r>
            <w:proofErr w:type="spellEnd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])</w:t>
            </w:r>
          </w:p>
        </w:tc>
        <w:tc>
          <w:tcPr>
            <w:tcW w:w="1590" w:type="dxa"/>
          </w:tcPr>
          <w:p w:rsidR="00063516" w:rsidRPr="00FC32CC" w:rsidRDefault="00063516" w:rsidP="00063516">
            <w:pPr>
              <w:rPr>
                <w:lang w:val="en-US"/>
              </w:rPr>
            </w:pPr>
          </w:p>
        </w:tc>
        <w:tc>
          <w:tcPr>
            <w:tcW w:w="3939" w:type="dxa"/>
          </w:tcPr>
          <w:p w:rsidR="00FC32CC" w:rsidRPr="00FC32CC" w:rsidRDefault="00FC32CC" w:rsidP="00FC32CC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Pr="00FC32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beginSlice</w:t>
            </w:r>
            <w:proofErr w:type="spellEnd"/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позиция, начиная от 0, с которой начинается участок</w:t>
            </w:r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32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endSlice</w:t>
            </w:r>
            <w:proofErr w:type="spellEnd"/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позиция, на которой заканчивается участок</w:t>
            </w:r>
          </w:p>
          <w:p w:rsidR="00063516" w:rsidRDefault="00FC32CC" w:rsidP="0006351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Метод </w:t>
            </w:r>
            <w:proofErr w:type="spellStart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slice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возвращает часть строки от </w:t>
            </w:r>
            <w:proofErr w:type="spellStart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beginSlice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до </w:t>
            </w:r>
            <w:proofErr w:type="spellStart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endSlice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но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не включая символ под номером </w:t>
            </w:r>
            <w:proofErr w:type="spellStart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endSlice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, не меняя вызывающую строку.</w:t>
            </w:r>
          </w:p>
          <w:p w:rsidR="00FC32CC" w:rsidRPr="00FC32CC" w:rsidRDefault="00FC32CC" w:rsidP="00063516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Если параметр </w:t>
            </w:r>
            <w:proofErr w:type="spellStart"/>
            <w:r>
              <w:rPr>
                <w:rStyle w:val="HTML"/>
                <w:rFonts w:eastAsiaTheme="minorEastAsia"/>
                <w:color w:val="000000"/>
                <w:shd w:val="clear" w:color="auto" w:fill="FFFFFF"/>
              </w:rPr>
              <w:t>endSlice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меньше нуля, то он обозначает сдвиг относительно конца строки.</w:t>
            </w:r>
          </w:p>
        </w:tc>
      </w:tr>
      <w:tr w:rsidR="00063516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40"/>
        </w:trPr>
        <w:tc>
          <w:tcPr>
            <w:tcW w:w="440" w:type="dxa"/>
          </w:tcPr>
          <w:p w:rsidR="00063516" w:rsidRDefault="00FC32CC" w:rsidP="00063516">
            <w:r>
              <w:t>18</w:t>
            </w:r>
          </w:p>
        </w:tc>
        <w:tc>
          <w:tcPr>
            <w:tcW w:w="3602" w:type="dxa"/>
          </w:tcPr>
          <w:p w:rsidR="00063516" w:rsidRDefault="00FC32CC" w:rsidP="00063516"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str.indexOf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searchValue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 xml:space="preserve">[,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fromIndex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])</w:t>
            </w:r>
          </w:p>
        </w:tc>
        <w:tc>
          <w:tcPr>
            <w:tcW w:w="1590" w:type="dxa"/>
          </w:tcPr>
          <w:p w:rsidR="00063516" w:rsidRDefault="00063516" w:rsidP="00063516"/>
        </w:tc>
        <w:tc>
          <w:tcPr>
            <w:tcW w:w="3939" w:type="dxa"/>
          </w:tcPr>
          <w:p w:rsidR="00FC32CC" w:rsidRPr="00FC32CC" w:rsidRDefault="00FC32CC" w:rsidP="00FC32CC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Pr="00FC32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searchValue</w:t>
            </w:r>
            <w:proofErr w:type="spellEnd"/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искомая подстрока</w:t>
            </w:r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32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fromIndex</w:t>
            </w:r>
            <w:proofErr w:type="spellEnd"/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позиция, с которой начинать поиск: от 0 до длины строки-1</w:t>
            </w:r>
          </w:p>
          <w:p w:rsidR="00063516" w:rsidRDefault="00FC32CC" w:rsidP="00063516">
            <w:r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Поиск подстроки осуществляется слева направо. Метод чувствителен к регистру символов.</w:t>
            </w:r>
          </w:p>
        </w:tc>
      </w:tr>
      <w:tr w:rsidR="00063516" w:rsidRPr="00FC32CC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30"/>
        </w:trPr>
        <w:tc>
          <w:tcPr>
            <w:tcW w:w="440" w:type="dxa"/>
          </w:tcPr>
          <w:p w:rsidR="00063516" w:rsidRDefault="00FC32CC" w:rsidP="00063516">
            <w:r>
              <w:t>19</w:t>
            </w:r>
          </w:p>
        </w:tc>
        <w:tc>
          <w:tcPr>
            <w:tcW w:w="3602" w:type="dxa"/>
          </w:tcPr>
          <w:p w:rsidR="00063516" w:rsidRPr="00FC32CC" w:rsidRDefault="00FC32CC" w:rsidP="00063516">
            <w:pPr>
              <w:rPr>
                <w:lang w:val="en-US"/>
              </w:rPr>
            </w:pPr>
            <w:proofErr w:type="spellStart"/>
            <w:r w:rsidRPr="00FC32CC">
              <w:rPr>
                <w:rStyle w:val="HTML"/>
                <w:rFonts w:eastAsiaTheme="minorEastAsia"/>
                <w:sz w:val="18"/>
                <w:szCs w:val="18"/>
                <w:shd w:val="clear" w:color="auto" w:fill="FFFFFF"/>
                <w:lang w:val="en-US"/>
              </w:rPr>
              <w:t>var</w:t>
            </w:r>
            <w:proofErr w:type="spellEnd"/>
            <w:r w:rsidRPr="00FC32CC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sub = </w:t>
            </w:r>
            <w:proofErr w:type="spellStart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string.substr</w:t>
            </w:r>
            <w:proofErr w:type="spellEnd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(start[, length])</w:t>
            </w:r>
          </w:p>
        </w:tc>
        <w:tc>
          <w:tcPr>
            <w:tcW w:w="1590" w:type="dxa"/>
          </w:tcPr>
          <w:p w:rsidR="00063516" w:rsidRPr="00FC32CC" w:rsidRDefault="00063516" w:rsidP="00063516">
            <w:pPr>
              <w:rPr>
                <w:lang w:val="en-US"/>
              </w:rPr>
            </w:pPr>
          </w:p>
        </w:tc>
        <w:tc>
          <w:tcPr>
            <w:tcW w:w="3939" w:type="dxa"/>
          </w:tcPr>
          <w:p w:rsidR="00FC32CC" w:rsidRPr="00FC32CC" w:rsidRDefault="00FC32CC" w:rsidP="00FC32CC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Pr="00FC32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start</w:t>
            </w:r>
            <w:proofErr w:type="spellEnd"/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начальная позиция, начиная от 0</w:t>
            </w:r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C32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length</w:t>
            </w:r>
            <w:proofErr w:type="spellEnd"/>
          </w:p>
          <w:p w:rsidR="00FC32CC" w:rsidRPr="00FC32CC" w:rsidRDefault="00FC32CC" w:rsidP="00FC32CC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2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сколько символов брать с позиции </w:t>
            </w:r>
            <w:proofErr w:type="spellStart"/>
            <w:r w:rsidRPr="00FC32CC">
              <w:rPr>
                <w:rFonts w:ascii="Courier New" w:eastAsia="Times New Roman" w:hAnsi="Courier New" w:cs="Courier New"/>
                <w:color w:val="000000"/>
              </w:rPr>
              <w:t>start</w:t>
            </w:r>
            <w:proofErr w:type="spellEnd"/>
          </w:p>
          <w:p w:rsidR="00FC32CC" w:rsidRDefault="00FC32CC" w:rsidP="00FC32CC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Этот метод описан только в ненормативной части стандарта ECMA, но реализован во всех браузерах.</w:t>
            </w:r>
          </w:p>
          <w:p w:rsidR="00063516" w:rsidRPr="00FC32CC" w:rsidRDefault="00FC32CC" w:rsidP="00FC32CC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Метод </w:t>
            </w:r>
            <w:proofErr w:type="spellStart"/>
            <w:r>
              <w:rPr>
                <w:rStyle w:val="HTML"/>
                <w:color w:val="000000"/>
                <w:sz w:val="22"/>
                <w:szCs w:val="22"/>
              </w:rPr>
              <w:t>substr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начинает собирать строку с позиции </w:t>
            </w:r>
            <w:proofErr w:type="spellStart"/>
            <w:r>
              <w:rPr>
                <w:rStyle w:val="HTML"/>
                <w:color w:val="000000"/>
                <w:sz w:val="22"/>
                <w:szCs w:val="22"/>
              </w:rPr>
              <w:t>start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и заканчивает, когда соберет </w:t>
            </w:r>
            <w:proofErr w:type="spellStart"/>
            <w:r>
              <w:rPr>
                <w:rStyle w:val="HTML"/>
                <w:color w:val="000000"/>
                <w:sz w:val="22"/>
                <w:szCs w:val="22"/>
              </w:rPr>
              <w:t>length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или дойдет до конца строки.</w:t>
            </w:r>
          </w:p>
        </w:tc>
      </w:tr>
      <w:tr w:rsidR="00063516" w:rsidRPr="00C16DF5" w:rsidTr="00063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64"/>
        </w:trPr>
        <w:tc>
          <w:tcPr>
            <w:tcW w:w="440" w:type="dxa"/>
          </w:tcPr>
          <w:p w:rsidR="00063516" w:rsidRDefault="00FC32CC" w:rsidP="00063516">
            <w:r>
              <w:lastRenderedPageBreak/>
              <w:t>20</w:t>
            </w:r>
          </w:p>
        </w:tc>
        <w:tc>
          <w:tcPr>
            <w:tcW w:w="3602" w:type="dxa"/>
          </w:tcPr>
          <w:p w:rsidR="00063516" w:rsidRPr="00FC32CC" w:rsidRDefault="00FC32CC" w:rsidP="00063516">
            <w:pPr>
              <w:rPr>
                <w:lang w:val="en-US"/>
              </w:rPr>
            </w:pPr>
            <w:proofErr w:type="spellStart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str.replace</w:t>
            </w:r>
            <w:proofErr w:type="spellEnd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regexp</w:t>
            </w:r>
            <w:proofErr w:type="spellEnd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newSubStr|</w:t>
            </w:r>
            <w:r w:rsidRPr="00FC32CC">
              <w:rPr>
                <w:rStyle w:val="HTML"/>
                <w:rFonts w:eastAsiaTheme="minorEastAsia"/>
                <w:sz w:val="18"/>
                <w:szCs w:val="18"/>
                <w:shd w:val="clear" w:color="auto" w:fill="FFFFFF"/>
                <w:lang w:val="en-US"/>
              </w:rPr>
              <w:t>function</w:t>
            </w:r>
            <w:proofErr w:type="spellEnd"/>
            <w:r w:rsidRPr="00FC32CC">
              <w:rPr>
                <w:rStyle w:val="HTML"/>
                <w:rFonts w:eastAsiaTheme="minorEastAsia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1590" w:type="dxa"/>
          </w:tcPr>
          <w:p w:rsidR="00063516" w:rsidRPr="00FC32CC" w:rsidRDefault="00063516" w:rsidP="00063516">
            <w:pPr>
              <w:rPr>
                <w:lang w:val="en-US"/>
              </w:rPr>
            </w:pPr>
          </w:p>
        </w:tc>
        <w:tc>
          <w:tcPr>
            <w:tcW w:w="3939" w:type="dxa"/>
          </w:tcPr>
          <w:p w:rsidR="00C16DF5" w:rsidRPr="00C16DF5" w:rsidRDefault="00C16DF5" w:rsidP="00C16DF5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1)</w:t>
            </w:r>
            <w:proofErr w:type="spellStart"/>
            <w:r w:rsidRPr="00C16D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regexp</w:t>
            </w:r>
            <w:proofErr w:type="spellEnd"/>
          </w:p>
          <w:p w:rsidR="00C16DF5" w:rsidRPr="00C16DF5" w:rsidRDefault="00C16DF5" w:rsidP="00C16DF5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16D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объект типа </w:t>
            </w:r>
            <w:proofErr w:type="spellStart"/>
            <w:r w:rsidRPr="00C16D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begin"/>
            </w:r>
            <w:r w:rsidRPr="00C16D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instrText xml:space="preserve"> HYPERLINK "http://javascript.ru/RegExp" </w:instrText>
            </w:r>
            <w:r w:rsidRPr="00C16D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separate"/>
            </w:r>
            <w:r w:rsidRPr="00C16DF5">
              <w:rPr>
                <w:rFonts w:ascii="Verdana" w:eastAsia="Times New Roman" w:hAnsi="Verdana" w:cs="Times New Roman"/>
                <w:color w:val="284A67"/>
                <w:sz w:val="20"/>
                <w:u w:val="single"/>
              </w:rPr>
              <w:t>RegExp</w:t>
            </w:r>
            <w:proofErr w:type="spellEnd"/>
            <w:r w:rsidRPr="00C16D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fldChar w:fldCharType="end"/>
            </w:r>
            <w:r w:rsidRPr="00C16D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или строка</w:t>
            </w:r>
          </w:p>
          <w:p w:rsidR="00C16DF5" w:rsidRPr="00C16DF5" w:rsidRDefault="00C16DF5" w:rsidP="00C16DF5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6DF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newSubStr|function</w:t>
            </w:r>
            <w:proofErr w:type="spellEnd"/>
          </w:p>
          <w:p w:rsidR="00C16DF5" w:rsidRPr="00C16DF5" w:rsidRDefault="00C16DF5" w:rsidP="00C16DF5">
            <w:pPr>
              <w:shd w:val="clear" w:color="auto" w:fill="FFFFFF"/>
              <w:spacing w:after="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16DF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новая подстрока или функция, которая ее возвращает</w:t>
            </w:r>
          </w:p>
          <w:p w:rsidR="00C16DF5" w:rsidRDefault="00C16DF5" w:rsidP="00C16DF5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>2)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Этот метод не меняет вызывающую строку, а возвращает новую, после замен.</w:t>
            </w:r>
          </w:p>
          <w:p w:rsidR="00063516" w:rsidRPr="00C16DF5" w:rsidRDefault="00C16DF5" w:rsidP="00C16DF5">
            <w:pPr>
              <w:pStyle w:val="a3"/>
              <w:shd w:val="clear" w:color="auto" w:fill="FFFFFF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Чтобы произвести глобальный поиск и замену, используйте </w:t>
            </w:r>
            <w:proofErr w:type="spellStart"/>
            <w:r>
              <w:rPr>
                <w:rStyle w:val="HTML"/>
                <w:color w:val="000000"/>
                <w:sz w:val="22"/>
                <w:szCs w:val="22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флагом "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".</w:t>
            </w:r>
          </w:p>
        </w:tc>
      </w:tr>
    </w:tbl>
    <w:p w:rsidR="00000000" w:rsidRPr="00C16DF5" w:rsidRDefault="00C16DF5"/>
    <w:sectPr w:rsidR="00000000" w:rsidRPr="00C1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3D7C"/>
    <w:multiLevelType w:val="hybridMultilevel"/>
    <w:tmpl w:val="8AD21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F5338"/>
    <w:multiLevelType w:val="hybridMultilevel"/>
    <w:tmpl w:val="52063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E640F"/>
    <w:multiLevelType w:val="multilevel"/>
    <w:tmpl w:val="C51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DF3A95"/>
    <w:multiLevelType w:val="hybridMultilevel"/>
    <w:tmpl w:val="5ACA7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464E"/>
    <w:rsid w:val="00027F19"/>
    <w:rsid w:val="00063516"/>
    <w:rsid w:val="00437B8C"/>
    <w:rsid w:val="004702BA"/>
    <w:rsid w:val="007356EC"/>
    <w:rsid w:val="00783047"/>
    <w:rsid w:val="00911946"/>
    <w:rsid w:val="00B9464E"/>
    <w:rsid w:val="00C16DF5"/>
    <w:rsid w:val="00FC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56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464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830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56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702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302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akvatoriya</dc:creator>
  <cp:keywords/>
  <dc:description/>
  <cp:lastModifiedBy>akvatoriya</cp:lastModifiedBy>
  <cp:revision>2</cp:revision>
  <dcterms:created xsi:type="dcterms:W3CDTF">2018-10-23T19:16:00Z</dcterms:created>
  <dcterms:modified xsi:type="dcterms:W3CDTF">2018-10-23T19:45:00Z</dcterms:modified>
</cp:coreProperties>
</file>