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15"/>
          <w:szCs w:val="15"/>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65"/>
        <w:gridCol w:w="6385"/>
        <w:tblGridChange w:id="0">
          <w:tblGrid>
            <w:gridCol w:w="2965"/>
            <w:gridCol w:w="6385"/>
          </w:tblGrid>
        </w:tblGridChange>
      </w:tblGrid>
      <w:tr>
        <w:trPr>
          <w:cantSplit w:val="0"/>
          <w:tblHeader w:val="0"/>
        </w:trPr>
        <w:tc>
          <w:tcPr/>
          <w:p w:rsidR="00000000" w:rsidDel="00000000" w:rsidP="00000000" w:rsidRDefault="00000000" w:rsidRPr="00000000" w14:paraId="00000002">
            <w:pPr>
              <w:ind w:right="-25"/>
              <w:rPr>
                <w:rFonts w:ascii="Calibri" w:cs="Calibri" w:eastAsia="Calibri" w:hAnsi="Calibri"/>
                <w:sz w:val="56"/>
                <w:szCs w:val="56"/>
              </w:rPr>
            </w:pPr>
            <w:r w:rsidDel="00000000" w:rsidR="00000000" w:rsidRPr="00000000">
              <w:rPr>
                <w:sz w:val="56"/>
                <w:szCs w:val="56"/>
                <w:rtl w:val="0"/>
              </w:rPr>
              <w:t xml:space="preserve">Priya Goyal          </w:t>
            </w:r>
            <w:r w:rsidDel="00000000" w:rsidR="00000000" w:rsidRPr="00000000">
              <w:rPr>
                <w:rtl w:val="0"/>
              </w:rPr>
            </w:r>
          </w:p>
        </w:tc>
        <w:tc>
          <w:tcPr/>
          <w:p w:rsidR="00000000" w:rsidDel="00000000" w:rsidP="00000000" w:rsidRDefault="00000000" w:rsidRPr="00000000" w14:paraId="00000003">
            <w:pPr>
              <w:jc w:val="righ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Website: </w:t>
            </w:r>
            <w:hyperlink r:id="rId7">
              <w:r w:rsidDel="00000000" w:rsidR="00000000" w:rsidRPr="00000000">
                <w:rPr>
                  <w:rFonts w:ascii="Calibri" w:cs="Calibri" w:eastAsia="Calibri" w:hAnsi="Calibri"/>
                  <w:color w:val="0563c1"/>
                  <w:sz w:val="16"/>
                  <w:szCs w:val="16"/>
                  <w:u w:val="single"/>
                  <w:rtl w:val="0"/>
                </w:rPr>
                <w:t xml:space="preserve">https://prigoyal.github.io/</w:t>
              </w:r>
            </w:hyperlink>
            <w:r w:rsidDel="00000000" w:rsidR="00000000" w:rsidRPr="00000000">
              <w:rPr>
                <w:rtl w:val="0"/>
              </w:rPr>
            </w:r>
          </w:p>
          <w:p w:rsidR="00000000" w:rsidDel="00000000" w:rsidP="00000000" w:rsidRDefault="00000000" w:rsidRPr="00000000" w14:paraId="00000004">
            <w:pPr>
              <w:jc w:val="righ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Email: </w:t>
            </w:r>
            <w:hyperlink r:id="rId8">
              <w:r w:rsidDel="00000000" w:rsidR="00000000" w:rsidRPr="00000000">
                <w:rPr>
                  <w:rFonts w:ascii="Calibri" w:cs="Calibri" w:eastAsia="Calibri" w:hAnsi="Calibri"/>
                  <w:color w:val="0563c1"/>
                  <w:sz w:val="16"/>
                  <w:szCs w:val="16"/>
                  <w:u w:val="single"/>
                  <w:rtl w:val="0"/>
                </w:rPr>
                <w:t xml:space="preserve">priy2201@gmail.com</w:t>
              </w:r>
            </w:hyperlink>
            <w:r w:rsidDel="00000000" w:rsidR="00000000" w:rsidRPr="00000000">
              <w:rPr>
                <w:rtl w:val="0"/>
              </w:rPr>
            </w:r>
          </w:p>
          <w:p w:rsidR="00000000" w:rsidDel="00000000" w:rsidP="00000000" w:rsidRDefault="00000000" w:rsidRPr="00000000" w14:paraId="00000005">
            <w:pPr>
              <w:jc w:val="righ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Phone: +1</w:t>
            </w:r>
            <w:r w:rsidDel="00000000" w:rsidR="00000000" w:rsidRPr="00000000">
              <w:rPr>
                <w:sz w:val="16"/>
                <w:szCs w:val="16"/>
                <w:rtl w:val="0"/>
              </w:rPr>
              <w:t xml:space="preserve"> </w:t>
            </w:r>
            <w:r w:rsidDel="00000000" w:rsidR="00000000" w:rsidRPr="00000000">
              <w:rPr>
                <w:rFonts w:ascii="Calibri" w:cs="Calibri" w:eastAsia="Calibri" w:hAnsi="Calibri"/>
                <w:sz w:val="16"/>
                <w:szCs w:val="16"/>
                <w:rtl w:val="0"/>
              </w:rPr>
              <w:t xml:space="preserve">(512)-965-0682</w:t>
            </w:r>
          </w:p>
          <w:p w:rsidR="00000000" w:rsidDel="00000000" w:rsidP="00000000" w:rsidRDefault="00000000" w:rsidRPr="00000000" w14:paraId="00000006">
            <w:pPr>
              <w:jc w:val="right"/>
              <w:rPr>
                <w:sz w:val="16"/>
                <w:szCs w:val="16"/>
              </w:rPr>
            </w:pPr>
            <w:r w:rsidDel="00000000" w:rsidR="00000000" w:rsidRPr="00000000">
              <w:rPr>
                <w:sz w:val="16"/>
                <w:szCs w:val="16"/>
                <w:rtl w:val="0"/>
              </w:rPr>
              <w:t xml:space="preserve">Permanent U.S. Resident </w:t>
            </w:r>
          </w:p>
          <w:p w:rsidR="00000000" w:rsidDel="00000000" w:rsidP="00000000" w:rsidRDefault="00000000" w:rsidRPr="00000000" w14:paraId="00000007">
            <w:pPr>
              <w:jc w:val="right"/>
              <w:rPr>
                <w:sz w:val="16"/>
                <w:szCs w:val="16"/>
              </w:rPr>
            </w:pPr>
            <w:hyperlink r:id="rId9">
              <w:r w:rsidDel="00000000" w:rsidR="00000000" w:rsidRPr="00000000">
                <w:rPr>
                  <w:color w:val="1155cc"/>
                  <w:sz w:val="16"/>
                  <w:szCs w:val="16"/>
                  <w:u w:val="single"/>
                  <w:rtl w:val="0"/>
                </w:rPr>
                <w:t xml:space="preserve">65K+ citations</w:t>
              </w:r>
            </w:hyperlink>
            <w:r w:rsidDel="00000000" w:rsidR="00000000" w:rsidRPr="00000000">
              <w:rPr>
                <w:rtl w:val="0"/>
              </w:rPr>
            </w:r>
          </w:p>
          <w:p w:rsidR="00000000" w:rsidDel="00000000" w:rsidP="00000000" w:rsidRDefault="00000000" w:rsidRPr="00000000" w14:paraId="00000008">
            <w:pPr>
              <w:jc w:val="right"/>
              <w:rPr>
                <w:rFonts w:ascii="Calibri" w:cs="Calibri" w:eastAsia="Calibri" w:hAnsi="Calibri"/>
                <w:sz w:val="15"/>
                <w:szCs w:val="15"/>
              </w:rPr>
            </w:pPr>
            <w:r w:rsidDel="00000000" w:rsidR="00000000" w:rsidRPr="00000000">
              <w:rPr>
                <w:rtl w:val="0"/>
              </w:rPr>
            </w:r>
          </w:p>
        </w:tc>
      </w:tr>
    </w:tbl>
    <w:p w:rsidR="00000000" w:rsidDel="00000000" w:rsidP="00000000" w:rsidRDefault="00000000" w:rsidRPr="00000000" w14:paraId="00000009">
      <w:pPr>
        <w:rPr>
          <w:rFonts w:ascii="Calibri" w:cs="Calibri" w:eastAsia="Calibri" w:hAnsi="Calibri"/>
          <w:sz w:val="15"/>
          <w:szCs w:val="15"/>
        </w:rPr>
      </w:pPr>
      <w:r w:rsidDel="00000000" w:rsidR="00000000" w:rsidRPr="00000000">
        <w:rPr>
          <w:rtl w:val="0"/>
        </w:rPr>
      </w:r>
    </w:p>
    <w:tbl>
      <w:tblPr>
        <w:tblStyle w:val="Table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45"/>
        <w:gridCol w:w="8005"/>
        <w:tblGridChange w:id="0">
          <w:tblGrid>
            <w:gridCol w:w="1345"/>
            <w:gridCol w:w="8005"/>
          </w:tblGrid>
        </w:tblGridChange>
      </w:tblGrid>
      <w:tr>
        <w:trPr>
          <w:cantSplit w:val="0"/>
          <w:tblHeader w:val="0"/>
        </w:trPr>
        <w:tc>
          <w:tcPr/>
          <w:p w:rsidR="00000000" w:rsidDel="00000000" w:rsidP="00000000" w:rsidRDefault="00000000" w:rsidRPr="00000000" w14:paraId="0000000A">
            <w:pPr>
              <w:rPr>
                <w:color w:val="4472c4"/>
                <w:sz w:val="18"/>
                <w:szCs w:val="18"/>
              </w:rPr>
            </w:pPr>
            <w:r w:rsidDel="00000000" w:rsidR="00000000" w:rsidRPr="00000000">
              <w:rPr>
                <w:color w:val="4472c4"/>
                <w:sz w:val="18"/>
                <w:szCs w:val="18"/>
                <w:rtl w:val="0"/>
              </w:rPr>
              <w:t xml:space="preserve">EMPLOYMENT</w:t>
            </w:r>
          </w:p>
        </w:tc>
        <w:tc>
          <w:tcPr/>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Principle Research Engineer, LinkedIn CoreAI                   </w:t>
            </w:r>
            <w:r w:rsidDel="00000000" w:rsidR="00000000" w:rsidRPr="00000000">
              <w:rPr>
                <w:rFonts w:ascii="Times New Roman" w:cs="Times New Roman" w:eastAsia="Times New Roman" w:hAnsi="Times New Roman"/>
                <w:sz w:val="20"/>
                <w:szCs w:val="20"/>
                <w:rtl w:val="0"/>
              </w:rPr>
              <w:t xml:space="preserve">Dec 2024 - Present, New York, NY</w:t>
            </w:r>
          </w:p>
          <w:p w:rsidR="00000000" w:rsidDel="00000000" w:rsidP="00000000" w:rsidRDefault="00000000" w:rsidRPr="00000000" w14:paraId="0000000C">
            <w:pPr>
              <w:numPr>
                <w:ilvl w:val="0"/>
                <w:numId w:val="7"/>
              </w:numPr>
              <w:ind w:left="90" w:hanging="180"/>
              <w:rPr>
                <w:sz w:val="18"/>
                <w:szCs w:val="18"/>
              </w:rPr>
            </w:pPr>
            <w:r w:rsidDel="00000000" w:rsidR="00000000" w:rsidRPr="00000000">
              <w:rPr>
                <w:sz w:val="18"/>
                <w:szCs w:val="18"/>
                <w:rtl w:val="0"/>
              </w:rPr>
              <w:t xml:space="preserve">Founder of LinkedIn Agentic Search, scaling the initiative from concept to a company-priority and ~50+ person effort that defined LinkedIn’s agentic AI future.</w:t>
            </w:r>
          </w:p>
          <w:p w:rsidR="00000000" w:rsidDel="00000000" w:rsidP="00000000" w:rsidRDefault="00000000" w:rsidRPr="00000000" w14:paraId="0000000D">
            <w:pPr>
              <w:numPr>
                <w:ilvl w:val="0"/>
                <w:numId w:val="7"/>
              </w:numPr>
              <w:ind w:left="90" w:hanging="180"/>
              <w:rPr>
                <w:sz w:val="18"/>
                <w:szCs w:val="18"/>
              </w:rPr>
            </w:pPr>
            <w:r w:rsidDel="00000000" w:rsidR="00000000" w:rsidRPr="00000000">
              <w:rPr>
                <w:sz w:val="18"/>
                <w:szCs w:val="18"/>
                <w:rtl w:val="0"/>
              </w:rPr>
              <w:t xml:space="preserve">Architected a novel agentic evaluation framework from scratch for a subjective problem in a cold start 0-&gt;1 setup: defined metrics, rubrics, agent-as-judge, feedback hill climbing loop, human annotation, synthetic data generation etc. The eval framework is used in every corner of Agentic Search effort and also enables all model training (RL, SFT) and critical launch-readiness assessments for Enterprise and user launches</w:t>
            </w:r>
          </w:p>
          <w:p w:rsidR="00000000" w:rsidDel="00000000" w:rsidP="00000000" w:rsidRDefault="00000000" w:rsidRPr="00000000" w14:paraId="0000000E">
            <w:pPr>
              <w:numPr>
                <w:ilvl w:val="0"/>
                <w:numId w:val="7"/>
              </w:numPr>
              <w:ind w:left="90" w:hanging="180"/>
              <w:rPr>
                <w:sz w:val="18"/>
                <w:szCs w:val="18"/>
              </w:rPr>
            </w:pPr>
            <w:r w:rsidDel="00000000" w:rsidR="00000000" w:rsidRPr="00000000">
              <w:rPr>
                <w:sz w:val="18"/>
                <w:szCs w:val="18"/>
                <w:rtl w:val="0"/>
              </w:rPr>
              <w:t xml:space="preserve">Appointed by executive leadership (CTO and Chief AI Officer) to lead NextGen company-wise AI Evaluation, authoring the standardized AI Eval playbook and driving adoption across multiple product pillars including Hiring Assistant, Feed, News, Sales Navigation Agent, Career Agents.</w:t>
            </w:r>
          </w:p>
          <w:p w:rsidR="00000000" w:rsidDel="00000000" w:rsidP="00000000" w:rsidRDefault="00000000" w:rsidRPr="00000000" w14:paraId="0000000F">
            <w:pPr>
              <w:numPr>
                <w:ilvl w:val="0"/>
                <w:numId w:val="7"/>
              </w:numPr>
              <w:ind w:left="90" w:hanging="180"/>
              <w:rPr>
                <w:sz w:val="18"/>
                <w:szCs w:val="18"/>
              </w:rPr>
            </w:pPr>
            <w:r w:rsidDel="00000000" w:rsidR="00000000" w:rsidRPr="00000000">
              <w:rPr>
                <w:sz w:val="18"/>
                <w:szCs w:val="18"/>
                <w:rtl w:val="0"/>
              </w:rPr>
              <w:t xml:space="preserve">Served as a top contributor (largest #PRs, ~500 PR reviews) while coordinating technical alignment and daily execution rhythms across a cross-functional team of 50+ ICs.</w:t>
            </w:r>
          </w:p>
          <w:p w:rsidR="00000000" w:rsidDel="00000000" w:rsidP="00000000" w:rsidRDefault="00000000" w:rsidRPr="00000000" w14:paraId="00000010">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Datology AI, Founding Member of Technical Staff           </w:t>
            </w:r>
            <w:r w:rsidDel="00000000" w:rsidR="00000000" w:rsidRPr="00000000">
              <w:rPr>
                <w:rFonts w:ascii="Times New Roman" w:cs="Times New Roman" w:eastAsia="Times New Roman" w:hAnsi="Times New Roman"/>
                <w:sz w:val="20"/>
                <w:szCs w:val="20"/>
                <w:rtl w:val="0"/>
              </w:rPr>
              <w:t xml:space="preserve">Jan 2024 - Oct 2024, New York, NY</w:t>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Founding Researcher</w:t>
            </w:r>
            <w:r w:rsidDel="00000000" w:rsidR="00000000" w:rsidRPr="00000000">
              <w:rPr>
                <w:rtl w:val="0"/>
              </w:rPr>
            </w:r>
          </w:p>
          <w:p w:rsidR="00000000" w:rsidDel="00000000" w:rsidP="00000000" w:rsidRDefault="00000000" w:rsidRPr="00000000" w14:paraId="00000013">
            <w:pPr>
              <w:numPr>
                <w:ilvl w:val="0"/>
                <w:numId w:val="4"/>
              </w:numPr>
              <w:ind w:left="90" w:hanging="180"/>
              <w:rPr>
                <w:rFonts w:ascii="Calibri" w:cs="Calibri" w:eastAsia="Calibri" w:hAnsi="Calibri"/>
                <w:sz w:val="18"/>
                <w:szCs w:val="18"/>
              </w:rPr>
            </w:pPr>
            <w:r w:rsidDel="00000000" w:rsidR="00000000" w:rsidRPr="00000000">
              <w:rPr>
                <w:sz w:val="18"/>
                <w:szCs w:val="18"/>
                <w:rtl w:val="0"/>
              </w:rPr>
              <w:t xml:space="preserve">Led company critical and customer facing projects on data quality leading to more efficient and higher quality language models. Senior most researcher on the team informing clear research plans and priorities for the company including infrastructure investments</w:t>
            </w:r>
          </w:p>
          <w:p w:rsidR="00000000" w:rsidDel="00000000" w:rsidP="00000000" w:rsidRDefault="00000000" w:rsidRPr="00000000" w14:paraId="00000014">
            <w:pPr>
              <w:numPr>
                <w:ilvl w:val="0"/>
                <w:numId w:val="4"/>
              </w:numPr>
              <w:ind w:left="90" w:hanging="180"/>
              <w:rPr>
                <w:rFonts w:ascii="Calibri" w:cs="Calibri" w:eastAsia="Calibri" w:hAnsi="Calibri"/>
                <w:sz w:val="18"/>
                <w:szCs w:val="18"/>
              </w:rPr>
            </w:pPr>
            <w:r w:rsidDel="00000000" w:rsidR="00000000" w:rsidRPr="00000000">
              <w:rPr>
                <w:sz w:val="18"/>
                <w:szCs w:val="18"/>
                <w:rtl w:val="0"/>
              </w:rPr>
              <w:t xml:space="preserve"> Built and implemented the strategy for how to compare data quality.</w:t>
            </w:r>
          </w:p>
          <w:p w:rsidR="00000000" w:rsidDel="00000000" w:rsidP="00000000" w:rsidRDefault="00000000" w:rsidRPr="00000000" w14:paraId="00000015">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Google Deepmind</w:t>
            </w:r>
            <w:r w:rsidDel="00000000" w:rsidR="00000000" w:rsidRPr="00000000">
              <w:rPr>
                <w:rFonts w:ascii="Times New Roman" w:cs="Times New Roman" w:eastAsia="Times New Roman" w:hAnsi="Times New Roman"/>
                <w:sz w:val="20"/>
                <w:szCs w:val="20"/>
                <w:rtl w:val="0"/>
              </w:rPr>
              <w:t xml:space="preserve">                                                                 Aug 2022 – Jan 2024, New York, NY</w:t>
            </w:r>
          </w:p>
          <w:p w:rsidR="00000000" w:rsidDel="00000000" w:rsidP="00000000" w:rsidRDefault="00000000" w:rsidRPr="00000000" w14:paraId="00000017">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Staff Research Engineer                                                                                                                </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68"/>
              </w:tabs>
              <w:spacing w:after="0" w:before="0" w:line="240" w:lineRule="auto"/>
              <w:ind w:left="78" w:right="0" w:hanging="18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Leading efforts on building fundamental Multimodal technology aimed at enabling new capabilities with the most capable LLMs with focus on retrieval augmentation, tool use, complex vision tasks, evals, fairness and bias mitigation etc.</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8"/>
                <w:szCs w:val="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Facebook AI Research</w:t>
            </w:r>
            <w:r w:rsidDel="00000000" w:rsidR="00000000" w:rsidRPr="00000000">
              <w:rPr>
                <w:rFonts w:ascii="Times New Roman" w:cs="Times New Roman" w:eastAsia="Times New Roman" w:hAnsi="Times New Roman"/>
                <w:sz w:val="20"/>
                <w:szCs w:val="20"/>
                <w:rtl w:val="0"/>
              </w:rPr>
              <w:t xml:space="preserve">                                                       Oct 2016 – Aug 2022, New York, NY </w:t>
            </w:r>
          </w:p>
          <w:p w:rsidR="00000000" w:rsidDel="00000000" w:rsidP="00000000" w:rsidRDefault="00000000" w:rsidRPr="00000000" w14:paraId="0000001B">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Staff Research Engineer                                                                                                               </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68"/>
              </w:tabs>
              <w:spacing w:after="0" w:before="0" w:line="240" w:lineRule="auto"/>
              <w:ind w:left="78" w:right="0" w:hanging="18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w:t>
            </w:r>
            <w:r w:rsidDel="00000000" w:rsidR="00000000" w:rsidRPr="00000000">
              <w:rPr>
                <w:i w:val="0"/>
                <w:iCs w:val="0"/>
                <w:smallCaps w:val="0"/>
                <w:strike w:val="0"/>
                <w:color w:val="000000"/>
                <w:sz w:val="18"/>
                <w:szCs w:val="18"/>
                <w:u w:val="none"/>
                <w:shd w:fill="auto" w:val="clear"/>
                <w:vertAlign w:val="baseline"/>
                <w:rtl w:val="0"/>
              </w:rPr>
              <w:t xml:space="preserve">ech Lead </w:t>
            </w:r>
            <w:r w:rsidDel="00000000" w:rsidR="00000000" w:rsidRPr="00000000">
              <w:rPr>
                <w:sz w:val="18"/>
                <w:szCs w:val="18"/>
                <w:rtl w:val="0"/>
              </w:rPr>
              <w:t xml:space="preserve">of the team</w:t>
            </w:r>
            <w:r w:rsidDel="00000000" w:rsidR="00000000" w:rsidRPr="00000000">
              <w:rPr>
                <w:i w:val="0"/>
                <w:iCs w:val="0"/>
                <w:smallCaps w:val="0"/>
                <w:strike w:val="0"/>
                <w:color w:val="000000"/>
                <w:sz w:val="18"/>
                <w:szCs w:val="18"/>
                <w:u w:val="none"/>
                <w:shd w:fill="auto" w:val="clear"/>
                <w:vertAlign w:val="baseline"/>
                <w:rtl w:val="0"/>
              </w:rPr>
              <w:t xml:space="preserve"> focused on computer vision and responsible AI research and engineering.</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68"/>
              </w:tabs>
              <w:spacing w:after="0" w:before="0" w:line="240" w:lineRule="auto"/>
              <w:ind w:left="78" w:right="0" w:hanging="180"/>
              <w:jc w:val="left"/>
              <w:rPr>
                <w:rFonts w:ascii="Calibri" w:cs="Calibri" w:eastAsia="Calibri" w:hAnsi="Calibri"/>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Extensive research experience in computer vision and deep learning – </w:t>
            </w:r>
            <w:r w:rsidDel="00000000" w:rsidR="00000000" w:rsidRPr="00000000">
              <w:rPr>
                <w:sz w:val="18"/>
                <w:szCs w:val="18"/>
                <w:rtl w:val="0"/>
              </w:rPr>
              <w:t xml:space="preserve">65</w:t>
            </w:r>
            <w:r w:rsidDel="00000000" w:rsidR="00000000" w:rsidRPr="00000000">
              <w:rPr>
                <w:i w:val="0"/>
                <w:iCs w:val="0"/>
                <w:smallCaps w:val="0"/>
                <w:strike w:val="0"/>
                <w:color w:val="000000"/>
                <w:sz w:val="18"/>
                <w:szCs w:val="18"/>
                <w:u w:val="none"/>
                <w:shd w:fill="auto" w:val="clear"/>
                <w:vertAlign w:val="baseline"/>
                <w:rtl w:val="0"/>
              </w:rPr>
              <w:t xml:space="preserve">K+ plus citations, won best paper award at ICCV, led and released libraries (such as VISSL) and </w:t>
            </w:r>
            <w:r w:rsidDel="00000000" w:rsidR="00000000" w:rsidRPr="00000000">
              <w:rPr>
                <w:sz w:val="18"/>
                <w:szCs w:val="18"/>
                <w:rtl w:val="0"/>
              </w:rPr>
              <w:t xml:space="preserve">organized a self-supervised</w:t>
            </w:r>
            <w:r w:rsidDel="00000000" w:rsidR="00000000" w:rsidRPr="00000000">
              <w:rPr>
                <w:i w:val="0"/>
                <w:iCs w:val="0"/>
                <w:smallCaps w:val="0"/>
                <w:strike w:val="0"/>
                <w:color w:val="000000"/>
                <w:sz w:val="18"/>
                <w:szCs w:val="18"/>
                <w:u w:val="none"/>
                <w:shd w:fill="auto" w:val="clear"/>
                <w:vertAlign w:val="baseline"/>
                <w:rtl w:val="0"/>
              </w:rPr>
              <w:t xml:space="preserve"> learning challenge at ICCV workshop.</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68"/>
              </w:tabs>
              <w:spacing w:after="0" w:before="0" w:line="240" w:lineRule="auto"/>
              <w:ind w:left="78" w:right="0" w:hanging="180"/>
              <w:jc w:val="left"/>
              <w:rPr>
                <w:rFonts w:ascii="Calibri" w:cs="Calibri" w:eastAsia="Calibri" w:hAnsi="Calibri"/>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Large scale vision modeling - built largest (to date) dense computer vision models (10 billion parameters) and first author of foundational work – ImageNet in 1hour.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68"/>
              </w:tabs>
              <w:spacing w:after="0" w:before="0" w:line="240" w:lineRule="auto"/>
              <w:ind w:left="78" w:right="0" w:hanging="180"/>
              <w:jc w:val="left"/>
              <w:rPr>
                <w:rFonts w:ascii="Calibri" w:cs="Calibri" w:eastAsia="Calibri" w:hAnsi="Calibri"/>
                <w:sz w:val="18"/>
                <w:szCs w:val="18"/>
              </w:rPr>
            </w:pPr>
            <w:r w:rsidDel="00000000" w:rsidR="00000000" w:rsidRPr="00000000">
              <w:rPr>
                <w:sz w:val="18"/>
                <w:szCs w:val="18"/>
                <w:rtl w:val="0"/>
              </w:rPr>
              <w:t xml:space="preserve">Extensive Media Coverage highlighted below.</w:t>
            </w:r>
          </w:p>
          <w:p w:rsidR="00000000" w:rsidDel="00000000" w:rsidP="00000000" w:rsidRDefault="00000000" w:rsidRPr="00000000" w14:paraId="00000020">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Facebook</w:t>
            </w:r>
            <w:r w:rsidDel="00000000" w:rsidR="00000000" w:rsidRPr="00000000">
              <w:rPr>
                <w:rFonts w:ascii="Times New Roman" w:cs="Times New Roman" w:eastAsia="Times New Roman" w:hAnsi="Times New Roman"/>
                <w:sz w:val="20"/>
                <w:szCs w:val="20"/>
                <w:rtl w:val="0"/>
              </w:rPr>
              <w:t xml:space="preserve">                                                                                    Jan 2016 – Sept 2016, </w:t>
            </w:r>
            <w:r w:rsidDel="00000000" w:rsidR="00000000" w:rsidRPr="00000000">
              <w:rPr>
                <w:i w:val="1"/>
                <w:iCs w:val="1"/>
                <w:sz w:val="20"/>
                <w:szCs w:val="20"/>
                <w:rtl w:val="0"/>
              </w:rPr>
              <w:t xml:space="preserve">London, UK</w:t>
            </w:r>
            <w:r w:rsidDel="00000000" w:rsidR="00000000" w:rsidRPr="00000000">
              <w:rPr>
                <w:rtl w:val="0"/>
              </w:rPr>
            </w:r>
          </w:p>
          <w:p w:rsidR="00000000" w:rsidDel="00000000" w:rsidP="00000000" w:rsidRDefault="00000000" w:rsidRPr="00000000" w14:paraId="00000022">
            <w:pPr>
              <w:rPr>
                <w:rFonts w:ascii="Calibri" w:cs="Calibri" w:eastAsia="Calibri" w:hAnsi="Calibri"/>
                <w:i w:val="1"/>
                <w:iCs w:val="1"/>
                <w:sz w:val="20"/>
                <w:szCs w:val="20"/>
              </w:rPr>
            </w:pPr>
            <w:r w:rsidDel="00000000" w:rsidR="00000000" w:rsidRPr="00000000">
              <w:rPr>
                <w:rFonts w:ascii="Calibri" w:cs="Calibri" w:eastAsia="Calibri" w:hAnsi="Calibri"/>
                <w:i w:val="1"/>
                <w:iCs w:val="1"/>
                <w:sz w:val="18"/>
                <w:szCs w:val="18"/>
                <w:rtl w:val="0"/>
              </w:rPr>
              <w:t xml:space="preserve">Software Engineer                                                                                                               </w:t>
            </w:r>
            <w:r w:rsidDel="00000000" w:rsidR="00000000" w:rsidRPr="00000000">
              <w:rPr>
                <w:rFonts w:ascii="Calibri" w:cs="Calibri" w:eastAsia="Calibri" w:hAnsi="Calibri"/>
                <w:i w:val="1"/>
                <w:iCs w:val="1"/>
                <w:sz w:val="20"/>
                <w:szCs w:val="20"/>
                <w:rtl w:val="0"/>
              </w:rPr>
              <w:t xml:space="preserve">                     </w:t>
            </w: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8" w:right="0" w:hanging="18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Built deep learning models to improve the knowledge and entities graph of Facebook. Led the work on building neural networks from highly noisy data.</w:t>
            </w:r>
            <w:r w:rsidDel="00000000" w:rsidR="00000000" w:rsidRPr="00000000">
              <w:rPr>
                <w:rtl w:val="0"/>
              </w:rPr>
            </w:r>
          </w:p>
        </w:tc>
      </w:tr>
      <w:tr>
        <w:trPr>
          <w:cantSplit w:val="0"/>
          <w:trHeight w:val="89" w:hRule="atLeast"/>
          <w:tblHeader w:val="0"/>
        </w:trPr>
        <w:tc>
          <w:tcPr/>
          <w:p w:rsidR="00000000" w:rsidDel="00000000" w:rsidP="00000000" w:rsidRDefault="00000000" w:rsidRPr="00000000" w14:paraId="00000024">
            <w:pPr>
              <w:rPr>
                <w:color w:val="4472c4"/>
                <w:sz w:val="18"/>
                <w:szCs w:val="18"/>
              </w:rPr>
            </w:pP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b w:val="1"/>
                <w:bCs w:val="1"/>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026">
            <w:pPr>
              <w:rPr>
                <w:color w:val="4472c4"/>
                <w:sz w:val="18"/>
                <w:szCs w:val="18"/>
              </w:rPr>
            </w:pPr>
            <w:r w:rsidDel="00000000" w:rsidR="00000000" w:rsidRPr="00000000">
              <w:rPr>
                <w:color w:val="4472c4"/>
                <w:sz w:val="18"/>
                <w:szCs w:val="18"/>
                <w:rtl w:val="0"/>
              </w:rPr>
              <w:t xml:space="preserve">EDUCATION</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Indian Institute of Technology (IIT) Kanpur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India, 2010 - 2015</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Bachelor and Masters, Mathematics and Scientific Computing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M.Sc. Advisor: Prof. Harish Karnick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Thesis Title: Study of auto-encodings in the hidden units of deep neural networks. </w:t>
            </w:r>
          </w:p>
          <w:p w:rsidR="00000000" w:rsidDel="00000000" w:rsidP="00000000" w:rsidRDefault="00000000" w:rsidRPr="00000000" w14:paraId="0000002B">
            <w:pPr>
              <w:rPr>
                <w:rFonts w:ascii="Times New Roman" w:cs="Times New Roman" w:eastAsia="Times New Roman" w:hAnsi="Times New Roman"/>
                <w:b w:val="1"/>
                <w:bCs w:val="1"/>
                <w:sz w:val="20"/>
                <w:szCs w:val="20"/>
              </w:rPr>
            </w:pPr>
            <w:r w:rsidDel="00000000" w:rsidR="00000000" w:rsidRPr="00000000">
              <w:rPr>
                <w:rFonts w:ascii="Calibri" w:cs="Calibri" w:eastAsia="Calibri" w:hAnsi="Calibri"/>
                <w:sz w:val="16"/>
                <w:szCs w:val="16"/>
                <w:rtl w:val="0"/>
              </w:rPr>
              <w:t xml:space="preserve">GPA: 9.1/10 (Ranked 2 of 50 in graduating class).</w:t>
            </w:r>
            <w:r w:rsidDel="00000000" w:rsidR="00000000" w:rsidRPr="00000000">
              <w:rPr>
                <w:rtl w:val="0"/>
              </w:rPr>
            </w:r>
          </w:p>
        </w:tc>
      </w:tr>
      <w:tr>
        <w:trPr>
          <w:cantSplit w:val="0"/>
          <w:tblHeader w:val="0"/>
        </w:trPr>
        <w:tc>
          <w:tcPr/>
          <w:p w:rsidR="00000000" w:rsidDel="00000000" w:rsidP="00000000" w:rsidRDefault="00000000" w:rsidRPr="00000000" w14:paraId="0000002C">
            <w:pPr>
              <w:rPr>
                <w:color w:val="4472c4"/>
                <w:sz w:val="18"/>
                <w:szCs w:val="18"/>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rPr>
                <w:color w:val="4472c4"/>
                <w:sz w:val="18"/>
                <w:szCs w:val="18"/>
              </w:rPr>
            </w:pPr>
            <w:r w:rsidDel="00000000" w:rsidR="00000000" w:rsidRPr="00000000">
              <w:rPr>
                <w:color w:val="4472c4"/>
                <w:sz w:val="18"/>
                <w:szCs w:val="18"/>
                <w:rtl w:val="0"/>
              </w:rPr>
              <w:t xml:space="preserve">RESEARCH INTERESTS</w:t>
            </w:r>
          </w:p>
        </w:tc>
        <w:tc>
          <w:tcPr/>
          <w:p w:rsidR="00000000" w:rsidDel="00000000" w:rsidP="00000000" w:rsidRDefault="00000000" w:rsidRPr="00000000" w14:paraId="0000002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Agentic Eval: </w:t>
            </w:r>
            <w:r w:rsidDel="00000000" w:rsidR="00000000" w:rsidRPr="00000000">
              <w:rPr>
                <w:rFonts w:ascii="Times New Roman" w:cs="Times New Roman" w:eastAsia="Times New Roman" w:hAnsi="Times New Roman"/>
                <w:sz w:val="18"/>
                <w:szCs w:val="18"/>
                <w:rtl w:val="0"/>
              </w:rPr>
              <w:t xml:space="preserve">Agent-as-Judge and Fine-grained dynamic objective rubrics for subjective problems.</w:t>
            </w:r>
          </w:p>
          <w:p w:rsidR="00000000" w:rsidDel="00000000" w:rsidP="00000000" w:rsidRDefault="00000000" w:rsidRPr="00000000" w14:paraId="0000003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Synthetic Agentic Data: </w:t>
            </w:r>
            <w:r w:rsidDel="00000000" w:rsidR="00000000" w:rsidRPr="00000000">
              <w:rPr>
                <w:rFonts w:ascii="Times New Roman" w:cs="Times New Roman" w:eastAsia="Times New Roman" w:hAnsi="Times New Roman"/>
                <w:sz w:val="18"/>
                <w:szCs w:val="18"/>
                <w:rtl w:val="0"/>
              </w:rPr>
              <w:t xml:space="preserve">High quality grounded synthetic data generation for agentic products.</w:t>
            </w:r>
          </w:p>
          <w:p w:rsidR="00000000" w:rsidDel="00000000" w:rsidP="00000000" w:rsidRDefault="00000000" w:rsidRPr="00000000" w14:paraId="00000031">
            <w:pPr>
              <w:rPr>
                <w:rFonts w:ascii="Calibri" w:cs="Calibri" w:eastAsia="Calibri" w:hAnsi="Calibri"/>
                <w:sz w:val="18"/>
                <w:szCs w:val="18"/>
              </w:rPr>
            </w:pPr>
            <w:r w:rsidDel="00000000" w:rsidR="00000000" w:rsidRPr="00000000">
              <w:rPr>
                <w:rFonts w:ascii="Times New Roman" w:cs="Times New Roman" w:eastAsia="Times New Roman" w:hAnsi="Times New Roman"/>
                <w:b w:val="1"/>
                <w:bCs w:val="1"/>
                <w:sz w:val="18"/>
                <w:szCs w:val="18"/>
                <w:rtl w:val="0"/>
              </w:rPr>
              <w:t xml:space="preserve">Multimodal learning: </w:t>
            </w:r>
            <w:r w:rsidDel="00000000" w:rsidR="00000000" w:rsidRPr="00000000">
              <w:rPr>
                <w:rFonts w:ascii="Calibri" w:cs="Calibri" w:eastAsia="Calibri" w:hAnsi="Calibri"/>
                <w:sz w:val="18"/>
                <w:szCs w:val="18"/>
                <w:rtl w:val="0"/>
              </w:rPr>
              <w:t xml:space="preserve">learning with many modalities including text, images.</w:t>
            </w:r>
          </w:p>
          <w:p w:rsidR="00000000" w:rsidDel="00000000" w:rsidP="00000000" w:rsidRDefault="00000000" w:rsidRPr="00000000" w14:paraId="00000032">
            <w:pPr>
              <w:rPr>
                <w:rFonts w:ascii="Calibri" w:cs="Calibri" w:eastAsia="Calibri" w:hAnsi="Calibri"/>
                <w:sz w:val="18"/>
                <w:szCs w:val="18"/>
              </w:rPr>
            </w:pPr>
            <w:r w:rsidDel="00000000" w:rsidR="00000000" w:rsidRPr="00000000">
              <w:rPr>
                <w:rFonts w:ascii="Times New Roman" w:cs="Times New Roman" w:eastAsia="Times New Roman" w:hAnsi="Times New Roman"/>
                <w:b w:val="1"/>
                <w:bCs w:val="1"/>
                <w:sz w:val="18"/>
                <w:szCs w:val="18"/>
                <w:rtl w:val="0"/>
              </w:rPr>
              <w:t xml:space="preserve">Computer Vision / Machine Learning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Calibri" w:cs="Calibri" w:eastAsia="Calibri" w:hAnsi="Calibri"/>
                <w:sz w:val="18"/>
                <w:szCs w:val="18"/>
                <w:rtl w:val="0"/>
              </w:rPr>
              <w:t xml:space="preserve"> learning with limited supervision (from uncurated data).</w:t>
            </w:r>
          </w:p>
          <w:p w:rsidR="00000000" w:rsidDel="00000000" w:rsidP="00000000" w:rsidRDefault="00000000" w:rsidRPr="00000000" w14:paraId="00000033">
            <w:pPr>
              <w:rPr>
                <w:rFonts w:ascii="Calibri" w:cs="Calibri" w:eastAsia="Calibri" w:hAnsi="Calibri"/>
                <w:sz w:val="18"/>
                <w:szCs w:val="18"/>
              </w:rPr>
            </w:pPr>
            <w:r w:rsidDel="00000000" w:rsidR="00000000" w:rsidRPr="00000000">
              <w:rPr>
                <w:rFonts w:ascii="Times New Roman" w:cs="Times New Roman" w:eastAsia="Times New Roman" w:hAnsi="Times New Roman"/>
                <w:b w:val="1"/>
                <w:bCs w:val="1"/>
                <w:sz w:val="18"/>
                <w:szCs w:val="18"/>
                <w:rtl w:val="0"/>
              </w:rPr>
              <w:t xml:space="preserve">Socially Responsible AI</w:t>
            </w:r>
            <w:r w:rsidDel="00000000" w:rsidR="00000000" w:rsidRPr="00000000">
              <w:rPr>
                <w:rFonts w:ascii="Calibri" w:cs="Calibri" w:eastAsia="Calibri" w:hAnsi="Calibri"/>
                <w:sz w:val="18"/>
                <w:szCs w:val="18"/>
                <w:rtl w:val="0"/>
              </w:rPr>
              <w:t xml:space="preserve">: diagnosing and mitigating harms, model privacy and robustness.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Large scale vision models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pushing the limits in terms of data and model scale.</w:t>
            </w:r>
            <w:r w:rsidDel="00000000" w:rsidR="00000000" w:rsidRPr="00000000">
              <w:rPr>
                <w:rtl w:val="0"/>
              </w:rPr>
            </w:r>
          </w:p>
        </w:tc>
      </w:tr>
      <w:tr>
        <w:trPr>
          <w:cantSplit w:val="0"/>
          <w:tblHeader w:val="0"/>
        </w:trPr>
        <w:tc>
          <w:tcPr/>
          <w:p w:rsidR="00000000" w:rsidDel="00000000" w:rsidP="00000000" w:rsidRDefault="00000000" w:rsidRPr="00000000" w14:paraId="00000035">
            <w:pPr>
              <w:rPr>
                <w:color w:val="4472c4"/>
                <w:sz w:val="18"/>
                <w:szCs w:val="18"/>
              </w:rPr>
            </w:pPr>
            <w:r w:rsidDel="00000000" w:rsidR="00000000" w:rsidRPr="00000000">
              <w:rPr>
                <w:rtl w:val="0"/>
              </w:rPr>
            </w:r>
          </w:p>
        </w:tc>
        <w:tc>
          <w:tcPr/>
          <w:p w:rsidR="00000000" w:rsidDel="00000000" w:rsidP="00000000" w:rsidRDefault="00000000" w:rsidRPr="00000000" w14:paraId="0000003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7">
            <w:pPr>
              <w:rPr>
                <w:color w:val="4472c4"/>
                <w:sz w:val="18"/>
                <w:szCs w:val="18"/>
              </w:rPr>
            </w:pPr>
            <w:r w:rsidDel="00000000" w:rsidR="00000000" w:rsidRPr="00000000">
              <w:rPr>
                <w:color w:val="4472c4"/>
                <w:sz w:val="18"/>
                <w:szCs w:val="18"/>
                <w:rtl w:val="0"/>
              </w:rPr>
              <w:t xml:space="preserve">PUBLICATIONS</w:t>
            </w:r>
          </w:p>
        </w:tc>
        <w:tc>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0"/>
                <w:iCs w:val="0"/>
                <w:smallCaps w:val="0"/>
                <w:strike w:val="0"/>
                <w:color w:val="222222"/>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22222"/>
                <w:sz w:val="18"/>
                <w:szCs w:val="18"/>
                <w:u w:val="none"/>
                <w:shd w:fill="auto" w:val="clear"/>
                <w:vertAlign w:val="baseline"/>
                <w:rtl w:val="0"/>
              </w:rPr>
              <w:t xml:space="preserve">Vision Models Are More Robust And Fair When Pretrained On Uncurated Images Without Supervision</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 - Priya Goyal, Quentin Duval, Isaac Seessel, Mathilde Caron, Ishan Misra, Levent Sagun, Armand Joulin, Piotr Bojanowski, </w:t>
            </w:r>
            <w:r w:rsidDel="00000000" w:rsidR="00000000" w:rsidRPr="00000000">
              <w:rPr>
                <w:rFonts w:ascii="Calibri" w:cs="Calibri" w:eastAsia="Calibri" w:hAnsi="Calibri"/>
                <w:b w:val="1"/>
                <w:bCs w:val="1"/>
                <w:i w:val="0"/>
                <w:iCs w:val="0"/>
                <w:smallCaps w:val="0"/>
                <w:strike w:val="0"/>
                <w:color w:val="222222"/>
                <w:sz w:val="18"/>
                <w:szCs w:val="18"/>
                <w:u w:val="none"/>
                <w:shd w:fill="auto" w:val="clear"/>
                <w:vertAlign w:val="baseline"/>
                <w:rtl w:val="0"/>
              </w:rPr>
              <w:t xml:space="preserve">arXiv 2022</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22222"/>
                <w:sz w:val="18"/>
                <w:szCs w:val="18"/>
                <w:u w:val="none"/>
                <w:shd w:fill="auto" w:val="clear"/>
                <w:vertAlign w:val="baseline"/>
                <w:rtl w:val="0"/>
              </w:rPr>
              <w:t xml:space="preserve">Fairness Indicators for Systematic Assessments of Visual Feature Extractors</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 - Priya Goyal, Adriana Romero Soriano, Caner Hazirbas, Levent Sagun, Nicolas Usunier, </w:t>
            </w:r>
            <w:r w:rsidDel="00000000" w:rsidR="00000000" w:rsidRPr="00000000">
              <w:rPr>
                <w:rFonts w:ascii="Calibri" w:cs="Calibri" w:eastAsia="Calibri" w:hAnsi="Calibri"/>
                <w:b w:val="1"/>
                <w:bCs w:val="1"/>
                <w:i w:val="0"/>
                <w:iCs w:val="0"/>
                <w:smallCaps w:val="0"/>
                <w:strike w:val="0"/>
                <w:color w:val="222222"/>
                <w:sz w:val="18"/>
                <w:szCs w:val="18"/>
                <w:u w:val="none"/>
                <w:shd w:fill="auto" w:val="clear"/>
                <w:vertAlign w:val="baseline"/>
                <w:rtl w:val="0"/>
              </w:rPr>
              <w:t xml:space="preserve">arXiv, 2022 (under review)</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22222"/>
                <w:sz w:val="18"/>
                <w:szCs w:val="18"/>
                <w:u w:val="none"/>
                <w:shd w:fill="auto" w:val="clear"/>
                <w:vertAlign w:val="baseline"/>
                <w:rtl w:val="0"/>
              </w:rPr>
              <w:t xml:space="preserve">A Self-Supervised Descriptor for Image Copy Detection</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 - Ed Pizzi, Sreya Dutta Roy, Sugosh Nagavara Ravindra, Priya Goyal, Matthijs Douze,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CVPR 2022</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22222"/>
                <w:sz w:val="18"/>
                <w:szCs w:val="18"/>
                <w:u w:val="none"/>
                <w:shd w:fill="auto" w:val="clear"/>
                <w:vertAlign w:val="baseline"/>
                <w:rtl w:val="0"/>
              </w:rPr>
              <w:t xml:space="preserve">Fully Sharded Data Parallel: faster AI training with fewer GPUs </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 Myle Ott, Sam Shleifer, Min Xu, Priya Goyal, Quentin Duval, Vittorio Caggiano, </w:t>
            </w:r>
            <w:r w:rsidDel="00000000" w:rsidR="00000000" w:rsidRPr="00000000">
              <w:rPr>
                <w:rFonts w:ascii="Calibri" w:cs="Calibri" w:eastAsia="Calibri" w:hAnsi="Calibri"/>
                <w:b w:val="1"/>
                <w:bCs w:val="1"/>
                <w:i w:val="0"/>
                <w:iCs w:val="0"/>
                <w:smallCaps w:val="0"/>
                <w:strike w:val="0"/>
                <w:color w:val="222222"/>
                <w:sz w:val="18"/>
                <w:szCs w:val="18"/>
                <w:u w:val="none"/>
                <w:shd w:fill="auto" w:val="clear"/>
                <w:vertAlign w:val="baseline"/>
                <w:rtl w:val="0"/>
              </w:rPr>
              <w:t xml:space="preserve">Facebook Engineering blog</w:t>
            </w:r>
            <w:r w:rsidDel="00000000" w:rsidR="00000000" w:rsidRPr="00000000">
              <w:rPr>
                <w:rFonts w:ascii="Calibri" w:cs="Calibri" w:eastAsia="Calibri" w:hAnsi="Calibri"/>
                <w:b w:val="1"/>
                <w:bCs w:val="1"/>
                <w:i w:val="1"/>
                <w:iCs w:val="1"/>
                <w:smallCaps w:val="0"/>
                <w:strike w:val="0"/>
                <w:color w:val="222222"/>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22222"/>
                <w:sz w:val="18"/>
                <w:szCs w:val="18"/>
                <w:u w:val="none"/>
                <w:shd w:fill="auto" w:val="clear"/>
                <w:vertAlign w:val="baseline"/>
                <w:rtl w:val="0"/>
              </w:rPr>
              <w:t xml:space="preserve">2021</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22222"/>
                <w:sz w:val="18"/>
                <w:szCs w:val="18"/>
                <w:u w:val="none"/>
                <w:shd w:fill="auto" w:val="clear"/>
                <w:vertAlign w:val="baseline"/>
                <w:rtl w:val="0"/>
              </w:rPr>
              <w:t xml:space="preserve">VISSL: A library for state-of-the-art self-supervised learning from images</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Priya Goyal, Quentin Duval, Jeremy Reizenstein, Matthew Leavitt, Min Xu, Benjamin Lefaudeux, Mannat Singh, Vinicius Reis, Mathilde Caron, Piotr Bojanowski, Armand Joulin, Ishan Misra, </w:t>
            </w:r>
            <w:r w:rsidDel="00000000" w:rsidR="00000000" w:rsidRPr="00000000">
              <w:rPr>
                <w:rFonts w:ascii="Calibri" w:cs="Calibri" w:eastAsia="Calibri" w:hAnsi="Calibri"/>
                <w:b w:val="1"/>
                <w:bCs w:val="1"/>
                <w:i w:val="0"/>
                <w:iCs w:val="0"/>
                <w:smallCaps w:val="0"/>
                <w:strike w:val="0"/>
                <w:color w:val="222222"/>
                <w:sz w:val="18"/>
                <w:szCs w:val="18"/>
                <w:u w:val="none"/>
                <w:shd w:fill="auto" w:val="clear"/>
                <w:vertAlign w:val="baseline"/>
                <w:rtl w:val="0"/>
              </w:rPr>
              <w:t xml:space="preserve">2021</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0"/>
                <w:iCs w:val="0"/>
                <w:smallCaps w:val="0"/>
                <w:strike w:val="0"/>
                <w:color w:val="222222"/>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22222"/>
                <w:sz w:val="18"/>
                <w:szCs w:val="18"/>
                <w:u w:val="none"/>
                <w:shd w:fill="auto" w:val="clear"/>
                <w:vertAlign w:val="baseline"/>
                <w:rtl w:val="0"/>
              </w:rPr>
              <w:t xml:space="preserve">Self-supervised pretraining of visual features in the wild</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 - Priya Goyal, Mathilde Caron, Benjamin Lefaudeux, Min Xu, Pengchao Wang, Vivek Pai, Mannat Singh, Vitaliy Liptchinsky, Ishan Misra, Armand Joulin, Piotr Bojanowski, </w:t>
            </w:r>
            <w:r w:rsidDel="00000000" w:rsidR="00000000" w:rsidRPr="00000000">
              <w:rPr>
                <w:rFonts w:ascii="Calibri" w:cs="Calibri" w:eastAsia="Calibri" w:hAnsi="Calibri"/>
                <w:b w:val="1"/>
                <w:bCs w:val="1"/>
                <w:i w:val="0"/>
                <w:iCs w:val="0"/>
                <w:smallCaps w:val="0"/>
                <w:strike w:val="0"/>
                <w:color w:val="222222"/>
                <w:sz w:val="18"/>
                <w:szCs w:val="18"/>
                <w:u w:val="none"/>
                <w:shd w:fill="auto" w:val="clear"/>
                <w:vertAlign w:val="baseline"/>
                <w:rtl w:val="0"/>
              </w:rPr>
              <w:t xml:space="preserve">arXiv 2021</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0"/>
                <w:iCs w:val="0"/>
                <w:smallCaps w:val="0"/>
                <w:strike w:val="0"/>
                <w:color w:val="222222"/>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22222"/>
                <w:sz w:val="18"/>
                <w:szCs w:val="18"/>
                <w:u w:val="none"/>
                <w:shd w:fill="auto" w:val="clear"/>
                <w:vertAlign w:val="baseline"/>
                <w:rtl w:val="0"/>
              </w:rPr>
              <w:t xml:space="preserve">Unsupervised Learning of Visual Features by Contrasting Cluster Assignments</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 - Mathilde Caron, Ishan Misra, Julien Mairal, Priya Goyal, Piotr Bojanowski, Armand Joulin, </w:t>
            </w:r>
            <w:r w:rsidDel="00000000" w:rsidR="00000000" w:rsidRPr="00000000">
              <w:rPr>
                <w:rFonts w:ascii="Calibri" w:cs="Calibri" w:eastAsia="Calibri" w:hAnsi="Calibri"/>
                <w:b w:val="1"/>
                <w:bCs w:val="1"/>
                <w:i w:val="0"/>
                <w:iCs w:val="0"/>
                <w:smallCaps w:val="0"/>
                <w:strike w:val="0"/>
                <w:color w:val="222222"/>
                <w:sz w:val="18"/>
                <w:szCs w:val="18"/>
                <w:u w:val="none"/>
                <w:shd w:fill="auto" w:val="clear"/>
                <w:vertAlign w:val="baseline"/>
                <w:rtl w:val="0"/>
              </w:rPr>
              <w:t xml:space="preserve">NeurIPS 2020</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0"/>
                <w:iCs w:val="0"/>
                <w:smallCaps w:val="0"/>
                <w:strike w:val="0"/>
                <w:color w:val="222222"/>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22222"/>
                <w:sz w:val="18"/>
                <w:szCs w:val="18"/>
                <w:u w:val="none"/>
                <w:shd w:fill="auto" w:val="clear"/>
                <w:vertAlign w:val="baseline"/>
                <w:rtl w:val="0"/>
              </w:rPr>
              <w:t xml:space="preserve">Scaling and Benchmarking Self-Supervised Visual Representation Learning</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 - Priya Goyal, Dhruv Mahajan, Abhinav Gupta*, Ishan Misra*, </w:t>
            </w:r>
            <w:r w:rsidDel="00000000" w:rsidR="00000000" w:rsidRPr="00000000">
              <w:rPr>
                <w:rFonts w:ascii="Calibri" w:cs="Calibri" w:eastAsia="Calibri" w:hAnsi="Calibri"/>
                <w:b w:val="1"/>
                <w:bCs w:val="1"/>
                <w:i w:val="0"/>
                <w:iCs w:val="0"/>
                <w:smallCaps w:val="0"/>
                <w:strike w:val="0"/>
                <w:color w:val="222222"/>
                <w:sz w:val="18"/>
                <w:szCs w:val="18"/>
                <w:u w:val="none"/>
                <w:shd w:fill="auto" w:val="clear"/>
                <w:vertAlign w:val="baseline"/>
                <w:rtl w:val="0"/>
              </w:rPr>
              <w:t xml:space="preserve">ICCV 2019</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1"/>
                <w:iCs w:val="1"/>
                <w:smallCaps w:val="0"/>
                <w:strike w:val="0"/>
                <w:color w:val="222222"/>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22222"/>
                <w:sz w:val="18"/>
                <w:szCs w:val="18"/>
                <w:u w:val="none"/>
                <w:shd w:fill="auto" w:val="clear"/>
                <w:vertAlign w:val="baseline"/>
                <w:rtl w:val="0"/>
              </w:rPr>
              <w:t xml:space="preserve">The next 700 accelerated layers: From mathematical expressions of network computation graphs to accelerated gpu kernels, automatically</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 - Nicolas Vasilache, Oleksandr Zinenko, Theodoros Theodoridis, Priya Goyal, Zachary Devito, William S Moses, Sven Verdoolaege, Andrew Adams, Albert Cohen, </w:t>
            </w:r>
            <w:r w:rsidDel="00000000" w:rsidR="00000000" w:rsidRPr="00000000">
              <w:rPr>
                <w:rFonts w:ascii="Calibri" w:cs="Calibri" w:eastAsia="Calibri" w:hAnsi="Calibri"/>
                <w:b w:val="1"/>
                <w:bCs w:val="1"/>
                <w:i w:val="0"/>
                <w:iCs w:val="0"/>
                <w:smallCaps w:val="0"/>
                <w:strike w:val="0"/>
                <w:color w:val="222222"/>
                <w:sz w:val="18"/>
                <w:szCs w:val="18"/>
                <w:u w:val="none"/>
                <w:shd w:fill="auto" w:val="clear"/>
                <w:vertAlign w:val="baseline"/>
                <w:rtl w:val="0"/>
              </w:rPr>
              <w:t xml:space="preserve">ACM TACO 2019</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1"/>
                <w:bCs w:val="1"/>
                <w:i w:val="0"/>
                <w:iCs w:val="0"/>
                <w:smallCaps w:val="0"/>
                <w:strike w:val="0"/>
                <w:color w:val="222222"/>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22222"/>
                <w:sz w:val="18"/>
                <w:szCs w:val="18"/>
                <w:u w:val="none"/>
                <w:shd w:fill="auto" w:val="clear"/>
                <w:vertAlign w:val="baseline"/>
                <w:rtl w:val="0"/>
              </w:rPr>
              <w:t xml:space="preserve">Focal Loss for Dense Object Detection</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 - Tsung-Yi Lin, Priya Goyal, Ross Girshick, Kaiming He, Piotr Dollár, </w:t>
            </w:r>
            <w:r w:rsidDel="00000000" w:rsidR="00000000" w:rsidRPr="00000000">
              <w:rPr>
                <w:rFonts w:ascii="Calibri" w:cs="Calibri" w:eastAsia="Calibri" w:hAnsi="Calibri"/>
                <w:b w:val="1"/>
                <w:bCs w:val="1"/>
                <w:i w:val="0"/>
                <w:iCs w:val="0"/>
                <w:smallCaps w:val="0"/>
                <w:strike w:val="0"/>
                <w:color w:val="222222"/>
                <w:sz w:val="18"/>
                <w:szCs w:val="18"/>
                <w:u w:val="none"/>
                <w:shd w:fill="auto" w:val="clear"/>
                <w:vertAlign w:val="baseline"/>
                <w:rtl w:val="0"/>
              </w:rPr>
              <w:t xml:space="preserve">ICCV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2017 (</w:t>
            </w: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best student paper award</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22222"/>
                <w:sz w:val="18"/>
                <w:szCs w:val="18"/>
                <w:u w:val="none"/>
                <w:shd w:fill="auto" w:val="clear"/>
                <w:vertAlign w:val="baseline"/>
                <w:rtl w:val="0"/>
              </w:rPr>
              <w:t xml:space="preserve">Accurate, Large Minibatch SGD: Training ImageNet in 1 Hour</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Priya Goyal, Piotr Dollár, Ross Girshick, Pieter Noordhuis, Lukasz Wesolowski, Aapo Kyrola, Andrew Tulloch, Yangqing Jia, Kaiming He,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arXiv 2017</w:t>
            </w:r>
            <w:r w:rsidDel="00000000" w:rsidR="00000000" w:rsidRPr="00000000">
              <w:rPr>
                <w:rtl w:val="0"/>
              </w:rPr>
            </w:r>
          </w:p>
        </w:tc>
      </w:tr>
      <w:tr>
        <w:trPr>
          <w:cantSplit w:val="0"/>
          <w:tblHeader w:val="0"/>
        </w:trPr>
        <w:tc>
          <w:tcPr/>
          <w:p w:rsidR="00000000" w:rsidDel="00000000" w:rsidP="00000000" w:rsidRDefault="00000000" w:rsidRPr="00000000" w14:paraId="00000043">
            <w:pPr>
              <w:rPr>
                <w:color w:val="4472c4"/>
                <w:sz w:val="18"/>
                <w:szCs w:val="18"/>
              </w:rPr>
            </w:pPr>
            <w:r w:rsidDel="00000000" w:rsidR="00000000" w:rsidRPr="00000000">
              <w:rPr>
                <w:rtl w:val="0"/>
              </w:rPr>
            </w:r>
          </w:p>
        </w:tc>
        <w:tc>
          <w:tcPr/>
          <w:p w:rsidR="00000000" w:rsidDel="00000000" w:rsidP="00000000" w:rsidRDefault="00000000" w:rsidRPr="00000000" w14:paraId="00000044">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Tech Reports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Peer-to-peer insult detection in online communities - </w:t>
            </w:r>
            <w:r w:rsidDel="00000000" w:rsidR="00000000" w:rsidRPr="00000000">
              <w:rPr>
                <w:rFonts w:ascii="Calibri" w:cs="Calibri" w:eastAsia="Calibri" w:hAnsi="Calibri"/>
                <w:b w:val="0"/>
                <w:bCs w:val="0"/>
                <w:i w:val="0"/>
                <w:iCs w:val="0"/>
                <w:smallCaps w:val="0"/>
                <w:strike w:val="0"/>
                <w:color w:val="222222"/>
                <w:sz w:val="18"/>
                <w:szCs w:val="18"/>
                <w:u w:val="none"/>
                <w:shd w:fill="auto" w:val="clear"/>
                <w:vertAlign w:val="baseline"/>
                <w:rtl w:val="0"/>
              </w:rPr>
              <w:t xml:space="preserve">Priya Goyal, Gaganpreet Singh Kalra,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2013</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rPr>
                <w:color w:val="4472c4"/>
                <w:sz w:val="18"/>
                <w:szCs w:val="18"/>
              </w:rPr>
            </w:pPr>
            <w:r w:rsidDel="00000000" w:rsidR="00000000" w:rsidRPr="00000000">
              <w:rPr>
                <w:color w:val="4472c4"/>
                <w:sz w:val="18"/>
                <w:szCs w:val="18"/>
                <w:rtl w:val="0"/>
              </w:rPr>
              <w:t xml:space="preserve">WORKSHOP CHALLENGE</w:t>
            </w:r>
          </w:p>
        </w:tc>
        <w:tc>
          <w:tcPr/>
          <w:p w:rsidR="00000000" w:rsidDel="00000000" w:rsidP="00000000" w:rsidRDefault="00000000" w:rsidRPr="00000000" w14:paraId="0000004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50505"/>
                <w:sz w:val="20"/>
                <w:szCs w:val="20"/>
                <w:highlight w:val="white"/>
                <w:rtl w:val="0"/>
              </w:rPr>
              <w:t xml:space="preserve">Facebook AI Self-Supervision Learning Challenge</w:t>
            </w:r>
            <w:r w:rsidDel="00000000" w:rsidR="00000000" w:rsidRPr="00000000">
              <w:rPr>
                <w:rFonts w:ascii="Times New Roman" w:cs="Times New Roman" w:eastAsia="Times New Roman" w:hAnsi="Times New Roman"/>
                <w:color w:val="050505"/>
                <w:sz w:val="20"/>
                <w:szCs w:val="20"/>
                <w:highlight w:val="white"/>
                <w:rtl w:val="0"/>
              </w:rPr>
              <w:t xml:space="preserve">                                                  ICCV, 2019</w:t>
            </w:r>
            <w:r w:rsidDel="00000000" w:rsidR="00000000" w:rsidRPr="00000000">
              <w:rPr>
                <w:rtl w:val="0"/>
              </w:rPr>
            </w:r>
          </w:p>
          <w:p w:rsidR="00000000" w:rsidDel="00000000" w:rsidP="00000000" w:rsidRDefault="00000000" w:rsidRPr="00000000" w14:paraId="00000049">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Extreme Computer Vision Workshop                                                                                                         Seoul, Korea</w:t>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sz w:val="16"/>
                <w:szCs w:val="16"/>
                <w:rtl w:val="0"/>
              </w:rPr>
              <w:t xml:space="preserve">Organized the first ever </w:t>
            </w:r>
            <w:hyperlink r:id="rId10">
              <w:r w:rsidDel="00000000" w:rsidR="00000000" w:rsidRPr="00000000">
                <w:rPr>
                  <w:rFonts w:ascii="Calibri" w:cs="Calibri" w:eastAsia="Calibri" w:hAnsi="Calibri"/>
                  <w:color w:val="0563c1"/>
                  <w:sz w:val="16"/>
                  <w:szCs w:val="16"/>
                  <w:u w:val="single"/>
                  <w:rtl w:val="0"/>
                </w:rPr>
                <w:t xml:space="preserve">self-supervised challenge</w:t>
              </w:r>
            </w:hyperlink>
            <w:r w:rsidDel="00000000" w:rsidR="00000000" w:rsidRPr="00000000">
              <w:rPr>
                <w:rFonts w:ascii="Calibri" w:cs="Calibri" w:eastAsia="Calibri" w:hAnsi="Calibri"/>
                <w:sz w:val="16"/>
                <w:szCs w:val="16"/>
                <w:rtl w:val="0"/>
              </w:rPr>
              <w:t xml:space="preserve"> aimed at benchmarking representation learning on a variety of tasks. Wrote the transfer learning code and setup the challenge evaluation/submission server.</w:t>
            </w:r>
            <w:r w:rsidDel="00000000" w:rsidR="00000000" w:rsidRPr="00000000">
              <w:rPr>
                <w:rtl w:val="0"/>
              </w:rPr>
            </w:r>
          </w:p>
        </w:tc>
      </w:tr>
      <w:tr>
        <w:trPr>
          <w:cantSplit w:val="0"/>
          <w:tblHeader w:val="0"/>
        </w:trPr>
        <w:tc>
          <w:tcPr/>
          <w:p w:rsidR="00000000" w:rsidDel="00000000" w:rsidP="00000000" w:rsidRDefault="00000000" w:rsidRPr="00000000" w14:paraId="0000004B">
            <w:pPr>
              <w:rPr>
                <w:color w:val="4472c4"/>
                <w:sz w:val="18"/>
                <w:szCs w:val="18"/>
              </w:rPr>
            </w:pP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b w:val="1"/>
                <w:bCs w:val="1"/>
                <w:color w:val="050505"/>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4D">
            <w:pPr>
              <w:rPr>
                <w:color w:val="4472c4"/>
                <w:sz w:val="18"/>
                <w:szCs w:val="18"/>
              </w:rPr>
            </w:pPr>
            <w:r w:rsidDel="00000000" w:rsidR="00000000" w:rsidRPr="00000000">
              <w:rPr>
                <w:color w:val="4472c4"/>
                <w:sz w:val="18"/>
                <w:szCs w:val="18"/>
                <w:rtl w:val="0"/>
              </w:rPr>
              <w:t xml:space="preserve">INVITED TALKS</w:t>
            </w:r>
          </w:p>
        </w:tc>
        <w:tc>
          <w:tcPr/>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SEER, a self-supervised billion parameter computer vision model - </w:t>
            </w:r>
            <w:hyperlink r:id="rId11">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Facebook AI Innovation Summit, 2021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Scaling and Benchmarking Self-Supervised learning – Carnegie Mellon University, April 2019.</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Facebook North America Women in AI Leadership Summit, 2019 – 10K attendees.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ImageNet-1k training in 1 hour – Caffe2 Meetup, Hawaii, CVPR 2017</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ImageNet in 1 hour – Deep Learning at Supercomputer Scale, NeurIPS 2017</w:t>
            </w:r>
          </w:p>
        </w:tc>
      </w:tr>
      <w:tr>
        <w:trPr>
          <w:cantSplit w:val="0"/>
          <w:tblHeader w:val="0"/>
        </w:trPr>
        <w:tc>
          <w:tcPr/>
          <w:p w:rsidR="00000000" w:rsidDel="00000000" w:rsidP="00000000" w:rsidRDefault="00000000" w:rsidRPr="00000000" w14:paraId="00000053">
            <w:pPr>
              <w:rPr>
                <w:color w:val="4472c4"/>
                <w:sz w:val="18"/>
                <w:szCs w:val="18"/>
              </w:rPr>
            </w:pPr>
            <w:r w:rsidDel="00000000" w:rsidR="00000000" w:rsidRPr="00000000">
              <w:rPr>
                <w:rtl w:val="0"/>
              </w:rPr>
            </w:r>
          </w:p>
        </w:tc>
        <w:tc>
          <w:tcPr/>
          <w:p w:rsidR="00000000" w:rsidDel="00000000" w:rsidP="00000000" w:rsidRDefault="00000000" w:rsidRPr="00000000" w14:paraId="00000054">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5">
            <w:pPr>
              <w:rPr>
                <w:color w:val="4472c4"/>
                <w:sz w:val="18"/>
                <w:szCs w:val="18"/>
              </w:rPr>
            </w:pPr>
            <w:r w:rsidDel="00000000" w:rsidR="00000000" w:rsidRPr="00000000">
              <w:rPr>
                <w:color w:val="4472c4"/>
                <w:sz w:val="18"/>
                <w:szCs w:val="18"/>
                <w:rtl w:val="0"/>
              </w:rPr>
              <w:t xml:space="preserve">MEDIA COVERAGE</w:t>
            </w:r>
          </w:p>
        </w:tc>
        <w:tc>
          <w:tcPr/>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50505"/>
                <w:sz w:val="18"/>
                <w:szCs w:val="18"/>
                <w:highlight w:val="white"/>
                <w:u w:val="none"/>
                <w:vertAlign w:val="baseline"/>
              </w:rPr>
            </w:pPr>
            <w:hyperlink r:id="rId12">
              <w:r w:rsidDel="00000000" w:rsidR="00000000" w:rsidRPr="00000000">
                <w:rPr>
                  <w:rFonts w:ascii="Calibri" w:cs="Calibri" w:eastAsia="Calibri" w:hAnsi="Calibri"/>
                  <w:b w:val="0"/>
                  <w:bCs w:val="0"/>
                  <w:i w:val="0"/>
                  <w:iCs w:val="0"/>
                  <w:smallCaps w:val="0"/>
                  <w:strike w:val="0"/>
                  <w:color w:val="0fa0ce"/>
                  <w:sz w:val="18"/>
                  <w:szCs w:val="18"/>
                  <w:u w:val="single"/>
                  <w:shd w:fill="auto" w:val="clear"/>
                  <w:vertAlign w:val="baseline"/>
                  <w:rtl w:val="0"/>
                </w:rPr>
                <w:t xml:space="preserve">TechCrunch article on ImageNet in 1-Hour.</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50505"/>
                <w:sz w:val="18"/>
                <w:szCs w:val="18"/>
                <w:highlight w:val="white"/>
                <w:u w:val="none"/>
                <w:vertAlign w:val="baseline"/>
              </w:rPr>
            </w:pPr>
            <w:hyperlink r:id="rId13">
              <w:r w:rsidDel="00000000" w:rsidR="00000000" w:rsidRPr="00000000">
                <w:rPr>
                  <w:rFonts w:ascii="Calibri" w:cs="Calibri" w:eastAsia="Calibri" w:hAnsi="Calibri"/>
                  <w:b w:val="0"/>
                  <w:bCs w:val="0"/>
                  <w:i w:val="0"/>
                  <w:iCs w:val="0"/>
                  <w:smallCaps w:val="0"/>
                  <w:strike w:val="0"/>
                  <w:color w:val="1eaedb"/>
                  <w:sz w:val="18"/>
                  <w:szCs w:val="18"/>
                  <w:u w:val="single"/>
                  <w:shd w:fill="auto" w:val="clear"/>
                  <w:vertAlign w:val="baseline"/>
                  <w:rtl w:val="0"/>
                </w:rPr>
                <w:t xml:space="preserve">CNBC article on SEER (training A.I. to "see").</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50505"/>
                <w:sz w:val="18"/>
                <w:szCs w:val="18"/>
                <w:highlight w:val="white"/>
                <w:u w:val="none"/>
                <w:vertAlign w:val="baseline"/>
              </w:rPr>
            </w:pPr>
            <w:hyperlink r:id="rId14">
              <w:r w:rsidDel="00000000" w:rsidR="00000000" w:rsidRPr="00000000">
                <w:rPr>
                  <w:rFonts w:ascii="Calibri" w:cs="Calibri" w:eastAsia="Calibri" w:hAnsi="Calibri"/>
                  <w:b w:val="0"/>
                  <w:bCs w:val="0"/>
                  <w:i w:val="0"/>
                  <w:iCs w:val="0"/>
                  <w:smallCaps w:val="0"/>
                  <w:strike w:val="0"/>
                  <w:color w:val="1eaedb"/>
                  <w:sz w:val="18"/>
                  <w:szCs w:val="18"/>
                  <w:u w:val="single"/>
                  <w:shd w:fill="auto" w:val="clear"/>
                  <w:vertAlign w:val="baseline"/>
                  <w:rtl w:val="0"/>
                </w:rPr>
                <w:t xml:space="preserve">NVIDIA Developer on ImageNet on 1-Hour.</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50505"/>
                <w:sz w:val="18"/>
                <w:szCs w:val="18"/>
                <w:highlight w:val="white"/>
                <w:u w:val="none"/>
                <w:vertAlign w:val="baseline"/>
              </w:rPr>
            </w:pPr>
            <w:hyperlink r:id="rId15">
              <w:r w:rsidDel="00000000" w:rsidR="00000000" w:rsidRPr="00000000">
                <w:rPr>
                  <w:rFonts w:ascii="Calibri" w:cs="Calibri" w:eastAsia="Calibri" w:hAnsi="Calibri"/>
                  <w:b w:val="0"/>
                  <w:bCs w:val="0"/>
                  <w:i w:val="0"/>
                  <w:iCs w:val="0"/>
                  <w:smallCaps w:val="0"/>
                  <w:strike w:val="0"/>
                  <w:color w:val="1eaedb"/>
                  <w:sz w:val="18"/>
                  <w:szCs w:val="18"/>
                  <w:u w:val="single"/>
                  <w:shd w:fill="auto" w:val="clear"/>
                  <w:vertAlign w:val="baseline"/>
                  <w:rtl w:val="0"/>
                </w:rPr>
                <w:t xml:space="preserve">Geekwire on ImageNet in 1-Hour.</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50505"/>
                <w:sz w:val="18"/>
                <w:szCs w:val="18"/>
                <w:highlight w:val="white"/>
                <w:u w:val="none"/>
                <w:vertAlign w:val="baseline"/>
              </w:rPr>
            </w:pPr>
            <w:hyperlink r:id="rId16">
              <w:r w:rsidDel="00000000" w:rsidR="00000000" w:rsidRPr="00000000">
                <w:rPr>
                  <w:rFonts w:ascii="Calibri" w:cs="Calibri" w:eastAsia="Calibri" w:hAnsi="Calibri"/>
                  <w:b w:val="0"/>
                  <w:bCs w:val="0"/>
                  <w:i w:val="0"/>
                  <w:iCs w:val="0"/>
                  <w:smallCaps w:val="0"/>
                  <w:strike w:val="0"/>
                  <w:color w:val="1eaedb"/>
                  <w:sz w:val="18"/>
                  <w:szCs w:val="18"/>
                  <w:u w:val="single"/>
                  <w:shd w:fill="auto" w:val="clear"/>
                  <w:vertAlign w:val="baseline"/>
                  <w:rtl w:val="0"/>
                </w:rPr>
                <w:t xml:space="preserve">NVIDIA Developer on Self-supervised learning beating SOTA Computer vision models.</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50505"/>
                <w:sz w:val="18"/>
                <w:szCs w:val="18"/>
                <w:highlight w:val="white"/>
                <w:u w:val="none"/>
                <w:vertAlign w:val="baseline"/>
              </w:rPr>
            </w:pPr>
            <w:hyperlink r:id="rId17">
              <w:r w:rsidDel="00000000" w:rsidR="00000000" w:rsidRPr="00000000">
                <w:rPr>
                  <w:rFonts w:ascii="Calibri" w:cs="Calibri" w:eastAsia="Calibri" w:hAnsi="Calibri"/>
                  <w:b w:val="0"/>
                  <w:bCs w:val="0"/>
                  <w:i w:val="0"/>
                  <w:iCs w:val="0"/>
                  <w:smallCaps w:val="0"/>
                  <w:strike w:val="0"/>
                  <w:color w:val="1eaedb"/>
                  <w:sz w:val="18"/>
                  <w:szCs w:val="18"/>
                  <w:u w:val="single"/>
                  <w:shd w:fill="auto" w:val="clear"/>
                  <w:vertAlign w:val="baseline"/>
                  <w:rtl w:val="0"/>
                </w:rPr>
                <w:t xml:space="preserve">WIRED article on AI Teaching Itself to See With Less Human Help.</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50505"/>
                <w:sz w:val="18"/>
                <w:szCs w:val="18"/>
                <w:highlight w:val="white"/>
                <w:u w:val="none"/>
                <w:vertAlign w:val="baseline"/>
              </w:rPr>
            </w:pPr>
            <w:hyperlink r:id="rId18">
              <w:r w:rsidDel="00000000" w:rsidR="00000000" w:rsidRPr="00000000">
                <w:rPr>
                  <w:rFonts w:ascii="Calibri" w:cs="Calibri" w:eastAsia="Calibri" w:hAnsi="Calibri"/>
                  <w:b w:val="0"/>
                  <w:bCs w:val="0"/>
                  <w:i w:val="0"/>
                  <w:iCs w:val="0"/>
                  <w:smallCaps w:val="0"/>
                  <w:strike w:val="0"/>
                  <w:color w:val="1eaedb"/>
                  <w:sz w:val="18"/>
                  <w:szCs w:val="18"/>
                  <w:u w:val="single"/>
                  <w:shd w:fill="auto" w:val="clear"/>
                  <w:vertAlign w:val="baseline"/>
                  <w:rtl w:val="0"/>
                </w:rPr>
                <w:t xml:space="preserve">CNET on training computers to learn like humans do.</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50505"/>
                <w:sz w:val="18"/>
                <w:szCs w:val="18"/>
                <w:highlight w:val="white"/>
                <w:u w:val="none"/>
                <w:vertAlign w:val="baseline"/>
              </w:rPr>
            </w:pPr>
            <w:hyperlink r:id="rId19">
              <w:r w:rsidDel="00000000" w:rsidR="00000000" w:rsidRPr="00000000">
                <w:rPr>
                  <w:rFonts w:ascii="Calibri" w:cs="Calibri" w:eastAsia="Calibri" w:hAnsi="Calibri"/>
                  <w:b w:val="0"/>
                  <w:bCs w:val="0"/>
                  <w:i w:val="0"/>
                  <w:iCs w:val="0"/>
                  <w:smallCaps w:val="0"/>
                  <w:strike w:val="0"/>
                  <w:color w:val="1eaedb"/>
                  <w:sz w:val="18"/>
                  <w:szCs w:val="18"/>
                  <w:u w:val="single"/>
                  <w:shd w:fill="auto" w:val="clear"/>
                  <w:vertAlign w:val="baseline"/>
                  <w:rtl w:val="0"/>
                </w:rPr>
                <w:t xml:space="preserve">ImageNet in 1-Hour at NeurIPS 2017 Supercomputing workshop.</w:t>
              </w:r>
            </w:hyperlink>
            <w:r w:rsidDel="00000000" w:rsidR="00000000" w:rsidRPr="00000000">
              <w:rPr>
                <w:rtl w:val="0"/>
              </w:rPr>
            </w:r>
          </w:p>
        </w:tc>
      </w:tr>
      <w:tr>
        <w:trPr>
          <w:cantSplit w:val="0"/>
          <w:tblHeader w:val="0"/>
        </w:trPr>
        <w:tc>
          <w:tcPr/>
          <w:p w:rsidR="00000000" w:rsidDel="00000000" w:rsidP="00000000" w:rsidRDefault="00000000" w:rsidRPr="00000000" w14:paraId="0000005E">
            <w:pPr>
              <w:rPr>
                <w:color w:val="4472c4"/>
                <w:sz w:val="18"/>
                <w:szCs w:val="18"/>
              </w:rPr>
            </w:pPr>
            <w:r w:rsidDel="00000000" w:rsidR="00000000" w:rsidRPr="00000000">
              <w:rPr>
                <w:rtl w:val="0"/>
              </w:rPr>
            </w:r>
          </w:p>
        </w:tc>
        <w:tc>
          <w:tcPr/>
          <w:p w:rsidR="00000000" w:rsidDel="00000000" w:rsidP="00000000" w:rsidRDefault="00000000" w:rsidRPr="00000000" w14:paraId="0000005F">
            <w:pPr>
              <w:rPr>
                <w:rFonts w:ascii="Times New Roman" w:cs="Times New Roman" w:eastAsia="Times New Roman" w:hAnsi="Times New Roman"/>
                <w:b w:val="1"/>
                <w:bCs w:val="1"/>
                <w:color w:val="050505"/>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60">
            <w:pPr>
              <w:rPr>
                <w:color w:val="4472c4"/>
                <w:sz w:val="18"/>
                <w:szCs w:val="18"/>
              </w:rPr>
            </w:pPr>
            <w:r w:rsidDel="00000000" w:rsidR="00000000" w:rsidRPr="00000000">
              <w:rPr>
                <w:color w:val="4472c4"/>
                <w:sz w:val="18"/>
                <w:szCs w:val="18"/>
                <w:rtl w:val="0"/>
              </w:rPr>
              <w:t xml:space="preserve">AWARDS</w:t>
            </w:r>
          </w:p>
        </w:tc>
        <w:tc>
          <w:tcPr/>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8" w:right="0" w:hanging="168"/>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Best Student Paper Award, ICCV 2017.</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8" w:right="175" w:hanging="168"/>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Facebook Grace Hopper Scholarship, 2014 and Google Global Scholarship, 2013.</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8" w:right="0" w:hanging="168"/>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Academic Excellence Award 2011-12 and 2012-13 – given </w:t>
            </w:r>
            <w:r w:rsidDel="00000000" w:rsidR="00000000" w:rsidRPr="00000000">
              <w:rPr>
                <w:sz w:val="18"/>
                <w:szCs w:val="18"/>
                <w:rtl w:val="0"/>
              </w:rPr>
              <w:t xml:space="preserve">to the top</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5% of 850 students.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8" w:right="0" w:hanging="168"/>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Best Poster Award (amongst 60 posters) presented in SURGE, IIT Kanpur 2012.</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8" w:right="0" w:hanging="168"/>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SURGE undergraduate research fellowship (2012), Indian Institute of Technology (IIT), Kanpur, India.</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8" w:right="0" w:hanging="168"/>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National Talent Search Scholarship, 2008 – given to top 0.01% high school students all over India.</w:t>
            </w:r>
          </w:p>
        </w:tc>
      </w:tr>
      <w:tr>
        <w:trPr>
          <w:cantSplit w:val="0"/>
          <w:tblHeader w:val="0"/>
        </w:trPr>
        <w:tc>
          <w:tcPr/>
          <w:p w:rsidR="00000000" w:rsidDel="00000000" w:rsidP="00000000" w:rsidRDefault="00000000" w:rsidRPr="00000000" w14:paraId="00000067">
            <w:pPr>
              <w:rPr>
                <w:color w:val="4472c4"/>
                <w:sz w:val="18"/>
                <w:szCs w:val="18"/>
              </w:rPr>
            </w:pPr>
            <w:r w:rsidDel="00000000" w:rsidR="00000000" w:rsidRPr="00000000">
              <w:rPr>
                <w:rtl w:val="0"/>
              </w:rPr>
            </w:r>
          </w:p>
        </w:tc>
        <w:tc>
          <w:tcPr/>
          <w:p w:rsidR="00000000" w:rsidDel="00000000" w:rsidP="00000000" w:rsidRDefault="00000000" w:rsidRPr="00000000" w14:paraId="0000006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9">
            <w:pPr>
              <w:rPr>
                <w:color w:val="4472c4"/>
                <w:sz w:val="18"/>
                <w:szCs w:val="18"/>
              </w:rPr>
            </w:pPr>
            <w:r w:rsidDel="00000000" w:rsidR="00000000" w:rsidRPr="00000000">
              <w:rPr>
                <w:color w:val="4472c4"/>
                <w:sz w:val="18"/>
                <w:szCs w:val="18"/>
                <w:rtl w:val="0"/>
              </w:rPr>
              <w:t xml:space="preserve">ACADEMIC SERVICE</w:t>
            </w:r>
          </w:p>
        </w:tc>
        <w:tc>
          <w:tcPr/>
          <w:p w:rsidR="00000000" w:rsidDel="00000000" w:rsidP="00000000" w:rsidRDefault="00000000" w:rsidRPr="00000000" w14:paraId="0000006A">
            <w:pPr>
              <w:rPr>
                <w:rFonts w:ascii="Calibri" w:cs="Calibri" w:eastAsia="Calibri" w:hAnsi="Calibri"/>
                <w:sz w:val="18"/>
                <w:szCs w:val="18"/>
              </w:rPr>
            </w:pPr>
            <w:r w:rsidDel="00000000" w:rsidR="00000000" w:rsidRPr="00000000">
              <w:rPr>
                <w:rFonts w:ascii="Calibri" w:cs="Calibri" w:eastAsia="Calibri" w:hAnsi="Calibri"/>
                <w:sz w:val="18"/>
                <w:szCs w:val="18"/>
                <w:u w:val="single"/>
                <w:rtl w:val="0"/>
              </w:rPr>
              <w:t xml:space="preserve">Conference reviewer</w:t>
            </w:r>
            <w:r w:rsidDel="00000000" w:rsidR="00000000" w:rsidRPr="00000000">
              <w:rPr>
                <w:rFonts w:ascii="Calibri" w:cs="Calibri" w:eastAsia="Calibri" w:hAnsi="Calibri"/>
                <w:sz w:val="18"/>
                <w:szCs w:val="18"/>
                <w:rtl w:val="0"/>
              </w:rPr>
              <w:t xml:space="preserve">: Computer Vision and Pattern Recognition (2018 – </w:t>
            </w:r>
            <w:r w:rsidDel="00000000" w:rsidR="00000000" w:rsidRPr="00000000">
              <w:rPr>
                <w:sz w:val="18"/>
                <w:szCs w:val="18"/>
                <w:rtl w:val="0"/>
              </w:rPr>
              <w:t xml:space="preserve">2022</w:t>
            </w:r>
            <w:r w:rsidDel="00000000" w:rsidR="00000000" w:rsidRPr="00000000">
              <w:rPr>
                <w:rFonts w:ascii="Calibri" w:cs="Calibri" w:eastAsia="Calibri" w:hAnsi="Calibri"/>
                <w:sz w:val="18"/>
                <w:szCs w:val="18"/>
                <w:rtl w:val="0"/>
              </w:rPr>
              <w:t xml:space="preserve">), International Conference on Computer Vision (2018 – </w:t>
            </w:r>
            <w:r w:rsidDel="00000000" w:rsidR="00000000" w:rsidRPr="00000000">
              <w:rPr>
                <w:sz w:val="18"/>
                <w:szCs w:val="18"/>
                <w:rtl w:val="0"/>
              </w:rPr>
              <w:t xml:space="preserve">2022</w:t>
            </w:r>
            <w:r w:rsidDel="00000000" w:rsidR="00000000" w:rsidRPr="00000000">
              <w:rPr>
                <w:rFonts w:ascii="Calibri" w:cs="Calibri" w:eastAsia="Calibri" w:hAnsi="Calibri"/>
                <w:sz w:val="18"/>
                <w:szCs w:val="18"/>
                <w:rtl w:val="0"/>
              </w:rPr>
              <w:t xml:space="preserve">), European Conference on Computer Vision (2018 – </w:t>
            </w:r>
            <w:r w:rsidDel="00000000" w:rsidR="00000000" w:rsidRPr="00000000">
              <w:rPr>
                <w:sz w:val="18"/>
                <w:szCs w:val="18"/>
                <w:rtl w:val="0"/>
              </w:rPr>
              <w:t xml:space="preserve">2022</w:t>
            </w:r>
            <w:r w:rsidDel="00000000" w:rsidR="00000000" w:rsidRPr="00000000">
              <w:rPr>
                <w:rFonts w:ascii="Calibri" w:cs="Calibri" w:eastAsia="Calibri" w:hAnsi="Calibri"/>
                <w:sz w:val="18"/>
                <w:szCs w:val="18"/>
                <w:rtl w:val="0"/>
              </w:rPr>
              <w:t xml:space="preserve">), International Conference on Learned Representations (2018 – </w:t>
            </w:r>
            <w:r w:rsidDel="00000000" w:rsidR="00000000" w:rsidRPr="00000000">
              <w:rPr>
                <w:sz w:val="18"/>
                <w:szCs w:val="18"/>
                <w:rtl w:val="0"/>
              </w:rPr>
              <w:t xml:space="preserve">2022</w:t>
            </w:r>
            <w:r w:rsidDel="00000000" w:rsidR="00000000" w:rsidRPr="00000000">
              <w:rPr>
                <w:rFonts w:ascii="Calibri" w:cs="Calibri" w:eastAsia="Calibri" w:hAnsi="Calibri"/>
                <w:sz w:val="18"/>
                <w:szCs w:val="18"/>
                <w:rtl w:val="0"/>
              </w:rPr>
              <w:t xml:space="preserve">), International Conference on Machine Learning (2018 – </w:t>
            </w:r>
            <w:r w:rsidDel="00000000" w:rsidR="00000000" w:rsidRPr="00000000">
              <w:rPr>
                <w:sz w:val="18"/>
                <w:szCs w:val="18"/>
                <w:rtl w:val="0"/>
              </w:rPr>
              <w:t xml:space="preserve">2022</w:t>
            </w:r>
            <w:r w:rsidDel="00000000" w:rsidR="00000000" w:rsidRPr="00000000">
              <w:rPr>
                <w:rFonts w:ascii="Calibri" w:cs="Calibri" w:eastAsia="Calibri" w:hAnsi="Calibri"/>
                <w:sz w:val="18"/>
                <w:szCs w:val="18"/>
                <w:rtl w:val="0"/>
              </w:rPr>
              <w:t xml:space="preserve">), Neural Information Processing Systems (2018 – </w:t>
            </w:r>
            <w:r w:rsidDel="00000000" w:rsidR="00000000" w:rsidRPr="00000000">
              <w:rPr>
                <w:sz w:val="18"/>
                <w:szCs w:val="18"/>
                <w:rtl w:val="0"/>
              </w:rPr>
              <w:t xml:space="preserve">2022</w:t>
            </w:r>
            <w:r w:rsidDel="00000000" w:rsidR="00000000" w:rsidRPr="00000000">
              <w:rPr>
                <w:rFonts w:ascii="Calibri" w:cs="Calibri" w:eastAsia="Calibri" w:hAnsi="Calibri"/>
                <w:sz w:val="18"/>
                <w:szCs w:val="18"/>
                <w:rtl w:val="0"/>
              </w:rPr>
              <w:t xml:space="preserve">)</w:t>
            </w:r>
          </w:p>
        </w:tc>
      </w:tr>
      <w:tr>
        <w:trPr>
          <w:cantSplit w:val="0"/>
          <w:tblHeader w:val="0"/>
        </w:trPr>
        <w:tc>
          <w:tcPr/>
          <w:p w:rsidR="00000000" w:rsidDel="00000000" w:rsidP="00000000" w:rsidRDefault="00000000" w:rsidRPr="00000000" w14:paraId="0000006B">
            <w:pPr>
              <w:rPr>
                <w:color w:val="4472c4"/>
                <w:sz w:val="18"/>
                <w:szCs w:val="18"/>
              </w:rPr>
            </w:pPr>
            <w:r w:rsidDel="00000000" w:rsidR="00000000" w:rsidRPr="00000000">
              <w:rPr>
                <w:rtl w:val="0"/>
              </w:rPr>
            </w:r>
          </w:p>
        </w:tc>
        <w:tc>
          <w:tcPr/>
          <w:p w:rsidR="00000000" w:rsidDel="00000000" w:rsidP="00000000" w:rsidRDefault="00000000" w:rsidRPr="00000000" w14:paraId="0000006C">
            <w:pPr>
              <w:rPr>
                <w:rFonts w:ascii="Calibri" w:cs="Calibri" w:eastAsia="Calibri" w:hAnsi="Calibri"/>
                <w:sz w:val="18"/>
                <w:szCs w:val="18"/>
                <w:u w:val="single"/>
              </w:rPr>
            </w:pPr>
            <w:r w:rsidDel="00000000" w:rsidR="00000000" w:rsidRPr="00000000">
              <w:rPr>
                <w:rtl w:val="0"/>
              </w:rPr>
            </w:r>
          </w:p>
        </w:tc>
      </w:tr>
      <w:tr>
        <w:trPr>
          <w:cantSplit w:val="0"/>
          <w:tblHeader w:val="0"/>
        </w:trPr>
        <w:tc>
          <w:tcPr/>
          <w:p w:rsidR="00000000" w:rsidDel="00000000" w:rsidP="00000000" w:rsidRDefault="00000000" w:rsidRPr="00000000" w14:paraId="0000006D">
            <w:pPr>
              <w:rPr>
                <w:color w:val="4472c4"/>
                <w:sz w:val="18"/>
                <w:szCs w:val="18"/>
              </w:rPr>
            </w:pPr>
            <w:r w:rsidDel="00000000" w:rsidR="00000000" w:rsidRPr="00000000">
              <w:rPr>
                <w:color w:val="4472c4"/>
                <w:sz w:val="18"/>
                <w:szCs w:val="18"/>
                <w:rtl w:val="0"/>
              </w:rPr>
              <w:t xml:space="preserve">INTERNSHIPS</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Facebook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May-August 2015</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Advisor: Kay Rottmann, Juan Miguel Pino, Language Technology Team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Menlo Park, CA, USA</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Built profanity detection classifier to detect profanity in the machine translations produced by Facebook. Built </w:t>
            </w:r>
            <w:r w:rsidDel="00000000" w:rsidR="00000000" w:rsidRPr="00000000">
              <w:rPr>
                <w:sz w:val="16"/>
                <w:szCs w:val="16"/>
                <w:rtl w:val="0"/>
              </w:rPr>
              <w:t xml:space="preserve">classifiers</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for all the languages and automated the re-training of any classifier.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Goldman Sachs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May–July 2014</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Advisor: Andrei Bergners, Panna Pavangadkar, Developer Practices Group                                    New York, US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Built software for making the firm approved SDLC build cloud dynamic and self-aware. The product analyzes nearly 3000 product builds across the firm </w:t>
            </w:r>
            <w:r w:rsidDel="00000000" w:rsidR="00000000" w:rsidRPr="00000000">
              <w:rPr>
                <w:sz w:val="16"/>
                <w:szCs w:val="16"/>
                <w:rtl w:val="0"/>
              </w:rPr>
              <w:t xml:space="preserve">on a daily</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basis.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Yahoo!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May–July 2013</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58"/>
              </w:tabs>
              <w:spacing w:after="0" w:before="0"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Advisor: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Bennet Manuel, Yahoo! Right Media Exchange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Bangalore, India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Built visualization tool for tracking the usage of web bugs in online display ads to detect malicious vendors - helped increase the revenue of the company by curbing ban on minor defaulters.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Carnegie Mellon University Winter School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 2012–Jan 2013</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Advisor: Prof. Carolyn P. Rosé, Department of Computer Science, CMU</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Develop an interactive tutor moderated chat system for automated analysis and dynamic support for an online collaborative learning process. Proposed and implemented 2-pass architecture model for modelling the students’ conversation and building an agent prototype capable of detecting distraction/ confusion among students and provide necessary support to ensure effective learning.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7E">
            <w:pPr>
              <w:tabs>
                <w:tab w:val="left" w:leader="none" w:pos="900"/>
              </w:tabs>
              <w:spacing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Summer Undergraduate Research Grant for Excellence                                    </w:t>
            </w:r>
            <w:r w:rsidDel="00000000" w:rsidR="00000000" w:rsidRPr="00000000">
              <w:rPr>
                <w:rFonts w:ascii="Times New Roman" w:cs="Times New Roman" w:eastAsia="Times New Roman" w:hAnsi="Times New Roman"/>
                <w:sz w:val="20"/>
                <w:szCs w:val="20"/>
                <w:rtl w:val="0"/>
              </w:rPr>
              <w:t xml:space="preserve">May-July 2012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Advisor: Prof. Akash Anan, Department of Mathematics and Statistics                                      IIT Kanpur, India</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0">
            <w:pPr>
              <w:rPr>
                <w:rFonts w:ascii="Calibri" w:cs="Calibri" w:eastAsia="Calibri" w:hAnsi="Calibri"/>
                <w:sz w:val="18"/>
                <w:szCs w:val="18"/>
                <w:u w:val="single"/>
              </w:rPr>
            </w:pPr>
            <w:r w:rsidDel="00000000" w:rsidR="00000000" w:rsidRPr="00000000">
              <w:rPr>
                <w:rFonts w:ascii="Calibri" w:cs="Calibri" w:eastAsia="Calibri" w:hAnsi="Calibri"/>
                <w:sz w:val="16"/>
                <w:szCs w:val="16"/>
                <w:rtl w:val="0"/>
              </w:rPr>
              <w:t xml:space="preserve">Developed efficient algorithms for projecting the point cloud on the projection surface. Automated the process of 3-D surface generation.</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i.facebook.com/events/facebook-ai-innovation-summit-2021/" TargetMode="External"/><Relationship Id="rId10" Type="http://schemas.openxmlformats.org/officeDocument/2006/relationships/hyperlink" Target="https://sites.google.com/view/fb-ssl-challenge-iccv19" TargetMode="External"/><Relationship Id="rId13" Type="http://schemas.openxmlformats.org/officeDocument/2006/relationships/hyperlink" Target="https://www.cnbc.com/2021/03/04/facebook-trains-ai-to-see-using-1-billion-public-instagram-photos-.html" TargetMode="External"/><Relationship Id="rId12" Type="http://schemas.openxmlformats.org/officeDocument/2006/relationships/hyperlink" Target="https://techcrunch.com/2017/06/08/facebook-is-speeding-up-training-for-visual-recognition-models/?guccounter=1&amp;guce_referrer=aHR0cHM6Ly93d3cuZ29vZ2xlLmNvbS8&amp;guce_referrer_sig=AQAAAG4Or0N7KVlLFYEXlmemr1KrPSUgevom3nYWbtoIkxuZiWopa293ezKRdeogBMiaQSDlEhRg_CejOAs9sRv8T0QoxZh-e5uhrvt10XGRjg-WBGNnXnYxfhU7E70CPTeE1iQnz-VGKvjWfBi7vTIw8qg7KnCgfwHhP2lmy2HCVwv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google.com/citations?user=-9yiQMsAAAAJ&amp;hl=en&amp;oi=ao" TargetMode="External"/><Relationship Id="rId15" Type="http://schemas.openxmlformats.org/officeDocument/2006/relationships/hyperlink" Target="https://www.geekwire.com/2017/facebooks-ai-training-models-can-now-process-40000-images-second/" TargetMode="External"/><Relationship Id="rId14" Type="http://schemas.openxmlformats.org/officeDocument/2006/relationships/hyperlink" Target="https://developer.nvidia.com/blog/facebook-trains-imagenet-in-1-hour/" TargetMode="External"/><Relationship Id="rId17" Type="http://schemas.openxmlformats.org/officeDocument/2006/relationships/hyperlink" Target="https://www.wired.com/story/facebook-new-ai-teaches-itself-see-less-human-help/" TargetMode="External"/><Relationship Id="rId16" Type="http://schemas.openxmlformats.org/officeDocument/2006/relationships/hyperlink" Target="https://developer.nvidia.com/blog/facebook-self-supervised-ai/" TargetMode="External"/><Relationship Id="rId5" Type="http://schemas.openxmlformats.org/officeDocument/2006/relationships/styles" Target="styles.xml"/><Relationship Id="rId19" Type="http://schemas.openxmlformats.org/officeDocument/2006/relationships/hyperlink" Target="https://supercomputersfordl2017.github.io/" TargetMode="External"/><Relationship Id="rId6" Type="http://schemas.openxmlformats.org/officeDocument/2006/relationships/customXml" Target="../customXML/item1.xml"/><Relationship Id="rId18" Type="http://schemas.openxmlformats.org/officeDocument/2006/relationships/hyperlink" Target="https://www.cnet.com/science/facebook-trains-computers-to-learn-more-like-humans-do/" TargetMode="External"/><Relationship Id="rId7" Type="http://schemas.openxmlformats.org/officeDocument/2006/relationships/hyperlink" Target="https://prigoyal.github.io/" TargetMode="External"/><Relationship Id="rId8" Type="http://schemas.openxmlformats.org/officeDocument/2006/relationships/hyperlink" Target="mailto:priy220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DrXMDyOm+fOElAbSgsTM/FZNLg==">CgMxLjA4AHIhMTQtRmtUSmI3bEhYRHJfZXMwYl9UWm9PenM2VXNRcWhf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