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N-Gram Analysis User Guide</w:t>
      </w:r>
    </w:p>
    <w:p>
      <w:r>
        <w:t>An N-Gram is a contiguous sequence of N items (words, lemmas, or POS tags) from a given text. This module helps you find and analyze frequent word patterns in your corpus:</w:t>
      </w:r>
    </w:p>
    <w:p>
      <w:pPr>
        <w:pStyle w:val="Heading2"/>
      </w:pPr>
      <w:r>
        <w:t>1. N-Gram Size &amp; General Settings</w:t>
      </w:r>
    </w:p>
    <w:p>
      <w:pPr>
        <w:pStyle w:val="ListBullet"/>
      </w:pPr>
      <w:r>
        <w:t>N-Gram Size (N): Use the slider to select the length of the sequences (e.g., 2 for Bigrams, 3 for Trigrams, etc.).</w:t>
      </w:r>
    </w:p>
    <w:p>
      <w:pPr>
        <w:pStyle w:val="ListBullet"/>
      </w:pPr>
      <w:r>
        <w:t>Skip Punctuation: Excludes punctuation marks and special symbols from the sequences.</w:t>
      </w:r>
    </w:p>
    <w:p>
      <w:pPr>
        <w:pStyle w:val="ListBullet"/>
      </w:pPr>
      <w:r>
        <w:t>Output Basis: Select the default base representation of the n-gram elements:</w:t>
      </w:r>
    </w:p>
    <w:p>
      <w:pPr>
        <w:pStyle w:val="ListBullet"/>
      </w:pPr>
      <w:r>
        <w:t>Token: Matches raw, literal words (e.g., went, running).</w:t>
      </w:r>
    </w:p>
    <w:p>
      <w:pPr>
        <w:pStyle w:val="ListBullet"/>
      </w:pPr>
      <w:r>
        <w:t>Lemma: Matches base dictionary forms (e.g., go, run).</w:t>
      </w:r>
    </w:p>
    <w:p>
      <w:pPr>
        <w:pStyle w:val="ListBullet"/>
      </w:pPr>
      <w:r>
        <w:t>POS Tag: Matches part-of-speech categories (e.g., VBD, VBG).</w:t>
      </w:r>
    </w:p>
    <w:p>
      <w:pPr>
        <w:pStyle w:val="ListBullet"/>
      </w:pPr>
      <w:r>
        <w:t>NER / Dependency Parsing: If your corpus is annotated, you can select these layers as a basis to retrieve N-Grams of named entities or syntactic dependencies.</w:t>
      </w:r>
    </w:p>
    <w:p>
      <w:pPr>
        <w:pStyle w:val="Heading2"/>
      </w:pPr>
      <w:r>
        <w:t>2. Advanced Positional Filters</w:t>
      </w:r>
    </w:p>
    <w:p>
      <w:pPr/>
      <w:r>
        <w:t>In Advanced mode, you can customize the Basis and specify Filters for each position in the N-gram sequence separately:</w:t>
      </w:r>
    </w:p>
    <w:p>
      <w:pPr>
        <w:pStyle w:val="ListBullet"/>
      </w:pPr>
      <w:r>
        <w:t>Wildcards: Use *, %, or _ to match partial words (e.g. inter* matches international, internet).</w:t>
      </w:r>
    </w:p>
    <w:p>
      <w:pPr>
        <w:pStyle w:val="ListBullet"/>
      </w:pPr>
      <w:r>
        <w:t>POS Tag Suffixes: Match specific parts of speech by appending _TAG (e.g., _NN for nouns).</w:t>
      </w:r>
    </w:p>
    <w:p>
      <w:pPr>
        <w:pStyle w:val="ListBullet"/>
      </w:pPr>
      <w:r>
        <w:t>Lemma Override: Search by lemma in a token-based query by wrapping the lemma in brackets (e.g., [be] matches am, is, are, was, were).</w:t>
      </w:r>
    </w:p>
    <w:p>
      <w:pPr>
        <w:pStyle w:val="ListBullet"/>
      </w:pPr>
      <w:r>
        <w:t>Negation: Prefix a word with a minus sign (-) to exclude it from that position (e.g. -the matches any word except the).</w:t>
      </w:r>
    </w:p>
    <w:p>
      <w:pPr>
        <w:pStyle w:val="ListBullet"/>
      </w:pPr>
      <w:r>
        <w:t>You can also explore available annotations using the ❓ Annotation Tags Guide popover.</w:t>
      </w:r>
    </w:p>
    <w:p>
      <w:pPr>
        <w:pStyle w:val="Heading2"/>
      </w:pPr>
      <w:r>
        <w:t>3. XML Restriction Filters</w:t>
      </w:r>
    </w:p>
    <w:p>
      <w:pPr>
        <w:pStyle w:val="ListBullet"/>
      </w:pPr>
      <w:r>
        <w:t>Filter the source data before generating n-grams based on document-level metadata (sub-corpora attributes such as author, publication year, or sentiment).</w:t>
      </w:r>
    </w:p>
    <w:p>
      <w:pPr>
        <w:pStyle w:val="Heading2"/>
      </w:pPr>
      <w:r>
        <w:t>4. Query Triggering</w:t>
      </w:r>
    </w:p>
    <w:p>
      <w:pPr>
        <w:pStyle w:val="ListBullet"/>
      </w:pPr>
      <w:r>
        <w:t>After choosing settings or positioning filters, click Generate N-Grams (or Generate Comparison N-Grams in Comparison Mode) to run the analysis.</w:t>
      </w:r>
    </w:p>
    <w:p>
      <w:pPr>
        <w:pStyle w:val="Heading2"/>
      </w:pPr>
      <w:r>
        <w:t>5. Results &amp; Interpretation</w:t>
      </w:r>
    </w:p>
    <w:p>
      <w:pPr>
        <w:pStyle w:val="ListBullet"/>
      </w:pPr>
      <w:r>
        <w:t>Metrics: Results display the Absolute Frequency, Relative Frequency (per Million Words / PMW), Zipf Scores, and Zipf Law Frequency Bands.</w:t>
      </w:r>
    </w:p>
    <w:p>
      <w:pPr>
        <w:pStyle w:val="ListBullet"/>
      </w:pPr>
      <w:r>
        <w:t>Excel Export: Download the full list of n-gram patterns as an Excel spreadsheet.</w:t>
      </w:r>
    </w:p>
    <w:p>
      <w:pPr>
        <w:pStyle w:val="ListBullet"/>
      </w:pPr>
      <w:r>
        <w:t>Interpret with AI: Submit the top patterns to the LLM to get a detailed semantic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