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C2D9F" w14:textId="77777777" w:rsidR="004F177B" w:rsidRDefault="00000000">
      <w:pPr>
        <w:pStyle w:val="Heading1"/>
      </w:pPr>
      <w:r>
        <w:t>CORTEX System Manual: Custom Tagger (Advanced)</w:t>
      </w:r>
    </w:p>
    <w:p w14:paraId="328A9B92" w14:textId="77777777" w:rsidR="00E938E7" w:rsidRDefault="00E938E7" w:rsidP="00E938E7"/>
    <w:p w14:paraId="44E4A2D8" w14:textId="391FC4CD" w:rsidR="00E938E7" w:rsidRDefault="00E938E7" w:rsidP="00E938E7">
      <w:r>
        <w:t>Use this when you have a pre-annotated corpus and a pre-anntoated lexicon written in TreeTagger format (one word entry per line; entry format = word tab POS-tag tab lemma, and additionally POS-tag lemma pair(s))</w:t>
      </w:r>
    </w:p>
    <w:p w14:paraId="1FEFB214" w14:textId="62E97927" w:rsidR="00E938E7" w:rsidRPr="00E938E7" w:rsidRDefault="00E938E7" w:rsidP="00E938E7">
      <w:r w:rsidRPr="00E938E7">
        <w:drawing>
          <wp:inline distT="0" distB="0" distL="0" distR="0" wp14:anchorId="31D9AB21" wp14:editId="0686E24A">
            <wp:extent cx="2743220" cy="1743088"/>
            <wp:effectExtent l="0" t="0" r="0" b="9525"/>
            <wp:docPr id="154175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57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20" cy="174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06F9" w14:textId="77777777" w:rsidR="004F177B" w:rsidRDefault="00000000">
      <w:pPr>
        <w:pStyle w:val="Heading2"/>
      </w:pPr>
      <w:r>
        <w:t>1. Select Tagger Type</w:t>
      </w:r>
    </w:p>
    <w:p w14:paraId="35EB7A02" w14:textId="015FE24E" w:rsidR="00E938E7" w:rsidRPr="00E938E7" w:rsidRDefault="00E938E7">
      <w:pPr>
        <w:pStyle w:val="ListBullet"/>
        <w:rPr>
          <w:b/>
          <w:bCs/>
        </w:rPr>
      </w:pPr>
      <w:r w:rsidRPr="00E938E7">
        <w:rPr>
          <w:b/>
          <w:bCs/>
        </w:rPr>
        <w:t>Tagging tool &gt; Custom tagger</w:t>
      </w:r>
    </w:p>
    <w:p w14:paraId="7BAB72F8" w14:textId="73B9B1EB" w:rsidR="004F177B" w:rsidRDefault="00000000">
      <w:pPr>
        <w:pStyle w:val="ListBullet"/>
      </w:pPr>
      <w:r>
        <w:t xml:space="preserve">Choose </w:t>
      </w:r>
      <w:r>
        <w:rPr>
          <w:b/>
        </w:rPr>
        <w:t>Data Driven</w:t>
      </w:r>
      <w:r>
        <w:t xml:space="preserve"> (Note: Rule Based is currently under construction).</w:t>
      </w:r>
    </w:p>
    <w:p w14:paraId="7B667F3D" w14:textId="77777777" w:rsidR="004F177B" w:rsidRDefault="00000000">
      <w:pPr>
        <w:pStyle w:val="Heading2"/>
      </w:pPr>
      <w:r>
        <w:t>2. Model Selection</w:t>
      </w:r>
    </w:p>
    <w:p w14:paraId="262C3DC6" w14:textId="77777777" w:rsidR="004F177B" w:rsidRDefault="00000000">
      <w:pPr>
        <w:pStyle w:val="ListBullet"/>
      </w:pPr>
      <w:r>
        <w:rPr>
          <w:b/>
        </w:rPr>
        <w:t>Load Existing Model:</w:t>
      </w:r>
      <w:r>
        <w:t xml:space="preserve"> If you already have a trained model generated from CORTEX, you can reuse it by selecting this option.</w:t>
      </w:r>
    </w:p>
    <w:p w14:paraId="0A4A9D17" w14:textId="77777777" w:rsidR="004F177B" w:rsidRDefault="00000000">
      <w:pPr>
        <w:pStyle w:val="ListBullet"/>
      </w:pPr>
      <w:r>
        <w:rPr>
          <w:b/>
        </w:rPr>
        <w:t>Train New Model:</w:t>
      </w:r>
      <w:r>
        <w:t xml:space="preserve"> If you do not have an existing model, choose this option to train a new one.</w:t>
      </w:r>
    </w:p>
    <w:p w14:paraId="79CDCD49" w14:textId="28F90CEA" w:rsidR="00E938E7" w:rsidRDefault="00E938E7" w:rsidP="00E938E7">
      <w:pPr>
        <w:pStyle w:val="ListBullet"/>
        <w:numPr>
          <w:ilvl w:val="0"/>
          <w:numId w:val="0"/>
        </w:numPr>
      </w:pPr>
      <w:r w:rsidRPr="00E938E7">
        <w:drawing>
          <wp:inline distT="0" distB="0" distL="0" distR="0" wp14:anchorId="757127AC" wp14:editId="682BCF39">
            <wp:extent cx="5486400" cy="1930400"/>
            <wp:effectExtent l="0" t="0" r="0" b="0"/>
            <wp:docPr id="47434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46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2BC2" w14:textId="77777777" w:rsidR="004F177B" w:rsidRDefault="00000000">
      <w:pPr>
        <w:pStyle w:val="Heading2"/>
      </w:pPr>
      <w:r>
        <w:t>3. Training a New Model</w:t>
      </w:r>
    </w:p>
    <w:p w14:paraId="3D3F385E" w14:textId="77777777" w:rsidR="00E938E7" w:rsidRDefault="00E938E7" w:rsidP="00E938E7"/>
    <w:p w14:paraId="7BD88474" w14:textId="12906BED" w:rsidR="00E938E7" w:rsidRPr="00E938E7" w:rsidRDefault="00E938E7" w:rsidP="00E938E7">
      <w:r w:rsidRPr="00E938E7">
        <w:lastRenderedPageBreak/>
        <w:drawing>
          <wp:inline distT="0" distB="0" distL="0" distR="0" wp14:anchorId="49892D6D" wp14:editId="0A998590">
            <wp:extent cx="5486400" cy="2086610"/>
            <wp:effectExtent l="0" t="0" r="0" b="8890"/>
            <wp:docPr id="142871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13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985B" w14:textId="77777777" w:rsidR="004F177B" w:rsidRDefault="00000000" w:rsidP="00E938E7">
      <w:pPr>
        <w:pStyle w:val="ListNumber"/>
        <w:numPr>
          <w:ilvl w:val="0"/>
          <w:numId w:val="10"/>
        </w:numPr>
      </w:pPr>
      <w:r>
        <w:rPr>
          <w:b/>
        </w:rPr>
        <w:t>Upload Files:</w:t>
      </w:r>
      <w:r>
        <w:t xml:space="preserve"> Upload your pre-annotated corpus and lexicon. Ensure they are in the TreeTagger style format: `word POS lemma`.</w:t>
      </w:r>
    </w:p>
    <w:p w14:paraId="20319DAC" w14:textId="77777777" w:rsidR="004F177B" w:rsidRDefault="00000000" w:rsidP="00E938E7">
      <w:pPr>
        <w:pStyle w:val="ListNumber"/>
        <w:numPr>
          <w:ilvl w:val="0"/>
          <w:numId w:val="10"/>
        </w:numPr>
      </w:pPr>
      <w:r>
        <w:rPr>
          <w:b/>
        </w:rPr>
        <w:t>Add Guesser Tag:</w:t>
      </w:r>
      <w:r>
        <w:t xml:space="preserve"> Define your guesser tag (e.g., `NN`, though you can use anything that fits your tagset).</w:t>
      </w:r>
    </w:p>
    <w:p w14:paraId="2A7A9552" w14:textId="51694D65" w:rsidR="004F177B" w:rsidRDefault="00E938E7" w:rsidP="00E938E7">
      <w:pPr>
        <w:pStyle w:val="ListNumber"/>
        <w:numPr>
          <w:ilvl w:val="0"/>
          <w:numId w:val="10"/>
        </w:numPr>
      </w:pPr>
      <w:r>
        <w:rPr>
          <w:b/>
        </w:rPr>
        <w:t>Tagging algorithm</w:t>
      </w:r>
      <w:r w:rsidR="00000000">
        <w:rPr>
          <w:b/>
        </w:rPr>
        <w:t>:</w:t>
      </w:r>
      <w:r w:rsidR="00000000">
        <w:t xml:space="preserve"> Configure the training algorithm and parameters.</w:t>
      </w:r>
    </w:p>
    <w:p w14:paraId="3BBF295B" w14:textId="77777777" w:rsidR="004F177B" w:rsidRDefault="00000000" w:rsidP="00E938E7">
      <w:pPr>
        <w:pStyle w:val="ListBullet"/>
        <w:numPr>
          <w:ilvl w:val="1"/>
          <w:numId w:val="10"/>
        </w:numPr>
      </w:pPr>
      <w:r>
        <w:t>Note: Hidden Markov Model (HMM) is the fastest algorithm.</w:t>
      </w:r>
    </w:p>
    <w:p w14:paraId="2FA2553C" w14:textId="77777777" w:rsidR="004F177B" w:rsidRDefault="00000000" w:rsidP="00E938E7">
      <w:pPr>
        <w:pStyle w:val="ListBullet"/>
        <w:numPr>
          <w:ilvl w:val="1"/>
          <w:numId w:val="10"/>
        </w:numPr>
      </w:pPr>
      <w:r>
        <w:t>You can fine-tune the model by playing with the context window and probability threshold.</w:t>
      </w:r>
    </w:p>
    <w:p w14:paraId="01ACBC16" w14:textId="77777777" w:rsidR="004F177B" w:rsidRDefault="00000000" w:rsidP="00E938E7">
      <w:pPr>
        <w:pStyle w:val="ListNumber"/>
        <w:numPr>
          <w:ilvl w:val="0"/>
          <w:numId w:val="10"/>
        </w:numPr>
      </w:pPr>
      <w:r>
        <w:rPr>
          <w:b/>
        </w:rPr>
        <w:t>Process:</w:t>
      </w:r>
      <w:r>
        <w:t xml:space="preserve"> Click </w:t>
      </w:r>
      <w:r>
        <w:rPr>
          <w:b/>
        </w:rPr>
        <w:t>Process uploaded files</w:t>
      </w:r>
      <w:r>
        <w:t>.</w:t>
      </w:r>
    </w:p>
    <w:p w14:paraId="5AB850F0" w14:textId="77777777" w:rsidR="004F177B" w:rsidRDefault="00000000" w:rsidP="00E938E7">
      <w:pPr>
        <w:pStyle w:val="ListNumber"/>
        <w:numPr>
          <w:ilvl w:val="0"/>
          <w:numId w:val="10"/>
        </w:numPr>
      </w:pPr>
      <w:r>
        <w:rPr>
          <w:b/>
        </w:rPr>
        <w:t>Finish:</w:t>
      </w:r>
      <w:r>
        <w:t xml:space="preserve"> Once indexation is finished, your newly tagged corpus is ready.</w:t>
      </w:r>
    </w:p>
    <w:p w14:paraId="6C05E2D3" w14:textId="357EFA66" w:rsidR="004F177B" w:rsidRDefault="00000000" w:rsidP="00E938E7">
      <w:pPr>
        <w:pStyle w:val="ListNumber"/>
        <w:numPr>
          <w:ilvl w:val="0"/>
          <w:numId w:val="10"/>
        </w:numPr>
      </w:pPr>
      <w:r>
        <w:rPr>
          <w:b/>
        </w:rPr>
        <w:t>Download Model:</w:t>
      </w:r>
      <w:r>
        <w:t xml:space="preserve"> You can download the model and reuse it later</w:t>
      </w:r>
      <w:r w:rsidR="00912461">
        <w:t xml:space="preserve"> (no 2: Load existing model)</w:t>
      </w:r>
      <w:r>
        <w:t>.</w:t>
      </w:r>
    </w:p>
    <w:sectPr w:rsidR="004F17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BDB435F"/>
    <w:multiLevelType w:val="hybridMultilevel"/>
    <w:tmpl w:val="94282A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5069855">
    <w:abstractNumId w:val="8"/>
  </w:num>
  <w:num w:numId="2" w16cid:durableId="255408636">
    <w:abstractNumId w:val="6"/>
  </w:num>
  <w:num w:numId="3" w16cid:durableId="990717995">
    <w:abstractNumId w:val="5"/>
  </w:num>
  <w:num w:numId="4" w16cid:durableId="963971632">
    <w:abstractNumId w:val="4"/>
  </w:num>
  <w:num w:numId="5" w16cid:durableId="1232807729">
    <w:abstractNumId w:val="7"/>
  </w:num>
  <w:num w:numId="6" w16cid:durableId="251819899">
    <w:abstractNumId w:val="3"/>
  </w:num>
  <w:num w:numId="7" w16cid:durableId="927157461">
    <w:abstractNumId w:val="2"/>
  </w:num>
  <w:num w:numId="8" w16cid:durableId="972758413">
    <w:abstractNumId w:val="1"/>
  </w:num>
  <w:num w:numId="9" w16cid:durableId="1573927633">
    <w:abstractNumId w:val="0"/>
  </w:num>
  <w:num w:numId="10" w16cid:durableId="13763508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177B"/>
    <w:rsid w:val="00500EDA"/>
    <w:rsid w:val="00912461"/>
    <w:rsid w:val="00AA1D8D"/>
    <w:rsid w:val="00B47730"/>
    <w:rsid w:val="00CB0664"/>
    <w:rsid w:val="00E938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E99F68"/>
  <w14:defaultImageDpi w14:val="300"/>
  <w15:docId w15:val="{0BC176C2-6F49-4A14-B656-EFD3872E9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Prihantoro</cp:lastModifiedBy>
  <cp:revision>3</cp:revision>
  <dcterms:created xsi:type="dcterms:W3CDTF">2013-12-23T23:15:00Z</dcterms:created>
  <dcterms:modified xsi:type="dcterms:W3CDTF">2026-08-04T07:59:00Z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33a4d87b-1aa6-4886-ac32-0dee56820932</vt:lpwstr>
  </property>
</Properties>
</file>