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B3C" w:rsidRDefault="00245B3C">
      <w:pPr>
        <w:pStyle w:val="TOAHeading"/>
        <w:rPr>
          <w:rFonts w:ascii="Calibri" w:hAnsi="Calibri" w:cs="Calibri"/>
          <w:b w:val="0"/>
          <w:color w:val="000080"/>
          <w:sz w:val="20"/>
        </w:rPr>
      </w:pPr>
      <w:bookmarkStart w:id="0" w:name="_Toc529684592"/>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bookmarkStart w:id="1" w:name="_GoBack"/>
      <w:bookmarkEnd w:id="1"/>
    </w:p>
    <w:p w:rsidR="00245B3C" w:rsidRDefault="00245B3C">
      <w:pPr>
        <w:pStyle w:val="TOAHeading"/>
        <w:rPr>
          <w:rFonts w:ascii="Calibri" w:hAnsi="Calibri" w:cs="Calibri"/>
          <w:b w:val="0"/>
          <w:color w:val="000080"/>
          <w:sz w:val="20"/>
        </w:rPr>
      </w:pPr>
    </w:p>
    <w:p w:rsidR="003F4C67" w:rsidRDefault="003F4C67" w:rsidP="007D5356">
      <w:pPr>
        <w:pStyle w:val="TOAHeading"/>
        <w:rPr>
          <w:rFonts w:ascii="Calibri" w:hAnsi="Calibri" w:cs="Calibri"/>
          <w:b w:val="0"/>
          <w:sz w:val="96"/>
        </w:rPr>
      </w:pPr>
      <w:r w:rsidRPr="003F4C67">
        <w:rPr>
          <w:rFonts w:ascii="Calibri" w:hAnsi="Calibri" w:cs="Calibri"/>
          <w:b w:val="0"/>
          <w:noProof/>
          <w:sz w:val="96"/>
        </w:rPr>
        <w:drawing>
          <wp:inline distT="0" distB="0" distL="0" distR="0">
            <wp:extent cx="2887417" cy="536685"/>
            <wp:effectExtent l="0" t="0" r="825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12">
                      <a:clrChange>
                        <a:clrFrom>
                          <a:srgbClr val="01093F"/>
                        </a:clrFrom>
                        <a:clrTo>
                          <a:srgbClr val="01093F">
                            <a:alpha val="0"/>
                          </a:srgbClr>
                        </a:clrTo>
                      </a:clrChange>
                    </a:blip>
                    <a:srcRect l="18425" t="59465" r="48704" b="28189"/>
                    <a:stretch/>
                  </pic:blipFill>
                  <pic:spPr>
                    <a:xfrm>
                      <a:off x="0" y="0"/>
                      <a:ext cx="2887417" cy="536685"/>
                    </a:xfrm>
                    <a:prstGeom prst="rect">
                      <a:avLst/>
                    </a:prstGeom>
                  </pic:spPr>
                </pic:pic>
              </a:graphicData>
            </a:graphic>
          </wp:inline>
        </w:drawing>
      </w:r>
    </w:p>
    <w:p w:rsidR="00873AE0" w:rsidRPr="00873AE0" w:rsidRDefault="00873AE0" w:rsidP="00873AE0">
      <w:pPr>
        <w:pStyle w:val="TOAHeading"/>
        <w:rPr>
          <w:rFonts w:ascii="Calibri" w:hAnsi="Calibri" w:cs="Calibri"/>
          <w:b w:val="0"/>
          <w:color w:val="00B0F0"/>
          <w:sz w:val="96"/>
        </w:rPr>
      </w:pPr>
      <w:r>
        <w:rPr>
          <w:rFonts w:ascii="Calibri" w:hAnsi="Calibri" w:cs="Calibri"/>
          <w:b w:val="0"/>
          <w:color w:val="00B0F0"/>
          <w:sz w:val="96"/>
        </w:rPr>
        <w:t>Outreach         Feedback System Management</w:t>
      </w:r>
    </w:p>
    <w:p w:rsidR="00245B3C" w:rsidRDefault="00245B3C">
      <w:pPr>
        <w:pStyle w:val="TOAHeading"/>
        <w:rPr>
          <w:rFonts w:ascii="Calibri" w:hAnsi="Calibri" w:cs="Calibri"/>
          <w:b w:val="0"/>
          <w:color w:val="000080"/>
          <w:sz w:val="20"/>
        </w:rPr>
      </w:pPr>
    </w:p>
    <w:p w:rsidR="00245B3C" w:rsidRDefault="00873AE0">
      <w:pPr>
        <w:pStyle w:val="TOAHeading"/>
        <w:rPr>
          <w:rFonts w:ascii="Calibri" w:hAnsi="Calibri" w:cs="Calibri"/>
          <w:b w:val="0"/>
          <w:color w:val="000080"/>
          <w:sz w:val="20"/>
        </w:rPr>
      </w:pPr>
      <w:r>
        <w:rPr>
          <w:rFonts w:ascii="Calibri" w:hAnsi="Calibri" w:cs="Calibri"/>
          <w:b w:val="0"/>
          <w:color w:val="000080"/>
          <w:sz w:val="20"/>
        </w:rPr>
        <w:tab/>
      </w:r>
      <w:r>
        <w:rPr>
          <w:rFonts w:ascii="Calibri" w:hAnsi="Calibri" w:cs="Calibri"/>
          <w:b w:val="0"/>
          <w:color w:val="000080"/>
          <w:sz w:val="20"/>
        </w:rPr>
        <w:tab/>
      </w:r>
      <w:r>
        <w:rPr>
          <w:rFonts w:ascii="Calibri" w:hAnsi="Calibri" w:cs="Calibri"/>
          <w:b w:val="0"/>
          <w:color w:val="000080"/>
          <w:sz w:val="20"/>
        </w:rPr>
        <w:tab/>
      </w:r>
      <w:r>
        <w:rPr>
          <w:rFonts w:ascii="Calibri" w:hAnsi="Calibri" w:cs="Calibri"/>
          <w:b w:val="0"/>
          <w:color w:val="000080"/>
          <w:sz w:val="20"/>
        </w:rPr>
        <w:tab/>
        <w:t>By:</w:t>
      </w:r>
    </w:p>
    <w:p w:rsidR="00873AE0" w:rsidRPr="00873AE0" w:rsidRDefault="00873AE0" w:rsidP="00873AE0">
      <w:r>
        <w:tab/>
      </w:r>
      <w:r>
        <w:tab/>
      </w:r>
      <w:r>
        <w:tab/>
      </w:r>
      <w:r>
        <w:tab/>
      </w:r>
      <w:r>
        <w:tab/>
      </w:r>
      <w:r>
        <w:tab/>
      </w:r>
      <w:r>
        <w:tab/>
      </w:r>
      <w:r>
        <w:tab/>
        <w:t>Priya Raju (743698)</w:t>
      </w: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45B3C" w:rsidRDefault="00245B3C">
      <w:pPr>
        <w:pStyle w:val="TOAHeading"/>
        <w:rPr>
          <w:rFonts w:ascii="Calibri" w:hAnsi="Calibri" w:cs="Calibri"/>
          <w:b w:val="0"/>
          <w:color w:val="000080"/>
          <w:sz w:val="20"/>
        </w:rPr>
      </w:pPr>
    </w:p>
    <w:p w:rsidR="002F3B45" w:rsidRPr="002F3B45" w:rsidRDefault="002F3B45" w:rsidP="002F3B45"/>
    <w:p w:rsidR="00DC7AEC" w:rsidRPr="00E309E0" w:rsidRDefault="00DC7AEC">
      <w:pPr>
        <w:pStyle w:val="TOAHeading"/>
        <w:rPr>
          <w:rFonts w:ascii="Calibri" w:hAnsi="Calibri" w:cs="Calibri"/>
        </w:rPr>
      </w:pPr>
      <w:r w:rsidRPr="00E309E0">
        <w:rPr>
          <w:rFonts w:ascii="Calibri" w:hAnsi="Calibri" w:cs="Calibri"/>
        </w:rPr>
        <w:t>Table of Contents</w:t>
      </w:r>
    </w:p>
    <w:p w:rsidR="00264384" w:rsidRDefault="005C669C">
      <w:pPr>
        <w:pStyle w:val="TOC1"/>
        <w:rPr>
          <w:rFonts w:asciiTheme="minorHAnsi" w:eastAsiaTheme="minorEastAsia" w:hAnsiTheme="minorHAnsi" w:cstheme="minorBidi"/>
          <w:b w:val="0"/>
          <w:noProof/>
          <w:szCs w:val="22"/>
        </w:rPr>
      </w:pPr>
      <w:r w:rsidRPr="004530FE">
        <w:rPr>
          <w:rFonts w:ascii="Calibri" w:hAnsi="Calibri" w:cs="Calibri"/>
        </w:rPr>
        <w:fldChar w:fldCharType="begin"/>
      </w:r>
      <w:r w:rsidR="00DC7AEC" w:rsidRPr="004530FE">
        <w:rPr>
          <w:rFonts w:ascii="Calibri" w:hAnsi="Calibri" w:cs="Calibri"/>
        </w:rPr>
        <w:instrText xml:space="preserve"> TOC \o "3-3" \h \z \t "Heading 1,1,Heading 2,2" </w:instrText>
      </w:r>
      <w:r w:rsidRPr="004530FE">
        <w:rPr>
          <w:rFonts w:ascii="Calibri" w:hAnsi="Calibri" w:cs="Calibri"/>
        </w:rPr>
        <w:fldChar w:fldCharType="separate"/>
      </w:r>
      <w:hyperlink w:anchor="_Toc4577008" w:history="1">
        <w:r w:rsidR="00264384" w:rsidRPr="00734B1A">
          <w:rPr>
            <w:rStyle w:val="Hyperlink"/>
            <w:rFonts w:ascii="Calibri" w:hAnsi="Calibri" w:cs="Calibri"/>
            <w:noProof/>
          </w:rPr>
          <w:t>1.0</w:t>
        </w:r>
        <w:r w:rsidR="00264384">
          <w:rPr>
            <w:rFonts w:asciiTheme="minorHAnsi" w:eastAsiaTheme="minorEastAsia" w:hAnsiTheme="minorHAnsi" w:cstheme="minorBidi"/>
            <w:b w:val="0"/>
            <w:noProof/>
            <w:szCs w:val="22"/>
          </w:rPr>
          <w:tab/>
        </w:r>
        <w:r w:rsidR="00264384" w:rsidRPr="00734B1A">
          <w:rPr>
            <w:rStyle w:val="Hyperlink"/>
            <w:rFonts w:ascii="Calibri" w:hAnsi="Calibri" w:cs="Calibri"/>
            <w:noProof/>
          </w:rPr>
          <w:t>Introduction</w:t>
        </w:r>
        <w:r w:rsidR="00264384">
          <w:rPr>
            <w:noProof/>
            <w:webHidden/>
          </w:rPr>
          <w:tab/>
        </w:r>
        <w:r>
          <w:rPr>
            <w:noProof/>
            <w:webHidden/>
          </w:rPr>
          <w:fldChar w:fldCharType="begin"/>
        </w:r>
        <w:r w:rsidR="00264384">
          <w:rPr>
            <w:noProof/>
            <w:webHidden/>
          </w:rPr>
          <w:instrText xml:space="preserve"> PAGEREF _Toc4577008 \h </w:instrText>
        </w:r>
        <w:r>
          <w:rPr>
            <w:noProof/>
            <w:webHidden/>
          </w:rPr>
        </w:r>
        <w:r>
          <w:rPr>
            <w:noProof/>
            <w:webHidden/>
          </w:rPr>
          <w:fldChar w:fldCharType="separate"/>
        </w:r>
        <w:r w:rsidR="00264384">
          <w:rPr>
            <w:noProof/>
            <w:webHidden/>
          </w:rPr>
          <w:t>3</w:t>
        </w:r>
        <w:r>
          <w:rPr>
            <w:noProof/>
            <w:webHidden/>
          </w:rPr>
          <w:fldChar w:fldCharType="end"/>
        </w:r>
      </w:hyperlink>
    </w:p>
    <w:p w:rsidR="00264384" w:rsidRDefault="005C669C">
      <w:pPr>
        <w:pStyle w:val="TOC2"/>
        <w:rPr>
          <w:rFonts w:asciiTheme="minorHAnsi" w:eastAsiaTheme="minorEastAsia" w:hAnsiTheme="minorHAnsi" w:cstheme="minorBidi"/>
          <w:b w:val="0"/>
          <w:sz w:val="22"/>
          <w:szCs w:val="22"/>
        </w:rPr>
      </w:pPr>
      <w:hyperlink w:anchor="_Toc4577009" w:history="1">
        <w:r w:rsidR="00264384" w:rsidRPr="00734B1A">
          <w:rPr>
            <w:rStyle w:val="Hyperlink"/>
            <w:rFonts w:ascii="Calibri" w:hAnsi="Calibri" w:cs="Calibri"/>
          </w:rPr>
          <w:t>1.1</w:t>
        </w:r>
        <w:r w:rsidR="00264384">
          <w:rPr>
            <w:rFonts w:asciiTheme="minorHAnsi" w:eastAsiaTheme="minorEastAsia" w:hAnsiTheme="minorHAnsi" w:cstheme="minorBidi"/>
            <w:b w:val="0"/>
            <w:sz w:val="22"/>
            <w:szCs w:val="22"/>
          </w:rPr>
          <w:tab/>
        </w:r>
        <w:r w:rsidR="00264384" w:rsidRPr="00734B1A">
          <w:rPr>
            <w:rStyle w:val="Hyperlink"/>
            <w:rFonts w:ascii="Calibri" w:hAnsi="Calibri" w:cs="Calibri"/>
          </w:rPr>
          <w:t>Purpose</w:t>
        </w:r>
        <w:r w:rsidR="00264384">
          <w:rPr>
            <w:webHidden/>
          </w:rPr>
          <w:tab/>
        </w:r>
        <w:r>
          <w:rPr>
            <w:webHidden/>
          </w:rPr>
          <w:fldChar w:fldCharType="begin"/>
        </w:r>
        <w:r w:rsidR="00264384">
          <w:rPr>
            <w:webHidden/>
          </w:rPr>
          <w:instrText xml:space="preserve"> PAGEREF _Toc4577009 \h </w:instrText>
        </w:r>
        <w:r>
          <w:rPr>
            <w:webHidden/>
          </w:rPr>
        </w:r>
        <w:r>
          <w:rPr>
            <w:webHidden/>
          </w:rPr>
          <w:fldChar w:fldCharType="separate"/>
        </w:r>
        <w:r w:rsidR="00264384">
          <w:rPr>
            <w:webHidden/>
          </w:rPr>
          <w:t>3</w:t>
        </w:r>
        <w:r>
          <w:rPr>
            <w:webHidden/>
          </w:rPr>
          <w:fldChar w:fldCharType="end"/>
        </w:r>
      </w:hyperlink>
    </w:p>
    <w:p w:rsidR="00264384" w:rsidRDefault="005C669C">
      <w:pPr>
        <w:pStyle w:val="TOC2"/>
        <w:rPr>
          <w:rFonts w:asciiTheme="minorHAnsi" w:eastAsiaTheme="minorEastAsia" w:hAnsiTheme="minorHAnsi" w:cstheme="minorBidi"/>
          <w:b w:val="0"/>
          <w:sz w:val="22"/>
          <w:szCs w:val="22"/>
        </w:rPr>
      </w:pPr>
      <w:hyperlink w:anchor="_Toc4577010" w:history="1">
        <w:r w:rsidR="00264384" w:rsidRPr="00734B1A">
          <w:rPr>
            <w:rStyle w:val="Hyperlink"/>
            <w:rFonts w:ascii="Calibri" w:hAnsi="Calibri"/>
          </w:rPr>
          <w:t>1.2</w:t>
        </w:r>
        <w:r w:rsidR="00264384">
          <w:rPr>
            <w:rFonts w:asciiTheme="minorHAnsi" w:eastAsiaTheme="minorEastAsia" w:hAnsiTheme="minorHAnsi" w:cstheme="minorBidi"/>
            <w:b w:val="0"/>
            <w:sz w:val="22"/>
            <w:szCs w:val="22"/>
          </w:rPr>
          <w:tab/>
        </w:r>
        <w:r w:rsidR="00264384" w:rsidRPr="00734B1A">
          <w:rPr>
            <w:rStyle w:val="Hyperlink"/>
            <w:rFonts w:ascii="Calibri" w:hAnsi="Calibri"/>
          </w:rPr>
          <w:t>Scope</w:t>
        </w:r>
        <w:r w:rsidR="00264384">
          <w:rPr>
            <w:webHidden/>
          </w:rPr>
          <w:tab/>
        </w:r>
        <w:r>
          <w:rPr>
            <w:webHidden/>
          </w:rPr>
          <w:fldChar w:fldCharType="begin"/>
        </w:r>
        <w:r w:rsidR="00264384">
          <w:rPr>
            <w:webHidden/>
          </w:rPr>
          <w:instrText xml:space="preserve"> PAGEREF _Toc4577010 \h </w:instrText>
        </w:r>
        <w:r>
          <w:rPr>
            <w:webHidden/>
          </w:rPr>
        </w:r>
        <w:r>
          <w:rPr>
            <w:webHidden/>
          </w:rPr>
          <w:fldChar w:fldCharType="separate"/>
        </w:r>
        <w:r w:rsidR="00264384">
          <w:rPr>
            <w:webHidden/>
          </w:rPr>
          <w:t>3</w:t>
        </w:r>
        <w:r>
          <w:rPr>
            <w:webHidden/>
          </w:rPr>
          <w:fldChar w:fldCharType="end"/>
        </w:r>
      </w:hyperlink>
    </w:p>
    <w:p w:rsidR="00264384" w:rsidRDefault="005C669C">
      <w:pPr>
        <w:pStyle w:val="TOC2"/>
        <w:rPr>
          <w:rFonts w:asciiTheme="minorHAnsi" w:eastAsiaTheme="minorEastAsia" w:hAnsiTheme="minorHAnsi" w:cstheme="minorBidi"/>
          <w:b w:val="0"/>
          <w:sz w:val="22"/>
          <w:szCs w:val="22"/>
        </w:rPr>
      </w:pPr>
      <w:hyperlink w:anchor="_Toc4577011" w:history="1">
        <w:r w:rsidR="00264384" w:rsidRPr="00734B1A">
          <w:rPr>
            <w:rStyle w:val="Hyperlink"/>
            <w:rFonts w:ascii="Calibri" w:hAnsi="Calibri" w:cs="Calibri"/>
          </w:rPr>
          <w:t>1.3</w:t>
        </w:r>
        <w:r w:rsidR="00264384">
          <w:rPr>
            <w:rFonts w:asciiTheme="minorHAnsi" w:eastAsiaTheme="minorEastAsia" w:hAnsiTheme="minorHAnsi" w:cstheme="minorBidi"/>
            <w:b w:val="0"/>
            <w:sz w:val="22"/>
            <w:szCs w:val="22"/>
          </w:rPr>
          <w:tab/>
        </w:r>
        <w:r w:rsidR="00264384" w:rsidRPr="00734B1A">
          <w:rPr>
            <w:rStyle w:val="Hyperlink"/>
            <w:rFonts w:ascii="Calibri" w:hAnsi="Calibri" w:cs="Calibri"/>
          </w:rPr>
          <w:t>Technology Used to Develop the Project</w:t>
        </w:r>
        <w:r w:rsidR="00264384">
          <w:rPr>
            <w:webHidden/>
          </w:rPr>
          <w:tab/>
        </w:r>
        <w:r>
          <w:rPr>
            <w:webHidden/>
          </w:rPr>
          <w:fldChar w:fldCharType="begin"/>
        </w:r>
        <w:r w:rsidR="00264384">
          <w:rPr>
            <w:webHidden/>
          </w:rPr>
          <w:instrText xml:space="preserve"> PAGEREF _Toc4577011 \h </w:instrText>
        </w:r>
        <w:r>
          <w:rPr>
            <w:webHidden/>
          </w:rPr>
        </w:r>
        <w:r>
          <w:rPr>
            <w:webHidden/>
          </w:rPr>
          <w:fldChar w:fldCharType="separate"/>
        </w:r>
        <w:r w:rsidR="00264384">
          <w:rPr>
            <w:webHidden/>
          </w:rPr>
          <w:t>3</w:t>
        </w:r>
        <w:r>
          <w:rPr>
            <w:webHidden/>
          </w:rPr>
          <w:fldChar w:fldCharType="end"/>
        </w:r>
      </w:hyperlink>
    </w:p>
    <w:p w:rsidR="00264384" w:rsidRDefault="005C669C">
      <w:pPr>
        <w:pStyle w:val="TOC2"/>
        <w:rPr>
          <w:rFonts w:asciiTheme="minorHAnsi" w:eastAsiaTheme="minorEastAsia" w:hAnsiTheme="minorHAnsi" w:cstheme="minorBidi"/>
          <w:b w:val="0"/>
          <w:sz w:val="22"/>
          <w:szCs w:val="22"/>
        </w:rPr>
      </w:pPr>
      <w:hyperlink w:anchor="_Toc4577012" w:history="1">
        <w:r w:rsidR="00264384" w:rsidRPr="00734B1A">
          <w:rPr>
            <w:rStyle w:val="Hyperlink"/>
            <w:rFonts w:ascii="Calibri" w:hAnsi="Calibri" w:cs="Calibri"/>
          </w:rPr>
          <w:t>1.4</w:t>
        </w:r>
        <w:r w:rsidR="00264384">
          <w:rPr>
            <w:rFonts w:asciiTheme="minorHAnsi" w:eastAsiaTheme="minorEastAsia" w:hAnsiTheme="minorHAnsi" w:cstheme="minorBidi"/>
            <w:b w:val="0"/>
            <w:sz w:val="22"/>
            <w:szCs w:val="22"/>
          </w:rPr>
          <w:tab/>
        </w:r>
        <w:r w:rsidR="00264384" w:rsidRPr="00734B1A">
          <w:rPr>
            <w:rStyle w:val="Hyperlink"/>
            <w:rFonts w:ascii="Calibri" w:hAnsi="Calibri" w:cs="Calibri"/>
          </w:rPr>
          <w:t>Project Design</w:t>
        </w:r>
        <w:r w:rsidR="00264384">
          <w:rPr>
            <w:webHidden/>
          </w:rPr>
          <w:tab/>
        </w:r>
        <w:r>
          <w:rPr>
            <w:webHidden/>
          </w:rPr>
          <w:fldChar w:fldCharType="begin"/>
        </w:r>
        <w:r w:rsidR="00264384">
          <w:rPr>
            <w:webHidden/>
          </w:rPr>
          <w:instrText xml:space="preserve"> PAGEREF _Toc4577012 \h </w:instrText>
        </w:r>
        <w:r>
          <w:rPr>
            <w:webHidden/>
          </w:rPr>
        </w:r>
        <w:r>
          <w:rPr>
            <w:webHidden/>
          </w:rPr>
          <w:fldChar w:fldCharType="separate"/>
        </w:r>
        <w:r w:rsidR="00264384">
          <w:rPr>
            <w:webHidden/>
          </w:rPr>
          <w:t>3</w:t>
        </w:r>
        <w:r>
          <w:rPr>
            <w:webHidden/>
          </w:rPr>
          <w:fldChar w:fldCharType="end"/>
        </w:r>
      </w:hyperlink>
    </w:p>
    <w:p w:rsidR="00264384" w:rsidRDefault="005C669C">
      <w:pPr>
        <w:pStyle w:val="TOC2"/>
        <w:rPr>
          <w:rFonts w:asciiTheme="minorHAnsi" w:eastAsiaTheme="minorEastAsia" w:hAnsiTheme="minorHAnsi" w:cstheme="minorBidi"/>
          <w:b w:val="0"/>
          <w:sz w:val="22"/>
          <w:szCs w:val="22"/>
        </w:rPr>
      </w:pPr>
      <w:hyperlink w:anchor="_Toc4577013" w:history="1">
        <w:r w:rsidR="00264384" w:rsidRPr="00734B1A">
          <w:rPr>
            <w:rStyle w:val="Hyperlink"/>
            <w:rFonts w:ascii="Calibri" w:hAnsi="Calibri" w:cs="Calibri"/>
          </w:rPr>
          <w:t>1.5</w:t>
        </w:r>
        <w:r w:rsidR="00264384">
          <w:rPr>
            <w:rFonts w:asciiTheme="minorHAnsi" w:eastAsiaTheme="minorEastAsia" w:hAnsiTheme="minorHAnsi" w:cstheme="minorBidi"/>
            <w:b w:val="0"/>
            <w:sz w:val="22"/>
            <w:szCs w:val="22"/>
          </w:rPr>
          <w:tab/>
        </w:r>
        <w:r w:rsidR="00264384" w:rsidRPr="00734B1A">
          <w:rPr>
            <w:rStyle w:val="Hyperlink"/>
            <w:rFonts w:ascii="Calibri" w:hAnsi="Calibri" w:cs="Calibri"/>
          </w:rPr>
          <w:t>Future Enhancement of the Project</w:t>
        </w:r>
        <w:r w:rsidR="00264384">
          <w:rPr>
            <w:webHidden/>
          </w:rPr>
          <w:tab/>
        </w:r>
        <w:r>
          <w:rPr>
            <w:webHidden/>
          </w:rPr>
          <w:fldChar w:fldCharType="begin"/>
        </w:r>
        <w:r w:rsidR="00264384">
          <w:rPr>
            <w:webHidden/>
          </w:rPr>
          <w:instrText xml:space="preserve"> PAGEREF _Toc4577013 \h </w:instrText>
        </w:r>
        <w:r>
          <w:rPr>
            <w:webHidden/>
          </w:rPr>
        </w:r>
        <w:r>
          <w:rPr>
            <w:webHidden/>
          </w:rPr>
          <w:fldChar w:fldCharType="separate"/>
        </w:r>
        <w:r w:rsidR="00264384">
          <w:rPr>
            <w:webHidden/>
          </w:rPr>
          <w:t>4</w:t>
        </w:r>
        <w:r>
          <w:rPr>
            <w:webHidden/>
          </w:rPr>
          <w:fldChar w:fldCharType="end"/>
        </w:r>
      </w:hyperlink>
    </w:p>
    <w:p w:rsidR="00DC7AEC" w:rsidRDefault="005C669C">
      <w:pPr>
        <w:pStyle w:val="TOC1"/>
        <w:sectPr w:rsidR="00DC7AEC" w:rsidSect="00AB6747">
          <w:headerReference w:type="default" r:id="rId13"/>
          <w:footerReference w:type="default" r:id="rId14"/>
          <w:endnotePr>
            <w:numFmt w:val="decimal"/>
          </w:endnotePr>
          <w:pgSz w:w="11909" w:h="16834" w:code="9"/>
          <w:pgMar w:top="1440" w:right="1440" w:bottom="1440" w:left="1440" w:header="720" w:footer="720" w:gutter="0"/>
          <w:cols w:space="720"/>
        </w:sectPr>
      </w:pPr>
      <w:r w:rsidRPr="004530FE">
        <w:rPr>
          <w:rFonts w:ascii="Calibri" w:hAnsi="Calibri" w:cs="Calibri"/>
        </w:rPr>
        <w:fldChar w:fldCharType="end"/>
      </w:r>
    </w:p>
    <w:p w:rsidR="00AD0D66" w:rsidRPr="00B528E0" w:rsidRDefault="009A19F6" w:rsidP="00B528E0">
      <w:pPr>
        <w:pStyle w:val="Heading1"/>
        <w:rPr>
          <w:rFonts w:ascii="Calibri" w:hAnsi="Calibri" w:cs="Calibri"/>
        </w:rPr>
      </w:pPr>
      <w:bookmarkStart w:id="2" w:name="_Toc4577008"/>
      <w:r>
        <w:rPr>
          <w:rFonts w:ascii="Calibri" w:hAnsi="Calibri" w:cs="Calibri"/>
        </w:rPr>
        <w:lastRenderedPageBreak/>
        <w:t>Introduction</w:t>
      </w:r>
      <w:bookmarkEnd w:id="2"/>
    </w:p>
    <w:p w:rsidR="00344B08" w:rsidRPr="00830ACD" w:rsidRDefault="00873AE0" w:rsidP="00AD0D66">
      <w:pPr>
        <w:autoSpaceDE w:val="0"/>
        <w:autoSpaceDN w:val="0"/>
        <w:spacing w:before="40" w:after="40"/>
        <w:ind w:left="630"/>
        <w:rPr>
          <w:rFonts w:asciiTheme="minorHAnsi" w:hAnsiTheme="minorHAnsi" w:cstheme="minorHAnsi"/>
          <w:sz w:val="24"/>
          <w:szCs w:val="24"/>
        </w:rPr>
      </w:pPr>
      <w:r>
        <w:rPr>
          <w:rFonts w:asciiTheme="minorHAnsi" w:hAnsiTheme="minorHAnsi" w:cstheme="minorHAnsi"/>
          <w:sz w:val="22"/>
        </w:rPr>
        <w:t>This system will request feedback/ survey response from Associates based on the Outreach volunteering activity they opted to particiapte. Also the system processed the feedback and shows various statistics to the Admins, PMOs and POCs.</w:t>
      </w:r>
    </w:p>
    <w:p w:rsidR="009A19F6" w:rsidRDefault="009A19F6" w:rsidP="009A19F6">
      <w:pPr>
        <w:pStyle w:val="Heading2"/>
        <w:rPr>
          <w:rFonts w:ascii="Calibri" w:hAnsi="Calibri" w:cs="Calibri"/>
        </w:rPr>
      </w:pPr>
      <w:bookmarkStart w:id="3" w:name="_Toc4577009"/>
      <w:r>
        <w:rPr>
          <w:rFonts w:ascii="Calibri" w:hAnsi="Calibri" w:cs="Calibri"/>
        </w:rPr>
        <w:t>Purpose</w:t>
      </w:r>
      <w:bookmarkEnd w:id="3"/>
    </w:p>
    <w:p w:rsidR="009A19F6" w:rsidRPr="00830ACD" w:rsidRDefault="009A19F6" w:rsidP="009A19F6">
      <w:pPr>
        <w:pStyle w:val="Preface5"/>
        <w:numPr>
          <w:ilvl w:val="0"/>
          <w:numId w:val="0"/>
        </w:numPr>
        <w:ind w:left="720"/>
        <w:rPr>
          <w:rFonts w:asciiTheme="minorHAnsi" w:hAnsiTheme="minorHAnsi" w:cstheme="minorHAnsi"/>
          <w:i w:val="0"/>
          <w:sz w:val="22"/>
          <w:lang w:val="en-US"/>
        </w:rPr>
      </w:pPr>
      <w:r w:rsidRPr="00830ACD">
        <w:rPr>
          <w:rFonts w:asciiTheme="minorHAnsi" w:hAnsiTheme="minorHAnsi" w:cstheme="minorHAnsi"/>
          <w:i w:val="0"/>
          <w:sz w:val="22"/>
          <w:lang w:val="en-US"/>
        </w:rPr>
        <w:t>This section should:</w:t>
      </w:r>
    </w:p>
    <w:p w:rsidR="009A19F6" w:rsidRPr="00830ACD" w:rsidRDefault="00873AE0" w:rsidP="009A19F6">
      <w:pPr>
        <w:pStyle w:val="preface6"/>
        <w:numPr>
          <w:ilvl w:val="5"/>
          <w:numId w:val="38"/>
        </w:numPr>
        <w:rPr>
          <w:rFonts w:asciiTheme="minorHAnsi" w:hAnsiTheme="minorHAnsi" w:cstheme="minorHAnsi"/>
          <w:i w:val="0"/>
          <w:sz w:val="22"/>
          <w:lang w:val="en-US"/>
        </w:rPr>
      </w:pPr>
      <w:r>
        <w:rPr>
          <w:rFonts w:asciiTheme="minorHAnsi" w:hAnsiTheme="minorHAnsi" w:cstheme="minorHAnsi"/>
          <w:i w:val="0"/>
          <w:sz w:val="22"/>
          <w:lang w:val="en-US"/>
        </w:rPr>
        <w:t>This document is meant for the evaluators of the working model build</w:t>
      </w:r>
    </w:p>
    <w:p w:rsidR="009A19F6" w:rsidRDefault="00873AE0" w:rsidP="009A19F6">
      <w:pPr>
        <w:pStyle w:val="preface6"/>
        <w:numPr>
          <w:ilvl w:val="5"/>
          <w:numId w:val="38"/>
        </w:numPr>
        <w:rPr>
          <w:rFonts w:asciiTheme="minorHAnsi" w:hAnsiTheme="minorHAnsi" w:cstheme="minorHAnsi"/>
          <w:i w:val="0"/>
          <w:sz w:val="22"/>
          <w:lang w:val="en-US"/>
        </w:rPr>
      </w:pPr>
      <w:r>
        <w:rPr>
          <w:rFonts w:asciiTheme="minorHAnsi" w:hAnsiTheme="minorHAnsi" w:cstheme="minorHAnsi"/>
          <w:i w:val="0"/>
          <w:sz w:val="22"/>
          <w:lang w:val="en-US"/>
        </w:rPr>
        <w:t>It gives a high level idea as to how the system works.</w:t>
      </w:r>
    </w:p>
    <w:p w:rsidR="00F76E6E" w:rsidRPr="00830ACD" w:rsidRDefault="00F76E6E" w:rsidP="00F76E6E">
      <w:pPr>
        <w:pStyle w:val="preface6"/>
        <w:tabs>
          <w:tab w:val="clear" w:pos="360"/>
        </w:tabs>
        <w:ind w:left="1151"/>
        <w:rPr>
          <w:rFonts w:asciiTheme="minorHAnsi" w:hAnsiTheme="minorHAnsi" w:cstheme="minorHAnsi"/>
          <w:i w:val="0"/>
          <w:sz w:val="22"/>
          <w:lang w:val="en-US"/>
        </w:rPr>
      </w:pPr>
    </w:p>
    <w:p w:rsidR="00AB6171" w:rsidRPr="00894899" w:rsidRDefault="009A19F6" w:rsidP="00F76E6E">
      <w:pPr>
        <w:pStyle w:val="Heading2"/>
        <w:spacing w:after="0"/>
        <w:rPr>
          <w:rFonts w:ascii="Calibri" w:hAnsi="Calibri"/>
        </w:rPr>
      </w:pPr>
      <w:bookmarkStart w:id="4" w:name="_Toc4577010"/>
      <w:r>
        <w:rPr>
          <w:rFonts w:ascii="Calibri" w:hAnsi="Calibri"/>
        </w:rPr>
        <w:t>Scope</w:t>
      </w:r>
      <w:bookmarkEnd w:id="4"/>
    </w:p>
    <w:p w:rsidR="009A19F6" w:rsidRPr="00830ACD" w:rsidRDefault="00873AE0" w:rsidP="00F76E6E">
      <w:pPr>
        <w:pStyle w:val="Preface5"/>
        <w:numPr>
          <w:ilvl w:val="0"/>
          <w:numId w:val="0"/>
        </w:numPr>
        <w:ind w:left="720"/>
        <w:rPr>
          <w:rFonts w:asciiTheme="minorHAnsi" w:hAnsiTheme="minorHAnsi" w:cstheme="minorHAnsi"/>
          <w:i w:val="0"/>
          <w:sz w:val="22"/>
          <w:lang w:val="en-US"/>
        </w:rPr>
      </w:pPr>
      <w:bookmarkStart w:id="5" w:name="_Toc22634011"/>
      <w:bookmarkStart w:id="6" w:name="_Toc404180095"/>
      <w:r>
        <w:rPr>
          <w:rFonts w:asciiTheme="minorHAnsi" w:hAnsiTheme="minorHAnsi" w:cstheme="minorHAnsi"/>
          <w:i w:val="0"/>
          <w:sz w:val="22"/>
          <w:lang w:val="en-US"/>
        </w:rPr>
        <w:t xml:space="preserve">This system </w:t>
      </w:r>
      <w:r w:rsidR="009A19F6" w:rsidRPr="00830ACD">
        <w:rPr>
          <w:rFonts w:asciiTheme="minorHAnsi" w:hAnsiTheme="minorHAnsi" w:cstheme="minorHAnsi"/>
          <w:i w:val="0"/>
          <w:sz w:val="22"/>
          <w:lang w:val="en-US"/>
        </w:rPr>
        <w:t>:</w:t>
      </w:r>
    </w:p>
    <w:p w:rsidR="00873AE0" w:rsidRDefault="00873AE0" w:rsidP="00712170">
      <w:pPr>
        <w:pStyle w:val="Preface5"/>
        <w:numPr>
          <w:ilvl w:val="0"/>
          <w:numId w:val="45"/>
        </w:numPr>
        <w:rPr>
          <w:rFonts w:asciiTheme="minorHAnsi" w:hAnsiTheme="minorHAnsi" w:cstheme="minorHAnsi"/>
          <w:i w:val="0"/>
          <w:sz w:val="22"/>
          <w:lang w:val="en-US"/>
        </w:rPr>
      </w:pPr>
      <w:r>
        <w:rPr>
          <w:rFonts w:asciiTheme="minorHAnsi" w:hAnsiTheme="minorHAnsi" w:cstheme="minorHAnsi"/>
          <w:i w:val="0"/>
          <w:sz w:val="22"/>
          <w:lang w:val="en-US"/>
        </w:rPr>
        <w:t>Captures the feedback/ survey submitted by various associates. Also helps the Admin team to trigger various reports based on the input submitted by associates</w:t>
      </w:r>
    </w:p>
    <w:p w:rsidR="00873AE0" w:rsidRDefault="00873AE0" w:rsidP="00712170">
      <w:pPr>
        <w:pStyle w:val="Preface5"/>
        <w:numPr>
          <w:ilvl w:val="0"/>
          <w:numId w:val="45"/>
        </w:numPr>
        <w:rPr>
          <w:rFonts w:asciiTheme="minorHAnsi" w:hAnsiTheme="minorHAnsi" w:cstheme="minorHAnsi"/>
          <w:i w:val="0"/>
          <w:sz w:val="22"/>
          <w:lang w:val="en-US"/>
        </w:rPr>
      </w:pPr>
      <w:r>
        <w:rPr>
          <w:rFonts w:asciiTheme="minorHAnsi" w:hAnsiTheme="minorHAnsi" w:cstheme="minorHAnsi"/>
          <w:i w:val="0"/>
          <w:sz w:val="22"/>
          <w:lang w:val="en-US"/>
        </w:rPr>
        <w:t>The basic goal of this system is to help the Outreach team gather feedback from associates based on the volunteering activity and also will help them improve the activities based on the feedback recieved.</w:t>
      </w:r>
    </w:p>
    <w:p w:rsidR="009A19F6" w:rsidRDefault="00873AE0" w:rsidP="00712170">
      <w:pPr>
        <w:pStyle w:val="Preface5"/>
        <w:numPr>
          <w:ilvl w:val="0"/>
          <w:numId w:val="45"/>
        </w:numPr>
        <w:rPr>
          <w:rFonts w:asciiTheme="minorHAnsi" w:hAnsiTheme="minorHAnsi" w:cstheme="minorHAnsi"/>
          <w:i w:val="0"/>
          <w:sz w:val="22"/>
          <w:lang w:val="en-US"/>
        </w:rPr>
      </w:pPr>
      <w:r>
        <w:rPr>
          <w:rFonts w:asciiTheme="minorHAnsi" w:hAnsiTheme="minorHAnsi" w:cstheme="minorHAnsi"/>
          <w:i w:val="0"/>
          <w:sz w:val="22"/>
          <w:lang w:val="en-US"/>
        </w:rPr>
        <w:t>The system is intended to be used by Cognizant associates designated as Admins, PMOs and POCs</w:t>
      </w:r>
    </w:p>
    <w:p w:rsidR="00F76E6E" w:rsidRPr="00830ACD" w:rsidRDefault="00F76E6E" w:rsidP="00F76E6E">
      <w:pPr>
        <w:pStyle w:val="Preface5"/>
        <w:numPr>
          <w:ilvl w:val="0"/>
          <w:numId w:val="0"/>
        </w:numPr>
        <w:ind w:left="1440"/>
        <w:rPr>
          <w:rFonts w:asciiTheme="minorHAnsi" w:hAnsiTheme="minorHAnsi" w:cstheme="minorHAnsi"/>
          <w:i w:val="0"/>
          <w:sz w:val="22"/>
          <w:lang w:val="en-US"/>
        </w:rPr>
      </w:pPr>
    </w:p>
    <w:p w:rsidR="00830ACD" w:rsidRPr="00873AE0" w:rsidRDefault="00830ACD" w:rsidP="00873AE0">
      <w:pPr>
        <w:pStyle w:val="Heading2"/>
        <w:rPr>
          <w:rFonts w:ascii="Calibri" w:hAnsi="Calibri" w:cs="Calibri"/>
        </w:rPr>
      </w:pPr>
      <w:bookmarkStart w:id="7" w:name="_Toc4577011"/>
      <w:bookmarkEnd w:id="5"/>
      <w:bookmarkEnd w:id="6"/>
      <w:r>
        <w:rPr>
          <w:rFonts w:ascii="Calibri" w:hAnsi="Calibri" w:cs="Calibri"/>
        </w:rPr>
        <w:t>Technology Usedto Develop the Project</w:t>
      </w:r>
      <w:bookmarkStart w:id="8" w:name="_Toc493581196"/>
      <w:bookmarkStart w:id="9" w:name="_Toc496080442"/>
      <w:bookmarkStart w:id="10" w:name="_Toc299975981"/>
      <w:bookmarkStart w:id="11" w:name="_Toc300695788"/>
      <w:bookmarkEnd w:id="7"/>
      <w:r w:rsidRPr="00873AE0">
        <w:rPr>
          <w:rFonts w:asciiTheme="minorHAnsi" w:hAnsiTheme="minorHAnsi" w:cstheme="minorHAnsi"/>
          <w:sz w:val="22"/>
        </w:rPr>
        <w:t>:</w:t>
      </w:r>
    </w:p>
    <w:p w:rsidR="00873AE0" w:rsidRPr="00873AE0" w:rsidRDefault="00873AE0" w:rsidP="00873AE0">
      <w:pPr>
        <w:pStyle w:val="Preface5"/>
        <w:numPr>
          <w:ilvl w:val="0"/>
          <w:numId w:val="0"/>
        </w:numPr>
        <w:ind w:left="1440"/>
        <w:rPr>
          <w:rFonts w:asciiTheme="minorHAnsi" w:hAnsiTheme="minorHAnsi" w:cstheme="minorHAnsi"/>
          <w:b/>
          <w:i w:val="0"/>
          <w:sz w:val="22"/>
          <w:lang w:val="en-US"/>
        </w:rPr>
      </w:pPr>
      <w:r w:rsidRPr="00873AE0">
        <w:rPr>
          <w:rFonts w:asciiTheme="minorHAnsi" w:hAnsiTheme="minorHAnsi" w:cstheme="minorHAnsi"/>
          <w:b/>
          <w:i w:val="0"/>
          <w:sz w:val="22"/>
          <w:lang w:val="en-US"/>
        </w:rPr>
        <w:t>Technologies and Softwares used:</w:t>
      </w:r>
    </w:p>
    <w:p w:rsidR="00873AE0" w:rsidRDefault="00873AE0" w:rsidP="00873AE0">
      <w:pPr>
        <w:pStyle w:val="Preface5"/>
        <w:numPr>
          <w:ilvl w:val="0"/>
          <w:numId w:val="43"/>
        </w:numPr>
        <w:rPr>
          <w:rFonts w:asciiTheme="minorHAnsi" w:hAnsiTheme="minorHAnsi" w:cstheme="minorHAnsi"/>
          <w:i w:val="0"/>
          <w:sz w:val="22"/>
          <w:lang w:val="en-US"/>
        </w:rPr>
      </w:pPr>
      <w:r>
        <w:rPr>
          <w:rFonts w:asciiTheme="minorHAnsi" w:hAnsiTheme="minorHAnsi" w:cstheme="minorHAnsi"/>
          <w:i w:val="0"/>
          <w:sz w:val="22"/>
          <w:lang w:val="en-US"/>
        </w:rPr>
        <w:tab/>
        <w:t>React JS for the reponsive front end (Visual Studio Code as text editor)</w:t>
      </w:r>
    </w:p>
    <w:p w:rsidR="00873AE0" w:rsidRDefault="00873AE0" w:rsidP="00873AE0">
      <w:pPr>
        <w:pStyle w:val="Preface5"/>
        <w:numPr>
          <w:ilvl w:val="0"/>
          <w:numId w:val="43"/>
        </w:numPr>
        <w:rPr>
          <w:rFonts w:asciiTheme="minorHAnsi" w:hAnsiTheme="minorHAnsi" w:cstheme="minorHAnsi"/>
          <w:i w:val="0"/>
          <w:sz w:val="22"/>
          <w:lang w:val="en-US"/>
        </w:rPr>
      </w:pPr>
      <w:r>
        <w:rPr>
          <w:rFonts w:asciiTheme="minorHAnsi" w:hAnsiTheme="minorHAnsi" w:cstheme="minorHAnsi"/>
          <w:i w:val="0"/>
          <w:sz w:val="22"/>
          <w:lang w:val="en-US"/>
        </w:rPr>
        <w:tab/>
        <w:t>SpringBoot for the backend (Spring Tool Suit)</w:t>
      </w:r>
    </w:p>
    <w:p w:rsidR="00873AE0" w:rsidRDefault="00873AE0" w:rsidP="00873AE0">
      <w:pPr>
        <w:pStyle w:val="Preface5"/>
        <w:numPr>
          <w:ilvl w:val="0"/>
          <w:numId w:val="43"/>
        </w:numPr>
        <w:rPr>
          <w:rFonts w:asciiTheme="minorHAnsi" w:hAnsiTheme="minorHAnsi" w:cstheme="minorHAnsi"/>
          <w:i w:val="0"/>
          <w:sz w:val="22"/>
          <w:lang w:val="en-US"/>
        </w:rPr>
      </w:pPr>
      <w:r>
        <w:rPr>
          <w:rFonts w:asciiTheme="minorHAnsi" w:hAnsiTheme="minorHAnsi" w:cstheme="minorHAnsi"/>
          <w:i w:val="0"/>
          <w:sz w:val="22"/>
          <w:lang w:val="en-US"/>
        </w:rPr>
        <w:tab/>
        <w:t>My SQL for the Database</w:t>
      </w:r>
    </w:p>
    <w:p w:rsidR="00873AE0" w:rsidRDefault="00873AE0" w:rsidP="00873AE0">
      <w:pPr>
        <w:pStyle w:val="Preface5"/>
        <w:numPr>
          <w:ilvl w:val="0"/>
          <w:numId w:val="43"/>
        </w:numPr>
        <w:rPr>
          <w:rFonts w:asciiTheme="minorHAnsi" w:hAnsiTheme="minorHAnsi" w:cstheme="minorHAnsi"/>
          <w:i w:val="0"/>
          <w:sz w:val="22"/>
          <w:lang w:val="en-US"/>
        </w:rPr>
      </w:pPr>
      <w:r>
        <w:rPr>
          <w:rFonts w:asciiTheme="minorHAnsi" w:hAnsiTheme="minorHAnsi" w:cstheme="minorHAnsi"/>
          <w:i w:val="0"/>
          <w:sz w:val="22"/>
          <w:lang w:val="en-US"/>
        </w:rPr>
        <w:tab/>
        <w:t>Jenkins , Git for  CI/CD</w:t>
      </w:r>
    </w:p>
    <w:p w:rsidR="00873AE0" w:rsidRDefault="00873AE0" w:rsidP="00873AE0">
      <w:pPr>
        <w:pStyle w:val="Preface5"/>
        <w:numPr>
          <w:ilvl w:val="0"/>
          <w:numId w:val="43"/>
        </w:numPr>
        <w:rPr>
          <w:rFonts w:asciiTheme="minorHAnsi" w:hAnsiTheme="minorHAnsi" w:cstheme="minorHAnsi"/>
          <w:i w:val="0"/>
          <w:sz w:val="22"/>
          <w:lang w:val="en-US"/>
        </w:rPr>
      </w:pPr>
      <w:r>
        <w:rPr>
          <w:rFonts w:asciiTheme="minorHAnsi" w:hAnsiTheme="minorHAnsi" w:cstheme="minorHAnsi"/>
          <w:i w:val="0"/>
          <w:sz w:val="22"/>
          <w:lang w:val="en-US"/>
        </w:rPr>
        <w:tab/>
        <w:t>Dcker for containerizing the application</w:t>
      </w:r>
    </w:p>
    <w:p w:rsidR="00873AE0" w:rsidRDefault="00873AE0" w:rsidP="00873AE0">
      <w:pPr>
        <w:pStyle w:val="Preface5"/>
        <w:numPr>
          <w:ilvl w:val="0"/>
          <w:numId w:val="43"/>
        </w:numPr>
        <w:rPr>
          <w:rFonts w:asciiTheme="minorHAnsi" w:hAnsiTheme="minorHAnsi" w:cstheme="minorHAnsi"/>
          <w:i w:val="0"/>
          <w:sz w:val="22"/>
          <w:lang w:val="en-US"/>
        </w:rPr>
      </w:pPr>
      <w:r>
        <w:rPr>
          <w:rFonts w:asciiTheme="minorHAnsi" w:hAnsiTheme="minorHAnsi" w:cstheme="minorHAnsi"/>
          <w:i w:val="0"/>
          <w:sz w:val="22"/>
          <w:lang w:val="en-US"/>
        </w:rPr>
        <w:tab/>
        <w:t>Tried to use Microsoft Azure for cloud deployment.</w:t>
      </w:r>
    </w:p>
    <w:p w:rsidR="00873AE0" w:rsidRPr="00873AE0" w:rsidRDefault="00873AE0" w:rsidP="00873AE0">
      <w:pPr>
        <w:pStyle w:val="Preface5"/>
        <w:numPr>
          <w:ilvl w:val="0"/>
          <w:numId w:val="43"/>
        </w:numPr>
        <w:rPr>
          <w:rFonts w:asciiTheme="minorHAnsi" w:hAnsiTheme="minorHAnsi" w:cstheme="minorHAnsi"/>
          <w:i w:val="0"/>
          <w:sz w:val="22"/>
          <w:lang w:val="en-US"/>
        </w:rPr>
      </w:pPr>
      <w:r>
        <w:rPr>
          <w:rFonts w:asciiTheme="minorHAnsi" w:hAnsiTheme="minorHAnsi" w:cstheme="minorHAnsi"/>
          <w:i w:val="0"/>
          <w:sz w:val="22"/>
          <w:lang w:val="en-US"/>
        </w:rPr>
        <w:tab/>
        <w:t>Jmeter for testing the load handling capabilities</w:t>
      </w:r>
    </w:p>
    <w:p w:rsidR="00F76E6E" w:rsidRDefault="00F76E6E" w:rsidP="00F76E6E">
      <w:pPr>
        <w:pStyle w:val="Preface5"/>
        <w:numPr>
          <w:ilvl w:val="0"/>
          <w:numId w:val="0"/>
        </w:numPr>
        <w:ind w:left="1440"/>
        <w:rPr>
          <w:rFonts w:asciiTheme="minorHAnsi" w:hAnsiTheme="minorHAnsi" w:cstheme="minorHAnsi"/>
          <w:i w:val="0"/>
          <w:sz w:val="22"/>
          <w:lang w:val="en-US"/>
        </w:rPr>
      </w:pPr>
    </w:p>
    <w:p w:rsidR="0020635C" w:rsidRPr="004530FE" w:rsidRDefault="00830ACD" w:rsidP="0020635C">
      <w:pPr>
        <w:pStyle w:val="Heading2"/>
        <w:rPr>
          <w:rFonts w:ascii="Calibri" w:hAnsi="Calibri" w:cs="Calibri"/>
        </w:rPr>
      </w:pPr>
      <w:bookmarkStart w:id="12" w:name="_Toc4577012"/>
      <w:r>
        <w:rPr>
          <w:rFonts w:ascii="Calibri" w:hAnsi="Calibri" w:cs="Calibri"/>
        </w:rPr>
        <w:t>Project Design</w:t>
      </w:r>
      <w:bookmarkEnd w:id="12"/>
    </w:p>
    <w:p w:rsidR="003177B1" w:rsidRDefault="00873AE0" w:rsidP="003177B1">
      <w:pPr>
        <w:ind w:left="720" w:right="-239"/>
        <w:rPr>
          <w:rFonts w:ascii="Calibri" w:hAnsi="Calibri" w:cs="Calibri"/>
          <w:sz w:val="22"/>
          <w:szCs w:val="24"/>
        </w:rPr>
      </w:pPr>
      <w:r>
        <w:rPr>
          <w:rFonts w:ascii="Calibri" w:hAnsi="Calibri" w:cs="Calibri"/>
          <w:sz w:val="22"/>
          <w:szCs w:val="24"/>
        </w:rPr>
        <w:t>Basic flow</w:t>
      </w:r>
      <w:r w:rsidR="00830ACD">
        <w:rPr>
          <w:rFonts w:ascii="Calibri" w:hAnsi="Calibri" w:cs="Calibri"/>
          <w:sz w:val="22"/>
          <w:szCs w:val="24"/>
        </w:rPr>
        <w:t>:</w:t>
      </w:r>
    </w:p>
    <w:bookmarkEnd w:id="8"/>
    <w:bookmarkEnd w:id="9"/>
    <w:bookmarkEnd w:id="10"/>
    <w:bookmarkEnd w:id="11"/>
    <w:p w:rsidR="00387701" w:rsidRDefault="00387701"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r>
        <w:rPr>
          <w:rFonts w:ascii="Times New Roman" w:hAnsi="Times New Roman"/>
          <w:noProof/>
          <w:sz w:val="2"/>
          <w:szCs w:val="2"/>
          <w:lang w:val="en-US" w:eastAsia="en-US"/>
        </w:rPr>
        <w:drawing>
          <wp:inline distT="0" distB="0" distL="0" distR="0">
            <wp:extent cx="5486400" cy="3143250"/>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873AE0">
      <w:pPr>
        <w:pStyle w:val="Caption"/>
        <w:keepNext/>
        <w:jc w:val="both"/>
      </w:pPr>
      <w:r>
        <w:t>Admin Flow</w:t>
      </w:r>
    </w:p>
    <w:p w:rsidR="00873AE0" w:rsidRDefault="00873AE0" w:rsidP="00387701">
      <w:pPr>
        <w:pStyle w:val="TempNormal2"/>
        <w:jc w:val="both"/>
        <w:rPr>
          <w:rFonts w:ascii="Times New Roman" w:hAnsi="Times New Roman"/>
          <w:noProof/>
          <w:sz w:val="2"/>
          <w:szCs w:val="2"/>
          <w:lang w:val="en-US" w:eastAsia="en-US"/>
        </w:rPr>
      </w:pPr>
      <w:r>
        <w:rPr>
          <w:rFonts w:ascii="Times New Roman" w:hAnsi="Times New Roman"/>
          <w:noProof/>
          <w:sz w:val="2"/>
          <w:szCs w:val="2"/>
          <w:lang w:val="en-US" w:eastAsia="en-US"/>
        </w:rPr>
        <w:drawing>
          <wp:inline distT="0" distB="0" distL="0" distR="0">
            <wp:extent cx="5486400" cy="3200400"/>
            <wp:effectExtent l="38100" t="0" r="381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873AE0" w:rsidRDefault="00873AE0" w:rsidP="00387701">
      <w:pPr>
        <w:pStyle w:val="TempNormal2"/>
        <w:jc w:val="both"/>
        <w:rPr>
          <w:rFonts w:ascii="Times New Roman" w:hAnsi="Times New Roman"/>
          <w:noProof/>
          <w:sz w:val="2"/>
          <w:szCs w:val="2"/>
          <w:lang w:val="en-US" w:eastAsia="en-US"/>
        </w:rPr>
      </w:pPr>
    </w:p>
    <w:p w:rsidR="00387701" w:rsidRDefault="00387701" w:rsidP="00387701">
      <w:pPr>
        <w:pStyle w:val="TempNormal2"/>
        <w:jc w:val="both"/>
        <w:rPr>
          <w:rFonts w:ascii="Times New Roman" w:hAnsi="Times New Roman"/>
          <w:noProof/>
          <w:sz w:val="2"/>
          <w:szCs w:val="2"/>
          <w:lang w:val="en-US" w:eastAsia="en-US"/>
        </w:rPr>
      </w:pPr>
    </w:p>
    <w:p w:rsidR="00387701" w:rsidRDefault="00387701" w:rsidP="00387701">
      <w:pPr>
        <w:pStyle w:val="TempNormal2"/>
        <w:jc w:val="both"/>
        <w:rPr>
          <w:rFonts w:ascii="Times New Roman" w:hAnsi="Times New Roman"/>
          <w:noProof/>
          <w:sz w:val="2"/>
          <w:szCs w:val="2"/>
          <w:lang w:val="en-US" w:eastAsia="en-US"/>
        </w:rPr>
      </w:pPr>
    </w:p>
    <w:p w:rsidR="00873AE0" w:rsidRDefault="00873AE0" w:rsidP="00873AE0">
      <w:pPr>
        <w:pStyle w:val="Heading2"/>
        <w:numPr>
          <w:ilvl w:val="0"/>
          <w:numId w:val="0"/>
        </w:numPr>
        <w:ind w:left="360"/>
        <w:rPr>
          <w:rFonts w:ascii="Calibri" w:hAnsi="Calibri" w:cs="Calibri"/>
          <w:b w:val="0"/>
          <w:color w:val="000000" w:themeColor="text1"/>
          <w:sz w:val="24"/>
          <w:szCs w:val="24"/>
        </w:rPr>
      </w:pPr>
      <w:bookmarkStart w:id="13" w:name="_Toc4577013"/>
      <w:r>
        <w:rPr>
          <w:rFonts w:ascii="Calibri" w:hAnsi="Calibri" w:cs="Calibri"/>
          <w:b w:val="0"/>
          <w:color w:val="000000" w:themeColor="text1"/>
          <w:sz w:val="24"/>
          <w:szCs w:val="24"/>
        </w:rPr>
        <w:t xml:space="preserve">When admin logs in, he can see the </w:t>
      </w:r>
      <w:r w:rsidRPr="00873AE0">
        <w:rPr>
          <w:rFonts w:ascii="Calibri" w:hAnsi="Calibri" w:cs="Calibri"/>
          <w:color w:val="000000" w:themeColor="text1"/>
          <w:sz w:val="24"/>
          <w:szCs w:val="24"/>
        </w:rPr>
        <w:t>dashboard</w:t>
      </w:r>
      <w:r>
        <w:rPr>
          <w:rFonts w:ascii="Calibri" w:hAnsi="Calibri" w:cs="Calibri"/>
          <w:b w:val="0"/>
          <w:color w:val="000000" w:themeColor="text1"/>
          <w:sz w:val="24"/>
          <w:szCs w:val="24"/>
        </w:rPr>
        <w:t>. It has the following features.</w:t>
      </w:r>
    </w:p>
    <w:p w:rsidR="00873AE0" w:rsidRDefault="00873AE0" w:rsidP="00873AE0">
      <w:r>
        <w:t>1. View avg feedback ratings provided by associates by month. It is available in the form of graphs.</w:t>
      </w:r>
    </w:p>
    <w:p w:rsidR="00873AE0" w:rsidRDefault="00873AE0" w:rsidP="00873AE0">
      <w:r>
        <w:t>2. Feedback Meter- This provides at a glimpse the number of feedback that is pending for each event and the POC of the concerned event.</w:t>
      </w:r>
    </w:p>
    <w:p w:rsidR="00873AE0" w:rsidRDefault="00873AE0" w:rsidP="00873AE0">
      <w:r w:rsidRPr="00873AE0">
        <w:lastRenderedPageBreak/>
        <w:drawing>
          <wp:inline distT="0" distB="0" distL="0" distR="0">
            <wp:extent cx="4102100" cy="30765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102100" cy="3076575"/>
                    </a:xfrm>
                    <a:prstGeom prst="rect">
                      <a:avLst/>
                    </a:prstGeom>
                    <a:noFill/>
                    <a:ln w="9525">
                      <a:noFill/>
                      <a:miter lim="800000"/>
                      <a:headEnd/>
                      <a:tailEnd/>
                    </a:ln>
                  </pic:spPr>
                </pic:pic>
              </a:graphicData>
            </a:graphic>
          </wp:inline>
        </w:drawing>
      </w:r>
    </w:p>
    <w:p w:rsidR="00873AE0" w:rsidRDefault="00873AE0" w:rsidP="00873AE0">
      <w:pPr>
        <w:rPr>
          <w:b/>
        </w:rPr>
      </w:pPr>
      <w:r w:rsidRPr="00873AE0">
        <w:rPr>
          <w:b/>
        </w:rPr>
        <w:t>Create Roles</w:t>
      </w:r>
    </w:p>
    <w:p w:rsidR="00873AE0" w:rsidRDefault="00873AE0" w:rsidP="00873AE0">
      <w:r>
        <w:t>1. Create roles by providing basic details</w:t>
      </w:r>
    </w:p>
    <w:p w:rsidR="00873AE0" w:rsidRDefault="00873AE0" w:rsidP="00873AE0">
      <w:r>
        <w:t>2. Option to create number of roles using excel upload.(The file must reside that the specified path)</w:t>
      </w:r>
    </w:p>
    <w:p w:rsidR="00873AE0" w:rsidRDefault="00873AE0" w:rsidP="00873AE0">
      <w:r w:rsidRPr="00873AE0">
        <w:drawing>
          <wp:inline distT="0" distB="0" distL="0" distR="0">
            <wp:extent cx="3390900" cy="25431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3390900" cy="2543175"/>
                    </a:xfrm>
                    <a:prstGeom prst="rect">
                      <a:avLst/>
                    </a:prstGeom>
                    <a:noFill/>
                    <a:ln w="9525">
                      <a:noFill/>
                      <a:miter lim="800000"/>
                      <a:headEnd/>
                      <a:tailEnd/>
                    </a:ln>
                  </pic:spPr>
                </pic:pic>
              </a:graphicData>
            </a:graphic>
          </wp:inline>
        </w:drawing>
      </w:r>
    </w:p>
    <w:p w:rsidR="00873AE0" w:rsidRDefault="00873AE0" w:rsidP="00873AE0">
      <w:r>
        <w:t>Create Events</w:t>
      </w:r>
    </w:p>
    <w:p w:rsidR="00873AE0" w:rsidRDefault="00873AE0" w:rsidP="00873AE0">
      <w:r>
        <w:t>1. Create a new outreach event</w:t>
      </w:r>
    </w:p>
    <w:p w:rsidR="00873AE0" w:rsidRDefault="00873AE0" w:rsidP="00873AE0">
      <w:r>
        <w:t>2.Option to create number of events using excel upload(The file must reside at the specified path)</w:t>
      </w:r>
    </w:p>
    <w:p w:rsidR="00873AE0" w:rsidRDefault="00873AE0" w:rsidP="00873AE0">
      <w:r w:rsidRPr="00873AE0">
        <w:lastRenderedPageBreak/>
        <w:drawing>
          <wp:inline distT="0" distB="0" distL="0" distR="0">
            <wp:extent cx="3171825" cy="2378869"/>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171825" cy="2378869"/>
                    </a:xfrm>
                    <a:prstGeom prst="rect">
                      <a:avLst/>
                    </a:prstGeom>
                    <a:noFill/>
                    <a:ln w="9525">
                      <a:noFill/>
                      <a:miter lim="800000"/>
                      <a:headEnd/>
                      <a:tailEnd/>
                    </a:ln>
                  </pic:spPr>
                </pic:pic>
              </a:graphicData>
            </a:graphic>
          </wp:inline>
        </w:drawing>
      </w:r>
    </w:p>
    <w:p w:rsidR="00873AE0" w:rsidRDefault="00873AE0" w:rsidP="00873AE0">
      <w:r>
        <w:t>Send reminder mails</w:t>
      </w:r>
    </w:p>
    <w:p w:rsidR="00873AE0" w:rsidRDefault="00873AE0" w:rsidP="00873AE0">
      <w:r>
        <w:t>This mail will be triggered for those associates who didnt give feedback. The content can be modified.</w:t>
      </w:r>
    </w:p>
    <w:p w:rsidR="00873AE0" w:rsidRDefault="00873AE0" w:rsidP="00873AE0">
      <w:r w:rsidRPr="00873AE0">
        <w:drawing>
          <wp:inline distT="0" distB="0" distL="0" distR="0">
            <wp:extent cx="2857500" cy="21431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2857500" cy="2143125"/>
                    </a:xfrm>
                    <a:prstGeom prst="rect">
                      <a:avLst/>
                    </a:prstGeom>
                    <a:noFill/>
                    <a:ln w="9525">
                      <a:noFill/>
                      <a:miter lim="800000"/>
                      <a:headEnd/>
                      <a:tailEnd/>
                    </a:ln>
                  </pic:spPr>
                </pic:pic>
              </a:graphicData>
            </a:graphic>
          </wp:inline>
        </w:drawing>
      </w:r>
    </w:p>
    <w:p w:rsidR="00873AE0" w:rsidRDefault="00873AE0" w:rsidP="00873AE0">
      <w:r>
        <w:t>Send acknowledgement for those who gave feedback.</w:t>
      </w:r>
    </w:p>
    <w:p w:rsidR="00873AE0" w:rsidRDefault="00873AE0" w:rsidP="00873AE0">
      <w:r w:rsidRPr="00873AE0">
        <w:drawing>
          <wp:inline distT="0" distB="0" distL="0" distR="0">
            <wp:extent cx="3009900" cy="22574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3012903" cy="2259677"/>
                    </a:xfrm>
                    <a:prstGeom prst="rect">
                      <a:avLst/>
                    </a:prstGeom>
                    <a:noFill/>
                    <a:ln w="9525">
                      <a:noFill/>
                      <a:miter lim="800000"/>
                      <a:headEnd/>
                      <a:tailEnd/>
                    </a:ln>
                  </pic:spPr>
                </pic:pic>
              </a:graphicData>
            </a:graphic>
          </wp:inline>
        </w:drawing>
      </w:r>
    </w:p>
    <w:p w:rsidR="00873AE0" w:rsidRDefault="00873AE0" w:rsidP="00873AE0"/>
    <w:p w:rsidR="00873AE0" w:rsidRDefault="00873AE0" w:rsidP="00873AE0">
      <w:r>
        <w:lastRenderedPageBreak/>
        <w:t>View feedback statistics.</w:t>
      </w:r>
    </w:p>
    <w:p w:rsidR="00873AE0" w:rsidRDefault="00873AE0" w:rsidP="00873AE0">
      <w:pPr>
        <w:pStyle w:val="Caption"/>
        <w:keepNext/>
      </w:pPr>
      <w:r>
        <w:t xml:space="preserve">Feedback by BU </w:t>
      </w:r>
    </w:p>
    <w:p w:rsidR="00873AE0" w:rsidRDefault="00873AE0" w:rsidP="00873AE0">
      <w:r w:rsidRPr="00873AE0">
        <w:drawing>
          <wp:inline distT="0" distB="0" distL="0" distR="0">
            <wp:extent cx="3073400" cy="2305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073400" cy="2305050"/>
                    </a:xfrm>
                    <a:prstGeom prst="rect">
                      <a:avLst/>
                    </a:prstGeom>
                    <a:noFill/>
                    <a:ln w="9525">
                      <a:noFill/>
                      <a:miter lim="800000"/>
                      <a:headEnd/>
                      <a:tailEnd/>
                    </a:ln>
                  </pic:spPr>
                </pic:pic>
              </a:graphicData>
            </a:graphic>
          </wp:inline>
        </w:drawing>
      </w:r>
    </w:p>
    <w:p w:rsidR="00873AE0" w:rsidRDefault="00873AE0" w:rsidP="00873AE0">
      <w:pPr>
        <w:pStyle w:val="Caption"/>
        <w:keepNext/>
      </w:pPr>
      <w:r>
        <w:t>Feedback by City</w:t>
      </w:r>
    </w:p>
    <w:p w:rsidR="00873AE0" w:rsidRDefault="00873AE0" w:rsidP="00873AE0">
      <w:pPr>
        <w:keepNext/>
      </w:pPr>
      <w:r w:rsidRPr="00873AE0">
        <w:drawing>
          <wp:inline distT="0" distB="0" distL="0" distR="0">
            <wp:extent cx="3670300" cy="275272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3670300" cy="2752725"/>
                    </a:xfrm>
                    <a:prstGeom prst="rect">
                      <a:avLst/>
                    </a:prstGeom>
                    <a:noFill/>
                    <a:ln w="9525">
                      <a:noFill/>
                      <a:miter lim="800000"/>
                      <a:headEnd/>
                      <a:tailEnd/>
                    </a:ln>
                  </pic:spPr>
                </pic:pic>
              </a:graphicData>
            </a:graphic>
          </wp:inline>
        </w:drawing>
      </w:r>
    </w:p>
    <w:p w:rsidR="00873AE0" w:rsidRDefault="00873AE0" w:rsidP="00873AE0">
      <w:pPr>
        <w:pStyle w:val="Caption"/>
        <w:keepNext/>
      </w:pPr>
      <w:r>
        <w:t>Feedback by Country</w:t>
      </w:r>
    </w:p>
    <w:p w:rsidR="00873AE0" w:rsidRDefault="00873AE0" w:rsidP="00873AE0">
      <w:r w:rsidRPr="00873AE0">
        <w:drawing>
          <wp:inline distT="0" distB="0" distL="0" distR="0">
            <wp:extent cx="2514600" cy="18859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873AE0" w:rsidRDefault="00873AE0" w:rsidP="00873AE0"/>
    <w:p w:rsidR="00873AE0" w:rsidRDefault="00873AE0" w:rsidP="00873AE0">
      <w:pPr>
        <w:keepNext/>
      </w:pPr>
      <w:r w:rsidRPr="00873AE0">
        <w:lastRenderedPageBreak/>
        <w:drawing>
          <wp:inline distT="0" distB="0" distL="0" distR="0">
            <wp:extent cx="3416300" cy="25622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3416300" cy="2562225"/>
                    </a:xfrm>
                    <a:prstGeom prst="rect">
                      <a:avLst/>
                    </a:prstGeom>
                    <a:noFill/>
                    <a:ln w="9525">
                      <a:noFill/>
                      <a:miter lim="800000"/>
                      <a:headEnd/>
                      <a:tailEnd/>
                    </a:ln>
                  </pic:spPr>
                </pic:pic>
              </a:graphicData>
            </a:graphic>
          </wp:inline>
        </w:drawing>
      </w:r>
    </w:p>
    <w:p w:rsidR="00873AE0" w:rsidRPr="00873AE0" w:rsidRDefault="00873AE0" w:rsidP="00873AE0">
      <w:pPr>
        <w:keepNext/>
        <w:rPr>
          <w:b/>
        </w:rPr>
      </w:pPr>
      <w:r w:rsidRPr="00873AE0">
        <w:rPr>
          <w:b/>
        </w:rPr>
        <w:t>Feedback by Beneficiary</w:t>
      </w:r>
    </w:p>
    <w:p w:rsidR="00873AE0" w:rsidRPr="00873AE0" w:rsidRDefault="00873AE0" w:rsidP="00873AE0">
      <w:pPr>
        <w:rPr>
          <w:b/>
          <w:u w:val="single"/>
        </w:rPr>
      </w:pPr>
      <w:r w:rsidRPr="00873AE0">
        <w:rPr>
          <w:b/>
          <w:u w:val="single"/>
        </w:rPr>
        <w:t>Download Feedback Report</w:t>
      </w:r>
    </w:p>
    <w:p w:rsidR="00873AE0" w:rsidRDefault="00873AE0" w:rsidP="00873AE0">
      <w:r>
        <w:t>Can view the ratings provided by each emp for the events . Also has the option to download the report as excel.</w:t>
      </w:r>
    </w:p>
    <w:p w:rsidR="00873AE0" w:rsidRDefault="00873AE0" w:rsidP="00873AE0">
      <w:r w:rsidRPr="00873AE0">
        <w:drawing>
          <wp:inline distT="0" distB="0" distL="0" distR="0">
            <wp:extent cx="3752850" cy="281463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3752850" cy="2814638"/>
                    </a:xfrm>
                    <a:prstGeom prst="rect">
                      <a:avLst/>
                    </a:prstGeom>
                    <a:noFill/>
                    <a:ln w="9525">
                      <a:noFill/>
                      <a:miter lim="800000"/>
                      <a:headEnd/>
                      <a:tailEnd/>
                    </a:ln>
                  </pic:spPr>
                </pic:pic>
              </a:graphicData>
            </a:graphic>
          </wp:inline>
        </w:drawing>
      </w:r>
    </w:p>
    <w:p w:rsidR="00873AE0" w:rsidRDefault="00873AE0" w:rsidP="00873AE0"/>
    <w:p w:rsidR="00873AE0" w:rsidRPr="00873AE0" w:rsidRDefault="00873AE0" w:rsidP="00873AE0">
      <w:pPr>
        <w:rPr>
          <w:u w:val="single"/>
        </w:rPr>
      </w:pPr>
      <w:r w:rsidRPr="00873AE0">
        <w:rPr>
          <w:u w:val="single"/>
        </w:rPr>
        <w:t>Login as PMO</w:t>
      </w:r>
    </w:p>
    <w:p w:rsidR="00873AE0" w:rsidRDefault="00873AE0" w:rsidP="00873AE0">
      <w:r>
        <w:t>PMO can view the average feedback rating given by associates.</w:t>
      </w:r>
    </w:p>
    <w:p w:rsidR="00873AE0" w:rsidRPr="00873AE0" w:rsidRDefault="00873AE0" w:rsidP="00873AE0">
      <w:pPr>
        <w:rPr>
          <w:u w:val="single"/>
        </w:rPr>
      </w:pPr>
      <w:r w:rsidRPr="00873AE0">
        <w:rPr>
          <w:u w:val="single"/>
        </w:rPr>
        <w:t>Login as POC</w:t>
      </w:r>
    </w:p>
    <w:p w:rsidR="00873AE0" w:rsidRDefault="00873AE0" w:rsidP="00873AE0">
      <w:r>
        <w:t>POC can view the avg rating of his respective event.</w:t>
      </w:r>
    </w:p>
    <w:p w:rsidR="00873AE0" w:rsidRDefault="00873AE0" w:rsidP="00873AE0"/>
    <w:p w:rsidR="00873AE0" w:rsidRDefault="00873AE0" w:rsidP="00873AE0">
      <w:r>
        <w:lastRenderedPageBreak/>
        <w:t>Note- Whent he Admin creates a POC/PMO, the default user name is his empID and pwd is &lt;empid&gt;@cts.</w:t>
      </w:r>
    </w:p>
    <w:p w:rsidR="00873AE0" w:rsidRDefault="00873AE0" w:rsidP="00873AE0">
      <w:r>
        <w:t>It can be reset lateron by the user.</w:t>
      </w:r>
    </w:p>
    <w:p w:rsidR="00873AE0" w:rsidRPr="00873AE0" w:rsidRDefault="00873AE0" w:rsidP="00873AE0">
      <w:pPr>
        <w:rPr>
          <w:b/>
          <w:u w:val="single"/>
        </w:rPr>
      </w:pPr>
      <w:r w:rsidRPr="00873AE0">
        <w:rPr>
          <w:b/>
          <w:u w:val="single"/>
        </w:rPr>
        <w:t>Feedback forms</w:t>
      </w:r>
    </w:p>
    <w:p w:rsidR="00873AE0" w:rsidRDefault="00873AE0" w:rsidP="00873AE0">
      <w:r w:rsidRPr="00873AE0">
        <w:drawing>
          <wp:inline distT="0" distB="0" distL="0" distR="0">
            <wp:extent cx="4051300" cy="3038475"/>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4051300" cy="3038475"/>
                    </a:xfrm>
                    <a:prstGeom prst="rect">
                      <a:avLst/>
                    </a:prstGeom>
                    <a:noFill/>
                    <a:ln w="9525">
                      <a:noFill/>
                      <a:miter lim="800000"/>
                      <a:headEnd/>
                      <a:tailEnd/>
                    </a:ln>
                  </pic:spPr>
                </pic:pic>
              </a:graphicData>
            </a:graphic>
          </wp:inline>
        </w:drawing>
      </w:r>
    </w:p>
    <w:p w:rsidR="00873AE0" w:rsidRPr="00873AE0" w:rsidRDefault="00873AE0" w:rsidP="00873AE0">
      <w:r w:rsidRPr="00873AE0">
        <w:drawing>
          <wp:inline distT="0" distB="0" distL="0" distR="0">
            <wp:extent cx="4013200" cy="300990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4013200" cy="3009900"/>
                    </a:xfrm>
                    <a:prstGeom prst="rect">
                      <a:avLst/>
                    </a:prstGeom>
                    <a:noFill/>
                    <a:ln w="9525">
                      <a:noFill/>
                      <a:miter lim="800000"/>
                      <a:headEnd/>
                      <a:tailEnd/>
                    </a:ln>
                  </pic:spPr>
                </pic:pic>
              </a:graphicData>
            </a:graphic>
          </wp:inline>
        </w:drawing>
      </w:r>
    </w:p>
    <w:p w:rsidR="00873AE0" w:rsidRDefault="00873AE0" w:rsidP="00873AE0">
      <w:pPr>
        <w:pStyle w:val="Heading2"/>
        <w:numPr>
          <w:ilvl w:val="0"/>
          <w:numId w:val="0"/>
        </w:numPr>
        <w:ind w:left="360"/>
        <w:rPr>
          <w:rFonts w:ascii="Calibri" w:hAnsi="Calibri" w:cs="Calibri"/>
        </w:rPr>
      </w:pPr>
    </w:p>
    <w:p w:rsidR="00EA06FB" w:rsidRDefault="00EA06FB" w:rsidP="00E3408B">
      <w:pPr>
        <w:pStyle w:val="Heading2"/>
        <w:tabs>
          <w:tab w:val="num" w:pos="360"/>
        </w:tabs>
        <w:rPr>
          <w:rFonts w:ascii="Calibri" w:hAnsi="Calibri" w:cs="Calibri"/>
        </w:rPr>
      </w:pPr>
      <w:r>
        <w:rPr>
          <w:rFonts w:ascii="Calibri" w:hAnsi="Calibri" w:cs="Calibri"/>
        </w:rPr>
        <w:t>Future Enhancement of the Project</w:t>
      </w:r>
      <w:bookmarkEnd w:id="13"/>
    </w:p>
    <w:bookmarkEnd w:id="0"/>
    <w:p w:rsidR="006B116D" w:rsidRDefault="00873AE0" w:rsidP="00F76E6E">
      <w:pPr>
        <w:ind w:left="720" w:right="-239"/>
        <w:rPr>
          <w:rFonts w:ascii="Calibri" w:hAnsi="Calibri" w:cs="Calibri"/>
          <w:sz w:val="22"/>
          <w:szCs w:val="24"/>
        </w:rPr>
      </w:pPr>
      <w:r>
        <w:rPr>
          <w:rFonts w:ascii="Calibri" w:hAnsi="Calibri" w:cs="Calibri"/>
          <w:sz w:val="22"/>
          <w:szCs w:val="24"/>
        </w:rPr>
        <w:t>Admin can triggered user creation mails when the user is created, thus informing him the credentials to be used.</w:t>
      </w:r>
    </w:p>
    <w:p w:rsidR="00873AE0" w:rsidRDefault="00873AE0" w:rsidP="00F76E6E">
      <w:pPr>
        <w:ind w:left="720" w:right="-239"/>
        <w:rPr>
          <w:rFonts w:ascii="Calibri" w:hAnsi="Calibri" w:cs="Calibri"/>
          <w:sz w:val="22"/>
          <w:szCs w:val="24"/>
        </w:rPr>
      </w:pPr>
      <w:r>
        <w:rPr>
          <w:rFonts w:ascii="Calibri" w:hAnsi="Calibri" w:cs="Calibri"/>
          <w:sz w:val="22"/>
          <w:szCs w:val="24"/>
        </w:rPr>
        <w:lastRenderedPageBreak/>
        <w:t>When an event is created, the concerned POC can be intimated by email.</w:t>
      </w:r>
    </w:p>
    <w:p w:rsidR="00873AE0" w:rsidRPr="00E3408B" w:rsidRDefault="00873AE0" w:rsidP="00F76E6E">
      <w:pPr>
        <w:ind w:left="720" w:right="-239"/>
        <w:rPr>
          <w:rFonts w:ascii="Calibri" w:hAnsi="Calibri" w:cs="Calibri"/>
        </w:rPr>
      </w:pPr>
      <w:r>
        <w:rPr>
          <w:rFonts w:ascii="Calibri" w:hAnsi="Calibri" w:cs="Calibri"/>
          <w:sz w:val="22"/>
          <w:szCs w:val="24"/>
        </w:rPr>
        <w:t>Option to send the reports to the PMOs and POCs from the application itself. (At present the admins can dowload the reports and has to send emails manually)</w:t>
      </w:r>
    </w:p>
    <w:sectPr w:rsidR="00873AE0" w:rsidRPr="00E3408B" w:rsidSect="00AB6747">
      <w:endnotePr>
        <w:numFmt w:val="decimal"/>
      </w:endnotePr>
      <w:pgSz w:w="11909" w:h="16834" w:code="9"/>
      <w:pgMar w:top="1440" w:right="1440" w:bottom="1440" w:left="1440" w:header="720" w:footer="720" w:gutter="0"/>
      <w:pgNumType w:start="3"/>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E44" w:rsidRDefault="00822E44">
      <w:r>
        <w:separator/>
      </w:r>
    </w:p>
  </w:endnote>
  <w:endnote w:type="continuationSeparator" w:id="1">
    <w:p w:rsidR="00822E44" w:rsidRDefault="00822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5CA7" w:rsidRDefault="005C669C" w:rsidP="00AB6747">
    <w:pPr>
      <w:pStyle w:val="Footer"/>
      <w:spacing w:before="0" w:after="0" w:line="240" w:lineRule="auto"/>
      <w:ind w:right="360"/>
    </w:pPr>
    <w:r>
      <w:rPr>
        <w:noProof/>
      </w:rPr>
      <w:pict>
        <v:shapetype id="_x0000_t202" coordsize="21600,21600" o:spt="202" path="m,l,21600r21600,l21600,xe">
          <v:stroke joinstyle="miter"/>
          <v:path gradientshapeok="t" o:connecttype="rect"/>
        </v:shapetype>
        <v:shape id="Text Box 33" o:spid="_x0000_s4097" type="#_x0000_t202" style="position:absolute;margin-left:-1.35pt;margin-top:2pt;width:423pt;height:4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TwrwIAALE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" filled="f" stroked="f">
          <v:textbox inset="0,0,0,0">
            <w:txbxContent>
              <w:p w:rsidR="00875CA7" w:rsidRDefault="00875CA7">
                <w:pPr>
                  <w:tabs>
                    <w:tab w:val="right" w:pos="8100"/>
                  </w:tabs>
                  <w:spacing w:before="0" w:after="0" w:line="240" w:lineRule="auto"/>
                  <w:rPr>
                    <w:i/>
                    <w:iCs/>
                    <w:sz w:val="18"/>
                  </w:rPr>
                </w:pPr>
                <w:r>
                  <w:rPr>
                    <w:i/>
                    <w:iCs/>
                    <w:color w:val="808080"/>
                    <w:sz w:val="18"/>
                  </w:rPr>
                  <w:tab/>
                </w:r>
              </w:p>
              <w:p w:rsidR="00875CA7" w:rsidRDefault="00875CA7">
                <w:pPr>
                  <w:tabs>
                    <w:tab w:val="left" w:pos="180"/>
                    <w:tab w:val="center" w:pos="4320"/>
                    <w:tab w:val="right" w:pos="7920"/>
                  </w:tabs>
                  <w:spacing w:before="0" w:after="0" w:line="240" w:lineRule="auto"/>
                  <w:rPr>
                    <w:color w:val="808080"/>
                    <w:sz w:val="18"/>
                  </w:rPr>
                </w:pPr>
              </w:p>
              <w:p w:rsidR="00875CA7" w:rsidRDefault="00875CA7">
                <w:pPr>
                  <w:tabs>
                    <w:tab w:val="left" w:pos="180"/>
                    <w:tab w:val="center" w:pos="4320"/>
                    <w:tab w:val="right" w:pos="7920"/>
                  </w:tabs>
                  <w:spacing w:before="0" w:after="0" w:line="240" w:lineRule="auto"/>
                  <w:rPr>
                    <w:color w:val="808080"/>
                    <w:sz w:val="18"/>
                  </w:rPr>
                </w:pPr>
              </w:p>
              <w:p w:rsidR="00875CA7" w:rsidRDefault="00875CA7">
                <w:pPr>
                  <w:tabs>
                    <w:tab w:val="left" w:pos="180"/>
                    <w:tab w:val="center" w:pos="5400"/>
                    <w:tab w:val="right" w:pos="8280"/>
                  </w:tabs>
                  <w:spacing w:before="0" w:after="0" w:line="240" w:lineRule="auto"/>
                  <w:rPr>
                    <w:i/>
                    <w:iCs/>
                    <w:color w:val="808080"/>
                    <w:sz w:val="18"/>
                  </w:rPr>
                </w:pPr>
                <w:r>
                  <w:rPr>
                    <w:rFonts w:cs="Arial"/>
                    <w:color w:val="999999"/>
                    <w:sz w:val="18"/>
                  </w:rPr>
                  <w:tab/>
                </w:r>
                <w:r>
                  <w:rPr>
                    <w:rFonts w:cs="Arial"/>
                    <w:color w:val="999999"/>
                    <w:sz w:val="18"/>
                  </w:rPr>
                  <w:tab/>
                </w:r>
                <w:r>
                  <w:rPr>
                    <w:rFonts w:cs="Arial"/>
                    <w:b/>
                    <w:bCs/>
                    <w:sz w:val="18"/>
                  </w:rPr>
                  <w:t>C3: Protected</w:t>
                </w:r>
                <w:r>
                  <w:rPr>
                    <w:rFonts w:cs="Arial"/>
                    <w:color w:val="999999"/>
                    <w:sz w:val="18"/>
                  </w:rPr>
                  <w:tab/>
                </w:r>
                <w:r>
                  <w:rPr>
                    <w:rFonts w:cs="Arial"/>
                    <w:snapToGrid w:val="0"/>
                    <w:color w:val="999999"/>
                    <w:sz w:val="18"/>
                  </w:rPr>
                  <w:t xml:space="preserve">Page </w:t>
                </w:r>
                <w:r w:rsidR="005C669C">
                  <w:rPr>
                    <w:rFonts w:cs="Arial"/>
                    <w:snapToGrid w:val="0"/>
                    <w:color w:val="999999"/>
                    <w:sz w:val="18"/>
                  </w:rPr>
                  <w:fldChar w:fldCharType="begin"/>
                </w:r>
                <w:r>
                  <w:rPr>
                    <w:rFonts w:cs="Arial"/>
                    <w:snapToGrid w:val="0"/>
                    <w:color w:val="999999"/>
                    <w:sz w:val="18"/>
                  </w:rPr>
                  <w:instrText xml:space="preserve"> PAGE </w:instrText>
                </w:r>
                <w:r w:rsidR="005C669C">
                  <w:rPr>
                    <w:rFonts w:cs="Arial"/>
                    <w:snapToGrid w:val="0"/>
                    <w:color w:val="999999"/>
                    <w:sz w:val="18"/>
                  </w:rPr>
                  <w:fldChar w:fldCharType="separate"/>
                </w:r>
                <w:r w:rsidR="000D2BA5">
                  <w:rPr>
                    <w:rFonts w:cs="Arial"/>
                    <w:noProof/>
                    <w:snapToGrid w:val="0"/>
                    <w:color w:val="999999"/>
                    <w:sz w:val="18"/>
                  </w:rPr>
                  <w:t>1</w:t>
                </w:r>
                <w:r w:rsidR="005C669C">
                  <w:rPr>
                    <w:rFonts w:cs="Arial"/>
                    <w:snapToGrid w:val="0"/>
                    <w:color w:val="999999"/>
                    <w:sz w:val="18"/>
                  </w:rPr>
                  <w:fldChar w:fldCharType="end"/>
                </w:r>
                <w:r>
                  <w:rPr>
                    <w:rFonts w:cs="Arial"/>
                    <w:snapToGrid w:val="0"/>
                    <w:color w:val="999999"/>
                    <w:sz w:val="18"/>
                  </w:rPr>
                  <w:t xml:space="preserve"> of </w:t>
                </w:r>
                <w:r w:rsidR="005C669C">
                  <w:rPr>
                    <w:rFonts w:cs="Arial"/>
                    <w:snapToGrid w:val="0"/>
                    <w:color w:val="999999"/>
                    <w:sz w:val="18"/>
                  </w:rPr>
                  <w:fldChar w:fldCharType="begin"/>
                </w:r>
                <w:r>
                  <w:rPr>
                    <w:rFonts w:cs="Arial"/>
                    <w:snapToGrid w:val="0"/>
                    <w:color w:val="999999"/>
                    <w:sz w:val="18"/>
                  </w:rPr>
                  <w:instrText xml:space="preserve"> NUMPAGES </w:instrText>
                </w:r>
                <w:r w:rsidR="005C669C">
                  <w:rPr>
                    <w:rFonts w:cs="Arial"/>
                    <w:snapToGrid w:val="0"/>
                    <w:color w:val="999999"/>
                    <w:sz w:val="18"/>
                  </w:rPr>
                  <w:fldChar w:fldCharType="separate"/>
                </w:r>
                <w:r w:rsidR="000D2BA5">
                  <w:rPr>
                    <w:rFonts w:cs="Arial"/>
                    <w:noProof/>
                    <w:snapToGrid w:val="0"/>
                    <w:color w:val="999999"/>
                    <w:sz w:val="18"/>
                  </w:rPr>
                  <w:t>10</w:t>
                </w:r>
                <w:r w:rsidR="005C669C">
                  <w:rPr>
                    <w:rFonts w:cs="Arial"/>
                    <w:snapToGrid w:val="0"/>
                    <w:color w:val="999999"/>
                    <w:sz w:val="18"/>
                  </w:rPr>
                  <w:fldChar w:fldCharType="end"/>
                </w:r>
              </w:p>
            </w:txbxContent>
          </v:textbox>
        </v:shape>
      </w:pict>
    </w:r>
    <w:r w:rsidR="00E309E0">
      <w:rPr>
        <w:noProof/>
      </w:rPr>
      <w:drawing>
        <wp:inline distT="0" distB="0" distL="0" distR="0">
          <wp:extent cx="5819775" cy="390525"/>
          <wp:effectExtent l="0" t="0" r="0" b="0"/>
          <wp:docPr id="6" name="Picture 6"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9775" cy="390525"/>
                  </a:xfrm>
                  <a:prstGeom prst="rect">
                    <a:avLst/>
                  </a:prstGeom>
                  <a:noFill/>
                  <a:ln>
                    <a:noFill/>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E44" w:rsidRDefault="00822E44">
      <w:r>
        <w:separator/>
      </w:r>
    </w:p>
  </w:footnote>
  <w:footnote w:type="continuationSeparator" w:id="1">
    <w:p w:rsidR="00822E44" w:rsidRDefault="00822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5CA7" w:rsidRDefault="005C669C" w:rsidP="007D5356">
    <w:pPr>
      <w:pStyle w:val="Header"/>
    </w:pPr>
    <w:r>
      <w:rPr>
        <w:noProof/>
      </w:rPr>
      <w:pict>
        <v:shapetype id="_x0000_t202" coordsize="21600,21600" o:spt="202" path="m,l,21600r21600,l21600,xe">
          <v:stroke joinstyle="miter"/>
          <v:path gradientshapeok="t" o:connecttype="rect"/>
        </v:shapetype>
        <v:shape id="Text Box 29" o:spid="_x0000_s4101" type="#_x0000_t202" style="position:absolute;margin-left:-1.35pt;margin-top:12pt;width:450pt;height:15.2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" stroked="f">
          <v:textbox inset=",0,,0">
            <w:txbxContent>
              <w:p w:rsidR="00875CA7" w:rsidRDefault="00875CA7">
                <w:pPr>
                  <w:rPr>
                    <w:b/>
                    <w:bCs/>
                    <w:color w:val="999999"/>
                  </w:rPr>
                </w:pPr>
                <w:r>
                  <w:rPr>
                    <w:b/>
                    <w:bCs/>
                    <w:color w:val="999999"/>
                  </w:rPr>
                  <w:t xml:space="preserve">Controlled copy       </w:t>
                </w:r>
                <w:r>
                  <w:rPr>
                    <w:b/>
                    <w:bCs/>
                    <w:color w:val="999999"/>
                  </w:rPr>
                  <w:tab/>
                </w:r>
                <w:r>
                  <w:rPr>
                    <w:b/>
                    <w:bCs/>
                    <w:color w:val="999999"/>
                  </w:rPr>
                  <w:tab/>
                </w:r>
                <w:r>
                  <w:rPr>
                    <w:b/>
                    <w:bCs/>
                    <w:color w:val="999999"/>
                  </w:rPr>
                  <w:tab/>
                </w:r>
                <w:r>
                  <w:rPr>
                    <w:b/>
                    <w:bCs/>
                    <w:color w:val="999999"/>
                  </w:rPr>
                  <w:tab/>
                </w:r>
                <w:r>
                  <w:rPr>
                    <w:b/>
                    <w:bCs/>
                    <w:color w:val="999999"/>
                  </w:rPr>
                  <w:tab/>
                </w:r>
              </w:p>
            </w:txbxContent>
          </v:textbox>
        </v:shape>
      </w:pict>
    </w:r>
    <w:r>
      <w:rPr>
        <w:noProof/>
      </w:rPr>
      <w:pict>
        <v:shape id="Text Box 32" o:spid="_x0000_s4100" type="#_x0000_t202" style="position:absolute;margin-left:-50.1pt;margin-top:3pt;width:36pt;height:36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" stroked="f">
          <v:textbox inset="0,0,0,0">
            <w:txbxContent>
              <w:p w:rsidR="00875CA7" w:rsidRDefault="00E309E0">
                <w:r>
                  <w:rPr>
                    <w:noProof/>
                  </w:rPr>
                  <w:drawing>
                    <wp:inline distT="0" distB="0" distL="0" distR="0">
                      <wp:extent cx="457200" cy="457200"/>
                      <wp:effectExtent l="0" t="0" r="0" b="0"/>
                      <wp:docPr id="20"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w:r>
    <w:r>
      <w:rPr>
        <w:noProof/>
      </w:rPr>
      <w:pict>
        <v:line id="Line 31" o:spid="_x0000_s4099" style="position:absolute;z-index:251662848;visibility:visible" from="-86.1pt,30pt" to="525.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" strokecolor="#969696"/>
      </w:pict>
    </w:r>
    <w:r>
      <w:rPr>
        <w:noProof/>
      </w:rPr>
      <w:pict>
        <v:line id="Line 30" o:spid="_x0000_s4098" style="position:absolute;z-index:251661824;visibility:visible" from="-86.1pt,12pt" to="52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" strokecolor="#969696"/>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1057A7"/>
    <w:multiLevelType w:val="hybridMultilevel"/>
    <w:tmpl w:val="E4AEAC5E"/>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07A7401F"/>
    <w:multiLevelType w:val="hybridMultilevel"/>
    <w:tmpl w:val="17C40E9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BA323EC"/>
    <w:multiLevelType w:val="hybridMultilevel"/>
    <w:tmpl w:val="C4383A5A"/>
    <w:lvl w:ilvl="0" w:tplc="5186E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nsid w:val="14203898"/>
    <w:multiLevelType w:val="hybridMultilevel"/>
    <w:tmpl w:val="BC521BAC"/>
    <w:lvl w:ilvl="0" w:tplc="A29487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EEC07C7"/>
    <w:multiLevelType w:val="multilevel"/>
    <w:tmpl w:val="DEF27A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720"/>
        </w:tabs>
        <w:ind w:left="360" w:hanging="360"/>
      </w:pPr>
      <w:rPr>
        <w:rFonts w:hint="default"/>
      </w:rPr>
    </w:lvl>
    <w:lvl w:ilvl="2">
      <w:start w:val="1"/>
      <w:numFmt w:val="decimal"/>
      <w:pStyle w:val="Heading3"/>
      <w:lvlText w:val="%1.%2.%3"/>
      <w:lvlJc w:val="left"/>
      <w:pPr>
        <w:tabs>
          <w:tab w:val="num" w:pos="1080"/>
        </w:tabs>
        <w:ind w:left="360" w:hanging="360"/>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8">
    <w:nsid w:val="1F16407C"/>
    <w:multiLevelType w:val="hybridMultilevel"/>
    <w:tmpl w:val="319ED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29D1267"/>
    <w:multiLevelType w:val="hybridMultilevel"/>
    <w:tmpl w:val="72A21E18"/>
    <w:lvl w:ilvl="0" w:tplc="A6569D62">
      <w:start w:val="1"/>
      <w:numFmt w:val="decimal"/>
      <w:pStyle w:val="BodyNum"/>
      <w:lvlText w:val="%1."/>
      <w:lvlJc w:val="left"/>
      <w:pPr>
        <w:tabs>
          <w:tab w:val="num" w:pos="1872"/>
        </w:tabs>
        <w:ind w:left="187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A94F72"/>
    <w:multiLevelType w:val="hybridMultilevel"/>
    <w:tmpl w:val="128275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8336D72"/>
    <w:multiLevelType w:val="hybridMultilevel"/>
    <w:tmpl w:val="D5AE0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F34516"/>
    <w:multiLevelType w:val="hybridMultilevel"/>
    <w:tmpl w:val="17C40E9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F120601"/>
    <w:multiLevelType w:val="hybridMultilevel"/>
    <w:tmpl w:val="0896A91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31D73B8C"/>
    <w:multiLevelType w:val="hybridMultilevel"/>
    <w:tmpl w:val="C5863E9A"/>
    <w:lvl w:ilvl="0" w:tplc="76F0503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AC1050"/>
    <w:multiLevelType w:val="hybridMultilevel"/>
    <w:tmpl w:val="29169B48"/>
    <w:lvl w:ilvl="0" w:tplc="55CE3C3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B0287F"/>
    <w:multiLevelType w:val="hybridMultilevel"/>
    <w:tmpl w:val="079A0D18"/>
    <w:lvl w:ilvl="0" w:tplc="02D4FE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4C4795"/>
    <w:multiLevelType w:val="hybridMultilevel"/>
    <w:tmpl w:val="AA04F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11D40E3"/>
    <w:multiLevelType w:val="multilevel"/>
    <w:tmpl w:val="FA4CD77A"/>
    <w:lvl w:ilvl="0">
      <w:start w:val="1"/>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720" w:hanging="720"/>
      </w:pPr>
    </w:lvl>
    <w:lvl w:ilvl="4">
      <w:start w:val="1"/>
      <w:numFmt w:val="decimal"/>
      <w:lvlText w:val="/%5"/>
      <w:lvlJc w:val="left"/>
      <w:pPr>
        <w:tabs>
          <w:tab w:val="num" w:pos="720"/>
        </w:tabs>
        <w:ind w:left="720" w:hanging="720"/>
      </w:pPr>
    </w:lvl>
    <w:lvl w:ilvl="5">
      <w:start w:val="1"/>
      <w:numFmt w:val="lowerLetter"/>
      <w:lvlText w:val="%6."/>
      <w:lvlJc w:val="left"/>
      <w:pPr>
        <w:tabs>
          <w:tab w:val="num" w:pos="1151"/>
        </w:tabs>
        <w:ind w:left="1151" w:hanging="431"/>
      </w:pPr>
    </w:lvl>
    <w:lvl w:ilvl="6">
      <w:start w:val="1"/>
      <w:numFmt w:val="none"/>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30">
    <w:nsid w:val="424049B4"/>
    <w:multiLevelType w:val="hybridMultilevel"/>
    <w:tmpl w:val="9F96BE72"/>
    <w:lvl w:ilvl="0" w:tplc="98DE1BF8">
      <w:start w:val="1"/>
      <w:numFmt w:val="decimal"/>
      <w:lvlText w:val="%1."/>
      <w:lvlJc w:val="left"/>
      <w:pPr>
        <w:tabs>
          <w:tab w:val="num" w:pos="720"/>
        </w:tabs>
        <w:ind w:left="720" w:hanging="360"/>
      </w:pPr>
    </w:lvl>
    <w:lvl w:ilvl="1" w:tplc="7A6C0B02" w:tentative="1">
      <w:start w:val="1"/>
      <w:numFmt w:val="decimal"/>
      <w:lvlText w:val="%2."/>
      <w:lvlJc w:val="left"/>
      <w:pPr>
        <w:tabs>
          <w:tab w:val="num" w:pos="1440"/>
        </w:tabs>
        <w:ind w:left="1440" w:hanging="360"/>
      </w:pPr>
    </w:lvl>
    <w:lvl w:ilvl="2" w:tplc="8B2A2FC4" w:tentative="1">
      <w:start w:val="1"/>
      <w:numFmt w:val="decimal"/>
      <w:lvlText w:val="%3."/>
      <w:lvlJc w:val="left"/>
      <w:pPr>
        <w:tabs>
          <w:tab w:val="num" w:pos="2160"/>
        </w:tabs>
        <w:ind w:left="2160" w:hanging="360"/>
      </w:pPr>
    </w:lvl>
    <w:lvl w:ilvl="3" w:tplc="E0746280" w:tentative="1">
      <w:start w:val="1"/>
      <w:numFmt w:val="decimal"/>
      <w:lvlText w:val="%4."/>
      <w:lvlJc w:val="left"/>
      <w:pPr>
        <w:tabs>
          <w:tab w:val="num" w:pos="2880"/>
        </w:tabs>
        <w:ind w:left="2880" w:hanging="360"/>
      </w:pPr>
    </w:lvl>
    <w:lvl w:ilvl="4" w:tplc="4ADE9716" w:tentative="1">
      <w:start w:val="1"/>
      <w:numFmt w:val="decimal"/>
      <w:lvlText w:val="%5."/>
      <w:lvlJc w:val="left"/>
      <w:pPr>
        <w:tabs>
          <w:tab w:val="num" w:pos="3600"/>
        </w:tabs>
        <w:ind w:left="3600" w:hanging="360"/>
      </w:pPr>
    </w:lvl>
    <w:lvl w:ilvl="5" w:tplc="B41AE13C" w:tentative="1">
      <w:start w:val="1"/>
      <w:numFmt w:val="decimal"/>
      <w:lvlText w:val="%6."/>
      <w:lvlJc w:val="left"/>
      <w:pPr>
        <w:tabs>
          <w:tab w:val="num" w:pos="4320"/>
        </w:tabs>
        <w:ind w:left="4320" w:hanging="360"/>
      </w:pPr>
    </w:lvl>
    <w:lvl w:ilvl="6" w:tplc="77905ACC" w:tentative="1">
      <w:start w:val="1"/>
      <w:numFmt w:val="decimal"/>
      <w:lvlText w:val="%7."/>
      <w:lvlJc w:val="left"/>
      <w:pPr>
        <w:tabs>
          <w:tab w:val="num" w:pos="5040"/>
        </w:tabs>
        <w:ind w:left="5040" w:hanging="360"/>
      </w:pPr>
    </w:lvl>
    <w:lvl w:ilvl="7" w:tplc="D71E25EC" w:tentative="1">
      <w:start w:val="1"/>
      <w:numFmt w:val="decimal"/>
      <w:lvlText w:val="%8."/>
      <w:lvlJc w:val="left"/>
      <w:pPr>
        <w:tabs>
          <w:tab w:val="num" w:pos="5760"/>
        </w:tabs>
        <w:ind w:left="5760" w:hanging="360"/>
      </w:pPr>
    </w:lvl>
    <w:lvl w:ilvl="8" w:tplc="3FCE215E" w:tentative="1">
      <w:start w:val="1"/>
      <w:numFmt w:val="decimal"/>
      <w:lvlText w:val="%9."/>
      <w:lvlJc w:val="left"/>
      <w:pPr>
        <w:tabs>
          <w:tab w:val="num" w:pos="6480"/>
        </w:tabs>
        <w:ind w:left="6480" w:hanging="360"/>
      </w:pPr>
    </w:lvl>
  </w:abstractNum>
  <w:abstractNum w:abstractNumId="31">
    <w:nsid w:val="47746247"/>
    <w:multiLevelType w:val="hybridMultilevel"/>
    <w:tmpl w:val="2E68AA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493D7388"/>
    <w:multiLevelType w:val="hybridMultilevel"/>
    <w:tmpl w:val="CE74D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6145A6"/>
    <w:multiLevelType w:val="hybridMultilevel"/>
    <w:tmpl w:val="50CC2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E251D8E"/>
    <w:multiLevelType w:val="hybridMultilevel"/>
    <w:tmpl w:val="7F64C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384C1D"/>
    <w:multiLevelType w:val="hybridMultilevel"/>
    <w:tmpl w:val="AFA4ABDC"/>
    <w:lvl w:ilvl="0" w:tplc="04090001">
      <w:start w:val="1"/>
      <w:numFmt w:val="bullet"/>
      <w:lvlText w:val=""/>
      <w:lvlJc w:val="left"/>
      <w:pPr>
        <w:ind w:left="1398" w:hanging="360"/>
      </w:pPr>
      <w:rPr>
        <w:rFonts w:ascii="Symbol" w:hAnsi="Symbol" w:hint="default"/>
      </w:rPr>
    </w:lvl>
    <w:lvl w:ilvl="1" w:tplc="04090003" w:tentative="1">
      <w:start w:val="1"/>
      <w:numFmt w:val="bullet"/>
      <w:lvlText w:val="o"/>
      <w:lvlJc w:val="left"/>
      <w:pPr>
        <w:ind w:left="2118" w:hanging="360"/>
      </w:pPr>
      <w:rPr>
        <w:rFonts w:ascii="Courier New" w:hAnsi="Courier New" w:cs="Courier New" w:hint="default"/>
      </w:rPr>
    </w:lvl>
    <w:lvl w:ilvl="2" w:tplc="04090005" w:tentative="1">
      <w:start w:val="1"/>
      <w:numFmt w:val="bullet"/>
      <w:lvlText w:val=""/>
      <w:lvlJc w:val="left"/>
      <w:pPr>
        <w:ind w:left="2838" w:hanging="360"/>
      </w:pPr>
      <w:rPr>
        <w:rFonts w:ascii="Wingdings" w:hAnsi="Wingdings" w:hint="default"/>
      </w:rPr>
    </w:lvl>
    <w:lvl w:ilvl="3" w:tplc="04090001" w:tentative="1">
      <w:start w:val="1"/>
      <w:numFmt w:val="bullet"/>
      <w:lvlText w:val=""/>
      <w:lvlJc w:val="left"/>
      <w:pPr>
        <w:ind w:left="3558" w:hanging="360"/>
      </w:pPr>
      <w:rPr>
        <w:rFonts w:ascii="Symbol" w:hAnsi="Symbol" w:hint="default"/>
      </w:rPr>
    </w:lvl>
    <w:lvl w:ilvl="4" w:tplc="04090003" w:tentative="1">
      <w:start w:val="1"/>
      <w:numFmt w:val="bullet"/>
      <w:lvlText w:val="o"/>
      <w:lvlJc w:val="left"/>
      <w:pPr>
        <w:ind w:left="4278" w:hanging="360"/>
      </w:pPr>
      <w:rPr>
        <w:rFonts w:ascii="Courier New" w:hAnsi="Courier New" w:cs="Courier New" w:hint="default"/>
      </w:rPr>
    </w:lvl>
    <w:lvl w:ilvl="5" w:tplc="04090005" w:tentative="1">
      <w:start w:val="1"/>
      <w:numFmt w:val="bullet"/>
      <w:lvlText w:val=""/>
      <w:lvlJc w:val="left"/>
      <w:pPr>
        <w:ind w:left="4998" w:hanging="360"/>
      </w:pPr>
      <w:rPr>
        <w:rFonts w:ascii="Wingdings" w:hAnsi="Wingdings" w:hint="default"/>
      </w:rPr>
    </w:lvl>
    <w:lvl w:ilvl="6" w:tplc="04090001" w:tentative="1">
      <w:start w:val="1"/>
      <w:numFmt w:val="bullet"/>
      <w:lvlText w:val=""/>
      <w:lvlJc w:val="left"/>
      <w:pPr>
        <w:ind w:left="5718" w:hanging="360"/>
      </w:pPr>
      <w:rPr>
        <w:rFonts w:ascii="Symbol" w:hAnsi="Symbol" w:hint="default"/>
      </w:rPr>
    </w:lvl>
    <w:lvl w:ilvl="7" w:tplc="04090003" w:tentative="1">
      <w:start w:val="1"/>
      <w:numFmt w:val="bullet"/>
      <w:lvlText w:val="o"/>
      <w:lvlJc w:val="left"/>
      <w:pPr>
        <w:ind w:left="6438" w:hanging="360"/>
      </w:pPr>
      <w:rPr>
        <w:rFonts w:ascii="Courier New" w:hAnsi="Courier New" w:cs="Courier New" w:hint="default"/>
      </w:rPr>
    </w:lvl>
    <w:lvl w:ilvl="8" w:tplc="04090005" w:tentative="1">
      <w:start w:val="1"/>
      <w:numFmt w:val="bullet"/>
      <w:lvlText w:val=""/>
      <w:lvlJc w:val="left"/>
      <w:pPr>
        <w:ind w:left="7158" w:hanging="360"/>
      </w:pPr>
      <w:rPr>
        <w:rFonts w:ascii="Wingdings" w:hAnsi="Wingdings" w:hint="default"/>
      </w:rPr>
    </w:lvl>
  </w:abstractNum>
  <w:abstractNum w:abstractNumId="36">
    <w:nsid w:val="509B0373"/>
    <w:multiLevelType w:val="hybridMultilevel"/>
    <w:tmpl w:val="2152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8">
    <w:nsid w:val="6DCE58E0"/>
    <w:multiLevelType w:val="multilevel"/>
    <w:tmpl w:val="59E29C82"/>
    <w:lvl w:ilvl="0">
      <w:start w:val="1"/>
      <w:numFmt w:val="decimal"/>
      <w:lvlText w:val="%1."/>
      <w:lvlJc w:val="left"/>
      <w:pPr>
        <w:ind w:left="2520" w:hanging="360"/>
      </w:pPr>
      <w:rPr>
        <w:rFonts w:hint="default"/>
      </w:rPr>
    </w:lvl>
    <w:lvl w:ilvl="1">
      <w:start w:val="1"/>
      <w:numFmt w:val="decimal"/>
      <w:isLgl/>
      <w:lvlText w:val="%1.%2"/>
      <w:lvlJc w:val="left"/>
      <w:pPr>
        <w:ind w:left="276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39">
    <w:nsid w:val="6FBB2BBA"/>
    <w:multiLevelType w:val="hybridMultilevel"/>
    <w:tmpl w:val="1398EA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170" w:hanging="360"/>
      </w:pPr>
    </w:lvl>
    <w:lvl w:ilvl="4" w:tplc="6BF63A60">
      <w:start w:val="1"/>
      <w:numFmt w:val="lowerRoman"/>
      <w:lvlText w:val="(%5)"/>
      <w:lvlJc w:val="left"/>
      <w:pPr>
        <w:ind w:left="396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CC3F42"/>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F90A9F"/>
    <w:multiLevelType w:val="hybridMultilevel"/>
    <w:tmpl w:val="771E31F4"/>
    <w:lvl w:ilvl="0" w:tplc="70C84B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2"/>
  </w:num>
  <w:num w:numId="14">
    <w:abstractNumId w:val="19"/>
  </w:num>
  <w:num w:numId="15">
    <w:abstractNumId w:val="10"/>
  </w:num>
  <w:num w:numId="16">
    <w:abstractNumId w:val="25"/>
  </w:num>
  <w:num w:numId="17">
    <w:abstractNumId w:val="18"/>
  </w:num>
  <w:num w:numId="18">
    <w:abstractNumId w:val="31"/>
  </w:num>
  <w:num w:numId="19">
    <w:abstractNumId w:val="36"/>
  </w:num>
  <w:num w:numId="20">
    <w:abstractNumId w:val="38"/>
  </w:num>
  <w:num w:numId="21">
    <w:abstractNumId w:val="39"/>
  </w:num>
  <w:num w:numId="22">
    <w:abstractNumId w:val="26"/>
  </w:num>
  <w:num w:numId="23">
    <w:abstractNumId w:val="22"/>
  </w:num>
  <w:num w:numId="24">
    <w:abstractNumId w:val="40"/>
  </w:num>
  <w:num w:numId="25">
    <w:abstractNumId w:val="32"/>
  </w:num>
  <w:num w:numId="26">
    <w:abstractNumId w:val="23"/>
  </w:num>
  <w:num w:numId="27">
    <w:abstractNumId w:val="13"/>
  </w:num>
  <w:num w:numId="28">
    <w:abstractNumId w:val="21"/>
  </w:num>
  <w:num w:numId="29">
    <w:abstractNumId w:val="24"/>
  </w:num>
  <w:num w:numId="30">
    <w:abstractNumId w:val="15"/>
  </w:num>
  <w:num w:numId="31">
    <w:abstractNumId w:val="27"/>
  </w:num>
  <w:num w:numId="32">
    <w:abstractNumId w:val="34"/>
  </w:num>
  <w:num w:numId="33">
    <w:abstractNumId w:val="30"/>
  </w:num>
  <w:num w:numId="34">
    <w:abstractNumId w:val="11"/>
  </w:num>
  <w:num w:numId="35">
    <w:abstractNumId w:val="35"/>
  </w:num>
  <w:num w:numId="36">
    <w:abstractNumId w:val="33"/>
  </w:num>
  <w:num w:numId="37">
    <w:abstractNumId w:val="28"/>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startOverride w:val="1"/>
    </w:lvlOverride>
  </w:num>
  <w:num w:numId="40">
    <w:abstractNumId w:val="37"/>
    <w:lvlOverride w:ilvl="0">
      <w:startOverride w:val="1"/>
    </w:lvlOverride>
  </w:num>
  <w:num w:numId="41">
    <w:abstractNumId w:val="37"/>
    <w:lvlOverride w:ilvl="0">
      <w:startOverride w:val="1"/>
    </w:lvlOverride>
  </w:num>
  <w:num w:numId="42">
    <w:abstractNumId w:val="37"/>
    <w:lvlOverride w:ilvl="0">
      <w:startOverride w:val="1"/>
    </w:lvlOverride>
  </w:num>
  <w:num w:numId="43">
    <w:abstractNumId w:val="16"/>
  </w:num>
  <w:num w:numId="44">
    <w:abstractNumId w:val="41"/>
  </w:num>
  <w:num w:numId="45">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linkStyles/>
  <w:stylePaneFormatFilter w:val="3F01"/>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5122"/>
    <o:shapelayout v:ext="edit">
      <o:idmap v:ext="edit" data="4"/>
    </o:shapelayout>
  </w:hdrShapeDefaults>
  <w:footnotePr>
    <w:footnote w:id="0"/>
    <w:footnote w:id="1"/>
  </w:footnotePr>
  <w:endnotePr>
    <w:numFmt w:val="decimal"/>
    <w:endnote w:id="0"/>
    <w:endnote w:id="1"/>
  </w:endnotePr>
  <w:compat>
    <w:doNotUseHTMLParagraphAutoSpacing/>
  </w:compat>
  <w:rsids>
    <w:rsidRoot w:val="00FC498C"/>
    <w:rsid w:val="000018EC"/>
    <w:rsid w:val="00002645"/>
    <w:rsid w:val="000077FF"/>
    <w:rsid w:val="00007ACF"/>
    <w:rsid w:val="00011837"/>
    <w:rsid w:val="000118F6"/>
    <w:rsid w:val="00014E3E"/>
    <w:rsid w:val="00015FE7"/>
    <w:rsid w:val="000165F6"/>
    <w:rsid w:val="00016F49"/>
    <w:rsid w:val="00017E5A"/>
    <w:rsid w:val="000229B7"/>
    <w:rsid w:val="000253CC"/>
    <w:rsid w:val="00026116"/>
    <w:rsid w:val="000271F8"/>
    <w:rsid w:val="00031635"/>
    <w:rsid w:val="0003593D"/>
    <w:rsid w:val="00037273"/>
    <w:rsid w:val="00037FBF"/>
    <w:rsid w:val="00041C8E"/>
    <w:rsid w:val="00043551"/>
    <w:rsid w:val="000449E8"/>
    <w:rsid w:val="00045A87"/>
    <w:rsid w:val="00046C86"/>
    <w:rsid w:val="00046CD2"/>
    <w:rsid w:val="00047F60"/>
    <w:rsid w:val="00050D20"/>
    <w:rsid w:val="00051562"/>
    <w:rsid w:val="00055C1B"/>
    <w:rsid w:val="00055C41"/>
    <w:rsid w:val="00062D11"/>
    <w:rsid w:val="000669CC"/>
    <w:rsid w:val="000700B8"/>
    <w:rsid w:val="000736D8"/>
    <w:rsid w:val="00073F5B"/>
    <w:rsid w:val="000800D9"/>
    <w:rsid w:val="0008031A"/>
    <w:rsid w:val="00080B51"/>
    <w:rsid w:val="000814BA"/>
    <w:rsid w:val="00081920"/>
    <w:rsid w:val="00082F23"/>
    <w:rsid w:val="00083967"/>
    <w:rsid w:val="00085544"/>
    <w:rsid w:val="00091C0F"/>
    <w:rsid w:val="000922A1"/>
    <w:rsid w:val="00094C75"/>
    <w:rsid w:val="000966E7"/>
    <w:rsid w:val="00096F41"/>
    <w:rsid w:val="000A123F"/>
    <w:rsid w:val="000A5922"/>
    <w:rsid w:val="000A7E6B"/>
    <w:rsid w:val="000B2BDD"/>
    <w:rsid w:val="000B3E68"/>
    <w:rsid w:val="000B3F7A"/>
    <w:rsid w:val="000B4DE7"/>
    <w:rsid w:val="000B7AB3"/>
    <w:rsid w:val="000C2958"/>
    <w:rsid w:val="000C3AEB"/>
    <w:rsid w:val="000C696F"/>
    <w:rsid w:val="000C6D71"/>
    <w:rsid w:val="000D2BA5"/>
    <w:rsid w:val="000E0419"/>
    <w:rsid w:val="000E1079"/>
    <w:rsid w:val="000E1EB4"/>
    <w:rsid w:val="000E42DE"/>
    <w:rsid w:val="000E506E"/>
    <w:rsid w:val="000E5152"/>
    <w:rsid w:val="000E5C37"/>
    <w:rsid w:val="000F26CA"/>
    <w:rsid w:val="000F4C6B"/>
    <w:rsid w:val="001027C2"/>
    <w:rsid w:val="00103939"/>
    <w:rsid w:val="00106007"/>
    <w:rsid w:val="0010783C"/>
    <w:rsid w:val="001122A5"/>
    <w:rsid w:val="00112BA5"/>
    <w:rsid w:val="001143FF"/>
    <w:rsid w:val="00117B98"/>
    <w:rsid w:val="00123549"/>
    <w:rsid w:val="0012598C"/>
    <w:rsid w:val="00131EFC"/>
    <w:rsid w:val="00132CCB"/>
    <w:rsid w:val="00134158"/>
    <w:rsid w:val="00134189"/>
    <w:rsid w:val="00137DC7"/>
    <w:rsid w:val="001405A1"/>
    <w:rsid w:val="00141B12"/>
    <w:rsid w:val="00142A50"/>
    <w:rsid w:val="0015027B"/>
    <w:rsid w:val="00150837"/>
    <w:rsid w:val="001511C9"/>
    <w:rsid w:val="00152643"/>
    <w:rsid w:val="00154CA2"/>
    <w:rsid w:val="001555C9"/>
    <w:rsid w:val="001563B3"/>
    <w:rsid w:val="00160E99"/>
    <w:rsid w:val="001636B9"/>
    <w:rsid w:val="001643C2"/>
    <w:rsid w:val="00166A1E"/>
    <w:rsid w:val="001769FD"/>
    <w:rsid w:val="001776BE"/>
    <w:rsid w:val="001813BB"/>
    <w:rsid w:val="001822BF"/>
    <w:rsid w:val="0018309C"/>
    <w:rsid w:val="0018584D"/>
    <w:rsid w:val="00185CE8"/>
    <w:rsid w:val="0018662D"/>
    <w:rsid w:val="00186D5D"/>
    <w:rsid w:val="001875E3"/>
    <w:rsid w:val="00187BC3"/>
    <w:rsid w:val="0019220E"/>
    <w:rsid w:val="00192C06"/>
    <w:rsid w:val="00193484"/>
    <w:rsid w:val="0019398F"/>
    <w:rsid w:val="0019533A"/>
    <w:rsid w:val="001956E1"/>
    <w:rsid w:val="00195705"/>
    <w:rsid w:val="0019621D"/>
    <w:rsid w:val="001A3980"/>
    <w:rsid w:val="001A3D78"/>
    <w:rsid w:val="001A4F9A"/>
    <w:rsid w:val="001A52F2"/>
    <w:rsid w:val="001A6352"/>
    <w:rsid w:val="001A7AAF"/>
    <w:rsid w:val="001B07DF"/>
    <w:rsid w:val="001B0DF6"/>
    <w:rsid w:val="001B0EB1"/>
    <w:rsid w:val="001B3F16"/>
    <w:rsid w:val="001B4BF6"/>
    <w:rsid w:val="001B5AD8"/>
    <w:rsid w:val="001C1B6A"/>
    <w:rsid w:val="001C1CF4"/>
    <w:rsid w:val="001C1F8F"/>
    <w:rsid w:val="001C4119"/>
    <w:rsid w:val="001D3DE1"/>
    <w:rsid w:val="001D7945"/>
    <w:rsid w:val="001E0133"/>
    <w:rsid w:val="001E0BE2"/>
    <w:rsid w:val="001E2227"/>
    <w:rsid w:val="001E4D45"/>
    <w:rsid w:val="001E5056"/>
    <w:rsid w:val="001F0ED8"/>
    <w:rsid w:val="001F0F0E"/>
    <w:rsid w:val="001F41C2"/>
    <w:rsid w:val="001F56DF"/>
    <w:rsid w:val="001F76A1"/>
    <w:rsid w:val="00200824"/>
    <w:rsid w:val="00200AB0"/>
    <w:rsid w:val="0020194D"/>
    <w:rsid w:val="00202EBE"/>
    <w:rsid w:val="00205324"/>
    <w:rsid w:val="0020635C"/>
    <w:rsid w:val="0021092B"/>
    <w:rsid w:val="00213B30"/>
    <w:rsid w:val="00214CDB"/>
    <w:rsid w:val="00216691"/>
    <w:rsid w:val="002209D4"/>
    <w:rsid w:val="002215D5"/>
    <w:rsid w:val="00221AEB"/>
    <w:rsid w:val="00222488"/>
    <w:rsid w:val="00222D2B"/>
    <w:rsid w:val="00224105"/>
    <w:rsid w:val="00224146"/>
    <w:rsid w:val="00232DEA"/>
    <w:rsid w:val="00234394"/>
    <w:rsid w:val="0023676D"/>
    <w:rsid w:val="00237061"/>
    <w:rsid w:val="00241C5F"/>
    <w:rsid w:val="002444F0"/>
    <w:rsid w:val="00245B3C"/>
    <w:rsid w:val="002460D9"/>
    <w:rsid w:val="0024707C"/>
    <w:rsid w:val="00247424"/>
    <w:rsid w:val="002507A9"/>
    <w:rsid w:val="002511FF"/>
    <w:rsid w:val="00252561"/>
    <w:rsid w:val="00253083"/>
    <w:rsid w:val="00256E90"/>
    <w:rsid w:val="002631AC"/>
    <w:rsid w:val="00263439"/>
    <w:rsid w:val="00263FB0"/>
    <w:rsid w:val="00264384"/>
    <w:rsid w:val="00265D88"/>
    <w:rsid w:val="00273CF4"/>
    <w:rsid w:val="00273E67"/>
    <w:rsid w:val="0027496E"/>
    <w:rsid w:val="00276B31"/>
    <w:rsid w:val="00282DD8"/>
    <w:rsid w:val="00282F7F"/>
    <w:rsid w:val="0028428E"/>
    <w:rsid w:val="00284443"/>
    <w:rsid w:val="00284E52"/>
    <w:rsid w:val="00287D03"/>
    <w:rsid w:val="002926B7"/>
    <w:rsid w:val="002930B2"/>
    <w:rsid w:val="002951EA"/>
    <w:rsid w:val="00295283"/>
    <w:rsid w:val="002A1E20"/>
    <w:rsid w:val="002A30C7"/>
    <w:rsid w:val="002A3FE0"/>
    <w:rsid w:val="002A6240"/>
    <w:rsid w:val="002B10C3"/>
    <w:rsid w:val="002B203C"/>
    <w:rsid w:val="002B2483"/>
    <w:rsid w:val="002B3B83"/>
    <w:rsid w:val="002B6B9A"/>
    <w:rsid w:val="002B7B27"/>
    <w:rsid w:val="002C19D3"/>
    <w:rsid w:val="002C2BF2"/>
    <w:rsid w:val="002C3FBA"/>
    <w:rsid w:val="002C5360"/>
    <w:rsid w:val="002C755C"/>
    <w:rsid w:val="002D04DF"/>
    <w:rsid w:val="002D2255"/>
    <w:rsid w:val="002D23E7"/>
    <w:rsid w:val="002D4A21"/>
    <w:rsid w:val="002D6408"/>
    <w:rsid w:val="002E1EEC"/>
    <w:rsid w:val="002E218F"/>
    <w:rsid w:val="002E3767"/>
    <w:rsid w:val="002F0CC6"/>
    <w:rsid w:val="002F1A7B"/>
    <w:rsid w:val="002F2FE6"/>
    <w:rsid w:val="002F35B5"/>
    <w:rsid w:val="002F3B45"/>
    <w:rsid w:val="002F44C2"/>
    <w:rsid w:val="002F61E8"/>
    <w:rsid w:val="00300470"/>
    <w:rsid w:val="00302952"/>
    <w:rsid w:val="0030659B"/>
    <w:rsid w:val="003070A8"/>
    <w:rsid w:val="0030723E"/>
    <w:rsid w:val="00311429"/>
    <w:rsid w:val="00314693"/>
    <w:rsid w:val="00315551"/>
    <w:rsid w:val="003158CC"/>
    <w:rsid w:val="00316D98"/>
    <w:rsid w:val="003177B1"/>
    <w:rsid w:val="00317DC9"/>
    <w:rsid w:val="003242A6"/>
    <w:rsid w:val="00326454"/>
    <w:rsid w:val="00326476"/>
    <w:rsid w:val="00332634"/>
    <w:rsid w:val="00333988"/>
    <w:rsid w:val="00334225"/>
    <w:rsid w:val="00335A5B"/>
    <w:rsid w:val="003370D6"/>
    <w:rsid w:val="003446AD"/>
    <w:rsid w:val="00344B08"/>
    <w:rsid w:val="003462B2"/>
    <w:rsid w:val="00347A49"/>
    <w:rsid w:val="00350AE3"/>
    <w:rsid w:val="003529BB"/>
    <w:rsid w:val="00354197"/>
    <w:rsid w:val="0035441A"/>
    <w:rsid w:val="00355787"/>
    <w:rsid w:val="00356537"/>
    <w:rsid w:val="00360089"/>
    <w:rsid w:val="003601F4"/>
    <w:rsid w:val="0036214B"/>
    <w:rsid w:val="003623AC"/>
    <w:rsid w:val="00363CE2"/>
    <w:rsid w:val="00365A64"/>
    <w:rsid w:val="0036640F"/>
    <w:rsid w:val="00366DEA"/>
    <w:rsid w:val="00367047"/>
    <w:rsid w:val="00367C80"/>
    <w:rsid w:val="003702EE"/>
    <w:rsid w:val="0037300A"/>
    <w:rsid w:val="003743C6"/>
    <w:rsid w:val="00382E89"/>
    <w:rsid w:val="00384AD4"/>
    <w:rsid w:val="00386124"/>
    <w:rsid w:val="003876D0"/>
    <w:rsid w:val="00387701"/>
    <w:rsid w:val="00391B3B"/>
    <w:rsid w:val="003930B9"/>
    <w:rsid w:val="00394F9A"/>
    <w:rsid w:val="00397265"/>
    <w:rsid w:val="003A2075"/>
    <w:rsid w:val="003A23B2"/>
    <w:rsid w:val="003A492F"/>
    <w:rsid w:val="003A74FD"/>
    <w:rsid w:val="003B3639"/>
    <w:rsid w:val="003B6833"/>
    <w:rsid w:val="003C0CFD"/>
    <w:rsid w:val="003C1AB4"/>
    <w:rsid w:val="003C23AF"/>
    <w:rsid w:val="003C53FD"/>
    <w:rsid w:val="003D0A27"/>
    <w:rsid w:val="003D3BD2"/>
    <w:rsid w:val="003D4FB2"/>
    <w:rsid w:val="003D7C57"/>
    <w:rsid w:val="003D7F24"/>
    <w:rsid w:val="003E093D"/>
    <w:rsid w:val="003E1126"/>
    <w:rsid w:val="003E291D"/>
    <w:rsid w:val="003E573A"/>
    <w:rsid w:val="003E5A10"/>
    <w:rsid w:val="003E67FE"/>
    <w:rsid w:val="003F3C93"/>
    <w:rsid w:val="003F4C67"/>
    <w:rsid w:val="003F7A4E"/>
    <w:rsid w:val="00403C2C"/>
    <w:rsid w:val="0040479D"/>
    <w:rsid w:val="00407537"/>
    <w:rsid w:val="00417735"/>
    <w:rsid w:val="004204F6"/>
    <w:rsid w:val="004222DD"/>
    <w:rsid w:val="00427F0B"/>
    <w:rsid w:val="004326BB"/>
    <w:rsid w:val="00432E43"/>
    <w:rsid w:val="0043349C"/>
    <w:rsid w:val="004338BF"/>
    <w:rsid w:val="00434380"/>
    <w:rsid w:val="00434BCB"/>
    <w:rsid w:val="00435E3A"/>
    <w:rsid w:val="004365CF"/>
    <w:rsid w:val="00437448"/>
    <w:rsid w:val="00437D1A"/>
    <w:rsid w:val="004405B6"/>
    <w:rsid w:val="00446288"/>
    <w:rsid w:val="00451667"/>
    <w:rsid w:val="00452544"/>
    <w:rsid w:val="004530FE"/>
    <w:rsid w:val="0045359F"/>
    <w:rsid w:val="00455A07"/>
    <w:rsid w:val="00462493"/>
    <w:rsid w:val="00464FEC"/>
    <w:rsid w:val="0046543C"/>
    <w:rsid w:val="00474029"/>
    <w:rsid w:val="004778A7"/>
    <w:rsid w:val="00481847"/>
    <w:rsid w:val="004819A5"/>
    <w:rsid w:val="00482048"/>
    <w:rsid w:val="00492105"/>
    <w:rsid w:val="0049412B"/>
    <w:rsid w:val="0049754D"/>
    <w:rsid w:val="004A1EBF"/>
    <w:rsid w:val="004A2395"/>
    <w:rsid w:val="004A3335"/>
    <w:rsid w:val="004B40D2"/>
    <w:rsid w:val="004B7E97"/>
    <w:rsid w:val="004B7F0E"/>
    <w:rsid w:val="004C0B6A"/>
    <w:rsid w:val="004C1B7B"/>
    <w:rsid w:val="004C20DC"/>
    <w:rsid w:val="004C25C8"/>
    <w:rsid w:val="004C3530"/>
    <w:rsid w:val="004C3EAB"/>
    <w:rsid w:val="004C4035"/>
    <w:rsid w:val="004C4688"/>
    <w:rsid w:val="004C5487"/>
    <w:rsid w:val="004C5F80"/>
    <w:rsid w:val="004C6FC3"/>
    <w:rsid w:val="004C72D8"/>
    <w:rsid w:val="004C7EF9"/>
    <w:rsid w:val="004D13F5"/>
    <w:rsid w:val="004D7EE4"/>
    <w:rsid w:val="004E3256"/>
    <w:rsid w:val="004F11A9"/>
    <w:rsid w:val="004F128D"/>
    <w:rsid w:val="004F1F78"/>
    <w:rsid w:val="004F2EDE"/>
    <w:rsid w:val="004F329F"/>
    <w:rsid w:val="004F3A7E"/>
    <w:rsid w:val="004F3D7C"/>
    <w:rsid w:val="004F762B"/>
    <w:rsid w:val="004F7F97"/>
    <w:rsid w:val="005007EF"/>
    <w:rsid w:val="00502868"/>
    <w:rsid w:val="00510486"/>
    <w:rsid w:val="00511172"/>
    <w:rsid w:val="00511257"/>
    <w:rsid w:val="0051253C"/>
    <w:rsid w:val="005156D5"/>
    <w:rsid w:val="005211C7"/>
    <w:rsid w:val="00523D13"/>
    <w:rsid w:val="00523F52"/>
    <w:rsid w:val="0052405B"/>
    <w:rsid w:val="005256D3"/>
    <w:rsid w:val="00527059"/>
    <w:rsid w:val="00530338"/>
    <w:rsid w:val="00532B25"/>
    <w:rsid w:val="00534EDE"/>
    <w:rsid w:val="00542A32"/>
    <w:rsid w:val="00542E0C"/>
    <w:rsid w:val="00552F82"/>
    <w:rsid w:val="00553C51"/>
    <w:rsid w:val="005549A2"/>
    <w:rsid w:val="0055569D"/>
    <w:rsid w:val="005569E1"/>
    <w:rsid w:val="00557296"/>
    <w:rsid w:val="0055752C"/>
    <w:rsid w:val="00562A01"/>
    <w:rsid w:val="005638A6"/>
    <w:rsid w:val="005640D7"/>
    <w:rsid w:val="0056718C"/>
    <w:rsid w:val="00572670"/>
    <w:rsid w:val="005754F4"/>
    <w:rsid w:val="00580C84"/>
    <w:rsid w:val="00582EE8"/>
    <w:rsid w:val="005853AC"/>
    <w:rsid w:val="00586E12"/>
    <w:rsid w:val="00590ACC"/>
    <w:rsid w:val="00594FC9"/>
    <w:rsid w:val="00595DCF"/>
    <w:rsid w:val="005A0D72"/>
    <w:rsid w:val="005A11E8"/>
    <w:rsid w:val="005A1460"/>
    <w:rsid w:val="005A3067"/>
    <w:rsid w:val="005A3B7D"/>
    <w:rsid w:val="005A57EF"/>
    <w:rsid w:val="005A602B"/>
    <w:rsid w:val="005A635A"/>
    <w:rsid w:val="005A77F7"/>
    <w:rsid w:val="005B0DB3"/>
    <w:rsid w:val="005B3DF3"/>
    <w:rsid w:val="005B3FD8"/>
    <w:rsid w:val="005B6166"/>
    <w:rsid w:val="005B773A"/>
    <w:rsid w:val="005C1C44"/>
    <w:rsid w:val="005C2B89"/>
    <w:rsid w:val="005C3451"/>
    <w:rsid w:val="005C669C"/>
    <w:rsid w:val="005D0F9D"/>
    <w:rsid w:val="005D30A6"/>
    <w:rsid w:val="005D4E42"/>
    <w:rsid w:val="005D7064"/>
    <w:rsid w:val="005E0C85"/>
    <w:rsid w:val="005E0D57"/>
    <w:rsid w:val="005E0E44"/>
    <w:rsid w:val="005E19B9"/>
    <w:rsid w:val="005E5552"/>
    <w:rsid w:val="005E6DD7"/>
    <w:rsid w:val="005F3B1C"/>
    <w:rsid w:val="005F4ACD"/>
    <w:rsid w:val="005F65C3"/>
    <w:rsid w:val="00600885"/>
    <w:rsid w:val="00601135"/>
    <w:rsid w:val="006032E6"/>
    <w:rsid w:val="00605231"/>
    <w:rsid w:val="00611E0F"/>
    <w:rsid w:val="00614F1E"/>
    <w:rsid w:val="00616138"/>
    <w:rsid w:val="00616DF9"/>
    <w:rsid w:val="00622404"/>
    <w:rsid w:val="00623200"/>
    <w:rsid w:val="006232BB"/>
    <w:rsid w:val="00624865"/>
    <w:rsid w:val="00625042"/>
    <w:rsid w:val="00627BA4"/>
    <w:rsid w:val="006304D0"/>
    <w:rsid w:val="00630782"/>
    <w:rsid w:val="00630D9F"/>
    <w:rsid w:val="00632FA7"/>
    <w:rsid w:val="0063437C"/>
    <w:rsid w:val="00635CD5"/>
    <w:rsid w:val="00637011"/>
    <w:rsid w:val="00640F6A"/>
    <w:rsid w:val="00643365"/>
    <w:rsid w:val="00643DBA"/>
    <w:rsid w:val="00645DB8"/>
    <w:rsid w:val="00646834"/>
    <w:rsid w:val="00647260"/>
    <w:rsid w:val="00650CAA"/>
    <w:rsid w:val="00651F62"/>
    <w:rsid w:val="00655411"/>
    <w:rsid w:val="00656093"/>
    <w:rsid w:val="00656443"/>
    <w:rsid w:val="00662246"/>
    <w:rsid w:val="006649A2"/>
    <w:rsid w:val="00666F45"/>
    <w:rsid w:val="00667353"/>
    <w:rsid w:val="00674042"/>
    <w:rsid w:val="00675575"/>
    <w:rsid w:val="00675683"/>
    <w:rsid w:val="00677140"/>
    <w:rsid w:val="00680B07"/>
    <w:rsid w:val="00686D6F"/>
    <w:rsid w:val="00696B17"/>
    <w:rsid w:val="00697A4C"/>
    <w:rsid w:val="006A2A93"/>
    <w:rsid w:val="006A6294"/>
    <w:rsid w:val="006B02DC"/>
    <w:rsid w:val="006B0397"/>
    <w:rsid w:val="006B06BC"/>
    <w:rsid w:val="006B116D"/>
    <w:rsid w:val="006C24A9"/>
    <w:rsid w:val="006C3198"/>
    <w:rsid w:val="006C3CA2"/>
    <w:rsid w:val="006C419B"/>
    <w:rsid w:val="006C6645"/>
    <w:rsid w:val="006D10FC"/>
    <w:rsid w:val="006D50FC"/>
    <w:rsid w:val="006D6C7C"/>
    <w:rsid w:val="006E0DD9"/>
    <w:rsid w:val="006E187D"/>
    <w:rsid w:val="006E31EF"/>
    <w:rsid w:val="006E70E4"/>
    <w:rsid w:val="006E74D0"/>
    <w:rsid w:val="006E7A1D"/>
    <w:rsid w:val="006E7C69"/>
    <w:rsid w:val="006F15CB"/>
    <w:rsid w:val="006F2981"/>
    <w:rsid w:val="006F3129"/>
    <w:rsid w:val="006F607A"/>
    <w:rsid w:val="006F647B"/>
    <w:rsid w:val="006F678D"/>
    <w:rsid w:val="006F68BE"/>
    <w:rsid w:val="00701ECB"/>
    <w:rsid w:val="007059DB"/>
    <w:rsid w:val="0070780E"/>
    <w:rsid w:val="0070795C"/>
    <w:rsid w:val="007100E9"/>
    <w:rsid w:val="00712170"/>
    <w:rsid w:val="00713AC6"/>
    <w:rsid w:val="00715C10"/>
    <w:rsid w:val="00717294"/>
    <w:rsid w:val="007220BE"/>
    <w:rsid w:val="007239B6"/>
    <w:rsid w:val="0072491B"/>
    <w:rsid w:val="007257E4"/>
    <w:rsid w:val="0072600F"/>
    <w:rsid w:val="007268A8"/>
    <w:rsid w:val="00726B19"/>
    <w:rsid w:val="0072701E"/>
    <w:rsid w:val="00730917"/>
    <w:rsid w:val="00732447"/>
    <w:rsid w:val="00732B97"/>
    <w:rsid w:val="0073419A"/>
    <w:rsid w:val="007412BB"/>
    <w:rsid w:val="00742255"/>
    <w:rsid w:val="007422A7"/>
    <w:rsid w:val="00742D67"/>
    <w:rsid w:val="00746DF6"/>
    <w:rsid w:val="007520E8"/>
    <w:rsid w:val="0075228F"/>
    <w:rsid w:val="00755162"/>
    <w:rsid w:val="00757B3A"/>
    <w:rsid w:val="0076092D"/>
    <w:rsid w:val="00760A9B"/>
    <w:rsid w:val="00770A1A"/>
    <w:rsid w:val="00772B5A"/>
    <w:rsid w:val="00772E8F"/>
    <w:rsid w:val="0077569C"/>
    <w:rsid w:val="00776C7A"/>
    <w:rsid w:val="00780F32"/>
    <w:rsid w:val="007818A7"/>
    <w:rsid w:val="00782CEC"/>
    <w:rsid w:val="00784D79"/>
    <w:rsid w:val="007854AF"/>
    <w:rsid w:val="00791037"/>
    <w:rsid w:val="00794A26"/>
    <w:rsid w:val="00795BFA"/>
    <w:rsid w:val="007A1D2B"/>
    <w:rsid w:val="007A34B0"/>
    <w:rsid w:val="007B708E"/>
    <w:rsid w:val="007B78A2"/>
    <w:rsid w:val="007B7EF8"/>
    <w:rsid w:val="007C0D12"/>
    <w:rsid w:val="007C187B"/>
    <w:rsid w:val="007C7A07"/>
    <w:rsid w:val="007D0608"/>
    <w:rsid w:val="007D1864"/>
    <w:rsid w:val="007D2215"/>
    <w:rsid w:val="007D5356"/>
    <w:rsid w:val="007D5858"/>
    <w:rsid w:val="007E6965"/>
    <w:rsid w:val="007E6C26"/>
    <w:rsid w:val="007E6FA5"/>
    <w:rsid w:val="007F1639"/>
    <w:rsid w:val="007F27A4"/>
    <w:rsid w:val="007F3D3F"/>
    <w:rsid w:val="007F4433"/>
    <w:rsid w:val="007F4F28"/>
    <w:rsid w:val="008009D6"/>
    <w:rsid w:val="00803406"/>
    <w:rsid w:val="00805407"/>
    <w:rsid w:val="00805BBC"/>
    <w:rsid w:val="008064B1"/>
    <w:rsid w:val="008070DB"/>
    <w:rsid w:val="0081194F"/>
    <w:rsid w:val="00814B72"/>
    <w:rsid w:val="00814CAD"/>
    <w:rsid w:val="0081706D"/>
    <w:rsid w:val="00821B14"/>
    <w:rsid w:val="00822983"/>
    <w:rsid w:val="00822E44"/>
    <w:rsid w:val="00823B98"/>
    <w:rsid w:val="008249DF"/>
    <w:rsid w:val="00825F9D"/>
    <w:rsid w:val="0082614D"/>
    <w:rsid w:val="00826E08"/>
    <w:rsid w:val="00830ACD"/>
    <w:rsid w:val="00834044"/>
    <w:rsid w:val="00835E96"/>
    <w:rsid w:val="00842157"/>
    <w:rsid w:val="008467AE"/>
    <w:rsid w:val="00847029"/>
    <w:rsid w:val="0085198A"/>
    <w:rsid w:val="008529CF"/>
    <w:rsid w:val="00853DD8"/>
    <w:rsid w:val="00854708"/>
    <w:rsid w:val="00854746"/>
    <w:rsid w:val="00866AE8"/>
    <w:rsid w:val="00867D2D"/>
    <w:rsid w:val="00870D51"/>
    <w:rsid w:val="008739A1"/>
    <w:rsid w:val="00873AE0"/>
    <w:rsid w:val="00875CA7"/>
    <w:rsid w:val="00877977"/>
    <w:rsid w:val="00877CFF"/>
    <w:rsid w:val="00880F92"/>
    <w:rsid w:val="00881A69"/>
    <w:rsid w:val="00885815"/>
    <w:rsid w:val="00885E67"/>
    <w:rsid w:val="008869C5"/>
    <w:rsid w:val="008A0EA8"/>
    <w:rsid w:val="008A13A5"/>
    <w:rsid w:val="008A3806"/>
    <w:rsid w:val="008A69CA"/>
    <w:rsid w:val="008B08B2"/>
    <w:rsid w:val="008B1E40"/>
    <w:rsid w:val="008B1F4E"/>
    <w:rsid w:val="008B225F"/>
    <w:rsid w:val="008C18CD"/>
    <w:rsid w:val="008C2A73"/>
    <w:rsid w:val="008D00E9"/>
    <w:rsid w:val="008D10DC"/>
    <w:rsid w:val="008D1586"/>
    <w:rsid w:val="008D389F"/>
    <w:rsid w:val="008D426B"/>
    <w:rsid w:val="008D4E46"/>
    <w:rsid w:val="008D5A5E"/>
    <w:rsid w:val="008E023C"/>
    <w:rsid w:val="008E079F"/>
    <w:rsid w:val="008E2F5F"/>
    <w:rsid w:val="008E627F"/>
    <w:rsid w:val="008F3295"/>
    <w:rsid w:val="008F5CF3"/>
    <w:rsid w:val="008F6FA2"/>
    <w:rsid w:val="00901D56"/>
    <w:rsid w:val="0090259E"/>
    <w:rsid w:val="00914EBE"/>
    <w:rsid w:val="00915F22"/>
    <w:rsid w:val="00920D55"/>
    <w:rsid w:val="0092112C"/>
    <w:rsid w:val="00922456"/>
    <w:rsid w:val="00923710"/>
    <w:rsid w:val="009246B2"/>
    <w:rsid w:val="00926497"/>
    <w:rsid w:val="009267B4"/>
    <w:rsid w:val="00930AF5"/>
    <w:rsid w:val="0093218E"/>
    <w:rsid w:val="0093778F"/>
    <w:rsid w:val="00937D0F"/>
    <w:rsid w:val="009415E6"/>
    <w:rsid w:val="009435FC"/>
    <w:rsid w:val="009445DF"/>
    <w:rsid w:val="00946D13"/>
    <w:rsid w:val="00947942"/>
    <w:rsid w:val="00947D9D"/>
    <w:rsid w:val="009518E6"/>
    <w:rsid w:val="0095212D"/>
    <w:rsid w:val="00952322"/>
    <w:rsid w:val="00953B76"/>
    <w:rsid w:val="009566C4"/>
    <w:rsid w:val="0095686F"/>
    <w:rsid w:val="0096630C"/>
    <w:rsid w:val="00970903"/>
    <w:rsid w:val="00970D15"/>
    <w:rsid w:val="00970DEB"/>
    <w:rsid w:val="009710BC"/>
    <w:rsid w:val="00974F0D"/>
    <w:rsid w:val="0097609B"/>
    <w:rsid w:val="00977CFB"/>
    <w:rsid w:val="0098181E"/>
    <w:rsid w:val="0098426A"/>
    <w:rsid w:val="00986B0C"/>
    <w:rsid w:val="00987359"/>
    <w:rsid w:val="009904C0"/>
    <w:rsid w:val="00993088"/>
    <w:rsid w:val="00993800"/>
    <w:rsid w:val="009947E8"/>
    <w:rsid w:val="009960B7"/>
    <w:rsid w:val="009977AA"/>
    <w:rsid w:val="009A19F6"/>
    <w:rsid w:val="009A5C90"/>
    <w:rsid w:val="009A6C91"/>
    <w:rsid w:val="009A7418"/>
    <w:rsid w:val="009A7966"/>
    <w:rsid w:val="009B168A"/>
    <w:rsid w:val="009B360A"/>
    <w:rsid w:val="009B3923"/>
    <w:rsid w:val="009B5BE4"/>
    <w:rsid w:val="009B6A61"/>
    <w:rsid w:val="009C2778"/>
    <w:rsid w:val="009C331E"/>
    <w:rsid w:val="009C638E"/>
    <w:rsid w:val="009D0C07"/>
    <w:rsid w:val="009D533F"/>
    <w:rsid w:val="009D58E2"/>
    <w:rsid w:val="009D63B7"/>
    <w:rsid w:val="009E3510"/>
    <w:rsid w:val="009E3E02"/>
    <w:rsid w:val="009E3FF7"/>
    <w:rsid w:val="009E4DFB"/>
    <w:rsid w:val="009E6D37"/>
    <w:rsid w:val="009E6FCD"/>
    <w:rsid w:val="009E7A9A"/>
    <w:rsid w:val="009E7FD9"/>
    <w:rsid w:val="009F1793"/>
    <w:rsid w:val="009F1E28"/>
    <w:rsid w:val="009F1FAE"/>
    <w:rsid w:val="009F5A64"/>
    <w:rsid w:val="00A0163D"/>
    <w:rsid w:val="00A01962"/>
    <w:rsid w:val="00A061F9"/>
    <w:rsid w:val="00A07263"/>
    <w:rsid w:val="00A10451"/>
    <w:rsid w:val="00A12CEE"/>
    <w:rsid w:val="00A12EB7"/>
    <w:rsid w:val="00A132B1"/>
    <w:rsid w:val="00A13FA1"/>
    <w:rsid w:val="00A1471F"/>
    <w:rsid w:val="00A16ECD"/>
    <w:rsid w:val="00A21660"/>
    <w:rsid w:val="00A225F1"/>
    <w:rsid w:val="00A23737"/>
    <w:rsid w:val="00A23ABE"/>
    <w:rsid w:val="00A25207"/>
    <w:rsid w:val="00A26A5B"/>
    <w:rsid w:val="00A26B4A"/>
    <w:rsid w:val="00A27771"/>
    <w:rsid w:val="00A27797"/>
    <w:rsid w:val="00A27F84"/>
    <w:rsid w:val="00A31201"/>
    <w:rsid w:val="00A3127D"/>
    <w:rsid w:val="00A34D9F"/>
    <w:rsid w:val="00A35856"/>
    <w:rsid w:val="00A36105"/>
    <w:rsid w:val="00A36DD7"/>
    <w:rsid w:val="00A435B5"/>
    <w:rsid w:val="00A436AF"/>
    <w:rsid w:val="00A46AFA"/>
    <w:rsid w:val="00A57119"/>
    <w:rsid w:val="00A57C6A"/>
    <w:rsid w:val="00A60382"/>
    <w:rsid w:val="00A6040C"/>
    <w:rsid w:val="00A63037"/>
    <w:rsid w:val="00A66B73"/>
    <w:rsid w:val="00A67231"/>
    <w:rsid w:val="00A7148C"/>
    <w:rsid w:val="00A71A0E"/>
    <w:rsid w:val="00A72769"/>
    <w:rsid w:val="00A7381A"/>
    <w:rsid w:val="00A73E86"/>
    <w:rsid w:val="00A751BA"/>
    <w:rsid w:val="00A76304"/>
    <w:rsid w:val="00A769D7"/>
    <w:rsid w:val="00A810D4"/>
    <w:rsid w:val="00A82B91"/>
    <w:rsid w:val="00A858DF"/>
    <w:rsid w:val="00A870BF"/>
    <w:rsid w:val="00A90962"/>
    <w:rsid w:val="00A90D79"/>
    <w:rsid w:val="00A93BBE"/>
    <w:rsid w:val="00A953C6"/>
    <w:rsid w:val="00AA129B"/>
    <w:rsid w:val="00AA1E78"/>
    <w:rsid w:val="00AA30E7"/>
    <w:rsid w:val="00AB05A4"/>
    <w:rsid w:val="00AB121B"/>
    <w:rsid w:val="00AB6171"/>
    <w:rsid w:val="00AB6747"/>
    <w:rsid w:val="00AB7BD4"/>
    <w:rsid w:val="00AC1FAA"/>
    <w:rsid w:val="00AC51EB"/>
    <w:rsid w:val="00AD0D66"/>
    <w:rsid w:val="00AD10BE"/>
    <w:rsid w:val="00AD1A54"/>
    <w:rsid w:val="00AD2944"/>
    <w:rsid w:val="00AD29B8"/>
    <w:rsid w:val="00AD7CAA"/>
    <w:rsid w:val="00AE364F"/>
    <w:rsid w:val="00AE370B"/>
    <w:rsid w:val="00AE514B"/>
    <w:rsid w:val="00AE6366"/>
    <w:rsid w:val="00AF1DA0"/>
    <w:rsid w:val="00AF51A3"/>
    <w:rsid w:val="00AF7DD9"/>
    <w:rsid w:val="00B01026"/>
    <w:rsid w:val="00B02099"/>
    <w:rsid w:val="00B022E7"/>
    <w:rsid w:val="00B03647"/>
    <w:rsid w:val="00B03BBC"/>
    <w:rsid w:val="00B04173"/>
    <w:rsid w:val="00B07319"/>
    <w:rsid w:val="00B07EDA"/>
    <w:rsid w:val="00B11454"/>
    <w:rsid w:val="00B13594"/>
    <w:rsid w:val="00B13977"/>
    <w:rsid w:val="00B13C75"/>
    <w:rsid w:val="00B25B28"/>
    <w:rsid w:val="00B269B3"/>
    <w:rsid w:val="00B27D61"/>
    <w:rsid w:val="00B34B96"/>
    <w:rsid w:val="00B34BBE"/>
    <w:rsid w:val="00B432A8"/>
    <w:rsid w:val="00B43576"/>
    <w:rsid w:val="00B44660"/>
    <w:rsid w:val="00B446B5"/>
    <w:rsid w:val="00B45A2D"/>
    <w:rsid w:val="00B479F2"/>
    <w:rsid w:val="00B47CB1"/>
    <w:rsid w:val="00B528E0"/>
    <w:rsid w:val="00B53811"/>
    <w:rsid w:val="00B5451F"/>
    <w:rsid w:val="00B6179F"/>
    <w:rsid w:val="00B621DA"/>
    <w:rsid w:val="00B62D1A"/>
    <w:rsid w:val="00B63D55"/>
    <w:rsid w:val="00B67CD4"/>
    <w:rsid w:val="00B742CE"/>
    <w:rsid w:val="00B76F4E"/>
    <w:rsid w:val="00B770F8"/>
    <w:rsid w:val="00B8090A"/>
    <w:rsid w:val="00B80AFC"/>
    <w:rsid w:val="00B81804"/>
    <w:rsid w:val="00B82B71"/>
    <w:rsid w:val="00B911E8"/>
    <w:rsid w:val="00B94A9F"/>
    <w:rsid w:val="00B9656E"/>
    <w:rsid w:val="00B97477"/>
    <w:rsid w:val="00BA01AC"/>
    <w:rsid w:val="00BA3734"/>
    <w:rsid w:val="00BA3738"/>
    <w:rsid w:val="00BA48B5"/>
    <w:rsid w:val="00BA5C4E"/>
    <w:rsid w:val="00BA683C"/>
    <w:rsid w:val="00BA7560"/>
    <w:rsid w:val="00BB08D2"/>
    <w:rsid w:val="00BB5B52"/>
    <w:rsid w:val="00BB6586"/>
    <w:rsid w:val="00BB65AF"/>
    <w:rsid w:val="00BB6C6E"/>
    <w:rsid w:val="00BC108D"/>
    <w:rsid w:val="00BC21F2"/>
    <w:rsid w:val="00BC3968"/>
    <w:rsid w:val="00BD364C"/>
    <w:rsid w:val="00BE0EA1"/>
    <w:rsid w:val="00BE26F7"/>
    <w:rsid w:val="00BE32EE"/>
    <w:rsid w:val="00BE3E51"/>
    <w:rsid w:val="00BF3E6F"/>
    <w:rsid w:val="00BF3F1B"/>
    <w:rsid w:val="00BF41F5"/>
    <w:rsid w:val="00BF53D1"/>
    <w:rsid w:val="00BF6728"/>
    <w:rsid w:val="00BF6EAB"/>
    <w:rsid w:val="00BF6F03"/>
    <w:rsid w:val="00C016C5"/>
    <w:rsid w:val="00C01850"/>
    <w:rsid w:val="00C0326C"/>
    <w:rsid w:val="00C06AF1"/>
    <w:rsid w:val="00C074F2"/>
    <w:rsid w:val="00C07DB9"/>
    <w:rsid w:val="00C10FD0"/>
    <w:rsid w:val="00C11522"/>
    <w:rsid w:val="00C1250A"/>
    <w:rsid w:val="00C14B91"/>
    <w:rsid w:val="00C16C06"/>
    <w:rsid w:val="00C215E6"/>
    <w:rsid w:val="00C21893"/>
    <w:rsid w:val="00C25DAC"/>
    <w:rsid w:val="00C25F33"/>
    <w:rsid w:val="00C31E46"/>
    <w:rsid w:val="00C32F91"/>
    <w:rsid w:val="00C35378"/>
    <w:rsid w:val="00C37287"/>
    <w:rsid w:val="00C42162"/>
    <w:rsid w:val="00C441AE"/>
    <w:rsid w:val="00C46E99"/>
    <w:rsid w:val="00C52275"/>
    <w:rsid w:val="00C551F7"/>
    <w:rsid w:val="00C55F5E"/>
    <w:rsid w:val="00C606B2"/>
    <w:rsid w:val="00C635E5"/>
    <w:rsid w:val="00C67F34"/>
    <w:rsid w:val="00C7181D"/>
    <w:rsid w:val="00C71CAD"/>
    <w:rsid w:val="00C7471D"/>
    <w:rsid w:val="00C76FBD"/>
    <w:rsid w:val="00C80036"/>
    <w:rsid w:val="00C801BC"/>
    <w:rsid w:val="00C80DA8"/>
    <w:rsid w:val="00C84D43"/>
    <w:rsid w:val="00C87DBC"/>
    <w:rsid w:val="00C9084F"/>
    <w:rsid w:val="00C911C2"/>
    <w:rsid w:val="00C942C2"/>
    <w:rsid w:val="00C94E2A"/>
    <w:rsid w:val="00CA0334"/>
    <w:rsid w:val="00CA0C58"/>
    <w:rsid w:val="00CA4E03"/>
    <w:rsid w:val="00CB180A"/>
    <w:rsid w:val="00CB47C1"/>
    <w:rsid w:val="00CB4BF4"/>
    <w:rsid w:val="00CB7653"/>
    <w:rsid w:val="00CC0207"/>
    <w:rsid w:val="00CC384C"/>
    <w:rsid w:val="00CC7043"/>
    <w:rsid w:val="00CC74FB"/>
    <w:rsid w:val="00CD4C52"/>
    <w:rsid w:val="00CD501C"/>
    <w:rsid w:val="00CD5976"/>
    <w:rsid w:val="00CD6C45"/>
    <w:rsid w:val="00CE3DD6"/>
    <w:rsid w:val="00CE641D"/>
    <w:rsid w:val="00CF2CBA"/>
    <w:rsid w:val="00CF70A7"/>
    <w:rsid w:val="00D00493"/>
    <w:rsid w:val="00D02E9D"/>
    <w:rsid w:val="00D05F04"/>
    <w:rsid w:val="00D100D6"/>
    <w:rsid w:val="00D10D93"/>
    <w:rsid w:val="00D14E02"/>
    <w:rsid w:val="00D14E80"/>
    <w:rsid w:val="00D16040"/>
    <w:rsid w:val="00D2634C"/>
    <w:rsid w:val="00D32187"/>
    <w:rsid w:val="00D363FA"/>
    <w:rsid w:val="00D47AA2"/>
    <w:rsid w:val="00D5257C"/>
    <w:rsid w:val="00D54F77"/>
    <w:rsid w:val="00D565E6"/>
    <w:rsid w:val="00D57ED1"/>
    <w:rsid w:val="00D613F4"/>
    <w:rsid w:val="00D64E4E"/>
    <w:rsid w:val="00D652BC"/>
    <w:rsid w:val="00D66666"/>
    <w:rsid w:val="00D669D3"/>
    <w:rsid w:val="00D67A94"/>
    <w:rsid w:val="00D71C97"/>
    <w:rsid w:val="00D73106"/>
    <w:rsid w:val="00D81468"/>
    <w:rsid w:val="00D81C0C"/>
    <w:rsid w:val="00D874AF"/>
    <w:rsid w:val="00D90725"/>
    <w:rsid w:val="00D90AF6"/>
    <w:rsid w:val="00D92B35"/>
    <w:rsid w:val="00D946B4"/>
    <w:rsid w:val="00DA0CD6"/>
    <w:rsid w:val="00DA0EAC"/>
    <w:rsid w:val="00DA1CD2"/>
    <w:rsid w:val="00DA1D33"/>
    <w:rsid w:val="00DA3BAA"/>
    <w:rsid w:val="00DA56F6"/>
    <w:rsid w:val="00DA61C3"/>
    <w:rsid w:val="00DA6306"/>
    <w:rsid w:val="00DA6E7C"/>
    <w:rsid w:val="00DB01E5"/>
    <w:rsid w:val="00DB1114"/>
    <w:rsid w:val="00DB24CD"/>
    <w:rsid w:val="00DB3A07"/>
    <w:rsid w:val="00DB6BE3"/>
    <w:rsid w:val="00DB7AA0"/>
    <w:rsid w:val="00DC4991"/>
    <w:rsid w:val="00DC5D27"/>
    <w:rsid w:val="00DC7AEC"/>
    <w:rsid w:val="00DD26DC"/>
    <w:rsid w:val="00DD2DA6"/>
    <w:rsid w:val="00DD3FE6"/>
    <w:rsid w:val="00DD66CD"/>
    <w:rsid w:val="00DE1CB4"/>
    <w:rsid w:val="00DE2560"/>
    <w:rsid w:val="00DE5429"/>
    <w:rsid w:val="00DE5996"/>
    <w:rsid w:val="00DF2714"/>
    <w:rsid w:val="00DF31C3"/>
    <w:rsid w:val="00DF48E1"/>
    <w:rsid w:val="00DF5170"/>
    <w:rsid w:val="00DF6500"/>
    <w:rsid w:val="00DF65DD"/>
    <w:rsid w:val="00E03302"/>
    <w:rsid w:val="00E03762"/>
    <w:rsid w:val="00E12A53"/>
    <w:rsid w:val="00E138A0"/>
    <w:rsid w:val="00E14A7F"/>
    <w:rsid w:val="00E160AA"/>
    <w:rsid w:val="00E17772"/>
    <w:rsid w:val="00E17C50"/>
    <w:rsid w:val="00E309E0"/>
    <w:rsid w:val="00E3408B"/>
    <w:rsid w:val="00E36159"/>
    <w:rsid w:val="00E42E11"/>
    <w:rsid w:val="00E43CCC"/>
    <w:rsid w:val="00E451F4"/>
    <w:rsid w:val="00E45C0A"/>
    <w:rsid w:val="00E4675E"/>
    <w:rsid w:val="00E46A3A"/>
    <w:rsid w:val="00E47BBE"/>
    <w:rsid w:val="00E53B6A"/>
    <w:rsid w:val="00E540EA"/>
    <w:rsid w:val="00E55D4F"/>
    <w:rsid w:val="00E622DC"/>
    <w:rsid w:val="00E62EE6"/>
    <w:rsid w:val="00E64669"/>
    <w:rsid w:val="00E64806"/>
    <w:rsid w:val="00E66973"/>
    <w:rsid w:val="00E71085"/>
    <w:rsid w:val="00E734E7"/>
    <w:rsid w:val="00E76A65"/>
    <w:rsid w:val="00E80BD5"/>
    <w:rsid w:val="00E830C9"/>
    <w:rsid w:val="00E83B4A"/>
    <w:rsid w:val="00E87A0E"/>
    <w:rsid w:val="00E9130B"/>
    <w:rsid w:val="00E91BF7"/>
    <w:rsid w:val="00E91F9A"/>
    <w:rsid w:val="00E93739"/>
    <w:rsid w:val="00E9710D"/>
    <w:rsid w:val="00EA06FB"/>
    <w:rsid w:val="00EA15F3"/>
    <w:rsid w:val="00EA51E6"/>
    <w:rsid w:val="00EA5C3A"/>
    <w:rsid w:val="00EB29FC"/>
    <w:rsid w:val="00EB6F44"/>
    <w:rsid w:val="00EC6233"/>
    <w:rsid w:val="00EC6997"/>
    <w:rsid w:val="00EC773D"/>
    <w:rsid w:val="00ED21AB"/>
    <w:rsid w:val="00ED576E"/>
    <w:rsid w:val="00EE05C3"/>
    <w:rsid w:val="00EE0B2F"/>
    <w:rsid w:val="00EE1A56"/>
    <w:rsid w:val="00EE207A"/>
    <w:rsid w:val="00EE30CD"/>
    <w:rsid w:val="00EF27B5"/>
    <w:rsid w:val="00EF2E10"/>
    <w:rsid w:val="00EF4DF5"/>
    <w:rsid w:val="00EF7108"/>
    <w:rsid w:val="00F01C4F"/>
    <w:rsid w:val="00F0253E"/>
    <w:rsid w:val="00F027E8"/>
    <w:rsid w:val="00F0287D"/>
    <w:rsid w:val="00F02F36"/>
    <w:rsid w:val="00F03C3B"/>
    <w:rsid w:val="00F05B92"/>
    <w:rsid w:val="00F07528"/>
    <w:rsid w:val="00F079C1"/>
    <w:rsid w:val="00F079D0"/>
    <w:rsid w:val="00F10801"/>
    <w:rsid w:val="00F12788"/>
    <w:rsid w:val="00F12F35"/>
    <w:rsid w:val="00F13196"/>
    <w:rsid w:val="00F15F5A"/>
    <w:rsid w:val="00F20365"/>
    <w:rsid w:val="00F218DD"/>
    <w:rsid w:val="00F2455D"/>
    <w:rsid w:val="00F249EE"/>
    <w:rsid w:val="00F2540B"/>
    <w:rsid w:val="00F2759F"/>
    <w:rsid w:val="00F279C0"/>
    <w:rsid w:val="00F27F50"/>
    <w:rsid w:val="00F27F6B"/>
    <w:rsid w:val="00F32806"/>
    <w:rsid w:val="00F335D3"/>
    <w:rsid w:val="00F33E4E"/>
    <w:rsid w:val="00F33F39"/>
    <w:rsid w:val="00F345A7"/>
    <w:rsid w:val="00F3754D"/>
    <w:rsid w:val="00F37F29"/>
    <w:rsid w:val="00F40071"/>
    <w:rsid w:val="00F41254"/>
    <w:rsid w:val="00F44800"/>
    <w:rsid w:val="00F44937"/>
    <w:rsid w:val="00F4696B"/>
    <w:rsid w:val="00F50C63"/>
    <w:rsid w:val="00F524B6"/>
    <w:rsid w:val="00F533E9"/>
    <w:rsid w:val="00F54764"/>
    <w:rsid w:val="00F551F4"/>
    <w:rsid w:val="00F56D25"/>
    <w:rsid w:val="00F6025E"/>
    <w:rsid w:val="00F621FF"/>
    <w:rsid w:val="00F636F4"/>
    <w:rsid w:val="00F664A7"/>
    <w:rsid w:val="00F7168F"/>
    <w:rsid w:val="00F73AEC"/>
    <w:rsid w:val="00F75311"/>
    <w:rsid w:val="00F76B0C"/>
    <w:rsid w:val="00F76E6E"/>
    <w:rsid w:val="00F830E9"/>
    <w:rsid w:val="00F83E04"/>
    <w:rsid w:val="00F855BD"/>
    <w:rsid w:val="00F869F4"/>
    <w:rsid w:val="00F86BA2"/>
    <w:rsid w:val="00F9035B"/>
    <w:rsid w:val="00F92192"/>
    <w:rsid w:val="00F93350"/>
    <w:rsid w:val="00F96585"/>
    <w:rsid w:val="00F97001"/>
    <w:rsid w:val="00FA05F3"/>
    <w:rsid w:val="00FA08F8"/>
    <w:rsid w:val="00FA1581"/>
    <w:rsid w:val="00FA3A53"/>
    <w:rsid w:val="00FA6B7C"/>
    <w:rsid w:val="00FA77CC"/>
    <w:rsid w:val="00FB0E01"/>
    <w:rsid w:val="00FB2D4E"/>
    <w:rsid w:val="00FB5891"/>
    <w:rsid w:val="00FB6BDC"/>
    <w:rsid w:val="00FC25DC"/>
    <w:rsid w:val="00FC31D6"/>
    <w:rsid w:val="00FC43E7"/>
    <w:rsid w:val="00FC491B"/>
    <w:rsid w:val="00FC498C"/>
    <w:rsid w:val="00FC53B4"/>
    <w:rsid w:val="00FD0B3C"/>
    <w:rsid w:val="00FD5FAE"/>
    <w:rsid w:val="00FD6E77"/>
    <w:rsid w:val="00FE0B35"/>
    <w:rsid w:val="00FE1B5E"/>
    <w:rsid w:val="00FE2200"/>
    <w:rsid w:val="00FE28FF"/>
    <w:rsid w:val="00FE6377"/>
    <w:rsid w:val="00FE67F1"/>
    <w:rsid w:val="00FE7302"/>
    <w:rsid w:val="00FE7DB0"/>
    <w:rsid w:val="00FF02C2"/>
    <w:rsid w:val="00FF0B4F"/>
    <w:rsid w:val="00FF37B7"/>
    <w:rsid w:val="00FF4B08"/>
    <w:rsid w:val="00FF724B"/>
    <w:rsid w:val="00FF74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669C"/>
    <w:pPr>
      <w:widowControl w:val="0"/>
      <w:spacing w:before="26" w:after="240" w:line="240" w:lineRule="atLeast"/>
      <w:ind w:right="115"/>
    </w:pPr>
    <w:rPr>
      <w:rFonts w:ascii="Arial" w:hAnsi="Arial"/>
    </w:rPr>
  </w:style>
  <w:style w:type="paragraph" w:styleId="Heading1">
    <w:name w:val="heading 1"/>
    <w:basedOn w:val="Normal"/>
    <w:next w:val="Normal"/>
    <w:qFormat/>
    <w:rsid w:val="005C669C"/>
    <w:pPr>
      <w:keepNext/>
      <w:numPr>
        <w:numId w:val="11"/>
      </w:numPr>
      <w:spacing w:before="360" w:after="360"/>
      <w:outlineLvl w:val="0"/>
    </w:pPr>
    <w:rPr>
      <w:b/>
      <w:color w:val="000080"/>
      <w:sz w:val="36"/>
    </w:rPr>
  </w:style>
  <w:style w:type="paragraph" w:styleId="Heading2">
    <w:name w:val="heading 2"/>
    <w:basedOn w:val="Heading1"/>
    <w:next w:val="Normal"/>
    <w:qFormat/>
    <w:rsid w:val="005C669C"/>
    <w:pPr>
      <w:numPr>
        <w:ilvl w:val="1"/>
      </w:numPr>
      <w:tabs>
        <w:tab w:val="num" w:pos="990"/>
      </w:tabs>
      <w:spacing w:before="160" w:after="240"/>
      <w:outlineLvl w:val="1"/>
    </w:pPr>
    <w:rPr>
      <w:color w:val="800080"/>
      <w:sz w:val="32"/>
    </w:rPr>
  </w:style>
  <w:style w:type="paragraph" w:styleId="Heading3">
    <w:name w:val="heading 3"/>
    <w:basedOn w:val="Heading1"/>
    <w:next w:val="Normal"/>
    <w:link w:val="Heading3Char"/>
    <w:qFormat/>
    <w:rsid w:val="005C669C"/>
    <w:pPr>
      <w:numPr>
        <w:ilvl w:val="2"/>
      </w:numPr>
      <w:spacing w:before="0" w:after="240"/>
      <w:outlineLvl w:val="2"/>
    </w:pPr>
    <w:rPr>
      <w:bCs/>
      <w:color w:val="008000"/>
      <w:sz w:val="28"/>
    </w:rPr>
  </w:style>
  <w:style w:type="paragraph" w:styleId="Heading4">
    <w:name w:val="heading 4"/>
    <w:basedOn w:val="Heading3"/>
    <w:next w:val="Normal"/>
    <w:qFormat/>
    <w:rsid w:val="005C669C"/>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qFormat/>
    <w:rsid w:val="005C669C"/>
    <w:pPr>
      <w:keepNext/>
      <w:spacing w:before="0" w:after="0"/>
      <w:ind w:right="0"/>
      <w:outlineLvl w:val="4"/>
    </w:pPr>
    <w:rPr>
      <w:b/>
      <w:color w:val="008080"/>
    </w:rPr>
  </w:style>
  <w:style w:type="paragraph" w:styleId="Heading6">
    <w:name w:val="heading 6"/>
    <w:basedOn w:val="Normal"/>
    <w:next w:val="Normal"/>
    <w:qFormat/>
    <w:rsid w:val="005C669C"/>
    <w:pPr>
      <w:keepNext/>
      <w:spacing w:after="120"/>
      <w:outlineLvl w:val="5"/>
    </w:pPr>
    <w:rPr>
      <w:b/>
      <w:color w:val="808080"/>
    </w:rPr>
  </w:style>
  <w:style w:type="paragraph" w:styleId="Heading7">
    <w:name w:val="heading 7"/>
    <w:basedOn w:val="Normal"/>
    <w:next w:val="Normal"/>
    <w:qFormat/>
    <w:rsid w:val="005C669C"/>
    <w:pPr>
      <w:framePr w:hSpace="187" w:wrap="auto" w:vAnchor="text" w:hAnchor="text" w:y="1"/>
      <w:spacing w:after="0" w:line="240" w:lineRule="auto"/>
      <w:outlineLvl w:val="6"/>
    </w:pPr>
    <w:rPr>
      <w:b/>
      <w:i/>
    </w:rPr>
  </w:style>
  <w:style w:type="paragraph" w:styleId="Heading8">
    <w:name w:val="heading 8"/>
    <w:basedOn w:val="Normal"/>
    <w:next w:val="Normal"/>
    <w:qFormat/>
    <w:rsid w:val="005C669C"/>
    <w:pPr>
      <w:spacing w:before="240" w:after="60"/>
      <w:outlineLvl w:val="7"/>
    </w:pPr>
    <w:rPr>
      <w:i/>
    </w:rPr>
  </w:style>
  <w:style w:type="paragraph" w:styleId="Heading9">
    <w:name w:val="heading 9"/>
    <w:basedOn w:val="Normal"/>
    <w:next w:val="Normal"/>
    <w:qFormat/>
    <w:rsid w:val="005C669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C669C"/>
    <w:pPr>
      <w:tabs>
        <w:tab w:val="center" w:pos="4320"/>
        <w:tab w:val="right" w:pos="8640"/>
      </w:tabs>
    </w:pPr>
  </w:style>
  <w:style w:type="paragraph" w:styleId="Footer">
    <w:name w:val="footer"/>
    <w:basedOn w:val="Normal"/>
    <w:rsid w:val="005C669C"/>
    <w:pPr>
      <w:tabs>
        <w:tab w:val="center" w:pos="4320"/>
        <w:tab w:val="right" w:pos="8640"/>
      </w:tabs>
    </w:pPr>
  </w:style>
  <w:style w:type="paragraph" w:styleId="TOC1">
    <w:name w:val="toc 1"/>
    <w:basedOn w:val="Normal"/>
    <w:next w:val="Normal"/>
    <w:uiPriority w:val="39"/>
    <w:rsid w:val="005C669C"/>
    <w:pPr>
      <w:tabs>
        <w:tab w:val="left" w:pos="600"/>
        <w:tab w:val="right" w:pos="9029"/>
      </w:tabs>
      <w:spacing w:before="120" w:after="120"/>
    </w:pPr>
    <w:rPr>
      <w:b/>
      <w:sz w:val="22"/>
    </w:rPr>
  </w:style>
  <w:style w:type="paragraph" w:styleId="TOC2">
    <w:name w:val="toc 2"/>
    <w:basedOn w:val="Normal"/>
    <w:next w:val="Normal"/>
    <w:uiPriority w:val="39"/>
    <w:rsid w:val="005C669C"/>
    <w:pPr>
      <w:tabs>
        <w:tab w:val="left" w:pos="600"/>
        <w:tab w:val="right" w:pos="9029"/>
      </w:tabs>
      <w:spacing w:before="60" w:after="60"/>
      <w:ind w:left="180"/>
    </w:pPr>
    <w:rPr>
      <w:b/>
      <w:noProof/>
    </w:rPr>
  </w:style>
  <w:style w:type="paragraph" w:styleId="TOC3">
    <w:name w:val="toc 3"/>
    <w:basedOn w:val="Normal"/>
    <w:next w:val="Normal"/>
    <w:uiPriority w:val="39"/>
    <w:rsid w:val="005C669C"/>
    <w:pPr>
      <w:tabs>
        <w:tab w:val="right" w:pos="9029"/>
      </w:tabs>
      <w:spacing w:before="0" w:after="0"/>
      <w:ind w:left="432"/>
    </w:pPr>
  </w:style>
  <w:style w:type="paragraph" w:styleId="TOC4">
    <w:name w:val="toc 4"/>
    <w:basedOn w:val="Normal"/>
    <w:next w:val="Normal"/>
    <w:semiHidden/>
    <w:rsid w:val="005C669C"/>
    <w:pPr>
      <w:tabs>
        <w:tab w:val="right" w:pos="9029"/>
      </w:tabs>
      <w:spacing w:before="0" w:after="0"/>
      <w:ind w:left="720"/>
    </w:pPr>
    <w:rPr>
      <w:i/>
    </w:rPr>
  </w:style>
  <w:style w:type="paragraph" w:styleId="TOC5">
    <w:name w:val="toc 5"/>
    <w:basedOn w:val="Normal"/>
    <w:next w:val="Normal"/>
    <w:semiHidden/>
    <w:rsid w:val="005C669C"/>
    <w:pPr>
      <w:tabs>
        <w:tab w:val="right" w:pos="9029"/>
      </w:tabs>
      <w:spacing w:before="0" w:after="0"/>
      <w:ind w:left="600"/>
    </w:pPr>
    <w:rPr>
      <w:rFonts w:ascii="Times New Roman" w:hAnsi="Times New Roman"/>
    </w:rPr>
  </w:style>
  <w:style w:type="paragraph" w:styleId="TOC6">
    <w:name w:val="toc 6"/>
    <w:basedOn w:val="Normal"/>
    <w:next w:val="Normal"/>
    <w:semiHidden/>
    <w:rsid w:val="005C669C"/>
    <w:pPr>
      <w:tabs>
        <w:tab w:val="right" w:pos="9029"/>
      </w:tabs>
      <w:spacing w:before="0" w:after="0"/>
      <w:ind w:left="800"/>
    </w:pPr>
    <w:rPr>
      <w:rFonts w:ascii="Times New Roman" w:hAnsi="Times New Roman"/>
    </w:rPr>
  </w:style>
  <w:style w:type="paragraph" w:styleId="TOC7">
    <w:name w:val="toc 7"/>
    <w:basedOn w:val="Normal"/>
    <w:next w:val="Normal"/>
    <w:semiHidden/>
    <w:rsid w:val="005C669C"/>
    <w:pPr>
      <w:tabs>
        <w:tab w:val="right" w:pos="9029"/>
      </w:tabs>
      <w:spacing w:before="0" w:after="0"/>
      <w:ind w:left="1000"/>
    </w:pPr>
    <w:rPr>
      <w:rFonts w:ascii="Times New Roman" w:hAnsi="Times New Roman"/>
    </w:rPr>
  </w:style>
  <w:style w:type="paragraph" w:styleId="TOC8">
    <w:name w:val="toc 8"/>
    <w:basedOn w:val="Normal"/>
    <w:next w:val="Normal"/>
    <w:semiHidden/>
    <w:rsid w:val="005C669C"/>
    <w:pPr>
      <w:tabs>
        <w:tab w:val="right" w:pos="9029"/>
      </w:tabs>
      <w:spacing w:before="0" w:after="0"/>
      <w:ind w:left="1200"/>
    </w:pPr>
    <w:rPr>
      <w:rFonts w:ascii="Times New Roman" w:hAnsi="Times New Roman"/>
    </w:rPr>
  </w:style>
  <w:style w:type="paragraph" w:styleId="TOC9">
    <w:name w:val="toc 9"/>
    <w:basedOn w:val="Normal"/>
    <w:next w:val="Normal"/>
    <w:semiHidden/>
    <w:rsid w:val="005C669C"/>
    <w:pPr>
      <w:tabs>
        <w:tab w:val="right" w:pos="9029"/>
      </w:tabs>
      <w:spacing w:before="0" w:after="0"/>
      <w:ind w:left="1400"/>
    </w:pPr>
    <w:rPr>
      <w:rFonts w:ascii="Times New Roman" w:hAnsi="Times New Roman"/>
    </w:rPr>
  </w:style>
  <w:style w:type="paragraph" w:styleId="BlockText">
    <w:name w:val="Block Text"/>
    <w:basedOn w:val="Normal"/>
    <w:rsid w:val="005C669C"/>
    <w:pPr>
      <w:numPr>
        <w:ilvl w:val="12"/>
      </w:numPr>
      <w:ind w:left="720"/>
    </w:pPr>
  </w:style>
  <w:style w:type="paragraph" w:styleId="FootnoteText">
    <w:name w:val="footnote text"/>
    <w:basedOn w:val="Normal"/>
    <w:semiHidden/>
    <w:rsid w:val="005C669C"/>
  </w:style>
  <w:style w:type="character" w:styleId="FootnoteReference">
    <w:name w:val="footnote reference"/>
    <w:semiHidden/>
    <w:rsid w:val="005C669C"/>
    <w:rPr>
      <w:vertAlign w:val="superscript"/>
    </w:rPr>
  </w:style>
  <w:style w:type="character" w:styleId="PageNumber">
    <w:name w:val="page number"/>
    <w:basedOn w:val="DefaultParagraphFont"/>
    <w:rsid w:val="005C669C"/>
  </w:style>
  <w:style w:type="paragraph" w:customStyle="1" w:styleId="Bodytext">
    <w:name w:val="Bodytext"/>
    <w:basedOn w:val="Normal"/>
    <w:rsid w:val="005C669C"/>
    <w:pPr>
      <w:ind w:left="1080"/>
      <w:jc w:val="both"/>
    </w:pPr>
  </w:style>
  <w:style w:type="paragraph" w:customStyle="1" w:styleId="tabletext">
    <w:name w:val="table_text"/>
    <w:basedOn w:val="Normal"/>
    <w:rsid w:val="005C669C"/>
    <w:pPr>
      <w:widowControl/>
      <w:spacing w:before="40" w:after="40" w:line="240" w:lineRule="auto"/>
      <w:ind w:left="-18" w:right="0" w:firstLine="18"/>
    </w:pPr>
    <w:rPr>
      <w:color w:val="000000"/>
      <w:sz w:val="18"/>
    </w:rPr>
  </w:style>
  <w:style w:type="paragraph" w:customStyle="1" w:styleId="BodyNum">
    <w:name w:val="BodyNum"/>
    <w:basedOn w:val="Bodytext"/>
    <w:rsid w:val="005C669C"/>
    <w:pPr>
      <w:numPr>
        <w:numId w:val="14"/>
      </w:numPr>
      <w:spacing w:before="60" w:after="60"/>
    </w:pPr>
    <w:rPr>
      <w:iCs/>
    </w:rPr>
  </w:style>
  <w:style w:type="paragraph" w:customStyle="1" w:styleId="coverart">
    <w:name w:val="coverart"/>
    <w:next w:val="Normal"/>
    <w:rsid w:val="005C669C"/>
    <w:pPr>
      <w:widowControl w:val="0"/>
    </w:pPr>
    <w:rPr>
      <w:rFonts w:ascii="Arial" w:hAnsi="Arial"/>
    </w:rPr>
  </w:style>
  <w:style w:type="character" w:styleId="Hyperlink">
    <w:name w:val="Hyperlink"/>
    <w:uiPriority w:val="99"/>
    <w:rsid w:val="005C669C"/>
    <w:rPr>
      <w:color w:val="0000FF"/>
      <w:u w:val="single"/>
    </w:rPr>
  </w:style>
  <w:style w:type="paragraph" w:styleId="BodyTextIndent">
    <w:name w:val="Body Text Indent"/>
    <w:basedOn w:val="Normal"/>
    <w:rsid w:val="005C669C"/>
    <w:pPr>
      <w:spacing w:before="4"/>
      <w:ind w:right="144" w:firstLine="720"/>
      <w:jc w:val="both"/>
    </w:pPr>
    <w:rPr>
      <w:i/>
    </w:rPr>
  </w:style>
  <w:style w:type="character" w:styleId="FollowedHyperlink">
    <w:name w:val="FollowedHyperlink"/>
    <w:rsid w:val="005C669C"/>
    <w:rPr>
      <w:color w:val="800080"/>
      <w:u w:val="single"/>
    </w:rPr>
  </w:style>
  <w:style w:type="paragraph" w:customStyle="1" w:styleId="Style3">
    <w:name w:val="Style3"/>
    <w:rsid w:val="005C669C"/>
    <w:rPr>
      <w:rFonts w:ascii="Arial" w:hAnsi="Arial"/>
      <w:noProof/>
    </w:rPr>
  </w:style>
  <w:style w:type="paragraph" w:styleId="NormalWeb">
    <w:name w:val="Normal (Web)"/>
    <w:basedOn w:val="Normal"/>
    <w:uiPriority w:val="99"/>
    <w:rsid w:val="005C669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FirstIndent">
    <w:name w:val="Body Text First Indent"/>
    <w:basedOn w:val="Normal"/>
    <w:rsid w:val="005C669C"/>
    <w:pPr>
      <w:spacing w:after="120"/>
      <w:ind w:firstLine="210"/>
    </w:pPr>
  </w:style>
  <w:style w:type="paragraph" w:styleId="BodyTextFirstIndent2">
    <w:name w:val="Body Text First Indent 2"/>
    <w:basedOn w:val="BodyTextIndent"/>
    <w:rsid w:val="005C669C"/>
    <w:pPr>
      <w:spacing w:before="26" w:after="120"/>
      <w:ind w:left="360" w:right="115" w:firstLine="210"/>
      <w:jc w:val="left"/>
    </w:pPr>
    <w:rPr>
      <w:i w:val="0"/>
    </w:rPr>
  </w:style>
  <w:style w:type="paragraph" w:styleId="BodyTextIndent2">
    <w:name w:val="Body Text Indent 2"/>
    <w:basedOn w:val="Normal"/>
    <w:rsid w:val="005C669C"/>
    <w:pPr>
      <w:spacing w:after="120" w:line="480" w:lineRule="auto"/>
      <w:ind w:left="360"/>
    </w:pPr>
  </w:style>
  <w:style w:type="paragraph" w:styleId="BodyTextIndent3">
    <w:name w:val="Body Text Indent 3"/>
    <w:basedOn w:val="Normal"/>
    <w:rsid w:val="005C669C"/>
    <w:pPr>
      <w:spacing w:after="120"/>
      <w:ind w:left="360"/>
    </w:pPr>
    <w:rPr>
      <w:sz w:val="16"/>
    </w:rPr>
  </w:style>
  <w:style w:type="paragraph" w:styleId="Caption">
    <w:name w:val="caption"/>
    <w:basedOn w:val="Normal"/>
    <w:next w:val="Normal"/>
    <w:qFormat/>
    <w:rsid w:val="005C669C"/>
    <w:pPr>
      <w:spacing w:before="120" w:after="120"/>
    </w:pPr>
    <w:rPr>
      <w:b/>
    </w:rPr>
  </w:style>
  <w:style w:type="paragraph" w:styleId="Closing">
    <w:name w:val="Closing"/>
    <w:basedOn w:val="Normal"/>
    <w:rsid w:val="005C669C"/>
    <w:pPr>
      <w:ind w:left="4320"/>
    </w:pPr>
  </w:style>
  <w:style w:type="paragraph" w:styleId="CommentText">
    <w:name w:val="annotation text"/>
    <w:basedOn w:val="Normal"/>
    <w:link w:val="CommentTextChar"/>
    <w:semiHidden/>
    <w:rsid w:val="005C669C"/>
  </w:style>
  <w:style w:type="paragraph" w:styleId="Date">
    <w:name w:val="Date"/>
    <w:basedOn w:val="Normal"/>
    <w:next w:val="Normal"/>
    <w:rsid w:val="005C669C"/>
  </w:style>
  <w:style w:type="paragraph" w:styleId="DocumentMap">
    <w:name w:val="Document Map"/>
    <w:basedOn w:val="Normal"/>
    <w:semiHidden/>
    <w:rsid w:val="005C669C"/>
    <w:pPr>
      <w:shd w:val="clear" w:color="auto" w:fill="000080"/>
    </w:pPr>
    <w:rPr>
      <w:rFonts w:ascii="Tahoma" w:hAnsi="Tahoma"/>
    </w:rPr>
  </w:style>
  <w:style w:type="paragraph" w:styleId="EndnoteText">
    <w:name w:val="endnote text"/>
    <w:basedOn w:val="Normal"/>
    <w:semiHidden/>
    <w:rsid w:val="005C669C"/>
  </w:style>
  <w:style w:type="paragraph" w:styleId="EnvelopeAddress">
    <w:name w:val="envelope address"/>
    <w:basedOn w:val="Normal"/>
    <w:rsid w:val="005C669C"/>
    <w:pPr>
      <w:framePr w:w="7920" w:h="1980" w:hRule="exact" w:hSpace="180" w:wrap="auto" w:hAnchor="page" w:xAlign="center" w:yAlign="bottom"/>
      <w:ind w:left="2880"/>
    </w:pPr>
    <w:rPr>
      <w:sz w:val="24"/>
    </w:rPr>
  </w:style>
  <w:style w:type="paragraph" w:styleId="EnvelopeReturn">
    <w:name w:val="envelope return"/>
    <w:basedOn w:val="Normal"/>
    <w:rsid w:val="005C669C"/>
  </w:style>
  <w:style w:type="paragraph" w:styleId="Index1">
    <w:name w:val="index 1"/>
    <w:basedOn w:val="Normal"/>
    <w:next w:val="Normal"/>
    <w:autoRedefine/>
    <w:semiHidden/>
    <w:rsid w:val="005C669C"/>
    <w:pPr>
      <w:ind w:left="200" w:hanging="200"/>
    </w:pPr>
  </w:style>
  <w:style w:type="paragraph" w:styleId="Index2">
    <w:name w:val="index 2"/>
    <w:basedOn w:val="Normal"/>
    <w:next w:val="Normal"/>
    <w:autoRedefine/>
    <w:semiHidden/>
    <w:rsid w:val="005C669C"/>
    <w:pPr>
      <w:ind w:left="400" w:hanging="200"/>
    </w:pPr>
  </w:style>
  <w:style w:type="paragraph" w:styleId="Index3">
    <w:name w:val="index 3"/>
    <w:basedOn w:val="Normal"/>
    <w:next w:val="Normal"/>
    <w:autoRedefine/>
    <w:semiHidden/>
    <w:rsid w:val="005C669C"/>
    <w:pPr>
      <w:ind w:left="600" w:hanging="200"/>
    </w:pPr>
  </w:style>
  <w:style w:type="paragraph" w:styleId="Index4">
    <w:name w:val="index 4"/>
    <w:basedOn w:val="Normal"/>
    <w:next w:val="Normal"/>
    <w:autoRedefine/>
    <w:semiHidden/>
    <w:rsid w:val="005C669C"/>
    <w:pPr>
      <w:ind w:left="800" w:hanging="200"/>
    </w:pPr>
  </w:style>
  <w:style w:type="paragraph" w:styleId="Index5">
    <w:name w:val="index 5"/>
    <w:basedOn w:val="Normal"/>
    <w:next w:val="Normal"/>
    <w:autoRedefine/>
    <w:semiHidden/>
    <w:rsid w:val="005C669C"/>
    <w:pPr>
      <w:ind w:left="1000" w:hanging="200"/>
    </w:pPr>
  </w:style>
  <w:style w:type="paragraph" w:styleId="Index6">
    <w:name w:val="index 6"/>
    <w:basedOn w:val="Normal"/>
    <w:next w:val="Normal"/>
    <w:autoRedefine/>
    <w:semiHidden/>
    <w:rsid w:val="005C669C"/>
    <w:pPr>
      <w:ind w:left="1200" w:hanging="200"/>
    </w:pPr>
  </w:style>
  <w:style w:type="paragraph" w:styleId="Index7">
    <w:name w:val="index 7"/>
    <w:basedOn w:val="Normal"/>
    <w:next w:val="Normal"/>
    <w:autoRedefine/>
    <w:semiHidden/>
    <w:rsid w:val="005C669C"/>
    <w:pPr>
      <w:ind w:left="1400" w:hanging="200"/>
    </w:pPr>
  </w:style>
  <w:style w:type="paragraph" w:styleId="Index8">
    <w:name w:val="index 8"/>
    <w:basedOn w:val="Normal"/>
    <w:next w:val="Normal"/>
    <w:autoRedefine/>
    <w:semiHidden/>
    <w:rsid w:val="005C669C"/>
    <w:pPr>
      <w:ind w:left="1600" w:hanging="200"/>
    </w:pPr>
  </w:style>
  <w:style w:type="paragraph" w:styleId="Index9">
    <w:name w:val="index 9"/>
    <w:basedOn w:val="Normal"/>
    <w:next w:val="Normal"/>
    <w:autoRedefine/>
    <w:semiHidden/>
    <w:rsid w:val="005C669C"/>
    <w:pPr>
      <w:ind w:left="1800" w:hanging="200"/>
    </w:pPr>
  </w:style>
  <w:style w:type="paragraph" w:styleId="IndexHeading">
    <w:name w:val="index heading"/>
    <w:basedOn w:val="Normal"/>
    <w:next w:val="Index1"/>
    <w:semiHidden/>
    <w:rsid w:val="005C669C"/>
    <w:rPr>
      <w:b/>
    </w:rPr>
  </w:style>
  <w:style w:type="paragraph" w:styleId="List">
    <w:name w:val="List"/>
    <w:basedOn w:val="Normal"/>
    <w:rsid w:val="005C669C"/>
    <w:pPr>
      <w:ind w:left="360" w:hanging="360"/>
    </w:pPr>
  </w:style>
  <w:style w:type="paragraph" w:styleId="List2">
    <w:name w:val="List 2"/>
    <w:basedOn w:val="Normal"/>
    <w:rsid w:val="005C669C"/>
    <w:pPr>
      <w:ind w:left="720" w:hanging="360"/>
    </w:pPr>
  </w:style>
  <w:style w:type="paragraph" w:styleId="List3">
    <w:name w:val="List 3"/>
    <w:basedOn w:val="Normal"/>
    <w:rsid w:val="005C669C"/>
    <w:pPr>
      <w:ind w:left="1080" w:hanging="360"/>
    </w:pPr>
  </w:style>
  <w:style w:type="paragraph" w:styleId="List4">
    <w:name w:val="List 4"/>
    <w:basedOn w:val="Normal"/>
    <w:rsid w:val="005C669C"/>
    <w:pPr>
      <w:ind w:left="1440" w:hanging="360"/>
    </w:pPr>
  </w:style>
  <w:style w:type="paragraph" w:styleId="List5">
    <w:name w:val="List 5"/>
    <w:basedOn w:val="Normal"/>
    <w:rsid w:val="005C669C"/>
    <w:pPr>
      <w:ind w:left="1800" w:hanging="360"/>
    </w:pPr>
  </w:style>
  <w:style w:type="paragraph" w:styleId="ListBullet">
    <w:name w:val="List Bullet"/>
    <w:basedOn w:val="Normal"/>
    <w:autoRedefine/>
    <w:rsid w:val="005C669C"/>
    <w:pPr>
      <w:numPr>
        <w:numId w:val="1"/>
      </w:numPr>
    </w:pPr>
  </w:style>
  <w:style w:type="paragraph" w:styleId="ListBullet2">
    <w:name w:val="List Bullet 2"/>
    <w:basedOn w:val="Normal"/>
    <w:autoRedefine/>
    <w:rsid w:val="005C669C"/>
    <w:pPr>
      <w:numPr>
        <w:numId w:val="2"/>
      </w:numPr>
    </w:pPr>
  </w:style>
  <w:style w:type="paragraph" w:styleId="ListBullet3">
    <w:name w:val="List Bullet 3"/>
    <w:basedOn w:val="Normal"/>
    <w:autoRedefine/>
    <w:rsid w:val="005C669C"/>
    <w:pPr>
      <w:numPr>
        <w:numId w:val="3"/>
      </w:numPr>
    </w:pPr>
  </w:style>
  <w:style w:type="paragraph" w:styleId="ListBullet4">
    <w:name w:val="List Bullet 4"/>
    <w:basedOn w:val="Normal"/>
    <w:autoRedefine/>
    <w:rsid w:val="005C669C"/>
    <w:pPr>
      <w:numPr>
        <w:numId w:val="4"/>
      </w:numPr>
    </w:pPr>
  </w:style>
  <w:style w:type="paragraph" w:styleId="ListBullet5">
    <w:name w:val="List Bullet 5"/>
    <w:basedOn w:val="Normal"/>
    <w:autoRedefine/>
    <w:rsid w:val="005C669C"/>
    <w:pPr>
      <w:numPr>
        <w:numId w:val="5"/>
      </w:numPr>
    </w:pPr>
  </w:style>
  <w:style w:type="paragraph" w:styleId="ListContinue">
    <w:name w:val="List Continue"/>
    <w:basedOn w:val="Normal"/>
    <w:rsid w:val="005C669C"/>
    <w:pPr>
      <w:spacing w:after="120"/>
      <w:ind w:left="360"/>
    </w:pPr>
  </w:style>
  <w:style w:type="paragraph" w:styleId="ListContinue2">
    <w:name w:val="List Continue 2"/>
    <w:basedOn w:val="Normal"/>
    <w:rsid w:val="005C669C"/>
    <w:pPr>
      <w:spacing w:after="120"/>
      <w:ind w:left="720"/>
    </w:pPr>
  </w:style>
  <w:style w:type="paragraph" w:styleId="ListContinue3">
    <w:name w:val="List Continue 3"/>
    <w:basedOn w:val="Normal"/>
    <w:rsid w:val="005C669C"/>
    <w:pPr>
      <w:spacing w:after="120"/>
      <w:ind w:left="1080"/>
    </w:pPr>
  </w:style>
  <w:style w:type="paragraph" w:styleId="ListContinue4">
    <w:name w:val="List Continue 4"/>
    <w:basedOn w:val="Normal"/>
    <w:rsid w:val="005C669C"/>
    <w:pPr>
      <w:spacing w:after="120"/>
      <w:ind w:left="1440"/>
    </w:pPr>
  </w:style>
  <w:style w:type="paragraph" w:styleId="ListContinue5">
    <w:name w:val="List Continue 5"/>
    <w:basedOn w:val="Normal"/>
    <w:rsid w:val="005C669C"/>
    <w:pPr>
      <w:spacing w:after="120"/>
      <w:ind w:left="1800"/>
    </w:pPr>
  </w:style>
  <w:style w:type="paragraph" w:styleId="ListNumber">
    <w:name w:val="List Number"/>
    <w:basedOn w:val="Normal"/>
    <w:rsid w:val="005C669C"/>
    <w:pPr>
      <w:numPr>
        <w:numId w:val="6"/>
      </w:numPr>
    </w:pPr>
  </w:style>
  <w:style w:type="paragraph" w:styleId="ListNumber2">
    <w:name w:val="List Number 2"/>
    <w:basedOn w:val="Normal"/>
    <w:rsid w:val="005C669C"/>
    <w:pPr>
      <w:numPr>
        <w:numId w:val="7"/>
      </w:numPr>
    </w:pPr>
  </w:style>
  <w:style w:type="paragraph" w:styleId="ListNumber3">
    <w:name w:val="List Number 3"/>
    <w:basedOn w:val="Normal"/>
    <w:rsid w:val="005C669C"/>
    <w:pPr>
      <w:numPr>
        <w:numId w:val="8"/>
      </w:numPr>
    </w:pPr>
  </w:style>
  <w:style w:type="paragraph" w:styleId="ListNumber4">
    <w:name w:val="List Number 4"/>
    <w:basedOn w:val="Normal"/>
    <w:rsid w:val="005C669C"/>
    <w:pPr>
      <w:numPr>
        <w:numId w:val="9"/>
      </w:numPr>
    </w:pPr>
  </w:style>
  <w:style w:type="paragraph" w:styleId="ListNumber5">
    <w:name w:val="List Number 5"/>
    <w:basedOn w:val="Normal"/>
    <w:rsid w:val="005C669C"/>
    <w:pPr>
      <w:numPr>
        <w:numId w:val="10"/>
      </w:numPr>
    </w:pPr>
  </w:style>
  <w:style w:type="paragraph" w:styleId="MacroText">
    <w:name w:val="macro"/>
    <w:semiHidden/>
    <w:rsid w:val="005C669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5C669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5C669C"/>
    <w:pPr>
      <w:ind w:left="720"/>
    </w:pPr>
  </w:style>
  <w:style w:type="paragraph" w:styleId="NoteHeading">
    <w:name w:val="Note Heading"/>
    <w:basedOn w:val="Normal"/>
    <w:next w:val="Normal"/>
    <w:rsid w:val="005C669C"/>
  </w:style>
  <w:style w:type="paragraph" w:styleId="PlainText">
    <w:name w:val="Plain Text"/>
    <w:basedOn w:val="Normal"/>
    <w:rsid w:val="005C669C"/>
    <w:rPr>
      <w:rFonts w:ascii="Courier New" w:hAnsi="Courier New"/>
    </w:rPr>
  </w:style>
  <w:style w:type="paragraph" w:styleId="Salutation">
    <w:name w:val="Salutation"/>
    <w:basedOn w:val="Normal"/>
    <w:next w:val="Normal"/>
    <w:rsid w:val="005C669C"/>
  </w:style>
  <w:style w:type="paragraph" w:styleId="Signature">
    <w:name w:val="Signature"/>
    <w:basedOn w:val="Normal"/>
    <w:rsid w:val="005C669C"/>
    <w:pPr>
      <w:ind w:left="4320"/>
    </w:pPr>
  </w:style>
  <w:style w:type="paragraph" w:styleId="Subtitle">
    <w:name w:val="Subtitle"/>
    <w:basedOn w:val="Normal"/>
    <w:qFormat/>
    <w:rsid w:val="005C669C"/>
    <w:pPr>
      <w:spacing w:after="60"/>
      <w:jc w:val="center"/>
      <w:outlineLvl w:val="1"/>
    </w:pPr>
    <w:rPr>
      <w:sz w:val="24"/>
    </w:rPr>
  </w:style>
  <w:style w:type="paragraph" w:styleId="TableofAuthorities">
    <w:name w:val="table of authorities"/>
    <w:basedOn w:val="Normal"/>
    <w:next w:val="Normal"/>
    <w:semiHidden/>
    <w:rsid w:val="005C669C"/>
    <w:pPr>
      <w:ind w:left="200" w:hanging="200"/>
    </w:pPr>
  </w:style>
  <w:style w:type="paragraph" w:styleId="TableofFigures">
    <w:name w:val="table of figures"/>
    <w:basedOn w:val="Normal"/>
    <w:next w:val="Normal"/>
    <w:semiHidden/>
    <w:rsid w:val="005C669C"/>
    <w:pPr>
      <w:ind w:left="400" w:hanging="400"/>
    </w:pPr>
  </w:style>
  <w:style w:type="paragraph" w:styleId="Title">
    <w:name w:val="Title"/>
    <w:basedOn w:val="Normal"/>
    <w:qFormat/>
    <w:rsid w:val="005C669C"/>
    <w:pPr>
      <w:spacing w:before="240" w:after="60"/>
      <w:jc w:val="center"/>
      <w:outlineLvl w:val="0"/>
    </w:pPr>
    <w:rPr>
      <w:b/>
      <w:kern w:val="28"/>
      <w:sz w:val="32"/>
    </w:rPr>
  </w:style>
  <w:style w:type="paragraph" w:styleId="TOAHeading">
    <w:name w:val="toa heading"/>
    <w:basedOn w:val="Normal"/>
    <w:next w:val="Normal"/>
    <w:semiHidden/>
    <w:rsid w:val="005C669C"/>
    <w:pPr>
      <w:spacing w:before="120"/>
      <w:jc w:val="center"/>
    </w:pPr>
    <w:rPr>
      <w:b/>
      <w:sz w:val="28"/>
    </w:rPr>
  </w:style>
  <w:style w:type="paragraph" w:customStyle="1" w:styleId="list0">
    <w:name w:val="list"/>
    <w:basedOn w:val="Normal"/>
    <w:rsid w:val="005C669C"/>
    <w:pPr>
      <w:spacing w:after="120"/>
      <w:ind w:left="360" w:hanging="360"/>
    </w:pPr>
  </w:style>
  <w:style w:type="paragraph" w:customStyle="1" w:styleId="BodyBull1">
    <w:name w:val="BodyBull1"/>
    <w:basedOn w:val="BodyNum"/>
    <w:rsid w:val="005C669C"/>
    <w:pPr>
      <w:widowControl/>
      <w:numPr>
        <w:numId w:val="12"/>
      </w:numPr>
    </w:pPr>
  </w:style>
  <w:style w:type="paragraph" w:customStyle="1" w:styleId="BodyBull2">
    <w:name w:val="BodyBull2"/>
    <w:basedOn w:val="BodyBull1"/>
    <w:rsid w:val="005C669C"/>
    <w:pPr>
      <w:numPr>
        <w:numId w:val="13"/>
      </w:numPr>
      <w:tabs>
        <w:tab w:val="clear" w:pos="1800"/>
        <w:tab w:val="num" w:pos="360"/>
        <w:tab w:val="num" w:pos="2160"/>
      </w:tabs>
      <w:ind w:left="2160"/>
    </w:pPr>
  </w:style>
  <w:style w:type="paragraph" w:customStyle="1" w:styleId="tabletext0">
    <w:name w:val="tabletext"/>
    <w:basedOn w:val="Bodytext"/>
    <w:rsid w:val="005C669C"/>
    <w:pPr>
      <w:spacing w:after="26"/>
    </w:pPr>
    <w:rPr>
      <w:iCs/>
    </w:rPr>
  </w:style>
  <w:style w:type="paragraph" w:customStyle="1" w:styleId="tablehead">
    <w:name w:val="tablehead"/>
    <w:basedOn w:val="tabletext0"/>
    <w:rsid w:val="005C669C"/>
    <w:pPr>
      <w:numPr>
        <w:ilvl w:val="12"/>
      </w:numPr>
      <w:ind w:left="1080"/>
      <w:jc w:val="center"/>
    </w:pPr>
    <w:rPr>
      <w:b/>
    </w:rPr>
  </w:style>
  <w:style w:type="paragraph" w:customStyle="1" w:styleId="TOChead">
    <w:name w:val="TOChead"/>
    <w:basedOn w:val="Normal"/>
    <w:rsid w:val="005C669C"/>
    <w:pPr>
      <w:widowControl/>
      <w:spacing w:before="0" w:after="0"/>
    </w:pPr>
    <w:rPr>
      <w:b/>
      <w:sz w:val="24"/>
    </w:rPr>
  </w:style>
  <w:style w:type="paragraph" w:customStyle="1" w:styleId="InfoBlue">
    <w:name w:val="InfoBlue"/>
    <w:basedOn w:val="Normal"/>
    <w:next w:val="BodyText0"/>
    <w:autoRedefine/>
    <w:rsid w:val="005C669C"/>
    <w:pPr>
      <w:spacing w:before="0" w:after="120"/>
      <w:ind w:left="720" w:right="0"/>
    </w:pPr>
    <w:rPr>
      <w:i/>
      <w:sz w:val="18"/>
    </w:rPr>
  </w:style>
  <w:style w:type="paragraph" w:styleId="BodyText0">
    <w:name w:val="Body Text"/>
    <w:basedOn w:val="Normal"/>
    <w:rsid w:val="005C669C"/>
    <w:pPr>
      <w:widowControl/>
      <w:spacing w:before="0" w:after="0" w:line="240" w:lineRule="auto"/>
      <w:ind w:right="0"/>
    </w:pPr>
    <w:rPr>
      <w:b/>
      <w:color w:val="800000"/>
      <w:sz w:val="22"/>
    </w:rPr>
  </w:style>
  <w:style w:type="paragraph" w:customStyle="1" w:styleId="zFooter">
    <w:name w:val="z:Footer"/>
    <w:basedOn w:val="Footer"/>
    <w:rsid w:val="005C669C"/>
    <w:pPr>
      <w:tabs>
        <w:tab w:val="clear" w:pos="4320"/>
        <w:tab w:val="clear" w:pos="8640"/>
      </w:tabs>
      <w:spacing w:before="60" w:after="0" w:line="240" w:lineRule="auto"/>
      <w:ind w:right="0"/>
    </w:pPr>
  </w:style>
  <w:style w:type="paragraph" w:customStyle="1" w:styleId="boilerplate">
    <w:name w:val="boilerplate"/>
    <w:basedOn w:val="Normal"/>
    <w:rsid w:val="005C669C"/>
    <w:pPr>
      <w:widowControl/>
      <w:spacing w:before="0" w:after="0" w:line="220" w:lineRule="exact"/>
      <w:ind w:right="0"/>
    </w:pPr>
    <w:rPr>
      <w:i/>
      <w:sz w:val="22"/>
    </w:rPr>
  </w:style>
  <w:style w:type="paragraph" w:customStyle="1" w:styleId="TableTextsmall">
    <w:name w:val="Table Text small"/>
    <w:basedOn w:val="Normal"/>
    <w:rsid w:val="005C669C"/>
    <w:pPr>
      <w:widowControl/>
      <w:spacing w:before="20" w:after="20" w:line="240" w:lineRule="exact"/>
      <w:ind w:right="0"/>
    </w:pPr>
    <w:rPr>
      <w:i/>
    </w:rPr>
  </w:style>
  <w:style w:type="paragraph" w:customStyle="1" w:styleId="Comment">
    <w:name w:val="Comment"/>
    <w:basedOn w:val="Normal"/>
    <w:rsid w:val="005C669C"/>
    <w:pPr>
      <w:widowControl/>
      <w:spacing w:before="0" w:after="0" w:line="240" w:lineRule="auto"/>
      <w:ind w:right="0"/>
    </w:pPr>
    <w:rPr>
      <w:i/>
      <w:color w:val="000000"/>
    </w:rPr>
  </w:style>
  <w:style w:type="paragraph" w:styleId="BodyText2">
    <w:name w:val="Body Text 2"/>
    <w:basedOn w:val="Normal"/>
    <w:rsid w:val="005C669C"/>
    <w:pPr>
      <w:widowControl/>
      <w:jc w:val="both"/>
    </w:pPr>
    <w:rPr>
      <w:i/>
    </w:rPr>
  </w:style>
  <w:style w:type="paragraph" w:styleId="BalloonText">
    <w:name w:val="Balloon Text"/>
    <w:basedOn w:val="Normal"/>
    <w:semiHidden/>
    <w:rsid w:val="005C669C"/>
    <w:rPr>
      <w:rFonts w:ascii="Tahoma" w:hAnsi="Tahoma" w:cs="Tahoma"/>
      <w:sz w:val="16"/>
      <w:szCs w:val="16"/>
    </w:rPr>
  </w:style>
  <w:style w:type="table" w:styleId="TableGrid">
    <w:name w:val="Table Grid"/>
    <w:basedOn w:val="TableNormal"/>
    <w:rsid w:val="005C2B89"/>
    <w:pPr>
      <w:widowControl w:val="0"/>
      <w:spacing w:before="26" w:after="240" w:line="240" w:lineRule="atLeast"/>
      <w:ind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mpNormal2">
    <w:name w:val="TempNormal2"/>
    <w:basedOn w:val="Normal"/>
    <w:rsid w:val="00CB47C1"/>
    <w:pPr>
      <w:widowControl/>
      <w:spacing w:before="0" w:after="0" w:line="240" w:lineRule="auto"/>
      <w:ind w:right="0"/>
    </w:pPr>
    <w:rPr>
      <w:sz w:val="24"/>
      <w:lang w:val="en-GB" w:eastAsia="en-GB"/>
    </w:rPr>
  </w:style>
  <w:style w:type="paragraph" w:styleId="ListParagraph">
    <w:name w:val="List Paragraph"/>
    <w:basedOn w:val="Normal"/>
    <w:uiPriority w:val="34"/>
    <w:qFormat/>
    <w:rsid w:val="00D14E80"/>
    <w:pPr>
      <w:widowControl/>
      <w:spacing w:before="0" w:after="0" w:line="240" w:lineRule="auto"/>
      <w:ind w:left="720" w:right="0"/>
      <w:contextualSpacing/>
    </w:pPr>
    <w:rPr>
      <w:rFonts w:ascii="Times New Roman" w:eastAsia="MS Mincho" w:hAnsi="Times New Roman"/>
      <w:sz w:val="22"/>
    </w:rPr>
  </w:style>
  <w:style w:type="paragraph" w:customStyle="1" w:styleId="TableGuidanceText">
    <w:name w:val="Table Guidance Text"/>
    <w:basedOn w:val="Normal"/>
    <w:link w:val="TableGuidanceTextChar"/>
    <w:qFormat/>
    <w:rsid w:val="002444F0"/>
    <w:pPr>
      <w:widowControl/>
      <w:spacing w:before="0" w:after="0" w:line="276" w:lineRule="auto"/>
      <w:ind w:right="0"/>
    </w:pPr>
    <w:rPr>
      <w:rFonts w:cs="Arial"/>
      <w:i/>
      <w:color w:val="3136F7"/>
      <w:szCs w:val="22"/>
      <w:lang w:bidi="en-US"/>
    </w:rPr>
  </w:style>
  <w:style w:type="character" w:customStyle="1" w:styleId="TableGuidanceTextChar">
    <w:name w:val="Table Guidance Text Char"/>
    <w:link w:val="TableGuidanceText"/>
    <w:rsid w:val="002444F0"/>
    <w:rPr>
      <w:rFonts w:ascii="Arial" w:hAnsi="Arial" w:cs="Arial"/>
      <w:i/>
      <w:color w:val="3136F7"/>
      <w:szCs w:val="22"/>
      <w:lang w:bidi="en-US"/>
    </w:rPr>
  </w:style>
  <w:style w:type="character" w:customStyle="1" w:styleId="Heading3Char">
    <w:name w:val="Heading 3 Char"/>
    <w:link w:val="Heading3"/>
    <w:rsid w:val="00D946B4"/>
    <w:rPr>
      <w:rFonts w:ascii="Arial" w:hAnsi="Arial"/>
      <w:b/>
      <w:bCs/>
      <w:color w:val="008000"/>
      <w:sz w:val="28"/>
    </w:rPr>
  </w:style>
  <w:style w:type="character" w:styleId="CommentReference">
    <w:name w:val="annotation reference"/>
    <w:rsid w:val="00926497"/>
    <w:rPr>
      <w:sz w:val="16"/>
      <w:szCs w:val="16"/>
    </w:rPr>
  </w:style>
  <w:style w:type="paragraph" w:styleId="CommentSubject">
    <w:name w:val="annotation subject"/>
    <w:basedOn w:val="CommentText"/>
    <w:next w:val="CommentText"/>
    <w:link w:val="CommentSubjectChar"/>
    <w:rsid w:val="00926497"/>
    <w:rPr>
      <w:b/>
      <w:bCs/>
    </w:rPr>
  </w:style>
  <w:style w:type="character" w:customStyle="1" w:styleId="CommentTextChar">
    <w:name w:val="Comment Text Char"/>
    <w:link w:val="CommentText"/>
    <w:semiHidden/>
    <w:rsid w:val="00926497"/>
    <w:rPr>
      <w:rFonts w:ascii="Arial" w:hAnsi="Arial"/>
    </w:rPr>
  </w:style>
  <w:style w:type="character" w:customStyle="1" w:styleId="CommentSubjectChar">
    <w:name w:val="Comment Subject Char"/>
    <w:link w:val="CommentSubject"/>
    <w:rsid w:val="00926497"/>
    <w:rPr>
      <w:rFonts w:ascii="Arial" w:hAnsi="Arial"/>
      <w:b/>
      <w:bCs/>
    </w:rPr>
  </w:style>
  <w:style w:type="paragraph" w:styleId="Revision">
    <w:name w:val="Revision"/>
    <w:hidden/>
    <w:uiPriority w:val="99"/>
    <w:semiHidden/>
    <w:rsid w:val="00D90AF6"/>
    <w:rPr>
      <w:rFonts w:ascii="Arial" w:hAnsi="Arial"/>
    </w:rPr>
  </w:style>
  <w:style w:type="paragraph" w:customStyle="1" w:styleId="prasadstyle1">
    <w:name w:val="prasadstyle1"/>
    <w:basedOn w:val="Normal"/>
    <w:link w:val="prasadstyle1Char"/>
    <w:qFormat/>
    <w:rsid w:val="00BF53D1"/>
    <w:pPr>
      <w:widowControl/>
      <w:spacing w:before="0" w:after="0" w:line="360" w:lineRule="auto"/>
      <w:ind w:left="578" w:right="113" w:hanging="221"/>
    </w:pPr>
    <w:rPr>
      <w:rFonts w:ascii="Calibri" w:hAnsi="Calibri"/>
      <w:b/>
      <w:color w:val="E36C0A"/>
      <w:sz w:val="24"/>
      <w:szCs w:val="22"/>
    </w:rPr>
  </w:style>
  <w:style w:type="character" w:customStyle="1" w:styleId="prasadstyle1Char">
    <w:name w:val="prasadstyle1 Char"/>
    <w:link w:val="prasadstyle1"/>
    <w:rsid w:val="00BF53D1"/>
    <w:rPr>
      <w:rFonts w:ascii="Calibri" w:hAnsi="Calibri"/>
      <w:b/>
      <w:color w:val="E36C0A"/>
      <w:sz w:val="24"/>
      <w:szCs w:val="22"/>
    </w:rPr>
  </w:style>
  <w:style w:type="paragraph" w:customStyle="1" w:styleId="Default">
    <w:name w:val="Default"/>
    <w:rsid w:val="00BF6728"/>
    <w:pPr>
      <w:autoSpaceDE w:val="0"/>
      <w:autoSpaceDN w:val="0"/>
      <w:adjustRightInd w:val="0"/>
    </w:pPr>
    <w:rPr>
      <w:rFonts w:ascii="Cambria" w:hAnsi="Cambria" w:cs="Cambria"/>
      <w:color w:val="000000"/>
      <w:sz w:val="24"/>
      <w:szCs w:val="24"/>
    </w:rPr>
  </w:style>
  <w:style w:type="paragraph" w:customStyle="1" w:styleId="Preface5">
    <w:name w:val="Preface 5"/>
    <w:rsid w:val="009A19F6"/>
    <w:pPr>
      <w:numPr>
        <w:numId w:val="39"/>
      </w:numPr>
      <w:spacing w:before="160"/>
    </w:pPr>
    <w:rPr>
      <w:i/>
      <w:sz w:val="24"/>
      <w:lang w:val="en-GB"/>
    </w:rPr>
  </w:style>
  <w:style w:type="paragraph" w:customStyle="1" w:styleId="preface6">
    <w:name w:val="preface 6"/>
    <w:basedOn w:val="Heading6"/>
    <w:rsid w:val="009A19F6"/>
    <w:pPr>
      <w:keepNext w:val="0"/>
      <w:keepLines/>
      <w:widowControl/>
      <w:suppressLineNumbers/>
      <w:tabs>
        <w:tab w:val="num" w:pos="360"/>
      </w:tabs>
      <w:spacing w:before="120" w:after="0" w:line="240" w:lineRule="auto"/>
      <w:ind w:right="0"/>
      <w:jc w:val="both"/>
    </w:pPr>
    <w:rPr>
      <w:rFonts w:ascii="Times New Roman" w:hAnsi="Times New Roman"/>
      <w:b w:val="0"/>
      <w:i/>
      <w:color w:val="auto"/>
      <w:sz w:val="24"/>
      <w:lang w:val="en-GB"/>
    </w:rPr>
  </w:style>
  <w:style w:type="paragraph" w:styleId="NoSpacing">
    <w:name w:val="No Spacing"/>
    <w:link w:val="NoSpacingChar"/>
    <w:uiPriority w:val="1"/>
    <w:qFormat/>
    <w:rsid w:val="00A16EC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16ECD"/>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83041777">
      <w:bodyDiv w:val="1"/>
      <w:marLeft w:val="0"/>
      <w:marRight w:val="0"/>
      <w:marTop w:val="0"/>
      <w:marBottom w:val="0"/>
      <w:divBdr>
        <w:top w:val="none" w:sz="0" w:space="0" w:color="auto"/>
        <w:left w:val="none" w:sz="0" w:space="0" w:color="auto"/>
        <w:bottom w:val="none" w:sz="0" w:space="0" w:color="auto"/>
        <w:right w:val="none" w:sz="0" w:space="0" w:color="auto"/>
      </w:divBdr>
      <w:divsChild>
        <w:div w:id="250822233">
          <w:marLeft w:val="547"/>
          <w:marRight w:val="0"/>
          <w:marTop w:val="0"/>
          <w:marBottom w:val="0"/>
          <w:divBdr>
            <w:top w:val="none" w:sz="0" w:space="0" w:color="auto"/>
            <w:left w:val="none" w:sz="0" w:space="0" w:color="auto"/>
            <w:bottom w:val="none" w:sz="0" w:space="0" w:color="auto"/>
            <w:right w:val="none" w:sz="0" w:space="0" w:color="auto"/>
          </w:divBdr>
        </w:div>
      </w:divsChild>
    </w:div>
    <w:div w:id="410857217">
      <w:bodyDiv w:val="1"/>
      <w:marLeft w:val="0"/>
      <w:marRight w:val="0"/>
      <w:marTop w:val="0"/>
      <w:marBottom w:val="0"/>
      <w:divBdr>
        <w:top w:val="none" w:sz="0" w:space="0" w:color="auto"/>
        <w:left w:val="none" w:sz="0" w:space="0" w:color="auto"/>
        <w:bottom w:val="none" w:sz="0" w:space="0" w:color="auto"/>
        <w:right w:val="none" w:sz="0" w:space="0" w:color="auto"/>
      </w:divBdr>
    </w:div>
    <w:div w:id="1412049118">
      <w:bodyDiv w:val="1"/>
      <w:marLeft w:val="0"/>
      <w:marRight w:val="0"/>
      <w:marTop w:val="0"/>
      <w:marBottom w:val="0"/>
      <w:divBdr>
        <w:top w:val="none" w:sz="0" w:space="0" w:color="auto"/>
        <w:left w:val="none" w:sz="0" w:space="0" w:color="auto"/>
        <w:bottom w:val="none" w:sz="0" w:space="0" w:color="auto"/>
        <w:right w:val="none" w:sz="0" w:space="0" w:color="auto"/>
      </w:divBdr>
    </w:div>
    <w:div w:id="1501970582">
      <w:bodyDiv w:val="1"/>
      <w:marLeft w:val="0"/>
      <w:marRight w:val="0"/>
      <w:marTop w:val="0"/>
      <w:marBottom w:val="0"/>
      <w:divBdr>
        <w:top w:val="none" w:sz="0" w:space="0" w:color="auto"/>
        <w:left w:val="none" w:sz="0" w:space="0" w:color="auto"/>
        <w:bottom w:val="none" w:sz="0" w:space="0" w:color="auto"/>
        <w:right w:val="none" w:sz="0" w:space="0" w:color="auto"/>
      </w:divBdr>
    </w:div>
    <w:div w:id="1624456252">
      <w:bodyDiv w:val="1"/>
      <w:marLeft w:val="0"/>
      <w:marRight w:val="0"/>
      <w:marTop w:val="0"/>
      <w:marBottom w:val="0"/>
      <w:divBdr>
        <w:top w:val="none" w:sz="0" w:space="0" w:color="auto"/>
        <w:left w:val="none" w:sz="0" w:space="0" w:color="auto"/>
        <w:bottom w:val="none" w:sz="0" w:space="0" w:color="auto"/>
        <w:right w:val="none" w:sz="0" w:space="0" w:color="auto"/>
      </w:divBdr>
    </w:div>
    <w:div w:id="1852260036">
      <w:bodyDiv w:val="1"/>
      <w:marLeft w:val="0"/>
      <w:marRight w:val="0"/>
      <w:marTop w:val="0"/>
      <w:marBottom w:val="0"/>
      <w:divBdr>
        <w:top w:val="none" w:sz="0" w:space="0" w:color="auto"/>
        <w:left w:val="none" w:sz="0" w:space="0" w:color="auto"/>
        <w:bottom w:val="none" w:sz="0" w:space="0" w:color="auto"/>
        <w:right w:val="none" w:sz="0" w:space="0" w:color="auto"/>
      </w:divBdr>
    </w:div>
    <w:div w:id="1891380724">
      <w:bodyDiv w:val="1"/>
      <w:marLeft w:val="0"/>
      <w:marRight w:val="0"/>
      <w:marTop w:val="0"/>
      <w:marBottom w:val="0"/>
      <w:divBdr>
        <w:top w:val="none" w:sz="0" w:space="0" w:color="auto"/>
        <w:left w:val="none" w:sz="0" w:space="0" w:color="auto"/>
        <w:bottom w:val="none" w:sz="0" w:space="0" w:color="auto"/>
        <w:right w:val="none" w:sz="0" w:space="0" w:color="auto"/>
      </w:divBdr>
      <w:divsChild>
        <w:div w:id="222067206">
          <w:marLeft w:val="547"/>
          <w:marRight w:val="0"/>
          <w:marTop w:val="62"/>
          <w:marBottom w:val="0"/>
          <w:divBdr>
            <w:top w:val="none" w:sz="0" w:space="0" w:color="auto"/>
            <w:left w:val="none" w:sz="0" w:space="0" w:color="auto"/>
            <w:bottom w:val="none" w:sz="0" w:space="0" w:color="auto"/>
            <w:right w:val="none" w:sz="0" w:space="0" w:color="auto"/>
          </w:divBdr>
        </w:div>
      </w:divsChild>
    </w:div>
    <w:div w:id="1898784891">
      <w:bodyDiv w:val="1"/>
      <w:marLeft w:val="0"/>
      <w:marRight w:val="0"/>
      <w:marTop w:val="0"/>
      <w:marBottom w:val="0"/>
      <w:divBdr>
        <w:top w:val="none" w:sz="0" w:space="0" w:color="auto"/>
        <w:left w:val="none" w:sz="0" w:space="0" w:color="auto"/>
        <w:bottom w:val="none" w:sz="0" w:space="0" w:color="auto"/>
        <w:right w:val="none" w:sz="0" w:space="0" w:color="auto"/>
      </w:divBdr>
    </w:div>
    <w:div w:id="195050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diagramColors" Target="diagrams/colors1.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diagramQuickStyle" Target="diagrams/quickStyle2.xml"/><Relationship Id="rId34" Type="http://schemas.openxmlformats.org/officeDocument/2006/relationships/image" Target="media/image1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Layout" Target="diagrams/layout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l7353\Application%20Data\Microsoft\Templates\Word_styl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E390C7-E23F-492C-8F8A-1BD235C192EE}" type="doc">
      <dgm:prSet loTypeId="urn:microsoft.com/office/officeart/2005/8/layout/process1" loCatId="process" qsTypeId="urn:microsoft.com/office/officeart/2005/8/quickstyle/simple1" qsCatId="simple" csTypeId="urn:microsoft.com/office/officeart/2005/8/colors/accent1_2" csCatId="accent1" phldr="1"/>
      <dgm:spPr/>
    </dgm:pt>
    <dgm:pt modelId="{95CAB2C6-4903-450F-8E60-56B9909DD9E6}">
      <dgm:prSet phldrT="[Text]"/>
      <dgm:spPr/>
      <dgm:t>
        <a:bodyPr/>
        <a:lstStyle/>
        <a:p>
          <a:r>
            <a:rPr lang="en-US"/>
            <a:t>Email with link for providing feedback is triggered when the JAR is build</a:t>
          </a:r>
        </a:p>
      </dgm:t>
    </dgm:pt>
    <dgm:pt modelId="{5CEDE432-1D22-413D-A50B-0179F1F73255}" type="parTrans" cxnId="{2C94A995-55B7-46F6-A855-38ACBFFB8C49}">
      <dgm:prSet/>
      <dgm:spPr/>
      <dgm:t>
        <a:bodyPr/>
        <a:lstStyle/>
        <a:p>
          <a:endParaRPr lang="en-US"/>
        </a:p>
      </dgm:t>
    </dgm:pt>
    <dgm:pt modelId="{0160B6BA-1445-4B02-BC99-DF5F73AFCEA5}" type="sibTrans" cxnId="{2C94A995-55B7-46F6-A855-38ACBFFB8C49}">
      <dgm:prSet/>
      <dgm:spPr/>
      <dgm:t>
        <a:bodyPr/>
        <a:lstStyle/>
        <a:p>
          <a:endParaRPr lang="en-US"/>
        </a:p>
      </dgm:t>
    </dgm:pt>
    <dgm:pt modelId="{16FF1E28-D555-4B7D-A2D0-88807FEA483E}">
      <dgm:prSet phldrT="[Text]"/>
      <dgm:spPr/>
      <dgm:t>
        <a:bodyPr/>
        <a:lstStyle/>
        <a:p>
          <a:r>
            <a:rPr lang="en-US"/>
            <a:t>Associates click on the link and provide the feedback</a:t>
          </a:r>
        </a:p>
      </dgm:t>
    </dgm:pt>
    <dgm:pt modelId="{7FF5F640-691B-4DEB-B783-291115FACE6D}" type="parTrans" cxnId="{01546DAA-187B-46CA-BD1D-65431DAC7988}">
      <dgm:prSet/>
      <dgm:spPr/>
      <dgm:t>
        <a:bodyPr/>
        <a:lstStyle/>
        <a:p>
          <a:endParaRPr lang="en-US"/>
        </a:p>
      </dgm:t>
    </dgm:pt>
    <dgm:pt modelId="{6EA0A874-D7BC-4602-87C1-0D81642192C1}" type="sibTrans" cxnId="{01546DAA-187B-46CA-BD1D-65431DAC7988}">
      <dgm:prSet/>
      <dgm:spPr/>
      <dgm:t>
        <a:bodyPr/>
        <a:lstStyle/>
        <a:p>
          <a:endParaRPr lang="en-US"/>
        </a:p>
      </dgm:t>
    </dgm:pt>
    <dgm:pt modelId="{8A4D121A-A7D9-49C2-B6F0-3D004EE81129}">
      <dgm:prSet phldrT="[Text]"/>
      <dgm:spPr/>
      <dgm:t>
        <a:bodyPr/>
        <a:lstStyle/>
        <a:p>
          <a:r>
            <a:rPr lang="en-US"/>
            <a:t>Feedback is stored in the DBs</a:t>
          </a:r>
        </a:p>
      </dgm:t>
    </dgm:pt>
    <dgm:pt modelId="{B963EBEE-BEE6-4295-BC3D-FA8ED13F2CBF}" type="parTrans" cxnId="{34939C9B-9CA4-4A6E-A49A-41C269914C8E}">
      <dgm:prSet/>
      <dgm:spPr/>
      <dgm:t>
        <a:bodyPr/>
        <a:lstStyle/>
        <a:p>
          <a:endParaRPr lang="en-US"/>
        </a:p>
      </dgm:t>
    </dgm:pt>
    <dgm:pt modelId="{03B4CCEC-4AFF-4611-B28A-8B47D0428F3D}" type="sibTrans" cxnId="{34939C9B-9CA4-4A6E-A49A-41C269914C8E}">
      <dgm:prSet/>
      <dgm:spPr/>
      <dgm:t>
        <a:bodyPr/>
        <a:lstStyle/>
        <a:p>
          <a:endParaRPr lang="en-US"/>
        </a:p>
      </dgm:t>
    </dgm:pt>
    <dgm:pt modelId="{52787CA0-5AC5-4BB5-8EC5-D2F67A54CE1D}" type="pres">
      <dgm:prSet presAssocID="{8AE390C7-E23F-492C-8F8A-1BD235C192EE}" presName="Name0" presStyleCnt="0">
        <dgm:presLayoutVars>
          <dgm:dir/>
          <dgm:resizeHandles val="exact"/>
        </dgm:presLayoutVars>
      </dgm:prSet>
      <dgm:spPr/>
    </dgm:pt>
    <dgm:pt modelId="{473FAC53-00C5-475E-80BB-FA2560F3A2AA}" type="pres">
      <dgm:prSet presAssocID="{95CAB2C6-4903-450F-8E60-56B9909DD9E6}" presName="node" presStyleLbl="node1" presStyleIdx="0" presStyleCnt="3">
        <dgm:presLayoutVars>
          <dgm:bulletEnabled val="1"/>
        </dgm:presLayoutVars>
      </dgm:prSet>
      <dgm:spPr/>
      <dgm:t>
        <a:bodyPr/>
        <a:lstStyle/>
        <a:p>
          <a:endParaRPr lang="en-US"/>
        </a:p>
      </dgm:t>
    </dgm:pt>
    <dgm:pt modelId="{694D8FBD-A1D9-449F-94E1-30576C1556C7}" type="pres">
      <dgm:prSet presAssocID="{0160B6BA-1445-4B02-BC99-DF5F73AFCEA5}" presName="sibTrans" presStyleLbl="sibTrans2D1" presStyleIdx="0" presStyleCnt="2"/>
      <dgm:spPr/>
    </dgm:pt>
    <dgm:pt modelId="{5E701208-9BD1-4661-B0F7-382B25AE9380}" type="pres">
      <dgm:prSet presAssocID="{0160B6BA-1445-4B02-BC99-DF5F73AFCEA5}" presName="connectorText" presStyleLbl="sibTrans2D1" presStyleIdx="0" presStyleCnt="2"/>
      <dgm:spPr/>
    </dgm:pt>
    <dgm:pt modelId="{4B821827-DCB7-4C69-9DD5-FEB44F7943D1}" type="pres">
      <dgm:prSet presAssocID="{16FF1E28-D555-4B7D-A2D0-88807FEA483E}" presName="node" presStyleLbl="node1" presStyleIdx="1" presStyleCnt="3">
        <dgm:presLayoutVars>
          <dgm:bulletEnabled val="1"/>
        </dgm:presLayoutVars>
      </dgm:prSet>
      <dgm:spPr/>
      <dgm:t>
        <a:bodyPr/>
        <a:lstStyle/>
        <a:p>
          <a:endParaRPr lang="en-US"/>
        </a:p>
      </dgm:t>
    </dgm:pt>
    <dgm:pt modelId="{999A8DCE-F278-45C2-B9A2-4CBB4CC3A656}" type="pres">
      <dgm:prSet presAssocID="{6EA0A874-D7BC-4602-87C1-0D81642192C1}" presName="sibTrans" presStyleLbl="sibTrans2D1" presStyleIdx="1" presStyleCnt="2"/>
      <dgm:spPr/>
    </dgm:pt>
    <dgm:pt modelId="{41C943C1-BCD2-44B4-956C-BA238198CC69}" type="pres">
      <dgm:prSet presAssocID="{6EA0A874-D7BC-4602-87C1-0D81642192C1}" presName="connectorText" presStyleLbl="sibTrans2D1" presStyleIdx="1" presStyleCnt="2"/>
      <dgm:spPr/>
    </dgm:pt>
    <dgm:pt modelId="{42793A60-E568-4147-B5C2-3D9FBA9B08DE}" type="pres">
      <dgm:prSet presAssocID="{8A4D121A-A7D9-49C2-B6F0-3D004EE81129}" presName="node" presStyleLbl="node1" presStyleIdx="2" presStyleCnt="3">
        <dgm:presLayoutVars>
          <dgm:bulletEnabled val="1"/>
        </dgm:presLayoutVars>
      </dgm:prSet>
      <dgm:spPr/>
      <dgm:t>
        <a:bodyPr/>
        <a:lstStyle/>
        <a:p>
          <a:endParaRPr lang="en-US"/>
        </a:p>
      </dgm:t>
    </dgm:pt>
  </dgm:ptLst>
  <dgm:cxnLst>
    <dgm:cxn modelId="{2C94A995-55B7-46F6-A855-38ACBFFB8C49}" srcId="{8AE390C7-E23F-492C-8F8A-1BD235C192EE}" destId="{95CAB2C6-4903-450F-8E60-56B9909DD9E6}" srcOrd="0" destOrd="0" parTransId="{5CEDE432-1D22-413D-A50B-0179F1F73255}" sibTransId="{0160B6BA-1445-4B02-BC99-DF5F73AFCEA5}"/>
    <dgm:cxn modelId="{8351C7F9-9444-4EFB-A9B7-4A87382CED65}" type="presOf" srcId="{6EA0A874-D7BC-4602-87C1-0D81642192C1}" destId="{999A8DCE-F278-45C2-B9A2-4CBB4CC3A656}" srcOrd="0" destOrd="0" presId="urn:microsoft.com/office/officeart/2005/8/layout/process1"/>
    <dgm:cxn modelId="{5D455C1B-CEE8-4571-A1CF-F52DDE8A8F0D}" type="presOf" srcId="{0160B6BA-1445-4B02-BC99-DF5F73AFCEA5}" destId="{5E701208-9BD1-4661-B0F7-382B25AE9380}" srcOrd="1" destOrd="0" presId="urn:microsoft.com/office/officeart/2005/8/layout/process1"/>
    <dgm:cxn modelId="{D33C62EF-73FE-46A0-964D-072E377C3678}" type="presOf" srcId="{6EA0A874-D7BC-4602-87C1-0D81642192C1}" destId="{41C943C1-BCD2-44B4-956C-BA238198CC69}" srcOrd="1" destOrd="0" presId="urn:microsoft.com/office/officeart/2005/8/layout/process1"/>
    <dgm:cxn modelId="{19BBBEBA-82CD-4C55-90A0-758D01D1C36C}" type="presOf" srcId="{0160B6BA-1445-4B02-BC99-DF5F73AFCEA5}" destId="{694D8FBD-A1D9-449F-94E1-30576C1556C7}" srcOrd="0" destOrd="0" presId="urn:microsoft.com/office/officeart/2005/8/layout/process1"/>
    <dgm:cxn modelId="{96450C2B-128B-4323-AFA0-9B01647E40FB}" type="presOf" srcId="{8AE390C7-E23F-492C-8F8A-1BD235C192EE}" destId="{52787CA0-5AC5-4BB5-8EC5-D2F67A54CE1D}" srcOrd="0" destOrd="0" presId="urn:microsoft.com/office/officeart/2005/8/layout/process1"/>
    <dgm:cxn modelId="{34939C9B-9CA4-4A6E-A49A-41C269914C8E}" srcId="{8AE390C7-E23F-492C-8F8A-1BD235C192EE}" destId="{8A4D121A-A7D9-49C2-B6F0-3D004EE81129}" srcOrd="2" destOrd="0" parTransId="{B963EBEE-BEE6-4295-BC3D-FA8ED13F2CBF}" sibTransId="{03B4CCEC-4AFF-4611-B28A-8B47D0428F3D}"/>
    <dgm:cxn modelId="{01546DAA-187B-46CA-BD1D-65431DAC7988}" srcId="{8AE390C7-E23F-492C-8F8A-1BD235C192EE}" destId="{16FF1E28-D555-4B7D-A2D0-88807FEA483E}" srcOrd="1" destOrd="0" parTransId="{7FF5F640-691B-4DEB-B783-291115FACE6D}" sibTransId="{6EA0A874-D7BC-4602-87C1-0D81642192C1}"/>
    <dgm:cxn modelId="{E8DE989A-D7A3-4EBB-8091-8707FECF95CA}" type="presOf" srcId="{16FF1E28-D555-4B7D-A2D0-88807FEA483E}" destId="{4B821827-DCB7-4C69-9DD5-FEB44F7943D1}" srcOrd="0" destOrd="0" presId="urn:microsoft.com/office/officeart/2005/8/layout/process1"/>
    <dgm:cxn modelId="{29D3341D-EE65-4417-BA86-19A15F32E2EA}" type="presOf" srcId="{8A4D121A-A7D9-49C2-B6F0-3D004EE81129}" destId="{42793A60-E568-4147-B5C2-3D9FBA9B08DE}" srcOrd="0" destOrd="0" presId="urn:microsoft.com/office/officeart/2005/8/layout/process1"/>
    <dgm:cxn modelId="{F6114FFF-69CC-4EFF-93C3-2BA75E36D42D}" type="presOf" srcId="{95CAB2C6-4903-450F-8E60-56B9909DD9E6}" destId="{473FAC53-00C5-475E-80BB-FA2560F3A2AA}" srcOrd="0" destOrd="0" presId="urn:microsoft.com/office/officeart/2005/8/layout/process1"/>
    <dgm:cxn modelId="{FF685FA7-4277-4AEC-A6A4-69A2FB1C3FB0}" type="presParOf" srcId="{52787CA0-5AC5-4BB5-8EC5-D2F67A54CE1D}" destId="{473FAC53-00C5-475E-80BB-FA2560F3A2AA}" srcOrd="0" destOrd="0" presId="urn:microsoft.com/office/officeart/2005/8/layout/process1"/>
    <dgm:cxn modelId="{17501B52-6361-442E-8257-32530D8CD6C0}" type="presParOf" srcId="{52787CA0-5AC5-4BB5-8EC5-D2F67A54CE1D}" destId="{694D8FBD-A1D9-449F-94E1-30576C1556C7}" srcOrd="1" destOrd="0" presId="urn:microsoft.com/office/officeart/2005/8/layout/process1"/>
    <dgm:cxn modelId="{5A04CBD7-FF43-40BE-BE31-B4B99F7A95A6}" type="presParOf" srcId="{694D8FBD-A1D9-449F-94E1-30576C1556C7}" destId="{5E701208-9BD1-4661-B0F7-382B25AE9380}" srcOrd="0" destOrd="0" presId="urn:microsoft.com/office/officeart/2005/8/layout/process1"/>
    <dgm:cxn modelId="{97759944-B77A-464D-9886-2E0FD2965D79}" type="presParOf" srcId="{52787CA0-5AC5-4BB5-8EC5-D2F67A54CE1D}" destId="{4B821827-DCB7-4C69-9DD5-FEB44F7943D1}" srcOrd="2" destOrd="0" presId="urn:microsoft.com/office/officeart/2005/8/layout/process1"/>
    <dgm:cxn modelId="{FB15E9A1-BE20-4F42-8921-77BBD2D4A286}" type="presParOf" srcId="{52787CA0-5AC5-4BB5-8EC5-D2F67A54CE1D}" destId="{999A8DCE-F278-45C2-B9A2-4CBB4CC3A656}" srcOrd="3" destOrd="0" presId="urn:microsoft.com/office/officeart/2005/8/layout/process1"/>
    <dgm:cxn modelId="{7FB5D897-DDAD-47FF-9EAC-C63FE0520D2F}" type="presParOf" srcId="{999A8DCE-F278-45C2-B9A2-4CBB4CC3A656}" destId="{41C943C1-BCD2-44B4-956C-BA238198CC69}" srcOrd="0" destOrd="0" presId="urn:microsoft.com/office/officeart/2005/8/layout/process1"/>
    <dgm:cxn modelId="{8FA7DEF6-8D28-4211-A5C5-4F31C744FBE6}" type="presParOf" srcId="{52787CA0-5AC5-4BB5-8EC5-D2F67A54CE1D}" destId="{42793A60-E568-4147-B5C2-3D9FBA9B08DE}" srcOrd="4" destOrd="0" presId="urn:microsoft.com/office/officeart/2005/8/layout/process1"/>
  </dgm:cxnLst>
  <dgm:bg/>
  <dgm:whole/>
</dgm:dataModel>
</file>

<file path=word/diagrams/data2.xml><?xml version="1.0" encoding="utf-8"?>
<dgm:dataModel xmlns:dgm="http://schemas.openxmlformats.org/drawingml/2006/diagram" xmlns:a="http://schemas.openxmlformats.org/drawingml/2006/main">
  <dgm:ptLst>
    <dgm:pt modelId="{30DF4D34-8B10-436E-AF43-9EF9D81E59E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0506F4F5-3FE5-48A1-AF6A-FF32F4EABDA8}">
      <dgm:prSet phldrT="[Text]"/>
      <dgm:spPr/>
      <dgm:t>
        <a:bodyPr/>
        <a:lstStyle/>
        <a:p>
          <a:r>
            <a:rPr lang="en-US"/>
            <a:t>Create Roles</a:t>
          </a:r>
        </a:p>
      </dgm:t>
    </dgm:pt>
    <dgm:pt modelId="{DFD2EBA7-EBAA-4F0C-A075-AD04E85DF23D}" type="parTrans" cxnId="{5CE86C12-8131-4575-8F27-AC88E75250DA}">
      <dgm:prSet/>
      <dgm:spPr/>
      <dgm:t>
        <a:bodyPr/>
        <a:lstStyle/>
        <a:p>
          <a:endParaRPr lang="en-US"/>
        </a:p>
      </dgm:t>
    </dgm:pt>
    <dgm:pt modelId="{6693290F-3323-4BDB-9E11-BBFFDF9B8444}" type="sibTrans" cxnId="{5CE86C12-8131-4575-8F27-AC88E75250DA}">
      <dgm:prSet/>
      <dgm:spPr/>
      <dgm:t>
        <a:bodyPr/>
        <a:lstStyle/>
        <a:p>
          <a:endParaRPr lang="en-US"/>
        </a:p>
      </dgm:t>
    </dgm:pt>
    <dgm:pt modelId="{21ABB4A7-4D46-4A91-9A1A-749153D458A9}">
      <dgm:prSet phldrT="[Text]"/>
      <dgm:spPr/>
      <dgm:t>
        <a:bodyPr/>
        <a:lstStyle/>
        <a:p>
          <a:r>
            <a:rPr lang="en-US"/>
            <a:t>Create Events</a:t>
          </a:r>
        </a:p>
      </dgm:t>
    </dgm:pt>
    <dgm:pt modelId="{FA509E56-A5D6-4331-8900-C29885A87C33}" type="parTrans" cxnId="{378C5AF2-739F-401C-A25C-0E77FD416573}">
      <dgm:prSet/>
      <dgm:spPr/>
      <dgm:t>
        <a:bodyPr/>
        <a:lstStyle/>
        <a:p>
          <a:endParaRPr lang="en-US"/>
        </a:p>
      </dgm:t>
    </dgm:pt>
    <dgm:pt modelId="{7DB61038-D214-4A61-BB46-5B1F610F8CC8}" type="sibTrans" cxnId="{378C5AF2-739F-401C-A25C-0E77FD416573}">
      <dgm:prSet/>
      <dgm:spPr/>
      <dgm:t>
        <a:bodyPr/>
        <a:lstStyle/>
        <a:p>
          <a:endParaRPr lang="en-US"/>
        </a:p>
      </dgm:t>
    </dgm:pt>
    <dgm:pt modelId="{67AB5703-A109-4875-B62F-A82C0A7E9087}">
      <dgm:prSet phldrT="[Text]"/>
      <dgm:spPr/>
      <dgm:t>
        <a:bodyPr/>
        <a:lstStyle/>
        <a:p>
          <a:r>
            <a:rPr lang="en-US"/>
            <a:t>View Feedback report</a:t>
          </a:r>
        </a:p>
      </dgm:t>
    </dgm:pt>
    <dgm:pt modelId="{77653C74-76CD-4AE5-99E5-CF08C3BA3C09}" type="parTrans" cxnId="{EC094499-4BD6-4D54-B71D-B14B6AA257F3}">
      <dgm:prSet/>
      <dgm:spPr/>
      <dgm:t>
        <a:bodyPr/>
        <a:lstStyle/>
        <a:p>
          <a:endParaRPr lang="en-US"/>
        </a:p>
      </dgm:t>
    </dgm:pt>
    <dgm:pt modelId="{5F2876FA-610B-4C1E-906B-5763B7CBF008}" type="sibTrans" cxnId="{EC094499-4BD6-4D54-B71D-B14B6AA257F3}">
      <dgm:prSet/>
      <dgm:spPr/>
      <dgm:t>
        <a:bodyPr/>
        <a:lstStyle/>
        <a:p>
          <a:endParaRPr lang="en-US"/>
        </a:p>
      </dgm:t>
    </dgm:pt>
    <dgm:pt modelId="{221B946C-C549-4BC6-9FB6-3ACB88FF7313}">
      <dgm:prSet phldrT="[Text]"/>
      <dgm:spPr/>
      <dgm:t>
        <a:bodyPr/>
        <a:lstStyle/>
        <a:p>
          <a:r>
            <a:rPr lang="en-US"/>
            <a:t>View Feedback statistics</a:t>
          </a:r>
        </a:p>
      </dgm:t>
    </dgm:pt>
    <dgm:pt modelId="{99AB2060-DB53-40C5-939F-145019258F84}" type="parTrans" cxnId="{B05CBC1F-71C3-44F9-8180-2EE5390463DC}">
      <dgm:prSet/>
      <dgm:spPr/>
      <dgm:t>
        <a:bodyPr/>
        <a:lstStyle/>
        <a:p>
          <a:endParaRPr lang="en-US"/>
        </a:p>
      </dgm:t>
    </dgm:pt>
    <dgm:pt modelId="{121ABD7D-DEAD-4375-95B8-7F11575A061E}" type="sibTrans" cxnId="{B05CBC1F-71C3-44F9-8180-2EE5390463DC}">
      <dgm:prSet/>
      <dgm:spPr/>
      <dgm:t>
        <a:bodyPr/>
        <a:lstStyle/>
        <a:p>
          <a:endParaRPr lang="en-US"/>
        </a:p>
      </dgm:t>
    </dgm:pt>
    <dgm:pt modelId="{F3941390-3D9E-4808-A988-35B81AFB922D}">
      <dgm:prSet phldrT="[Text]"/>
      <dgm:spPr/>
      <dgm:t>
        <a:bodyPr/>
        <a:lstStyle/>
        <a:p>
          <a:r>
            <a:rPr lang="en-US"/>
            <a:t>Download Reports</a:t>
          </a:r>
        </a:p>
      </dgm:t>
    </dgm:pt>
    <dgm:pt modelId="{E118ADE2-CE2F-4394-B81D-1322DCB44667}" type="parTrans" cxnId="{E932E90A-28E3-4914-8E38-F2AB7E63CE75}">
      <dgm:prSet/>
      <dgm:spPr/>
      <dgm:t>
        <a:bodyPr/>
        <a:lstStyle/>
        <a:p>
          <a:endParaRPr lang="en-US"/>
        </a:p>
      </dgm:t>
    </dgm:pt>
    <dgm:pt modelId="{61B6D595-456F-4CB7-8721-5776CA7E6FE5}" type="sibTrans" cxnId="{E932E90A-28E3-4914-8E38-F2AB7E63CE75}">
      <dgm:prSet/>
      <dgm:spPr/>
      <dgm:t>
        <a:bodyPr/>
        <a:lstStyle/>
        <a:p>
          <a:endParaRPr lang="en-US"/>
        </a:p>
      </dgm:t>
    </dgm:pt>
    <dgm:pt modelId="{FDB40CD1-7E76-4E3C-AD16-8AD088AF42FB}">
      <dgm:prSet/>
      <dgm:spPr/>
      <dgm:t>
        <a:bodyPr/>
        <a:lstStyle/>
        <a:p>
          <a:r>
            <a:rPr lang="en-US"/>
            <a:t>View Dashboard</a:t>
          </a:r>
        </a:p>
      </dgm:t>
    </dgm:pt>
    <dgm:pt modelId="{9DD85200-9A58-413B-BA22-A84431445614}" type="parTrans" cxnId="{457FCAF0-F0D8-4A18-B4D2-A954DEB143D8}">
      <dgm:prSet/>
      <dgm:spPr/>
      <dgm:t>
        <a:bodyPr/>
        <a:lstStyle/>
        <a:p>
          <a:endParaRPr lang="en-US"/>
        </a:p>
      </dgm:t>
    </dgm:pt>
    <dgm:pt modelId="{E89943C5-B2A0-46F1-825E-67C29852ED67}" type="sibTrans" cxnId="{457FCAF0-F0D8-4A18-B4D2-A954DEB143D8}">
      <dgm:prSet/>
      <dgm:spPr/>
      <dgm:t>
        <a:bodyPr/>
        <a:lstStyle/>
        <a:p>
          <a:endParaRPr lang="en-US"/>
        </a:p>
      </dgm:t>
    </dgm:pt>
    <dgm:pt modelId="{0B7EC48F-E5CD-4C11-805F-3A804302E220}" type="pres">
      <dgm:prSet presAssocID="{30DF4D34-8B10-436E-AF43-9EF9D81E59E8}" presName="diagram" presStyleCnt="0">
        <dgm:presLayoutVars>
          <dgm:dir/>
          <dgm:resizeHandles val="exact"/>
        </dgm:presLayoutVars>
      </dgm:prSet>
      <dgm:spPr/>
    </dgm:pt>
    <dgm:pt modelId="{C36B47B4-7C25-4DF8-A816-0457692DA5D2}" type="pres">
      <dgm:prSet presAssocID="{0506F4F5-3FE5-48A1-AF6A-FF32F4EABDA8}" presName="node" presStyleLbl="node1" presStyleIdx="0" presStyleCnt="6">
        <dgm:presLayoutVars>
          <dgm:bulletEnabled val="1"/>
        </dgm:presLayoutVars>
      </dgm:prSet>
      <dgm:spPr/>
    </dgm:pt>
    <dgm:pt modelId="{C8A7314C-3EA9-43A3-B2E9-9D9632538BA1}" type="pres">
      <dgm:prSet presAssocID="{6693290F-3323-4BDB-9E11-BBFFDF9B8444}" presName="sibTrans" presStyleCnt="0"/>
      <dgm:spPr/>
    </dgm:pt>
    <dgm:pt modelId="{1A621D31-886F-46FE-ADFA-056713406CF7}" type="pres">
      <dgm:prSet presAssocID="{21ABB4A7-4D46-4A91-9A1A-749153D458A9}" presName="node" presStyleLbl="node1" presStyleIdx="1" presStyleCnt="6">
        <dgm:presLayoutVars>
          <dgm:bulletEnabled val="1"/>
        </dgm:presLayoutVars>
      </dgm:prSet>
      <dgm:spPr/>
    </dgm:pt>
    <dgm:pt modelId="{250E274F-4969-46D8-93BD-943D88015909}" type="pres">
      <dgm:prSet presAssocID="{7DB61038-D214-4A61-BB46-5B1F610F8CC8}" presName="sibTrans" presStyleCnt="0"/>
      <dgm:spPr/>
    </dgm:pt>
    <dgm:pt modelId="{6110EF97-B291-408A-8124-1A91FF3529F8}" type="pres">
      <dgm:prSet presAssocID="{67AB5703-A109-4875-B62F-A82C0A7E9087}" presName="node" presStyleLbl="node1" presStyleIdx="2" presStyleCnt="6">
        <dgm:presLayoutVars>
          <dgm:bulletEnabled val="1"/>
        </dgm:presLayoutVars>
      </dgm:prSet>
      <dgm:spPr/>
    </dgm:pt>
    <dgm:pt modelId="{5DF34453-EE15-4AAA-9C4D-8F0B95AC4CC8}" type="pres">
      <dgm:prSet presAssocID="{5F2876FA-610B-4C1E-906B-5763B7CBF008}" presName="sibTrans" presStyleCnt="0"/>
      <dgm:spPr/>
    </dgm:pt>
    <dgm:pt modelId="{78E74845-074D-4ED9-9F88-13DBFFAB3040}" type="pres">
      <dgm:prSet presAssocID="{221B946C-C549-4BC6-9FB6-3ACB88FF7313}" presName="node" presStyleLbl="node1" presStyleIdx="3" presStyleCnt="6">
        <dgm:presLayoutVars>
          <dgm:bulletEnabled val="1"/>
        </dgm:presLayoutVars>
      </dgm:prSet>
      <dgm:spPr/>
    </dgm:pt>
    <dgm:pt modelId="{CAB18D15-8531-47AC-AFA0-0E113DEAD6A0}" type="pres">
      <dgm:prSet presAssocID="{121ABD7D-DEAD-4375-95B8-7F11575A061E}" presName="sibTrans" presStyleCnt="0"/>
      <dgm:spPr/>
    </dgm:pt>
    <dgm:pt modelId="{1211E228-B555-4F01-92A8-C5BF26ACEA09}" type="pres">
      <dgm:prSet presAssocID="{F3941390-3D9E-4808-A988-35B81AFB922D}" presName="node" presStyleLbl="node1" presStyleIdx="4" presStyleCnt="6">
        <dgm:presLayoutVars>
          <dgm:bulletEnabled val="1"/>
        </dgm:presLayoutVars>
      </dgm:prSet>
      <dgm:spPr/>
      <dgm:t>
        <a:bodyPr/>
        <a:lstStyle/>
        <a:p>
          <a:endParaRPr lang="en-US"/>
        </a:p>
      </dgm:t>
    </dgm:pt>
    <dgm:pt modelId="{1C471215-4CCB-479D-B295-8BDF4314A125}" type="pres">
      <dgm:prSet presAssocID="{61B6D595-456F-4CB7-8721-5776CA7E6FE5}" presName="sibTrans" presStyleCnt="0"/>
      <dgm:spPr/>
    </dgm:pt>
    <dgm:pt modelId="{AB8CC364-0309-4DBC-B32E-C9E456A242F9}" type="pres">
      <dgm:prSet presAssocID="{FDB40CD1-7E76-4E3C-AD16-8AD088AF42FB}" presName="node" presStyleLbl="node1" presStyleIdx="5" presStyleCnt="6">
        <dgm:presLayoutVars>
          <dgm:bulletEnabled val="1"/>
        </dgm:presLayoutVars>
      </dgm:prSet>
      <dgm:spPr/>
      <dgm:t>
        <a:bodyPr/>
        <a:lstStyle/>
        <a:p>
          <a:endParaRPr lang="en-US"/>
        </a:p>
      </dgm:t>
    </dgm:pt>
  </dgm:ptLst>
  <dgm:cxnLst>
    <dgm:cxn modelId="{EC094499-4BD6-4D54-B71D-B14B6AA257F3}" srcId="{30DF4D34-8B10-436E-AF43-9EF9D81E59E8}" destId="{67AB5703-A109-4875-B62F-A82C0A7E9087}" srcOrd="2" destOrd="0" parTransId="{77653C74-76CD-4AE5-99E5-CF08C3BA3C09}" sibTransId="{5F2876FA-610B-4C1E-906B-5763B7CBF008}"/>
    <dgm:cxn modelId="{3E81C8CE-1F31-4983-AF0A-B8A474353BCA}" type="presOf" srcId="{67AB5703-A109-4875-B62F-A82C0A7E9087}" destId="{6110EF97-B291-408A-8124-1A91FF3529F8}" srcOrd="0" destOrd="0" presId="urn:microsoft.com/office/officeart/2005/8/layout/default"/>
    <dgm:cxn modelId="{632CA003-E1CB-40EA-938A-8F16C2DC7AFF}" type="presOf" srcId="{21ABB4A7-4D46-4A91-9A1A-749153D458A9}" destId="{1A621D31-886F-46FE-ADFA-056713406CF7}" srcOrd="0" destOrd="0" presId="urn:microsoft.com/office/officeart/2005/8/layout/default"/>
    <dgm:cxn modelId="{B05CBC1F-71C3-44F9-8180-2EE5390463DC}" srcId="{30DF4D34-8B10-436E-AF43-9EF9D81E59E8}" destId="{221B946C-C549-4BC6-9FB6-3ACB88FF7313}" srcOrd="3" destOrd="0" parTransId="{99AB2060-DB53-40C5-939F-145019258F84}" sibTransId="{121ABD7D-DEAD-4375-95B8-7F11575A061E}"/>
    <dgm:cxn modelId="{C5FCF737-037F-4F11-AFCA-0EE2222AC77C}" type="presOf" srcId="{FDB40CD1-7E76-4E3C-AD16-8AD088AF42FB}" destId="{AB8CC364-0309-4DBC-B32E-C9E456A242F9}" srcOrd="0" destOrd="0" presId="urn:microsoft.com/office/officeart/2005/8/layout/default"/>
    <dgm:cxn modelId="{457FCAF0-F0D8-4A18-B4D2-A954DEB143D8}" srcId="{30DF4D34-8B10-436E-AF43-9EF9D81E59E8}" destId="{FDB40CD1-7E76-4E3C-AD16-8AD088AF42FB}" srcOrd="5" destOrd="0" parTransId="{9DD85200-9A58-413B-BA22-A84431445614}" sibTransId="{E89943C5-B2A0-46F1-825E-67C29852ED67}"/>
    <dgm:cxn modelId="{1FEA40BD-4C5E-4EE2-BA3E-0A85D7656453}" type="presOf" srcId="{0506F4F5-3FE5-48A1-AF6A-FF32F4EABDA8}" destId="{C36B47B4-7C25-4DF8-A816-0457692DA5D2}" srcOrd="0" destOrd="0" presId="urn:microsoft.com/office/officeart/2005/8/layout/default"/>
    <dgm:cxn modelId="{378C5AF2-739F-401C-A25C-0E77FD416573}" srcId="{30DF4D34-8B10-436E-AF43-9EF9D81E59E8}" destId="{21ABB4A7-4D46-4A91-9A1A-749153D458A9}" srcOrd="1" destOrd="0" parTransId="{FA509E56-A5D6-4331-8900-C29885A87C33}" sibTransId="{7DB61038-D214-4A61-BB46-5B1F610F8CC8}"/>
    <dgm:cxn modelId="{5CE86C12-8131-4575-8F27-AC88E75250DA}" srcId="{30DF4D34-8B10-436E-AF43-9EF9D81E59E8}" destId="{0506F4F5-3FE5-48A1-AF6A-FF32F4EABDA8}" srcOrd="0" destOrd="0" parTransId="{DFD2EBA7-EBAA-4F0C-A075-AD04E85DF23D}" sibTransId="{6693290F-3323-4BDB-9E11-BBFFDF9B8444}"/>
    <dgm:cxn modelId="{5EB8BB71-CD70-4CB8-846D-B999B0EF7298}" type="presOf" srcId="{F3941390-3D9E-4808-A988-35B81AFB922D}" destId="{1211E228-B555-4F01-92A8-C5BF26ACEA09}" srcOrd="0" destOrd="0" presId="urn:microsoft.com/office/officeart/2005/8/layout/default"/>
    <dgm:cxn modelId="{6B95A6BE-0265-41F8-A9AC-62CEAC8C6101}" type="presOf" srcId="{221B946C-C549-4BC6-9FB6-3ACB88FF7313}" destId="{78E74845-074D-4ED9-9F88-13DBFFAB3040}" srcOrd="0" destOrd="0" presId="urn:microsoft.com/office/officeart/2005/8/layout/default"/>
    <dgm:cxn modelId="{E932E90A-28E3-4914-8E38-F2AB7E63CE75}" srcId="{30DF4D34-8B10-436E-AF43-9EF9D81E59E8}" destId="{F3941390-3D9E-4808-A988-35B81AFB922D}" srcOrd="4" destOrd="0" parTransId="{E118ADE2-CE2F-4394-B81D-1322DCB44667}" sibTransId="{61B6D595-456F-4CB7-8721-5776CA7E6FE5}"/>
    <dgm:cxn modelId="{C674067A-16E0-4251-AF4C-1A4B6DEC8597}" type="presOf" srcId="{30DF4D34-8B10-436E-AF43-9EF9D81E59E8}" destId="{0B7EC48F-E5CD-4C11-805F-3A804302E220}" srcOrd="0" destOrd="0" presId="urn:microsoft.com/office/officeart/2005/8/layout/default"/>
    <dgm:cxn modelId="{13666577-C6CA-47BA-B9F2-D10B15492BF6}" type="presParOf" srcId="{0B7EC48F-E5CD-4C11-805F-3A804302E220}" destId="{C36B47B4-7C25-4DF8-A816-0457692DA5D2}" srcOrd="0" destOrd="0" presId="urn:microsoft.com/office/officeart/2005/8/layout/default"/>
    <dgm:cxn modelId="{C5ECE882-9FAD-4714-858C-9D90E5C0D2A9}" type="presParOf" srcId="{0B7EC48F-E5CD-4C11-805F-3A804302E220}" destId="{C8A7314C-3EA9-43A3-B2E9-9D9632538BA1}" srcOrd="1" destOrd="0" presId="urn:microsoft.com/office/officeart/2005/8/layout/default"/>
    <dgm:cxn modelId="{14D96D1B-C6F5-47D4-9832-80818F576AAA}" type="presParOf" srcId="{0B7EC48F-E5CD-4C11-805F-3A804302E220}" destId="{1A621D31-886F-46FE-ADFA-056713406CF7}" srcOrd="2" destOrd="0" presId="urn:microsoft.com/office/officeart/2005/8/layout/default"/>
    <dgm:cxn modelId="{684BE5DF-51DE-4C6F-8618-A09A109B0837}" type="presParOf" srcId="{0B7EC48F-E5CD-4C11-805F-3A804302E220}" destId="{250E274F-4969-46D8-93BD-943D88015909}" srcOrd="3" destOrd="0" presId="urn:microsoft.com/office/officeart/2005/8/layout/default"/>
    <dgm:cxn modelId="{37B5A3B9-DD2E-4217-9B4E-6647F965F1F8}" type="presParOf" srcId="{0B7EC48F-E5CD-4C11-805F-3A804302E220}" destId="{6110EF97-B291-408A-8124-1A91FF3529F8}" srcOrd="4" destOrd="0" presId="urn:microsoft.com/office/officeart/2005/8/layout/default"/>
    <dgm:cxn modelId="{295525B6-CC6F-4EF6-96E7-0912F77BAF48}" type="presParOf" srcId="{0B7EC48F-E5CD-4C11-805F-3A804302E220}" destId="{5DF34453-EE15-4AAA-9C4D-8F0B95AC4CC8}" srcOrd="5" destOrd="0" presId="urn:microsoft.com/office/officeart/2005/8/layout/default"/>
    <dgm:cxn modelId="{FB5AAA38-CF70-4BFB-9772-117B24CAA506}" type="presParOf" srcId="{0B7EC48F-E5CD-4C11-805F-3A804302E220}" destId="{78E74845-074D-4ED9-9F88-13DBFFAB3040}" srcOrd="6" destOrd="0" presId="urn:microsoft.com/office/officeart/2005/8/layout/default"/>
    <dgm:cxn modelId="{A98AB33F-FC9E-44A8-8330-1F0076D3046B}" type="presParOf" srcId="{0B7EC48F-E5CD-4C11-805F-3A804302E220}" destId="{CAB18D15-8531-47AC-AFA0-0E113DEAD6A0}" srcOrd="7" destOrd="0" presId="urn:microsoft.com/office/officeart/2005/8/layout/default"/>
    <dgm:cxn modelId="{9DA74A2F-C6BA-44A7-87CE-197CAD4B4F98}" type="presParOf" srcId="{0B7EC48F-E5CD-4C11-805F-3A804302E220}" destId="{1211E228-B555-4F01-92A8-C5BF26ACEA09}" srcOrd="8" destOrd="0" presId="urn:microsoft.com/office/officeart/2005/8/layout/default"/>
    <dgm:cxn modelId="{75E35F5A-3450-4A9E-B26D-DC4E8F62F775}" type="presParOf" srcId="{0B7EC48F-E5CD-4C11-805F-3A804302E220}" destId="{1C471215-4CCB-479D-B295-8BDF4314A125}" srcOrd="9" destOrd="0" presId="urn:microsoft.com/office/officeart/2005/8/layout/default"/>
    <dgm:cxn modelId="{1F6794FF-595D-42EA-A33E-1C259C0D58CF}" type="presParOf" srcId="{0B7EC48F-E5CD-4C11-805F-3A804302E220}" destId="{AB8CC364-0309-4DBC-B32E-C9E456A242F9}" srcOrd="1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8CA4AA68F5A649B6FC2B4481499820" ma:contentTypeVersion="0" ma:contentTypeDescription="Create a new document." ma:contentTypeScope="" ma:versionID="b9f06d6c5e6413d5718fbf4634c1f44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0320DB-521E-4C5B-BCBF-B3E0ECBF8B65}">
  <ds:schemaRefs>
    <ds:schemaRef ds:uri="http://schemas.microsoft.com/sharepoint/v3/contenttype/forms"/>
  </ds:schemaRefs>
</ds:datastoreItem>
</file>

<file path=customXml/itemProps2.xml><?xml version="1.0" encoding="utf-8"?>
<ds:datastoreItem xmlns:ds="http://schemas.openxmlformats.org/officeDocument/2006/customXml" ds:itemID="{E1C0F5D0-6DB0-4F4A-A18E-7261E15CA0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1E84617-B088-4122-8FE9-F5BE7E498C21}">
  <ds:schemaRefs>
    <ds:schemaRef ds:uri="http://schemas.microsoft.com/office/2006/metadata/longProperties"/>
  </ds:schemaRefs>
</ds:datastoreItem>
</file>

<file path=customXml/itemProps4.xml><?xml version="1.0" encoding="utf-8"?>
<ds:datastoreItem xmlns:ds="http://schemas.openxmlformats.org/officeDocument/2006/customXml" ds:itemID="{9793E9C4-0485-4DE7-AFE0-36FA9A2C19D8}">
  <ds:schemaRefs>
    <ds:schemaRef ds:uri="http://schemas.openxmlformats.org/officeDocument/2006/bibliography"/>
  </ds:schemaRefs>
</ds:datastoreItem>
</file>

<file path=customXml/itemProps5.xml><?xml version="1.0" encoding="utf-8"?>
<ds:datastoreItem xmlns:ds="http://schemas.openxmlformats.org/officeDocument/2006/customXml" ds:itemID="{9B5476AB-D1B6-4750-941E-1AC9A216C2C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Word_style</Template>
  <TotalTime>11</TotalTime>
  <Pages>10</Pages>
  <Words>559</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Cognizant Technology Solutions</vt:lpstr>
    </vt:vector>
  </TitlesOfParts>
  <Manager>PEG</Manager>
  <Company>CTS</Company>
  <LinksUpToDate>false</LinksUpToDate>
  <CharactersWithSpaces>3744</CharactersWithSpaces>
  <SharedDoc>false</SharedDoc>
  <HLinks>
    <vt:vector size="36" baseType="variant">
      <vt:variant>
        <vt:i4>2359299</vt:i4>
      </vt:variant>
      <vt:variant>
        <vt:i4>32</vt:i4>
      </vt:variant>
      <vt:variant>
        <vt:i4>0</vt:i4>
      </vt:variant>
      <vt:variant>
        <vt:i4>5</vt:i4>
      </vt:variant>
      <vt:variant>
        <vt:lpwstr/>
      </vt:variant>
      <vt:variant>
        <vt:lpwstr>_Toc4577013</vt:lpwstr>
      </vt:variant>
      <vt:variant>
        <vt:i4>2359299</vt:i4>
      </vt:variant>
      <vt:variant>
        <vt:i4>26</vt:i4>
      </vt:variant>
      <vt:variant>
        <vt:i4>0</vt:i4>
      </vt:variant>
      <vt:variant>
        <vt:i4>5</vt:i4>
      </vt:variant>
      <vt:variant>
        <vt:lpwstr/>
      </vt:variant>
      <vt:variant>
        <vt:lpwstr>_Toc4577012</vt:lpwstr>
      </vt:variant>
      <vt:variant>
        <vt:i4>2359299</vt:i4>
      </vt:variant>
      <vt:variant>
        <vt:i4>20</vt:i4>
      </vt:variant>
      <vt:variant>
        <vt:i4>0</vt:i4>
      </vt:variant>
      <vt:variant>
        <vt:i4>5</vt:i4>
      </vt:variant>
      <vt:variant>
        <vt:lpwstr/>
      </vt:variant>
      <vt:variant>
        <vt:lpwstr>_Toc4577011</vt:lpwstr>
      </vt:variant>
      <vt:variant>
        <vt:i4>2359299</vt:i4>
      </vt:variant>
      <vt:variant>
        <vt:i4>14</vt:i4>
      </vt:variant>
      <vt:variant>
        <vt:i4>0</vt:i4>
      </vt:variant>
      <vt:variant>
        <vt:i4>5</vt:i4>
      </vt:variant>
      <vt:variant>
        <vt:lpwstr/>
      </vt:variant>
      <vt:variant>
        <vt:lpwstr>_Toc4577010</vt:lpwstr>
      </vt:variant>
      <vt:variant>
        <vt:i4>2424835</vt:i4>
      </vt:variant>
      <vt:variant>
        <vt:i4>8</vt:i4>
      </vt:variant>
      <vt:variant>
        <vt:i4>0</vt:i4>
      </vt:variant>
      <vt:variant>
        <vt:i4>5</vt:i4>
      </vt:variant>
      <vt:variant>
        <vt:lpwstr/>
      </vt:variant>
      <vt:variant>
        <vt:lpwstr>_Toc4577009</vt:lpwstr>
      </vt:variant>
      <vt:variant>
        <vt:i4>2424835</vt:i4>
      </vt:variant>
      <vt:variant>
        <vt:i4>2</vt:i4>
      </vt:variant>
      <vt:variant>
        <vt:i4>0</vt:i4>
      </vt:variant>
      <vt:variant>
        <vt:i4>5</vt:i4>
      </vt:variant>
      <vt:variant>
        <vt:lpwstr/>
      </vt:variant>
      <vt:variant>
        <vt:lpwstr>_Toc4577008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Startup/Software Project Plan</dc:subject>
  <dc:creator>CTS</dc:creator>
  <cp:keywords>Software Project Plan, Project Plan, Project Startup</cp:keywords>
  <dc:description>Template for Software Requirements Document</dc:description>
  <cp:lastModifiedBy>Admin</cp:lastModifiedBy>
  <cp:revision>2</cp:revision>
  <cp:lastPrinted>2002-05-17T12:17:00Z</cp:lastPrinted>
  <dcterms:created xsi:type="dcterms:W3CDTF">2019-04-03T07:44:00Z</dcterms:created>
  <dcterms:modified xsi:type="dcterms:W3CDTF">2019-04-03T07:44:00Z</dcterms:modified>
  <cp:category>Project Startup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Jayachandran, Nithya (Cognizant)</vt:lpwstr>
  </property>
  <property fmtid="{D5CDD505-2E9C-101B-9397-08002B2CF9AE}" pid="3" name="TemplateUrl">
    <vt:lpwstr/>
  </property>
  <property fmtid="{D5CDD505-2E9C-101B-9397-08002B2CF9AE}" pid="4" name="xd_ProgID">
    <vt:lpwstr/>
  </property>
  <property fmtid="{D5CDD505-2E9C-101B-9397-08002B2CF9AE}" pid="5" name="display_urn:schemas-microsoft-com:office:office#Author">
    <vt:lpwstr>Dornadhula, Sahitya(Cognizant)</vt:lpwstr>
  </property>
  <property fmtid="{D5CDD505-2E9C-101B-9397-08002B2CF9AE}" pid="6" name="DocVersion">
    <vt:lpwstr>1.0.4</vt:lpwstr>
  </property>
  <property fmtid="{D5CDD505-2E9C-101B-9397-08002B2CF9AE}" pid="7" name="DocTitle">
    <vt:lpwstr/>
  </property>
  <property fmtid="{D5CDD505-2E9C-101B-9397-08002B2CF9AE}" pid="8" name="IsCommon">
    <vt:lpwstr>No</vt:lpwstr>
  </property>
  <property fmtid="{D5CDD505-2E9C-101B-9397-08002B2CF9AE}" pid="9" name="AssociateID">
    <vt:lpwstr/>
  </property>
  <property fmtid="{D5CDD505-2E9C-101B-9397-08002B2CF9AE}" pid="10" name="ApprovalStatus">
    <vt:lpwstr/>
  </property>
  <property fmtid="{D5CDD505-2E9C-101B-9397-08002B2CF9AE}" pid="11" name="CreatedTime">
    <vt:lpwstr/>
  </property>
  <property fmtid="{D5CDD505-2E9C-101B-9397-08002B2CF9AE}" pid="12" name="MBID">
    <vt:lpwstr/>
  </property>
  <property fmtid="{D5CDD505-2E9C-101B-9397-08002B2CF9AE}" pid="13" name="UnmappedDocuments">
    <vt:lpwstr/>
  </property>
  <property fmtid="{D5CDD505-2E9C-101B-9397-08002B2CF9AE}" pid="14" name="CopyToPath">
    <vt:lpwstr/>
  </property>
  <property fmtid="{D5CDD505-2E9C-101B-9397-08002B2CF9AE}" pid="15" name="Comments">
    <vt:lpwstr/>
  </property>
  <property fmtid="{D5CDD505-2E9C-101B-9397-08002B2CF9AE}" pid="16" name="ClientSupplied">
    <vt:lpwstr/>
  </property>
  <property fmtid="{D5CDD505-2E9C-101B-9397-08002B2CF9AE}" pid="17" name="Phase">
    <vt:lpwstr/>
  </property>
  <property fmtid="{D5CDD505-2E9C-101B-9397-08002B2CF9AE}" pid="18" name="CM1">
    <vt:lpwstr/>
  </property>
  <property fmtid="{D5CDD505-2E9C-101B-9397-08002B2CF9AE}" pid="19" name="AccountID">
    <vt:lpwstr/>
  </property>
  <property fmtid="{D5CDD505-2E9C-101B-9397-08002B2CF9AE}" pid="20" name="ProjectID">
    <vt:lpwstr/>
  </property>
  <property fmtid="{D5CDD505-2E9C-101B-9397-08002B2CF9AE}" pid="21" name="CM10">
    <vt:lpwstr/>
  </property>
  <property fmtid="{D5CDD505-2E9C-101B-9397-08002B2CF9AE}" pid="22" name="Processes">
    <vt:lpwstr/>
  </property>
  <property fmtid="{D5CDD505-2E9C-101B-9397-08002B2CF9AE}" pid="23" name="Work request">
    <vt:lpwstr/>
  </property>
  <property fmtid="{D5CDD505-2E9C-101B-9397-08002B2CF9AE}" pid="24" name="ArtifactStatus">
    <vt:lpwstr/>
  </property>
  <property fmtid="{D5CDD505-2E9C-101B-9397-08002B2CF9AE}" pid="25" name="AverageRating">
    <vt:lpwstr/>
  </property>
  <property fmtid="{D5CDD505-2E9C-101B-9397-08002B2CF9AE}" pid="26" name="CM5">
    <vt:lpwstr/>
  </property>
  <property fmtid="{D5CDD505-2E9C-101B-9397-08002B2CF9AE}" pid="27" name="Activities">
    <vt:lpwstr/>
  </property>
  <property fmtid="{D5CDD505-2E9C-101B-9397-08002B2CF9AE}" pid="28" name="CheckedOutPath">
    <vt:lpwstr/>
  </property>
  <property fmtid="{D5CDD505-2E9C-101B-9397-08002B2CF9AE}" pid="29" name="ReasonforRejection">
    <vt:lpwstr/>
  </property>
  <property fmtid="{D5CDD505-2E9C-101B-9397-08002B2CF9AE}" pid="30" name="CM9">
    <vt:lpwstr/>
  </property>
  <property fmtid="{D5CDD505-2E9C-101B-9397-08002B2CF9AE}" pid="31" name="SubProjectID">
    <vt:lpwstr/>
  </property>
  <property fmtid="{D5CDD505-2E9C-101B-9397-08002B2CF9AE}" pid="32" name="Role">
    <vt:lpwstr/>
  </property>
  <property fmtid="{D5CDD505-2E9C-101B-9397-08002B2CF9AE}" pid="33" name="Functional Module3">
    <vt:lpwstr/>
  </property>
  <property fmtid="{D5CDD505-2E9C-101B-9397-08002B2CF9AE}" pid="34" name="CM4">
    <vt:lpwstr/>
  </property>
  <property fmtid="{D5CDD505-2E9C-101B-9397-08002B2CF9AE}" pid="35" name="Releases">
    <vt:lpwstr/>
  </property>
  <property fmtid="{D5CDD505-2E9C-101B-9397-08002B2CF9AE}" pid="36" name="Functional Modules">
    <vt:lpwstr/>
  </property>
  <property fmtid="{D5CDD505-2E9C-101B-9397-08002B2CF9AE}" pid="37" name="FolderId">
    <vt:lpwstr/>
  </property>
  <property fmtid="{D5CDD505-2E9C-101B-9397-08002B2CF9AE}" pid="38" name="CM6">
    <vt:lpwstr/>
  </property>
  <property fmtid="{D5CDD505-2E9C-101B-9397-08002B2CF9AE}" pid="39" name="CopySource">
    <vt:lpwstr/>
  </property>
  <property fmtid="{D5CDD505-2E9C-101B-9397-08002B2CF9AE}" pid="40" name="BaselinedVersions">
    <vt:lpwstr/>
  </property>
  <property fmtid="{D5CDD505-2E9C-101B-9397-08002B2CF9AE}" pid="41" name="CM3">
    <vt:lpwstr/>
  </property>
  <property fmtid="{D5CDD505-2E9C-101B-9397-08002B2CF9AE}" pid="42" name="CM8">
    <vt:lpwstr/>
  </property>
  <property fmtid="{D5CDD505-2E9C-101B-9397-08002B2CF9AE}" pid="43" name="Functional Module2">
    <vt:lpwstr/>
  </property>
  <property fmtid="{D5CDD505-2E9C-101B-9397-08002B2CF9AE}" pid="44" name="FolderPath">
    <vt:lpwstr/>
  </property>
  <property fmtid="{D5CDD505-2E9C-101B-9397-08002B2CF9AE}" pid="45" name="Tags">
    <vt:lpwstr/>
  </property>
  <property fmtid="{D5CDD505-2E9C-101B-9397-08002B2CF9AE}" pid="46" name="CM2">
    <vt:lpwstr/>
  </property>
  <property fmtid="{D5CDD505-2E9C-101B-9397-08002B2CF9AE}" pid="47" name="CM7">
    <vt:lpwstr/>
  </property>
  <property fmtid="{D5CDD505-2E9C-101B-9397-08002B2CF9AE}" pid="48" name="ViewCount">
    <vt:lpwstr/>
  </property>
  <property fmtid="{D5CDD505-2E9C-101B-9397-08002B2CF9AE}" pid="49" name="Rating1">
    <vt:lpwstr/>
  </property>
  <property fmtid="{D5CDD505-2E9C-101B-9397-08002B2CF9AE}" pid="50" name="Rating2">
    <vt:lpwstr/>
  </property>
  <property fmtid="{D5CDD505-2E9C-101B-9397-08002B2CF9AE}" pid="51" name="Rating3">
    <vt:lpwstr/>
  </property>
  <property fmtid="{D5CDD505-2E9C-101B-9397-08002B2CF9AE}" pid="52" name="Rating4">
    <vt:lpwstr/>
  </property>
  <property fmtid="{D5CDD505-2E9C-101B-9397-08002B2CF9AE}" pid="53" name="Rating5">
    <vt:lpwstr/>
  </property>
  <property fmtid="{D5CDD505-2E9C-101B-9397-08002B2CF9AE}" pid="54" name="LatestDownloads">
    <vt:lpwstr/>
  </property>
</Properties>
</file>