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0B85" w14:textId="6A775780" w:rsidR="00900F32" w:rsidRDefault="00900F32" w:rsidP="007B0216">
      <w:pPr>
        <w:pStyle w:val="1"/>
        <w:rPr>
          <w:lang w:val="ru-RU"/>
        </w:rPr>
      </w:pPr>
      <w:r>
        <w:rPr>
          <w:lang w:val="ru-RU"/>
        </w:rPr>
        <w:t>Проектирование архитектуры ПО</w:t>
      </w:r>
    </w:p>
    <w:p w14:paraId="1D0ECA49" w14:textId="1FB826B1" w:rsidR="003878D4" w:rsidRPr="007B0216" w:rsidRDefault="003878D4" w:rsidP="007B0216">
      <w:pPr>
        <w:pStyle w:val="1"/>
        <w:rPr>
          <w:lang w:val="ru-RU"/>
        </w:rPr>
      </w:pPr>
      <w:r w:rsidRPr="007B0216">
        <w:rPr>
          <w:lang w:val="ru-RU"/>
        </w:rPr>
        <w:t>Задани</w:t>
      </w:r>
      <w:r w:rsidR="00831971" w:rsidRPr="007B0216">
        <w:rPr>
          <w:lang w:val="ru-RU"/>
        </w:rPr>
        <w:t xml:space="preserve">я </w:t>
      </w:r>
      <w:r w:rsidRPr="007B0216">
        <w:rPr>
          <w:lang w:val="ru-RU"/>
        </w:rPr>
        <w:t xml:space="preserve">на практическую работу: </w:t>
      </w:r>
    </w:p>
    <w:p w14:paraId="60B566D7" w14:textId="5C606CC1" w:rsidR="003733AE" w:rsidRPr="00A622B7" w:rsidRDefault="003733AE" w:rsidP="007B0216">
      <w:pPr>
        <w:pStyle w:val="1"/>
        <w:rPr>
          <w:lang w:val="ru-RU"/>
        </w:rPr>
      </w:pPr>
      <w:r w:rsidRPr="007B0216">
        <w:rPr>
          <w:lang w:val="ru-RU"/>
        </w:rPr>
        <w:t>№1</w:t>
      </w:r>
    </w:p>
    <w:p w14:paraId="330328EC" w14:textId="1A81B0AC" w:rsidR="003733AE" w:rsidRDefault="003733AE" w:rsidP="003733AE">
      <w:r>
        <w:t>Выполнить развертывание контейнеров или установить локально следующие службы, обеспечивающие различные виды представления хранимых данных:</w:t>
      </w:r>
    </w:p>
    <w:p w14:paraId="2213EACE" w14:textId="77777777" w:rsidR="003733AE" w:rsidRPr="003733AE" w:rsidRDefault="003733AE" w:rsidP="003733AE">
      <w:pPr>
        <w:pStyle w:val="a3"/>
        <w:numPr>
          <w:ilvl w:val="0"/>
          <w:numId w:val="1"/>
        </w:numPr>
      </w:pPr>
      <w:r>
        <w:rPr>
          <w:lang w:val="en-US"/>
        </w:rPr>
        <w:t>Redis</w:t>
      </w:r>
    </w:p>
    <w:p w14:paraId="32242AF3" w14:textId="3DD7E61C" w:rsidR="003733AE" w:rsidRPr="003733AE" w:rsidRDefault="003733AE" w:rsidP="003733AE">
      <w:pPr>
        <w:pStyle w:val="a3"/>
        <w:numPr>
          <w:ilvl w:val="0"/>
          <w:numId w:val="1"/>
        </w:numPr>
      </w:pPr>
      <w:r>
        <w:rPr>
          <w:lang w:val="en-US"/>
        </w:rPr>
        <w:t>MongoDB</w:t>
      </w:r>
    </w:p>
    <w:p w14:paraId="10EFA57C" w14:textId="3A85B38C" w:rsidR="003733AE" w:rsidRPr="003733AE" w:rsidRDefault="003733AE" w:rsidP="003733AE">
      <w:pPr>
        <w:pStyle w:val="a3"/>
        <w:numPr>
          <w:ilvl w:val="0"/>
          <w:numId w:val="1"/>
        </w:numPr>
      </w:pPr>
      <w:r>
        <w:rPr>
          <w:lang w:val="en-US"/>
        </w:rPr>
        <w:t>Neo4j</w:t>
      </w:r>
    </w:p>
    <w:p w14:paraId="3645E3F1" w14:textId="7A283B22" w:rsidR="003733AE" w:rsidRPr="003733AE" w:rsidRDefault="003733AE" w:rsidP="003733AE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ElasticSearch</w:t>
      </w:r>
      <w:proofErr w:type="spellEnd"/>
      <w:r>
        <w:rPr>
          <w:lang w:val="en-US"/>
        </w:rPr>
        <w:t xml:space="preserve"> </w:t>
      </w:r>
    </w:p>
    <w:p w14:paraId="5BF72E84" w14:textId="4DD1776C" w:rsidR="003733AE" w:rsidRPr="003733AE" w:rsidRDefault="003733AE" w:rsidP="003733AE">
      <w:pPr>
        <w:pStyle w:val="a3"/>
        <w:numPr>
          <w:ilvl w:val="0"/>
          <w:numId w:val="1"/>
        </w:numPr>
      </w:pPr>
      <w:r>
        <w:rPr>
          <w:lang w:val="en-US"/>
        </w:rPr>
        <w:t>PostgreSQL</w:t>
      </w:r>
    </w:p>
    <w:p w14:paraId="1F91AA4E" w14:textId="323F2AD5" w:rsidR="003733AE" w:rsidRPr="003733AE" w:rsidRDefault="003733AE" w:rsidP="003733AE">
      <w:r>
        <w:t>Выполнить для каждой службы проверку доступности и настройку места хранения данных и информации о состоянии (лог-записи).</w:t>
      </w:r>
    </w:p>
    <w:p w14:paraId="18C4A387" w14:textId="02826FC0" w:rsidR="003733AE" w:rsidRPr="007B0216" w:rsidRDefault="003733AE" w:rsidP="007B0216">
      <w:pPr>
        <w:pStyle w:val="1"/>
        <w:rPr>
          <w:lang w:val="ru-RU"/>
        </w:rPr>
      </w:pPr>
      <w:r w:rsidRPr="007B0216">
        <w:rPr>
          <w:lang w:val="ru-RU"/>
        </w:rPr>
        <w:t>№2</w:t>
      </w:r>
    </w:p>
    <w:p w14:paraId="7E7A46EC" w14:textId="75C13935" w:rsidR="003733AE" w:rsidRDefault="003733AE" w:rsidP="003733AE">
      <w:r>
        <w:t>Для каждого из типов хранения, развернутых в рамках практической работы №1, выполнить следующие операции:</w:t>
      </w:r>
    </w:p>
    <w:p w14:paraId="4AC23866" w14:textId="7AA8119F" w:rsidR="003733AE" w:rsidRDefault="003733AE" w:rsidP="003733AE">
      <w:pPr>
        <w:pStyle w:val="a3"/>
        <w:numPr>
          <w:ilvl w:val="0"/>
          <w:numId w:val="2"/>
        </w:numPr>
      </w:pPr>
      <w:r>
        <w:t>Создать хранилище данных</w:t>
      </w:r>
    </w:p>
    <w:p w14:paraId="37D8A4C4" w14:textId="659EE56C" w:rsidR="003733AE" w:rsidRDefault="003733AE" w:rsidP="003733AE">
      <w:pPr>
        <w:pStyle w:val="a3"/>
        <w:numPr>
          <w:ilvl w:val="0"/>
          <w:numId w:val="2"/>
        </w:numPr>
      </w:pPr>
      <w:r>
        <w:t>Добавить данные в хранилище</w:t>
      </w:r>
    </w:p>
    <w:p w14:paraId="1BD45BDE" w14:textId="03CF60B3" w:rsidR="003733AE" w:rsidRDefault="003733AE" w:rsidP="003733AE">
      <w:pPr>
        <w:pStyle w:val="a3"/>
        <w:numPr>
          <w:ilvl w:val="0"/>
          <w:numId w:val="2"/>
        </w:numPr>
      </w:pPr>
      <w:r>
        <w:t>Прочитать данные из хранилища по ключу</w:t>
      </w:r>
    </w:p>
    <w:p w14:paraId="45BD6767" w14:textId="7C01002E" w:rsidR="003733AE" w:rsidRDefault="003733AE" w:rsidP="003733AE">
      <w:pPr>
        <w:pStyle w:val="a3"/>
        <w:numPr>
          <w:ilvl w:val="0"/>
          <w:numId w:val="2"/>
        </w:numPr>
      </w:pPr>
      <w:r>
        <w:t>Изменить и сохранить данные в хранилище</w:t>
      </w:r>
    </w:p>
    <w:p w14:paraId="4D70F120" w14:textId="0F50F992" w:rsidR="003733AE" w:rsidRDefault="003733AE" w:rsidP="003733AE">
      <w:pPr>
        <w:pStyle w:val="a3"/>
        <w:numPr>
          <w:ilvl w:val="0"/>
          <w:numId w:val="2"/>
        </w:numPr>
      </w:pPr>
      <w:r>
        <w:t xml:space="preserve">Удалить записи в хранилище </w:t>
      </w:r>
    </w:p>
    <w:p w14:paraId="308320AB" w14:textId="383C4176" w:rsidR="003733AE" w:rsidRPr="003733AE" w:rsidRDefault="003733AE" w:rsidP="003733AE">
      <w:pPr>
        <w:pStyle w:val="a3"/>
        <w:numPr>
          <w:ilvl w:val="0"/>
          <w:numId w:val="2"/>
        </w:numPr>
      </w:pPr>
      <w:r>
        <w:t>Удалить хранилище</w:t>
      </w:r>
    </w:p>
    <w:p w14:paraId="63036D1B" w14:textId="713C3856" w:rsidR="003733AE" w:rsidRDefault="00A941F1">
      <w:r w:rsidRPr="003733AE">
        <w:t>В качестве основных данных,</w:t>
      </w:r>
      <w:r w:rsidR="003733AE" w:rsidRPr="003733AE">
        <w:t xml:space="preserve"> вносимых </w:t>
      </w:r>
      <w:r w:rsidRPr="003733AE">
        <w:t>в рамках работы,</w:t>
      </w:r>
      <w:r w:rsidR="003733AE" w:rsidRPr="003733AE">
        <w:t xml:space="preserve"> </w:t>
      </w:r>
      <w:r w:rsidR="003733AE">
        <w:t xml:space="preserve">предполагается использовать </w:t>
      </w:r>
      <w:r>
        <w:t>список студентов группы</w:t>
      </w:r>
      <w:r w:rsidRPr="00A941F1">
        <w:t xml:space="preserve"> </w:t>
      </w:r>
      <w:r>
        <w:t xml:space="preserve">и изучаемых курсов в рамках семестра. </w:t>
      </w:r>
    </w:p>
    <w:p w14:paraId="2491F9CD" w14:textId="5E0EA572" w:rsidR="00A941F1" w:rsidRDefault="00A941F1">
      <w:r>
        <w:t xml:space="preserve">Для </w:t>
      </w:r>
      <w:r>
        <w:rPr>
          <w:lang w:val="en-US"/>
        </w:rPr>
        <w:t>Redis</w:t>
      </w:r>
      <w:r w:rsidRPr="00A941F1">
        <w:t xml:space="preserve"> – </w:t>
      </w:r>
      <w:r>
        <w:t xml:space="preserve">только список студентов с ключом в виде номера зачетной </w:t>
      </w:r>
      <w:proofErr w:type="gramStart"/>
      <w:r>
        <w:t>книжки</w:t>
      </w:r>
      <w:proofErr w:type="gramEnd"/>
    </w:p>
    <w:p w14:paraId="0189BE0C" w14:textId="77777777" w:rsidR="00A941F1" w:rsidRDefault="00A941F1">
      <w:r>
        <w:t xml:space="preserve">Для </w:t>
      </w:r>
      <w:r>
        <w:rPr>
          <w:lang w:val="en-US"/>
        </w:rPr>
        <w:t>MongoDB</w:t>
      </w:r>
      <w:r w:rsidRPr="00A941F1">
        <w:t xml:space="preserve"> – </w:t>
      </w:r>
      <w:r>
        <w:t>документ с данными и составом группы</w:t>
      </w:r>
    </w:p>
    <w:p w14:paraId="72EDE293" w14:textId="75719045" w:rsidR="00A941F1" w:rsidRPr="00A941F1" w:rsidRDefault="00A941F1">
      <w:r>
        <w:t xml:space="preserve">Для </w:t>
      </w:r>
      <w:r>
        <w:rPr>
          <w:lang w:val="en-US"/>
        </w:rPr>
        <w:t>Neo</w:t>
      </w:r>
      <w:r w:rsidRPr="00A941F1">
        <w:t>4</w:t>
      </w:r>
      <w:r>
        <w:rPr>
          <w:lang w:val="en-US"/>
        </w:rPr>
        <w:t>J</w:t>
      </w:r>
      <w:r w:rsidRPr="00A941F1">
        <w:t xml:space="preserve"> – </w:t>
      </w:r>
      <w:r>
        <w:t xml:space="preserve">Связи между группой-студентом-курсом, рассчитывая, на использование курсов по выбору.   </w:t>
      </w:r>
    </w:p>
    <w:p w14:paraId="1F1943A6" w14:textId="27033F4F" w:rsidR="00A941F1" w:rsidRDefault="00A941F1">
      <w:r>
        <w:t xml:space="preserve">Для </w:t>
      </w:r>
      <w:proofErr w:type="spellStart"/>
      <w:r>
        <w:rPr>
          <w:lang w:val="en-US"/>
        </w:rPr>
        <w:t>ElasticSearch</w:t>
      </w:r>
      <w:proofErr w:type="spellEnd"/>
      <w:r w:rsidRPr="00A941F1">
        <w:t xml:space="preserve"> – </w:t>
      </w:r>
      <w:r>
        <w:t>данные с полнотекстовым описанием курса.</w:t>
      </w:r>
    </w:p>
    <w:p w14:paraId="49EFE4E2" w14:textId="6F5E654E" w:rsidR="00A941F1" w:rsidRPr="00A941F1" w:rsidRDefault="00A941F1">
      <w:r>
        <w:t xml:space="preserve">Для </w:t>
      </w:r>
      <w:proofErr w:type="spellStart"/>
      <w:r>
        <w:rPr>
          <w:lang w:val="en-US"/>
        </w:rPr>
        <w:t>PosgreSQL</w:t>
      </w:r>
      <w:proofErr w:type="spellEnd"/>
      <w:r w:rsidRPr="00A941F1">
        <w:t xml:space="preserve"> – </w:t>
      </w:r>
      <w:r>
        <w:t xml:space="preserve">данные о посещении лекций студентами с </w:t>
      </w:r>
      <w:proofErr w:type="spellStart"/>
      <w:r>
        <w:t>партиционированием</w:t>
      </w:r>
      <w:proofErr w:type="spellEnd"/>
      <w:r>
        <w:t xml:space="preserve"> по неделе посещения. Данные о посещении при заполнении рекомендуется сформировать с помощью случайного выбора.</w:t>
      </w:r>
    </w:p>
    <w:p w14:paraId="222CFD6E" w14:textId="212D5430" w:rsidR="003733AE" w:rsidRPr="007B0216" w:rsidRDefault="003733AE" w:rsidP="007B0216">
      <w:pPr>
        <w:pStyle w:val="1"/>
        <w:rPr>
          <w:lang w:val="ru-RU"/>
        </w:rPr>
      </w:pPr>
      <w:r w:rsidRPr="007B0216">
        <w:rPr>
          <w:lang w:val="ru-RU"/>
        </w:rPr>
        <w:t>№3</w:t>
      </w:r>
    </w:p>
    <w:p w14:paraId="09BFC2EB" w14:textId="2908832F" w:rsidR="001830E0" w:rsidRDefault="003878D4">
      <w:r w:rsidRPr="003878D4">
        <w:t>На основе информации о группах учащихся, курсах обучения, лекционной программе и составу лекционных курсов</w:t>
      </w:r>
      <w:r>
        <w:t xml:space="preserve"> и практических занятий</w:t>
      </w:r>
      <w:r w:rsidRPr="003878D4">
        <w:t>, а также структуре связей между курсами, специальностями</w:t>
      </w:r>
      <w:r>
        <w:t xml:space="preserve">, </w:t>
      </w:r>
      <w:r w:rsidRPr="003878D4">
        <w:t>студентами кафедры</w:t>
      </w:r>
      <w:r>
        <w:t xml:space="preserve"> и данными о посещении студентами занятий</w:t>
      </w:r>
      <w:r w:rsidRPr="003878D4">
        <w:t xml:space="preserve">, сформировать структуру хранения и связей в реляционной базе данных. Разместить информацию по различным видам представления хранения данных (структуры ключ-значение, объекты документ-композиция, наборы типизированных связей, полнотекстовая информация с метаданными, транзакционные данные с </w:t>
      </w:r>
      <w:proofErr w:type="spellStart"/>
      <w:r w:rsidRPr="003878D4">
        <w:t>партицированием</w:t>
      </w:r>
      <w:proofErr w:type="spellEnd"/>
      <w:r w:rsidRPr="003878D4">
        <w:t xml:space="preserve">) для обеспечения оптимальной </w:t>
      </w:r>
      <w:r w:rsidRPr="003878D4">
        <w:lastRenderedPageBreak/>
        <w:t>структуры для выборки информации в целях аналитических запросов. Обосновать свой выбор с точки зрения характеристик типов хранилищ.</w:t>
      </w:r>
    </w:p>
    <w:p w14:paraId="1CA50A85" w14:textId="77777777" w:rsidR="003878D4" w:rsidRDefault="003878D4"/>
    <w:p w14:paraId="62056891" w14:textId="5A62C2B1" w:rsidR="00831971" w:rsidRPr="007B0216" w:rsidRDefault="00831971" w:rsidP="007B0216">
      <w:pPr>
        <w:pStyle w:val="1"/>
        <w:rPr>
          <w:lang w:val="ru-RU"/>
        </w:rPr>
      </w:pPr>
      <w:r w:rsidRPr="007B0216">
        <w:rPr>
          <w:lang w:val="ru-RU"/>
        </w:rPr>
        <w:t>Задания на лабораторные работы:</w:t>
      </w:r>
    </w:p>
    <w:p w14:paraId="18D0E3B2" w14:textId="20BBDC76" w:rsidR="00831971" w:rsidRPr="00A622B7" w:rsidRDefault="00F3082D" w:rsidP="00831971">
      <w:pPr>
        <w:ind w:firstLine="708"/>
        <w:rPr>
          <w:b/>
          <w:bCs/>
        </w:rPr>
      </w:pPr>
      <w:r>
        <w:rPr>
          <w:b/>
          <w:bCs/>
        </w:rPr>
        <w:t xml:space="preserve">Во всех лабораторных работах предполагается для формирования аналитических запросов в качестве источников использовать структуру данных, сформированную в рамках практической работы №3. </w:t>
      </w:r>
    </w:p>
    <w:p w14:paraId="2B54227B" w14:textId="46447312" w:rsidR="00A622B7" w:rsidRPr="00A622B7" w:rsidRDefault="00A622B7" w:rsidP="00831971">
      <w:pPr>
        <w:ind w:firstLine="708"/>
        <w:rPr>
          <w:b/>
          <w:bCs/>
        </w:rPr>
      </w:pPr>
      <w:r>
        <w:rPr>
          <w:b/>
          <w:bCs/>
        </w:rPr>
        <w:t xml:space="preserve">Реализация предполагает следующую архитектуру, которую необходимо изобразить в нотации С4 и </w:t>
      </w:r>
      <w:r>
        <w:rPr>
          <w:b/>
          <w:bCs/>
          <w:lang w:val="en-US"/>
        </w:rPr>
        <w:t>DFD</w:t>
      </w:r>
      <w:r w:rsidRPr="00A622B7">
        <w:rPr>
          <w:b/>
          <w:bCs/>
        </w:rPr>
        <w:t xml:space="preserve"> (</w:t>
      </w:r>
      <w:r>
        <w:rPr>
          <w:b/>
          <w:bCs/>
        </w:rPr>
        <w:t>нотация Йордана-Кода</w:t>
      </w:r>
      <w:r w:rsidRPr="00A622B7">
        <w:rPr>
          <w:b/>
          <w:bCs/>
        </w:rPr>
        <w:t>)</w:t>
      </w:r>
      <w:r>
        <w:rPr>
          <w:b/>
          <w:bCs/>
        </w:rPr>
        <w:t xml:space="preserve">: реализуемая система должна содержать </w:t>
      </w:r>
      <w:r>
        <w:rPr>
          <w:b/>
          <w:bCs/>
          <w:lang w:val="en-US"/>
        </w:rPr>
        <w:t>API</w:t>
      </w:r>
      <w:r w:rsidRPr="00A622B7">
        <w:rPr>
          <w:b/>
          <w:bCs/>
        </w:rPr>
        <w:t xml:space="preserve"> </w:t>
      </w:r>
      <w:r>
        <w:rPr>
          <w:b/>
          <w:bCs/>
          <w:lang w:val="en-US"/>
        </w:rPr>
        <w:t>Gateway</w:t>
      </w:r>
      <w:r w:rsidRPr="00A622B7">
        <w:rPr>
          <w:b/>
          <w:bCs/>
        </w:rPr>
        <w:t xml:space="preserve"> </w:t>
      </w:r>
      <w:r>
        <w:rPr>
          <w:b/>
          <w:bCs/>
        </w:rPr>
        <w:t xml:space="preserve">с набором </w:t>
      </w:r>
      <w:r>
        <w:rPr>
          <w:b/>
          <w:bCs/>
          <w:lang w:val="en-US"/>
        </w:rPr>
        <w:t>API</w:t>
      </w:r>
      <w:r w:rsidRPr="00A622B7">
        <w:rPr>
          <w:b/>
          <w:bCs/>
        </w:rPr>
        <w:t xml:space="preserve"> </w:t>
      </w:r>
      <w:r>
        <w:rPr>
          <w:b/>
          <w:bCs/>
        </w:rPr>
        <w:t>методов для вызова</w:t>
      </w:r>
      <w:r w:rsidRPr="00A622B7">
        <w:rPr>
          <w:b/>
          <w:bCs/>
        </w:rPr>
        <w:t xml:space="preserve"> </w:t>
      </w:r>
      <w:r>
        <w:rPr>
          <w:b/>
          <w:bCs/>
        </w:rPr>
        <w:t xml:space="preserve">с использованием протокола </w:t>
      </w:r>
      <w:r>
        <w:rPr>
          <w:b/>
          <w:bCs/>
          <w:lang w:val="en-US"/>
        </w:rPr>
        <w:t>HTTP</w:t>
      </w:r>
      <w:r w:rsidRPr="00A622B7">
        <w:rPr>
          <w:b/>
          <w:bCs/>
        </w:rPr>
        <w:t>(</w:t>
      </w:r>
      <w:r>
        <w:rPr>
          <w:b/>
          <w:bCs/>
          <w:lang w:val="en-US"/>
        </w:rPr>
        <w:t>s</w:t>
      </w:r>
      <w:r w:rsidRPr="00A622B7">
        <w:rPr>
          <w:b/>
          <w:bCs/>
        </w:rPr>
        <w:t>)</w:t>
      </w:r>
      <w:r>
        <w:rPr>
          <w:b/>
          <w:bCs/>
        </w:rPr>
        <w:t xml:space="preserve"> одной из лабораторных работ с указанными входными параметрами, а также реализовывать </w:t>
      </w:r>
      <w:r>
        <w:rPr>
          <w:b/>
          <w:bCs/>
          <w:lang w:val="en-US"/>
        </w:rPr>
        <w:t>token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JWT</w:t>
      </w:r>
      <w:r>
        <w:rPr>
          <w:b/>
          <w:bCs/>
        </w:rPr>
        <w:t>)</w:t>
      </w:r>
      <w:r w:rsidRPr="00A622B7">
        <w:rPr>
          <w:b/>
          <w:bCs/>
        </w:rPr>
        <w:t xml:space="preserve"> </w:t>
      </w:r>
      <w:r>
        <w:rPr>
          <w:b/>
          <w:bCs/>
        </w:rPr>
        <w:t>аутентификацию пользователя для доступа к вызываемым методам</w:t>
      </w:r>
      <w:r w:rsidRPr="00A622B7">
        <w:rPr>
          <w:b/>
          <w:bCs/>
        </w:rPr>
        <w:t xml:space="preserve">. </w:t>
      </w:r>
      <w:r>
        <w:rPr>
          <w:b/>
          <w:bCs/>
        </w:rPr>
        <w:t xml:space="preserve">Каждая из лабораторных работ выполняется в виде отдельного сервиса, упакованного в контейнер, и предоставляет </w:t>
      </w:r>
      <w:r>
        <w:rPr>
          <w:b/>
          <w:bCs/>
          <w:lang w:val="en-US"/>
        </w:rPr>
        <w:t>API</w:t>
      </w:r>
      <w:r w:rsidRPr="00A622B7">
        <w:rPr>
          <w:b/>
          <w:bCs/>
        </w:rPr>
        <w:t xml:space="preserve"> </w:t>
      </w:r>
      <w:r>
        <w:rPr>
          <w:b/>
          <w:bCs/>
        </w:rPr>
        <w:t xml:space="preserve">для запуска в виде </w:t>
      </w:r>
      <w:r>
        <w:rPr>
          <w:b/>
          <w:bCs/>
          <w:lang w:val="en-US"/>
        </w:rPr>
        <w:t>HTTP</w:t>
      </w:r>
      <w:r w:rsidRPr="00A622B7">
        <w:rPr>
          <w:b/>
          <w:bCs/>
        </w:rPr>
        <w:t>(</w:t>
      </w:r>
      <w:r>
        <w:rPr>
          <w:b/>
          <w:bCs/>
          <w:lang w:val="en-US"/>
        </w:rPr>
        <w:t>s</w:t>
      </w:r>
      <w:r w:rsidRPr="00A622B7">
        <w:rPr>
          <w:b/>
          <w:bCs/>
        </w:rPr>
        <w:t>)</w:t>
      </w:r>
      <w:r>
        <w:rPr>
          <w:b/>
          <w:bCs/>
        </w:rPr>
        <w:t xml:space="preserve"> метода.   </w:t>
      </w:r>
    </w:p>
    <w:p w14:paraId="248AAF57" w14:textId="19D3E442" w:rsidR="00F3082D" w:rsidRDefault="00F3082D" w:rsidP="00831971">
      <w:pPr>
        <w:ind w:firstLine="708"/>
        <w:rPr>
          <w:b/>
          <w:bCs/>
        </w:rPr>
      </w:pPr>
      <w:r>
        <w:rPr>
          <w:b/>
          <w:bCs/>
        </w:rPr>
        <w:t xml:space="preserve">Выборка должна происходить из оптимального использования </w:t>
      </w:r>
      <w:r w:rsidR="00831971">
        <w:rPr>
          <w:b/>
          <w:bCs/>
        </w:rPr>
        <w:t>характеристик хранения. Способ извлечения данных для каждой работы необходимо обосновать. Результатом каждой лабораторной работы является отчет с описанием структуры хранения, задействованных в выборке хранилищ, обоснованием способа формирования выборки, а также отчет о тестировании выборки в виде последовательности исполнения с выводом результатов на каждом шаге.</w:t>
      </w:r>
    </w:p>
    <w:p w14:paraId="70E8774A" w14:textId="3EB6E211" w:rsidR="00831971" w:rsidRPr="006178A1" w:rsidRDefault="006178A1" w:rsidP="006178A1">
      <w:pPr>
        <w:ind w:hanging="284"/>
        <w:rPr>
          <w:b/>
          <w:bCs/>
          <w:lang w:val="en-US"/>
        </w:rPr>
      </w:pPr>
      <w:r w:rsidRPr="006178A1">
        <w:rPr>
          <w:b/>
          <w:bCs/>
          <w:lang w:val="en-US"/>
        </w:rPr>
        <w:drawing>
          <wp:inline distT="0" distB="0" distL="0" distR="0" wp14:anchorId="090B7454" wp14:editId="176BA34E">
            <wp:extent cx="5940425" cy="3546475"/>
            <wp:effectExtent l="0" t="0" r="3175" b="0"/>
            <wp:docPr id="211768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2272" w14:textId="06A289BC" w:rsidR="003878D4" w:rsidRPr="007B0216" w:rsidRDefault="003878D4" w:rsidP="007B0216">
      <w:pPr>
        <w:pStyle w:val="1"/>
        <w:rPr>
          <w:lang w:val="ru-RU"/>
        </w:rPr>
      </w:pPr>
      <w:r w:rsidRPr="007B0216">
        <w:rPr>
          <w:lang w:val="ru-RU"/>
        </w:rPr>
        <w:t>Задание на лабораторную работу №1:</w:t>
      </w:r>
    </w:p>
    <w:p w14:paraId="469D668F" w14:textId="3F77424E" w:rsidR="003878D4" w:rsidRDefault="003878D4">
      <w:r w:rsidRPr="003878D4">
        <w:t>Выполнить запрос к структуре хранения информации о группах учащихся, курсах обучения, лекционной программе и составу лекционных курсов</w:t>
      </w:r>
      <w:r>
        <w:t xml:space="preserve"> и практических занятий</w:t>
      </w:r>
      <w:r w:rsidRPr="003878D4">
        <w:t>, а также структуре связей между курсами, специальностями</w:t>
      </w:r>
      <w:r>
        <w:t xml:space="preserve">, </w:t>
      </w:r>
      <w:r w:rsidRPr="003878D4">
        <w:t>студентами кафедры</w:t>
      </w:r>
      <w:r>
        <w:t xml:space="preserve"> и данными о посещении студентами занятий,</w:t>
      </w:r>
      <w:r w:rsidRPr="003878D4">
        <w:t xml:space="preserve"> для извлечения отчета о 10 студентах с минимальным процентом посещения лекция, содержащих заданный термин или фразу, за определенный период обучения. Состав </w:t>
      </w:r>
      <w:r w:rsidRPr="003878D4">
        <w:lastRenderedPageBreak/>
        <w:t>полей должен включать Полную информацию о студенте, процент посещения, период отчета, термин в занятиях курса.</w:t>
      </w:r>
    </w:p>
    <w:p w14:paraId="5D378573" w14:textId="360761D2" w:rsidR="003733AE" w:rsidRDefault="003733AE"/>
    <w:p w14:paraId="4CAE4BED" w14:textId="15654345" w:rsidR="003733AE" w:rsidRPr="007B0216" w:rsidRDefault="003733AE" w:rsidP="007B0216">
      <w:pPr>
        <w:pStyle w:val="1"/>
        <w:rPr>
          <w:lang w:val="ru-RU"/>
        </w:rPr>
      </w:pPr>
      <w:r w:rsidRPr="007B0216">
        <w:rPr>
          <w:lang w:val="ru-RU"/>
        </w:rPr>
        <w:t>Задание на лабораторную работу №2:</w:t>
      </w:r>
    </w:p>
    <w:p w14:paraId="1C77169E" w14:textId="77777777" w:rsidR="00F3082D" w:rsidRDefault="003733AE" w:rsidP="003733AE">
      <w:r w:rsidRPr="003878D4">
        <w:t>Выполнить запрос к структуре хранения информации о группах учащихся, курсах обучения, лекционной программе и составу лекционных курсов</w:t>
      </w:r>
      <w:r>
        <w:t xml:space="preserve"> и практических занятий</w:t>
      </w:r>
      <w:r w:rsidRPr="003878D4">
        <w:t>, а также структуре связей между курсами, специальностями</w:t>
      </w:r>
      <w:r>
        <w:t xml:space="preserve">, </w:t>
      </w:r>
      <w:r w:rsidRPr="003878D4">
        <w:t>студентами кафедры</w:t>
      </w:r>
      <w:r>
        <w:t xml:space="preserve"> и данными о посещении студентами занятий,</w:t>
      </w:r>
      <w:r w:rsidRPr="003878D4">
        <w:t xml:space="preserve"> для извлечения отчета</w:t>
      </w:r>
      <w:r w:rsidR="00A941F1">
        <w:t xml:space="preserve"> о необходимом объеме аудитории для проведения занятий по курсу</w:t>
      </w:r>
      <w:r w:rsidR="00F3082D">
        <w:t xml:space="preserve"> заданного семестра и года обучения</w:t>
      </w:r>
      <w:r w:rsidR="00A941F1">
        <w:t xml:space="preserve"> </w:t>
      </w:r>
      <w:r w:rsidR="00F3082D">
        <w:t>с требованиями в описании к использованию технических средств</w:t>
      </w:r>
      <w:r w:rsidRPr="003878D4">
        <w:t>.</w:t>
      </w:r>
      <w:r w:rsidR="00A941F1">
        <w:t xml:space="preserve"> В качестве результата необходимо вывести </w:t>
      </w:r>
      <w:r w:rsidR="00F3082D">
        <w:t xml:space="preserve">полную </w:t>
      </w:r>
      <w:r w:rsidR="00A941F1">
        <w:t>информацию о курсе</w:t>
      </w:r>
      <w:r w:rsidR="00F3082D">
        <w:t>, лекции и количестве слушателей.</w:t>
      </w:r>
    </w:p>
    <w:p w14:paraId="10713A5D" w14:textId="77777777" w:rsidR="00F3082D" w:rsidRPr="007B0216" w:rsidRDefault="00F3082D" w:rsidP="007B0216">
      <w:pPr>
        <w:pStyle w:val="1"/>
        <w:rPr>
          <w:lang w:val="ru-RU"/>
        </w:rPr>
      </w:pPr>
    </w:p>
    <w:p w14:paraId="55A39FB5" w14:textId="44CE0DCF" w:rsidR="003733AE" w:rsidRPr="007B0216" w:rsidRDefault="00F3082D" w:rsidP="007B0216">
      <w:pPr>
        <w:pStyle w:val="1"/>
        <w:rPr>
          <w:lang w:val="ru-RU"/>
        </w:rPr>
      </w:pPr>
      <w:r w:rsidRPr="007B0216">
        <w:rPr>
          <w:lang w:val="ru-RU"/>
        </w:rPr>
        <w:t xml:space="preserve">Задание на лабораторную работу №3  </w:t>
      </w:r>
    </w:p>
    <w:p w14:paraId="310BC1FC" w14:textId="4672FE77" w:rsidR="00F3082D" w:rsidRDefault="00F3082D" w:rsidP="00F3082D">
      <w:r w:rsidRPr="003878D4">
        <w:t>Выполнить запрос к структуре хранения информации о группах учащихся, курсах обучения, лекционной программе и составу лекционных курсов</w:t>
      </w:r>
      <w:r>
        <w:t xml:space="preserve"> и практических занятий</w:t>
      </w:r>
      <w:r w:rsidRPr="003878D4">
        <w:t>, а также структуре связей между курсами, специальностями</w:t>
      </w:r>
      <w:r>
        <w:t xml:space="preserve">, </w:t>
      </w:r>
      <w:r w:rsidRPr="003878D4">
        <w:t>студентами кафедры</w:t>
      </w:r>
      <w:r>
        <w:t xml:space="preserve"> и данными о посещении студентами занятий,</w:t>
      </w:r>
      <w:r w:rsidRPr="003878D4">
        <w:t xml:space="preserve"> для извлечения отчета</w:t>
      </w:r>
      <w:r>
        <w:t xml:space="preserve"> по заданной группе учащихся с указанием объема прослушанных часов лекций</w:t>
      </w:r>
      <w:r w:rsidRPr="00F3082D">
        <w:t xml:space="preserve"> </w:t>
      </w:r>
      <w:r>
        <w:t>а также необходимого объема запланированных часов, в рамках всех курсов для каждого студента группы.  Предполагается, что одна лекция равна 2-м академическим часам</w:t>
      </w:r>
      <w:r w:rsidRPr="003878D4">
        <w:t>.</w:t>
      </w:r>
      <w:r>
        <w:t xml:space="preserve"> В отчет должны попасть только лекции, которые</w:t>
      </w:r>
      <w:r w:rsidR="00831971">
        <w:t xml:space="preserve"> содержат тег специальной дисциплины кафедры. </w:t>
      </w:r>
      <w:r>
        <w:t xml:space="preserve"> В качестве результата необходимо вывести полную информацию о </w:t>
      </w:r>
      <w:r w:rsidR="00831971">
        <w:t xml:space="preserve">группе, студенте, </w:t>
      </w:r>
      <w:r>
        <w:t>курсе</w:t>
      </w:r>
      <w:r w:rsidR="00831971">
        <w:t>,</w:t>
      </w:r>
      <w:r>
        <w:t xml:space="preserve"> количестве</w:t>
      </w:r>
      <w:r w:rsidR="00831971">
        <w:t xml:space="preserve"> запланированных часов и посещенных часов занятий</w:t>
      </w:r>
      <w:r>
        <w:t>.</w:t>
      </w:r>
    </w:p>
    <w:p w14:paraId="011760EF" w14:textId="6A5D08BC" w:rsidR="007B0216" w:rsidRPr="007B0216" w:rsidRDefault="007B0216" w:rsidP="007B0216">
      <w:pPr>
        <w:pStyle w:val="1"/>
        <w:rPr>
          <w:lang w:val="ru-RU"/>
        </w:rPr>
      </w:pPr>
      <w:bookmarkStart w:id="0" w:name="_Hlk178400818"/>
      <w:r w:rsidRPr="007B0216">
        <w:rPr>
          <w:lang w:val="ru-RU"/>
        </w:rPr>
        <w:t>Задание на лабораторную работу №</w:t>
      </w:r>
      <w:r>
        <w:rPr>
          <w:lang w:val="ru-RU"/>
        </w:rPr>
        <w:t>4</w:t>
      </w:r>
      <w:r w:rsidRPr="007B0216">
        <w:rPr>
          <w:lang w:val="ru-RU"/>
        </w:rPr>
        <w:t xml:space="preserve">  </w:t>
      </w:r>
      <w:bookmarkEnd w:id="0"/>
    </w:p>
    <w:p w14:paraId="24211A76" w14:textId="77777777" w:rsidR="00FD6F48" w:rsidRDefault="00FD6F48" w:rsidP="00FD6F48"/>
    <w:p w14:paraId="2500DF36" w14:textId="77777777" w:rsidR="00FD6F48" w:rsidRDefault="00FD6F48" w:rsidP="00FD6F48">
      <w:r>
        <w:t>Целевая архитектура потоков данных:</w:t>
      </w:r>
    </w:p>
    <w:p w14:paraId="2D7FD2E4" w14:textId="77777777" w:rsidR="00FD6F48" w:rsidRDefault="00FD6F48" w:rsidP="00FD6F48">
      <w:r>
        <w:rPr>
          <w:noProof/>
        </w:rPr>
        <w:lastRenderedPageBreak/>
        <w:drawing>
          <wp:inline distT="0" distB="0" distL="0" distR="0" wp14:anchorId="387E713E" wp14:editId="65CB2D77">
            <wp:extent cx="5940425" cy="3731260"/>
            <wp:effectExtent l="0" t="0" r="3175" b="2540"/>
            <wp:docPr id="1456471825" name="Рисунок 1" descr="Изображение выглядит как текст, диаграмма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71825" name="Рисунок 1" descr="Изображение выглядит как текст, диаграмма, План, линия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381E" w14:textId="77777777" w:rsidR="00FD6F48" w:rsidRDefault="00FD6F48" w:rsidP="00FD6F48"/>
    <w:p w14:paraId="37D78EB9" w14:textId="77777777" w:rsidR="00FD6F48" w:rsidRDefault="00FD6F48" w:rsidP="00FD6F48"/>
    <w:p w14:paraId="68CD0FE8" w14:textId="14DF3230" w:rsidR="00FD6F48" w:rsidRDefault="00FD6F48" w:rsidP="00FD6F48">
      <w:r>
        <w:t xml:space="preserve">В рамках лабораторной работы необходимо выполнить развертывание СУБД </w:t>
      </w:r>
      <w:r>
        <w:rPr>
          <w:lang w:val="en-US"/>
        </w:rPr>
        <w:t>PostgreSQL</w:t>
      </w:r>
      <w:r w:rsidRPr="00D96D19">
        <w:t xml:space="preserve"> </w:t>
      </w:r>
      <w:r>
        <w:t xml:space="preserve">с включенным механизмом </w:t>
      </w:r>
      <w:r>
        <w:rPr>
          <w:lang w:val="en-US"/>
        </w:rPr>
        <w:t>CDC</w:t>
      </w:r>
      <w:r w:rsidRPr="00D96D19">
        <w:t xml:space="preserve"> (</w:t>
      </w:r>
      <w:r>
        <w:rPr>
          <w:lang w:val="en-US"/>
        </w:rPr>
        <w:t>Change</w:t>
      </w:r>
      <w:r w:rsidRPr="00D96D19">
        <w:t xml:space="preserve"> </w:t>
      </w:r>
      <w:r>
        <w:rPr>
          <w:lang w:val="en-US"/>
        </w:rPr>
        <w:t>Data</w:t>
      </w:r>
      <w:r w:rsidRPr="00D96D19">
        <w:t xml:space="preserve"> </w:t>
      </w:r>
      <w:r>
        <w:rPr>
          <w:lang w:val="en-US"/>
        </w:rPr>
        <w:t>Capture</w:t>
      </w:r>
      <w:r w:rsidRPr="00D96D19">
        <w:t xml:space="preserve">). </w:t>
      </w:r>
    </w:p>
    <w:p w14:paraId="1DE81B3D" w14:textId="02E73751" w:rsidR="00FD6F48" w:rsidRDefault="00FD6F48" w:rsidP="00FD6F48">
      <w:pPr>
        <w:pStyle w:val="a3"/>
        <w:numPr>
          <w:ilvl w:val="0"/>
          <w:numId w:val="5"/>
        </w:numPr>
      </w:pPr>
      <w:r>
        <w:t xml:space="preserve">Проверить наличие модуля </w:t>
      </w:r>
      <w:proofErr w:type="spellStart"/>
      <w:r>
        <w:rPr>
          <w:lang w:val="en-US"/>
        </w:rPr>
        <w:t>wal</w:t>
      </w:r>
      <w:proofErr w:type="spellEnd"/>
      <w:r w:rsidRPr="00D96D19">
        <w:t>2</w:t>
      </w:r>
      <w:proofErr w:type="spellStart"/>
      <w:r>
        <w:rPr>
          <w:lang w:val="en-US"/>
        </w:rPr>
        <w:t>json</w:t>
      </w:r>
      <w:proofErr w:type="spellEnd"/>
      <w:r w:rsidRPr="00D96D19">
        <w:t xml:space="preserve"> </w:t>
      </w:r>
      <w:r>
        <w:t xml:space="preserve">в </w:t>
      </w:r>
      <w:proofErr w:type="gramStart"/>
      <w:r>
        <w:t>контейнере  СУБД</w:t>
      </w:r>
      <w:proofErr w:type="gramEnd"/>
      <w:r>
        <w:t xml:space="preserve"> или развернуть контейнер с включением модуля </w:t>
      </w:r>
      <w:proofErr w:type="spellStart"/>
      <w:r>
        <w:rPr>
          <w:lang w:val="en-US"/>
        </w:rPr>
        <w:t>wal</w:t>
      </w:r>
      <w:proofErr w:type="spellEnd"/>
      <w:r w:rsidRPr="00D96D19">
        <w:t>2</w:t>
      </w:r>
      <w:proofErr w:type="spellStart"/>
      <w:r>
        <w:rPr>
          <w:lang w:val="en-US"/>
        </w:rPr>
        <w:t>json</w:t>
      </w:r>
      <w:proofErr w:type="spellEnd"/>
      <w:r w:rsidRPr="00D96D19">
        <w:t xml:space="preserve"> </w:t>
      </w:r>
    </w:p>
    <w:p w14:paraId="6C69B279" w14:textId="77777777" w:rsidR="00FD6F48" w:rsidRDefault="00FD6F48" w:rsidP="00FD6F48">
      <w:pPr>
        <w:pStyle w:val="a3"/>
        <w:numPr>
          <w:ilvl w:val="0"/>
          <w:numId w:val="5"/>
        </w:numPr>
      </w:pPr>
      <w:r>
        <w:t>Сгенерировать схему предыдущего семестра</w:t>
      </w:r>
    </w:p>
    <w:p w14:paraId="2DF0B874" w14:textId="77777777" w:rsidR="00FD6F48" w:rsidRPr="00D96D19" w:rsidRDefault="00FD6F48" w:rsidP="00FD6F48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D96D19">
        <w:rPr>
          <w:lang w:val="en-US"/>
        </w:rPr>
        <w:t>Выполнить</w:t>
      </w:r>
      <w:proofErr w:type="spellEnd"/>
      <w:r w:rsidRPr="00D96D19">
        <w:rPr>
          <w:lang w:val="en-US"/>
        </w:rPr>
        <w:t xml:space="preserve"> </w:t>
      </w:r>
      <w:proofErr w:type="spellStart"/>
      <w:r w:rsidRPr="00D96D19">
        <w:rPr>
          <w:lang w:val="en-US"/>
        </w:rPr>
        <w:t>публикацию</w:t>
      </w:r>
      <w:proofErr w:type="spellEnd"/>
      <w:r w:rsidRPr="00D96D19">
        <w:rPr>
          <w:lang w:val="en-US"/>
        </w:rPr>
        <w:t xml:space="preserve"> CREATE PUBLICATION </w:t>
      </w:r>
      <w:proofErr w:type="gramStart"/>
      <w:r w:rsidRPr="00D96D19">
        <w:rPr>
          <w:lang w:val="en-US"/>
        </w:rPr>
        <w:t>pub</w:t>
      </w:r>
      <w:proofErr w:type="gramEnd"/>
      <w:r w:rsidRPr="00D96D19">
        <w:rPr>
          <w:lang w:val="en-US"/>
        </w:rPr>
        <w:t xml:space="preserve"> FOR ALL </w:t>
      </w:r>
      <w:proofErr w:type="gramStart"/>
      <w:r w:rsidRPr="00D96D19">
        <w:rPr>
          <w:lang w:val="en-US"/>
        </w:rPr>
        <w:t>TABLES;</w:t>
      </w:r>
      <w:proofErr w:type="gramEnd"/>
    </w:p>
    <w:p w14:paraId="06E11495" w14:textId="77777777" w:rsidR="00FD6F48" w:rsidRPr="00D96D19" w:rsidRDefault="00FD6F48" w:rsidP="00FD6F48">
      <w:pPr>
        <w:pStyle w:val="a3"/>
        <w:numPr>
          <w:ilvl w:val="0"/>
          <w:numId w:val="5"/>
        </w:numPr>
      </w:pPr>
      <w:r w:rsidRPr="00D96D19">
        <w:t xml:space="preserve">Выполнить настройку конфигурации с </w:t>
      </w:r>
      <w:proofErr w:type="spellStart"/>
      <w:r>
        <w:rPr>
          <w:lang w:val="en-US"/>
        </w:rPr>
        <w:t>postgresql</w:t>
      </w:r>
      <w:proofErr w:type="spellEnd"/>
      <w:r w:rsidRPr="00D96D19">
        <w:t>.</w:t>
      </w:r>
      <w:r>
        <w:rPr>
          <w:lang w:val="en-US"/>
        </w:rPr>
        <w:t>conf</w:t>
      </w:r>
    </w:p>
    <w:p w14:paraId="26723920" w14:textId="558B9B40" w:rsidR="00FD6F48" w:rsidRDefault="00FD6F48" w:rsidP="00FD6F48">
      <w:r>
        <w:t>В рамках лабораторной работы необходимо выполнить</w:t>
      </w:r>
      <w:r w:rsidRPr="00D96D19">
        <w:t xml:space="preserve"> </w:t>
      </w:r>
      <w:r>
        <w:t xml:space="preserve">развертывание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 xml:space="preserve">и дополнительного компонента схемы </w:t>
      </w:r>
      <w:r>
        <w:rPr>
          <w:lang w:val="en-US"/>
        </w:rPr>
        <w:t>CDC</w:t>
      </w:r>
      <w:r>
        <w:t xml:space="preserve"> в виде контейнера </w:t>
      </w:r>
      <w:r>
        <w:rPr>
          <w:lang w:val="en-US"/>
        </w:rPr>
        <w:t>Kafka</w:t>
      </w:r>
      <w:r w:rsidRPr="00D96D19">
        <w:t xml:space="preserve"> </w:t>
      </w:r>
      <w:r>
        <w:rPr>
          <w:lang w:val="en-US"/>
        </w:rPr>
        <w:t>Connect</w:t>
      </w:r>
      <w:r w:rsidRPr="00D96D19">
        <w:t xml:space="preserve">. </w:t>
      </w:r>
    </w:p>
    <w:p w14:paraId="07065692" w14:textId="77777777" w:rsidR="00FD6F48" w:rsidRDefault="00FD6F48" w:rsidP="00FD6F48">
      <w:pPr>
        <w:pStyle w:val="a3"/>
        <w:numPr>
          <w:ilvl w:val="0"/>
          <w:numId w:val="6"/>
        </w:numPr>
      </w:pPr>
      <w:r>
        <w:t xml:space="preserve">Провести развертывание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 xml:space="preserve">на основе примера: </w:t>
      </w:r>
      <w:hyperlink r:id="rId7" w:history="1">
        <w:r w:rsidRPr="00D96D19">
          <w:rPr>
            <w:rStyle w:val="a4"/>
            <w:lang w:val="en-US"/>
          </w:rPr>
          <w:t>Kafka</w:t>
        </w:r>
        <w:r w:rsidRPr="00D96D19">
          <w:rPr>
            <w:rStyle w:val="a4"/>
          </w:rPr>
          <w:t xml:space="preserve"> </w:t>
        </w:r>
        <w:r w:rsidRPr="00D96D19">
          <w:rPr>
            <w:rStyle w:val="a4"/>
            <w:lang w:val="en-US"/>
          </w:rPr>
          <w:t>CP</w:t>
        </w:r>
        <w:r w:rsidRPr="00D96D19">
          <w:rPr>
            <w:rStyle w:val="a4"/>
          </w:rPr>
          <w:t xml:space="preserve"> </w:t>
        </w:r>
        <w:r w:rsidRPr="00D96D19">
          <w:rPr>
            <w:rStyle w:val="a4"/>
            <w:lang w:val="en-US"/>
          </w:rPr>
          <w:t>docker</w:t>
        </w:r>
        <w:r w:rsidRPr="00D96D19">
          <w:rPr>
            <w:rStyle w:val="a4"/>
          </w:rPr>
          <w:t>-</w:t>
        </w:r>
        <w:r w:rsidRPr="00D96D19">
          <w:rPr>
            <w:rStyle w:val="a4"/>
            <w:lang w:val="en-US"/>
          </w:rPr>
          <w:t>compose</w:t>
        </w:r>
      </w:hyperlink>
    </w:p>
    <w:p w14:paraId="1933DFA1" w14:textId="77777777" w:rsidR="00FD6F48" w:rsidRDefault="00FD6F48" w:rsidP="00FD6F48">
      <w:pPr>
        <w:pStyle w:val="a3"/>
        <w:numPr>
          <w:ilvl w:val="0"/>
          <w:numId w:val="6"/>
        </w:numPr>
      </w:pPr>
      <w:r>
        <w:t xml:space="preserve">Выполнить очистку </w:t>
      </w:r>
      <w:r>
        <w:rPr>
          <w:lang w:val="en-US"/>
        </w:rPr>
        <w:t>Docker</w:t>
      </w:r>
      <w:r w:rsidRPr="00D96D19">
        <w:t xml:space="preserve"> </w:t>
      </w:r>
      <w:r>
        <w:rPr>
          <w:lang w:val="en-US"/>
        </w:rPr>
        <w:t>Compose</w:t>
      </w:r>
      <w:r>
        <w:t xml:space="preserve"> – должны остаться только следующие компоненты:</w:t>
      </w:r>
    </w:p>
    <w:p w14:paraId="7616ECFD" w14:textId="77777777" w:rsidR="00FD6F48" w:rsidRDefault="00FD6F48" w:rsidP="00FD6F48">
      <w:pPr>
        <w:pStyle w:val="a3"/>
        <w:numPr>
          <w:ilvl w:val="0"/>
          <w:numId w:val="7"/>
        </w:numPr>
      </w:pPr>
      <w:proofErr w:type="spellStart"/>
      <w:r w:rsidRPr="00645272">
        <w:t>Broker</w:t>
      </w:r>
      <w:proofErr w:type="spellEnd"/>
    </w:p>
    <w:p w14:paraId="688EAD61" w14:textId="77777777" w:rsidR="00FD6F48" w:rsidRPr="00645272" w:rsidRDefault="00FD6F48" w:rsidP="00FD6F48">
      <w:pPr>
        <w:pStyle w:val="a3"/>
        <w:numPr>
          <w:ilvl w:val="0"/>
          <w:numId w:val="7"/>
        </w:numPr>
      </w:pPr>
      <w:r>
        <w:rPr>
          <w:lang w:val="en-US"/>
        </w:rPr>
        <w:t>Zookeeper</w:t>
      </w:r>
    </w:p>
    <w:p w14:paraId="449E4BAA" w14:textId="77777777" w:rsidR="00FD6F48" w:rsidRDefault="00FD6F48" w:rsidP="00FD6F48">
      <w:pPr>
        <w:pStyle w:val="a3"/>
        <w:numPr>
          <w:ilvl w:val="0"/>
          <w:numId w:val="7"/>
        </w:numPr>
      </w:pPr>
      <w:proofErr w:type="spellStart"/>
      <w:r w:rsidRPr="00645272">
        <w:t>schema-registry</w:t>
      </w:r>
      <w:proofErr w:type="spellEnd"/>
    </w:p>
    <w:p w14:paraId="07C9820B" w14:textId="77777777" w:rsidR="00FD6F48" w:rsidRDefault="00FD6F48" w:rsidP="00FD6F48">
      <w:pPr>
        <w:pStyle w:val="a3"/>
        <w:numPr>
          <w:ilvl w:val="0"/>
          <w:numId w:val="7"/>
        </w:numPr>
      </w:pPr>
      <w:proofErr w:type="spellStart"/>
      <w:r w:rsidRPr="00645272">
        <w:t>kafka-connect</w:t>
      </w:r>
      <w:proofErr w:type="spellEnd"/>
    </w:p>
    <w:p w14:paraId="588E85D5" w14:textId="77777777" w:rsidR="00FD6F48" w:rsidRDefault="00FD6F48" w:rsidP="00FD6F48">
      <w:pPr>
        <w:pStyle w:val="a3"/>
        <w:numPr>
          <w:ilvl w:val="0"/>
          <w:numId w:val="7"/>
        </w:numPr>
      </w:pPr>
      <w:proofErr w:type="spellStart"/>
      <w:r w:rsidRPr="00645272">
        <w:t>control-center</w:t>
      </w:r>
      <w:proofErr w:type="spellEnd"/>
      <w:r w:rsidRPr="00685123">
        <w:t xml:space="preserve"> – </w:t>
      </w:r>
      <w:r>
        <w:t>не обязательно</w:t>
      </w:r>
      <w:r w:rsidRPr="00685123">
        <w:t xml:space="preserve">, </w:t>
      </w:r>
      <w:r>
        <w:t xml:space="preserve">можно заменить на </w:t>
      </w:r>
      <w:r>
        <w:rPr>
          <w:lang w:val="en-US"/>
        </w:rPr>
        <w:t>Kafka</w:t>
      </w:r>
      <w:r w:rsidRPr="00685123">
        <w:t xml:space="preserve"> </w:t>
      </w:r>
      <w:r>
        <w:rPr>
          <w:lang w:val="en-US"/>
        </w:rPr>
        <w:t>UI</w:t>
      </w:r>
      <w:r>
        <w:t>.</w:t>
      </w:r>
    </w:p>
    <w:p w14:paraId="6EB1322A" w14:textId="77777777" w:rsidR="00FD6F48" w:rsidRPr="00645272" w:rsidRDefault="00FD6F48" w:rsidP="00FD6F48">
      <w:pPr>
        <w:pStyle w:val="a3"/>
        <w:numPr>
          <w:ilvl w:val="0"/>
          <w:numId w:val="6"/>
        </w:numPr>
      </w:pPr>
      <w:r w:rsidRPr="00645272">
        <w:t xml:space="preserve">Добавить секцию для </w:t>
      </w:r>
      <w:proofErr w:type="spellStart"/>
      <w:r>
        <w:rPr>
          <w:lang w:val="en-US"/>
        </w:rPr>
        <w:t>PosgreSQL</w:t>
      </w:r>
      <w:proofErr w:type="spellEnd"/>
    </w:p>
    <w:p w14:paraId="1EDE63C8" w14:textId="77777777" w:rsidR="00FD6F48" w:rsidRPr="00F21C46" w:rsidRDefault="00FD6F48" w:rsidP="00FD6F48">
      <w:pPr>
        <w:pStyle w:val="a3"/>
        <w:numPr>
          <w:ilvl w:val="0"/>
          <w:numId w:val="6"/>
        </w:numPr>
      </w:pPr>
      <w:r w:rsidRPr="00D96D19">
        <w:t xml:space="preserve">Выполнить настройку </w:t>
      </w:r>
      <w:r>
        <w:t xml:space="preserve">для установки </w:t>
      </w:r>
      <w:proofErr w:type="spellStart"/>
      <w:r>
        <w:rPr>
          <w:lang w:val="en-US"/>
        </w:rPr>
        <w:t>Debezium</w:t>
      </w:r>
      <w:proofErr w:type="spellEnd"/>
      <w:r w:rsidRPr="00645272">
        <w:t xml:space="preserve"> </w:t>
      </w:r>
      <w:proofErr w:type="spellStart"/>
      <w:r>
        <w:rPr>
          <w:lang w:val="en-US"/>
        </w:rPr>
        <w:t>Postgresql</w:t>
      </w:r>
      <w:proofErr w:type="spellEnd"/>
      <w:r w:rsidRPr="00645272">
        <w:t xml:space="preserve"> </w:t>
      </w:r>
      <w:r>
        <w:rPr>
          <w:lang w:val="en-US"/>
        </w:rPr>
        <w:t>Connector</w:t>
      </w:r>
      <w:r w:rsidRPr="00E01405">
        <w:t xml:space="preserve"> (</w:t>
      </w:r>
      <w:r>
        <w:t xml:space="preserve">настройки подключения, </w:t>
      </w:r>
      <w:r>
        <w:rPr>
          <w:lang w:val="en-US"/>
        </w:rPr>
        <w:t>Initial</w:t>
      </w:r>
      <w:r w:rsidRPr="00E01405">
        <w:t xml:space="preserve"> </w:t>
      </w:r>
      <w:r>
        <w:rPr>
          <w:lang w:val="en-US"/>
        </w:rPr>
        <w:t>Snapshot</w:t>
      </w:r>
      <w:r w:rsidRPr="00E01405">
        <w:t>)</w:t>
      </w:r>
    </w:p>
    <w:p w14:paraId="54A6A022" w14:textId="77777777" w:rsidR="00FD6F48" w:rsidRPr="00637339" w:rsidRDefault="00FD6F48" w:rsidP="00FD6F48">
      <w:pPr>
        <w:pStyle w:val="a3"/>
        <w:numPr>
          <w:ilvl w:val="0"/>
          <w:numId w:val="6"/>
        </w:numPr>
      </w:pPr>
      <w:r w:rsidRPr="00F21C46">
        <w:t xml:space="preserve">Проверить поступление данных в </w:t>
      </w:r>
      <w:r>
        <w:rPr>
          <w:lang w:val="en-US"/>
        </w:rPr>
        <w:t>Kafka</w:t>
      </w:r>
      <w:r w:rsidRPr="00F21C46">
        <w:t xml:space="preserve"> </w:t>
      </w:r>
      <w:r>
        <w:t xml:space="preserve">с помощью </w:t>
      </w:r>
      <w:r>
        <w:rPr>
          <w:lang w:val="en-US"/>
        </w:rPr>
        <w:t>Control Center</w:t>
      </w:r>
    </w:p>
    <w:p w14:paraId="175A2633" w14:textId="77777777" w:rsidR="00FD6F48" w:rsidRPr="00D96D19" w:rsidRDefault="00FD6F48" w:rsidP="00FD6F48"/>
    <w:p w14:paraId="35FA7328" w14:textId="010680AE" w:rsidR="00FD6F48" w:rsidRDefault="00FD6F48" w:rsidP="00FD6F48">
      <w:r>
        <w:lastRenderedPageBreak/>
        <w:t>В рамках лабораторной работы необходимо выполнить</w:t>
      </w:r>
      <w:r w:rsidRPr="00D96D19">
        <w:t xml:space="preserve"> </w:t>
      </w:r>
      <w:r>
        <w:t xml:space="preserve">конфигурирование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>и дополнительного компонента схемы С</w:t>
      </w:r>
      <w:r>
        <w:rPr>
          <w:lang w:val="en-US"/>
        </w:rPr>
        <w:t>D</w:t>
      </w:r>
      <w:r>
        <w:t xml:space="preserve">С в виде контейнера </w:t>
      </w:r>
      <w:r>
        <w:rPr>
          <w:lang w:val="en-US"/>
        </w:rPr>
        <w:t>Kafka</w:t>
      </w:r>
      <w:r w:rsidRPr="00D96D19">
        <w:t xml:space="preserve"> </w:t>
      </w:r>
      <w:r>
        <w:rPr>
          <w:lang w:val="en-US"/>
        </w:rPr>
        <w:t>Connect</w:t>
      </w:r>
      <w:r w:rsidRPr="00AE3F24">
        <w:t>,</w:t>
      </w:r>
      <w:r>
        <w:t xml:space="preserve"> а также развёртывание контейнера </w:t>
      </w:r>
      <w:proofErr w:type="spellStart"/>
      <w:r>
        <w:rPr>
          <w:lang w:val="en-US"/>
        </w:rPr>
        <w:t>ElasticSearch</w:t>
      </w:r>
      <w:proofErr w:type="spellEnd"/>
      <w:r w:rsidRPr="00D96D19">
        <w:t xml:space="preserve">. </w:t>
      </w:r>
    </w:p>
    <w:p w14:paraId="642084B2" w14:textId="77777777" w:rsidR="00FD6F48" w:rsidRPr="00645272" w:rsidRDefault="00FD6F48" w:rsidP="00FD6F48">
      <w:pPr>
        <w:pStyle w:val="a3"/>
        <w:numPr>
          <w:ilvl w:val="0"/>
          <w:numId w:val="8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proofErr w:type="spellStart"/>
      <w:r>
        <w:rPr>
          <w:lang w:val="en-US"/>
        </w:rPr>
        <w:t>ElasticSearch</w:t>
      </w:r>
      <w:proofErr w:type="spellEnd"/>
      <w:r>
        <w:rPr>
          <w:lang w:val="en-US"/>
        </w:rPr>
        <w:t xml:space="preserve"> </w:t>
      </w:r>
    </w:p>
    <w:p w14:paraId="4E8F7F39" w14:textId="77777777" w:rsidR="00FD6F48" w:rsidRPr="007932A7" w:rsidRDefault="00FD6F48" w:rsidP="00FD6F48">
      <w:pPr>
        <w:pStyle w:val="a3"/>
        <w:numPr>
          <w:ilvl w:val="0"/>
          <w:numId w:val="8"/>
        </w:numPr>
      </w:pPr>
      <w:r w:rsidRPr="00D96D19">
        <w:t xml:space="preserve">Выполнить настройку </w:t>
      </w:r>
      <w:r>
        <w:t xml:space="preserve">для установки </w:t>
      </w:r>
      <w:proofErr w:type="spellStart"/>
      <w:r>
        <w:rPr>
          <w:lang w:val="en-US"/>
        </w:rPr>
        <w:t>ElasticSearch</w:t>
      </w:r>
      <w:proofErr w:type="spellEnd"/>
      <w:r w:rsidRPr="00095A29">
        <w:t xml:space="preserve"> </w:t>
      </w:r>
      <w:r>
        <w:rPr>
          <w:lang w:val="en-US"/>
        </w:rPr>
        <w:t>Sink</w:t>
      </w:r>
      <w:r w:rsidRPr="00645272">
        <w:t xml:space="preserve"> </w:t>
      </w:r>
      <w:r>
        <w:rPr>
          <w:lang w:val="en-US"/>
        </w:rPr>
        <w:t>Connector</w:t>
      </w:r>
    </w:p>
    <w:p w14:paraId="72109063" w14:textId="77777777" w:rsidR="00FD6F48" w:rsidRPr="00F21C46" w:rsidRDefault="00FD6F48" w:rsidP="00FD6F48">
      <w:pPr>
        <w:pStyle w:val="a3"/>
        <w:numPr>
          <w:ilvl w:val="0"/>
          <w:numId w:val="8"/>
        </w:numPr>
      </w:pPr>
      <w:r w:rsidRPr="007932A7">
        <w:t>Провести настройку соединения и п</w:t>
      </w:r>
      <w:r>
        <w:t xml:space="preserve">араметры доставки данных </w:t>
      </w:r>
      <w:r>
        <w:rPr>
          <w:lang w:val="en-US"/>
        </w:rPr>
        <w:t>CDC</w:t>
      </w:r>
      <w:r w:rsidRPr="000E6544">
        <w:t xml:space="preserve"> </w:t>
      </w:r>
      <w:r>
        <w:t xml:space="preserve">из </w:t>
      </w:r>
      <w:r>
        <w:rPr>
          <w:lang w:val="en-US"/>
        </w:rPr>
        <w:t>Kafka</w:t>
      </w:r>
      <w:r w:rsidRPr="000E6544">
        <w:t xml:space="preserve"> </w:t>
      </w:r>
      <w:r>
        <w:t xml:space="preserve">в </w:t>
      </w:r>
      <w:proofErr w:type="spellStart"/>
      <w:r>
        <w:rPr>
          <w:lang w:val="en-US"/>
        </w:rPr>
        <w:t>ElasticSearch</w:t>
      </w:r>
      <w:proofErr w:type="spellEnd"/>
      <w:r w:rsidRPr="000E6544">
        <w:t xml:space="preserve"> (</w:t>
      </w:r>
      <w:r>
        <w:t xml:space="preserve">все топики из </w:t>
      </w:r>
      <w:r>
        <w:rPr>
          <w:lang w:val="en-US"/>
        </w:rPr>
        <w:t>PostgreSQL</w:t>
      </w:r>
      <w:r w:rsidRPr="000E6544">
        <w:t>)</w:t>
      </w:r>
    </w:p>
    <w:p w14:paraId="00800846" w14:textId="77777777" w:rsidR="00FD6F48" w:rsidRPr="00637339" w:rsidRDefault="00FD6F48" w:rsidP="00FD6F48">
      <w:pPr>
        <w:pStyle w:val="a3"/>
        <w:numPr>
          <w:ilvl w:val="0"/>
          <w:numId w:val="8"/>
        </w:numPr>
      </w:pPr>
      <w:r w:rsidRPr="00F21C46">
        <w:t xml:space="preserve">Проверить поступление данных </w:t>
      </w:r>
      <w:r>
        <w:t xml:space="preserve">в </w:t>
      </w:r>
      <w:proofErr w:type="spellStart"/>
      <w:r>
        <w:rPr>
          <w:lang w:val="en-US"/>
        </w:rPr>
        <w:t>ElasticSearch</w:t>
      </w:r>
      <w:proofErr w:type="spellEnd"/>
      <w:r w:rsidRPr="000E6544">
        <w:t xml:space="preserve"> </w:t>
      </w:r>
      <w:r>
        <w:t xml:space="preserve">для операций </w:t>
      </w:r>
      <w:r>
        <w:rPr>
          <w:lang w:val="en-US"/>
        </w:rPr>
        <w:t>Create</w:t>
      </w:r>
      <w:r w:rsidRPr="00685123">
        <w:t xml:space="preserve">, </w:t>
      </w:r>
      <w:r>
        <w:rPr>
          <w:lang w:val="en-US"/>
        </w:rPr>
        <w:t>Update</w:t>
      </w:r>
      <w:r w:rsidRPr="00685123">
        <w:t xml:space="preserve">, </w:t>
      </w:r>
      <w:r>
        <w:rPr>
          <w:lang w:val="en-US"/>
        </w:rPr>
        <w:t>Delete</w:t>
      </w:r>
    </w:p>
    <w:p w14:paraId="4BFF9D00" w14:textId="73C2DB09" w:rsidR="00FD6F48" w:rsidRDefault="00FD6F48" w:rsidP="00FD6F48">
      <w:r>
        <w:t>В рамках лабораторной работы необходимо выполнить</w:t>
      </w:r>
      <w:r w:rsidRPr="00D96D19">
        <w:t xml:space="preserve"> </w:t>
      </w:r>
      <w:r>
        <w:t xml:space="preserve">конфигурирование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 xml:space="preserve">и дополнительного компонента схемы </w:t>
      </w:r>
      <w:r>
        <w:rPr>
          <w:lang w:val="en-US"/>
        </w:rPr>
        <w:t>CDC</w:t>
      </w:r>
      <w:r w:rsidRPr="008938B1">
        <w:t xml:space="preserve"> </w:t>
      </w:r>
      <w:r>
        <w:t xml:space="preserve">в виде контейнера </w:t>
      </w:r>
      <w:r>
        <w:rPr>
          <w:lang w:val="en-US"/>
        </w:rPr>
        <w:t>Kafka</w:t>
      </w:r>
      <w:r w:rsidRPr="00D96D19">
        <w:t xml:space="preserve"> </w:t>
      </w:r>
      <w:r>
        <w:rPr>
          <w:lang w:val="en-US"/>
        </w:rPr>
        <w:t>Connect</w:t>
      </w:r>
      <w:r w:rsidRPr="00AE3F24">
        <w:t>,</w:t>
      </w:r>
      <w:r>
        <w:t xml:space="preserve"> а также развёртывание контейнера </w:t>
      </w:r>
      <w:r>
        <w:rPr>
          <w:lang w:val="en-US"/>
        </w:rPr>
        <w:t>Redis</w:t>
      </w:r>
      <w:r w:rsidRPr="00D96D19">
        <w:t xml:space="preserve">. </w:t>
      </w:r>
    </w:p>
    <w:p w14:paraId="2836E4CA" w14:textId="77777777" w:rsidR="00FD6F48" w:rsidRPr="00645272" w:rsidRDefault="00FD6F48" w:rsidP="00FD6F48">
      <w:pPr>
        <w:pStyle w:val="a3"/>
        <w:numPr>
          <w:ilvl w:val="0"/>
          <w:numId w:val="9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r>
        <w:rPr>
          <w:lang w:val="en-US"/>
        </w:rPr>
        <w:t>Redis</w:t>
      </w:r>
      <w:r w:rsidRPr="00685123">
        <w:t xml:space="preserve"> </w:t>
      </w:r>
    </w:p>
    <w:p w14:paraId="5CF3E06A" w14:textId="77777777" w:rsidR="00FD6F48" w:rsidRPr="007932A7" w:rsidRDefault="00FD6F48" w:rsidP="00FD6F48">
      <w:pPr>
        <w:pStyle w:val="a3"/>
        <w:numPr>
          <w:ilvl w:val="0"/>
          <w:numId w:val="9"/>
        </w:numPr>
      </w:pPr>
      <w:r w:rsidRPr="00D96D19">
        <w:t xml:space="preserve">Выполнить настройку </w:t>
      </w:r>
      <w:r>
        <w:t xml:space="preserve">для установки </w:t>
      </w:r>
      <w:r>
        <w:rPr>
          <w:lang w:val="en-US"/>
        </w:rPr>
        <w:t>Redis</w:t>
      </w:r>
      <w:r w:rsidRPr="00072931">
        <w:t xml:space="preserve"> </w:t>
      </w:r>
      <w:r>
        <w:rPr>
          <w:lang w:val="en-US"/>
        </w:rPr>
        <w:t>sink</w:t>
      </w:r>
      <w:r w:rsidRPr="00072931">
        <w:t xml:space="preserve"> </w:t>
      </w:r>
      <w:r>
        <w:rPr>
          <w:lang w:val="en-US"/>
        </w:rPr>
        <w:t>Connector</w:t>
      </w:r>
      <w:r w:rsidRPr="00372ABB">
        <w:t xml:space="preserve"> (</w:t>
      </w:r>
      <w:r>
        <w:t>использовать</w:t>
      </w:r>
      <w:hyperlink r:id="rId8" w:history="1">
        <w:r w:rsidRPr="00372ABB">
          <w:rPr>
            <w:rStyle w:val="a4"/>
          </w:rPr>
          <w:t>https://github.com/lensesio/stream-reactor/tree/master/kafka-connect-redis</w:t>
        </w:r>
      </w:hyperlink>
      <w:r>
        <w:t xml:space="preserve"> </w:t>
      </w:r>
      <w:r w:rsidRPr="00372ABB">
        <w:t>)</w:t>
      </w:r>
    </w:p>
    <w:p w14:paraId="12F523D8" w14:textId="77777777" w:rsidR="00FD6F48" w:rsidRPr="00F21C46" w:rsidRDefault="00FD6F48" w:rsidP="00FD6F48">
      <w:pPr>
        <w:pStyle w:val="a3"/>
        <w:numPr>
          <w:ilvl w:val="0"/>
          <w:numId w:val="9"/>
        </w:numPr>
      </w:pPr>
      <w:r w:rsidRPr="007932A7">
        <w:t>Провести настройку соединения и п</w:t>
      </w:r>
      <w:r>
        <w:t xml:space="preserve">араметры доставки данных </w:t>
      </w:r>
      <w:r>
        <w:rPr>
          <w:lang w:val="en-US"/>
        </w:rPr>
        <w:t>CDC</w:t>
      </w:r>
      <w:r w:rsidRPr="000E6544">
        <w:t xml:space="preserve"> </w:t>
      </w:r>
      <w:r>
        <w:t xml:space="preserve">из </w:t>
      </w:r>
      <w:r>
        <w:rPr>
          <w:lang w:val="en-US"/>
        </w:rPr>
        <w:t>Kafka</w:t>
      </w:r>
      <w:r w:rsidRPr="000E6544">
        <w:t xml:space="preserve"> </w:t>
      </w:r>
      <w:r>
        <w:t xml:space="preserve">в </w:t>
      </w:r>
      <w:r>
        <w:rPr>
          <w:lang w:val="en-US"/>
        </w:rPr>
        <w:t>Redis</w:t>
      </w:r>
      <w:r w:rsidRPr="000E6544">
        <w:t xml:space="preserve"> </w:t>
      </w:r>
      <w:r>
        <w:t xml:space="preserve">(только топики таблиц, кешируемых в </w:t>
      </w:r>
      <w:r>
        <w:rPr>
          <w:lang w:val="en-US"/>
        </w:rPr>
        <w:t>Redis</w:t>
      </w:r>
      <w:r w:rsidRPr="000E6544">
        <w:t>)</w:t>
      </w:r>
    </w:p>
    <w:p w14:paraId="616CC712" w14:textId="77777777" w:rsidR="00FD6F48" w:rsidRPr="00637339" w:rsidRDefault="00FD6F48" w:rsidP="00FD6F48">
      <w:pPr>
        <w:pStyle w:val="a3"/>
        <w:numPr>
          <w:ilvl w:val="0"/>
          <w:numId w:val="9"/>
        </w:numPr>
      </w:pPr>
      <w:r w:rsidRPr="00F21C46">
        <w:t xml:space="preserve">Проверить поступление данных </w:t>
      </w:r>
      <w:r>
        <w:t xml:space="preserve">в </w:t>
      </w:r>
      <w:r>
        <w:rPr>
          <w:lang w:val="en-US"/>
        </w:rPr>
        <w:t>Redis</w:t>
      </w:r>
      <w:r w:rsidRPr="000E6544">
        <w:t xml:space="preserve"> </w:t>
      </w:r>
      <w:r>
        <w:t xml:space="preserve">для операций </w:t>
      </w:r>
      <w:r>
        <w:rPr>
          <w:lang w:val="en-US"/>
        </w:rPr>
        <w:t>Create</w:t>
      </w:r>
      <w:r w:rsidRPr="00685123">
        <w:t xml:space="preserve">, </w:t>
      </w:r>
      <w:r>
        <w:rPr>
          <w:lang w:val="en-US"/>
        </w:rPr>
        <w:t>Update</w:t>
      </w:r>
      <w:r w:rsidRPr="00685123">
        <w:t xml:space="preserve">, </w:t>
      </w:r>
      <w:r>
        <w:rPr>
          <w:lang w:val="en-US"/>
        </w:rPr>
        <w:t>Delete</w:t>
      </w:r>
    </w:p>
    <w:p w14:paraId="251DE0D2" w14:textId="77777777" w:rsidR="00FD6F48" w:rsidRPr="00D96D19" w:rsidRDefault="00FD6F48" w:rsidP="00FD6F48"/>
    <w:p w14:paraId="7316B2B4" w14:textId="2A30DCCC" w:rsidR="00FD6F48" w:rsidRPr="00FD6F48" w:rsidRDefault="00FD6F48" w:rsidP="00FD6F48">
      <w:pPr>
        <w:pStyle w:val="1"/>
        <w:rPr>
          <w:lang w:val="ru-RU"/>
        </w:rPr>
      </w:pPr>
      <w:r w:rsidRPr="007B0216">
        <w:rPr>
          <w:lang w:val="ru-RU"/>
        </w:rPr>
        <w:t>Задание на лабораторную работу №</w:t>
      </w:r>
      <w:r>
        <w:rPr>
          <w:lang w:val="ru-RU"/>
        </w:rPr>
        <w:t>5</w:t>
      </w:r>
      <w:r w:rsidRPr="007B0216">
        <w:rPr>
          <w:lang w:val="ru-RU"/>
        </w:rPr>
        <w:t xml:space="preserve">  </w:t>
      </w:r>
    </w:p>
    <w:p w14:paraId="3E2F8A2A" w14:textId="77777777" w:rsidR="00FD6F48" w:rsidRDefault="00FD6F48" w:rsidP="00FD6F48"/>
    <w:p w14:paraId="5F4C6342" w14:textId="29F66310" w:rsidR="00FD6F48" w:rsidRDefault="00FD6F48" w:rsidP="00FD6F48">
      <w:r>
        <w:t>В рамках лабораторной работы необходимо выполнить</w:t>
      </w:r>
      <w:r w:rsidRPr="00D96D19">
        <w:t xml:space="preserve"> </w:t>
      </w:r>
      <w:r>
        <w:t xml:space="preserve">конфигурирование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 xml:space="preserve">и дополнительного компонента схемы </w:t>
      </w:r>
      <w:r>
        <w:rPr>
          <w:lang w:val="en-US"/>
        </w:rPr>
        <w:t>CDC</w:t>
      </w:r>
      <w:r w:rsidRPr="008938B1">
        <w:t xml:space="preserve"> </w:t>
      </w:r>
      <w:r>
        <w:t xml:space="preserve">в виде контейнера </w:t>
      </w:r>
      <w:r>
        <w:rPr>
          <w:lang w:val="en-US"/>
        </w:rPr>
        <w:t>Kafka</w:t>
      </w:r>
      <w:r w:rsidRPr="00D96D19">
        <w:t xml:space="preserve"> </w:t>
      </w:r>
      <w:r>
        <w:rPr>
          <w:lang w:val="en-US"/>
        </w:rPr>
        <w:t>Connect</w:t>
      </w:r>
      <w:r w:rsidRPr="00AE3F24">
        <w:t>,</w:t>
      </w:r>
      <w:r>
        <w:t xml:space="preserve"> а также развёртывание контейнера </w:t>
      </w:r>
      <w:r>
        <w:rPr>
          <w:lang w:val="en-US"/>
        </w:rPr>
        <w:t>Neo</w:t>
      </w:r>
      <w:r w:rsidRPr="008938B1">
        <w:t>4</w:t>
      </w:r>
      <w:r>
        <w:rPr>
          <w:lang w:val="en-US"/>
        </w:rPr>
        <w:t>J</w:t>
      </w:r>
      <w:r w:rsidRPr="00D96D19">
        <w:t xml:space="preserve">. </w:t>
      </w:r>
    </w:p>
    <w:p w14:paraId="1088B20C" w14:textId="77777777" w:rsidR="00FD6F48" w:rsidRPr="00645272" w:rsidRDefault="00FD6F48" w:rsidP="00FD6F48">
      <w:pPr>
        <w:pStyle w:val="a3"/>
        <w:numPr>
          <w:ilvl w:val="0"/>
          <w:numId w:val="10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r>
        <w:rPr>
          <w:lang w:val="en-US"/>
        </w:rPr>
        <w:t>Neo</w:t>
      </w:r>
      <w:r w:rsidRPr="00CE2BCC">
        <w:t>4</w:t>
      </w:r>
      <w:r>
        <w:rPr>
          <w:lang w:val="en-US"/>
        </w:rPr>
        <w:t>j</w:t>
      </w:r>
      <w:r w:rsidRPr="00685123">
        <w:t xml:space="preserve"> </w:t>
      </w:r>
    </w:p>
    <w:p w14:paraId="67232C61" w14:textId="77777777" w:rsidR="00FD6F48" w:rsidRPr="007932A7" w:rsidRDefault="00FD6F48" w:rsidP="00FD6F48">
      <w:pPr>
        <w:pStyle w:val="a3"/>
        <w:numPr>
          <w:ilvl w:val="0"/>
          <w:numId w:val="10"/>
        </w:numPr>
      </w:pPr>
      <w:r w:rsidRPr="00D96D19">
        <w:t xml:space="preserve">Выполнить настройку </w:t>
      </w:r>
      <w:r>
        <w:t xml:space="preserve">для установки </w:t>
      </w:r>
      <w:r>
        <w:rPr>
          <w:lang w:val="en-US"/>
        </w:rPr>
        <w:t>Neo</w:t>
      </w:r>
      <w:r w:rsidRPr="008938B1">
        <w:t>4</w:t>
      </w:r>
      <w:r>
        <w:rPr>
          <w:lang w:val="en-US"/>
        </w:rPr>
        <w:t>j</w:t>
      </w:r>
      <w:r w:rsidRPr="00072931">
        <w:t xml:space="preserve"> </w:t>
      </w:r>
      <w:r>
        <w:rPr>
          <w:lang w:val="en-US"/>
        </w:rPr>
        <w:t>sink</w:t>
      </w:r>
      <w:r w:rsidRPr="00072931">
        <w:t xml:space="preserve"> </w:t>
      </w:r>
      <w:r>
        <w:rPr>
          <w:lang w:val="en-US"/>
        </w:rPr>
        <w:t>Connector</w:t>
      </w:r>
      <w:r w:rsidRPr="00372ABB">
        <w:t xml:space="preserve"> </w:t>
      </w:r>
    </w:p>
    <w:p w14:paraId="4B6A8404" w14:textId="77777777" w:rsidR="00FD6F48" w:rsidRPr="00F21C46" w:rsidRDefault="00FD6F48" w:rsidP="00FD6F48">
      <w:pPr>
        <w:pStyle w:val="a3"/>
        <w:numPr>
          <w:ilvl w:val="0"/>
          <w:numId w:val="10"/>
        </w:numPr>
      </w:pPr>
      <w:r w:rsidRPr="007932A7">
        <w:t>Провести настройку соединения и п</w:t>
      </w:r>
      <w:r>
        <w:t xml:space="preserve">араметры доставки данных </w:t>
      </w:r>
      <w:r>
        <w:rPr>
          <w:lang w:val="en-US"/>
        </w:rPr>
        <w:t>CDC</w:t>
      </w:r>
      <w:r w:rsidRPr="000E6544">
        <w:t xml:space="preserve"> </w:t>
      </w:r>
      <w:r>
        <w:t xml:space="preserve">из </w:t>
      </w:r>
      <w:r>
        <w:rPr>
          <w:lang w:val="en-US"/>
        </w:rPr>
        <w:t>Kafka</w:t>
      </w:r>
      <w:r w:rsidRPr="000E6544">
        <w:t xml:space="preserve"> </w:t>
      </w:r>
      <w:r>
        <w:t xml:space="preserve">в </w:t>
      </w:r>
      <w:r>
        <w:rPr>
          <w:lang w:val="en-US"/>
        </w:rPr>
        <w:t>Neo</w:t>
      </w:r>
      <w:r w:rsidRPr="008938B1">
        <w:t>4</w:t>
      </w:r>
      <w:r>
        <w:rPr>
          <w:lang w:val="en-US"/>
        </w:rPr>
        <w:t>j</w:t>
      </w:r>
      <w:r w:rsidRPr="000E6544">
        <w:t xml:space="preserve"> </w:t>
      </w:r>
      <w:r>
        <w:t>(только топики таблиц,</w:t>
      </w:r>
      <w:r w:rsidRPr="00366A1D">
        <w:t xml:space="preserve"> </w:t>
      </w:r>
      <w:r>
        <w:t xml:space="preserve">которые образуют граф связей по схеме данных) </w:t>
      </w:r>
    </w:p>
    <w:p w14:paraId="5057742E" w14:textId="77777777" w:rsidR="00FD6F48" w:rsidRPr="00637339" w:rsidRDefault="00FD6F48" w:rsidP="00FD6F48">
      <w:pPr>
        <w:pStyle w:val="a3"/>
        <w:numPr>
          <w:ilvl w:val="0"/>
          <w:numId w:val="10"/>
        </w:numPr>
      </w:pPr>
      <w:r w:rsidRPr="00F21C46">
        <w:t xml:space="preserve">Проверить поступление данных </w:t>
      </w:r>
      <w:r>
        <w:t xml:space="preserve">в </w:t>
      </w:r>
      <w:r>
        <w:rPr>
          <w:lang w:val="en-US"/>
        </w:rPr>
        <w:t>Neo</w:t>
      </w:r>
      <w:r w:rsidRPr="00366A1D">
        <w:t>4</w:t>
      </w:r>
      <w:r>
        <w:rPr>
          <w:lang w:val="en-US"/>
        </w:rPr>
        <w:t>j</w:t>
      </w:r>
      <w:r w:rsidRPr="00366A1D">
        <w:t xml:space="preserve"> </w:t>
      </w:r>
      <w:r>
        <w:t xml:space="preserve">для операций </w:t>
      </w:r>
      <w:r>
        <w:rPr>
          <w:lang w:val="en-US"/>
        </w:rPr>
        <w:t>Create</w:t>
      </w:r>
      <w:r w:rsidRPr="00685123">
        <w:t xml:space="preserve">, </w:t>
      </w:r>
      <w:r>
        <w:rPr>
          <w:lang w:val="en-US"/>
        </w:rPr>
        <w:t>Update</w:t>
      </w:r>
      <w:r w:rsidRPr="00685123">
        <w:t xml:space="preserve">, </w:t>
      </w:r>
      <w:r>
        <w:rPr>
          <w:lang w:val="en-US"/>
        </w:rPr>
        <w:t>Delete</w:t>
      </w:r>
    </w:p>
    <w:p w14:paraId="0EABBAF2" w14:textId="6C432EC8" w:rsidR="00FD6F48" w:rsidRDefault="00FD6F48" w:rsidP="00FD6F48">
      <w:r>
        <w:t>В рамках лабораторной работы необходимо выполнить</w:t>
      </w:r>
      <w:r w:rsidRPr="00D96D19">
        <w:t xml:space="preserve"> </w:t>
      </w:r>
      <w:r>
        <w:t xml:space="preserve">конфигурирование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 xml:space="preserve">и дополнительного компонента схемы </w:t>
      </w:r>
      <w:r>
        <w:rPr>
          <w:lang w:val="en-US"/>
        </w:rPr>
        <w:t>CDC</w:t>
      </w:r>
      <w:r w:rsidRPr="008938B1">
        <w:t xml:space="preserve"> </w:t>
      </w:r>
      <w:r>
        <w:t xml:space="preserve">в виде контейнера </w:t>
      </w:r>
      <w:r>
        <w:rPr>
          <w:lang w:val="en-US"/>
        </w:rPr>
        <w:t>Kafka</w:t>
      </w:r>
      <w:r w:rsidRPr="00D96D19">
        <w:t xml:space="preserve"> </w:t>
      </w:r>
      <w:r>
        <w:rPr>
          <w:lang w:val="en-US"/>
        </w:rPr>
        <w:t>Connect</w:t>
      </w:r>
      <w:r w:rsidRPr="00AE3F24">
        <w:t>,</w:t>
      </w:r>
      <w:r>
        <w:t xml:space="preserve"> а также развёртывание контейнера </w:t>
      </w:r>
      <w:r>
        <w:rPr>
          <w:lang w:val="en-US"/>
        </w:rPr>
        <w:t>MongoDB</w:t>
      </w:r>
      <w:r w:rsidRPr="00D96D19">
        <w:t xml:space="preserve">. </w:t>
      </w:r>
    </w:p>
    <w:p w14:paraId="6D2F8365" w14:textId="77777777" w:rsidR="00FD6F48" w:rsidRPr="00645272" w:rsidRDefault="00FD6F48" w:rsidP="00FD6F48">
      <w:pPr>
        <w:pStyle w:val="a3"/>
        <w:numPr>
          <w:ilvl w:val="0"/>
          <w:numId w:val="11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r>
        <w:rPr>
          <w:lang w:val="en-US"/>
        </w:rPr>
        <w:t>MongoDB</w:t>
      </w:r>
      <w:r w:rsidRPr="00685123">
        <w:t xml:space="preserve"> </w:t>
      </w:r>
    </w:p>
    <w:p w14:paraId="52D09D58" w14:textId="77777777" w:rsidR="00FD6F48" w:rsidRPr="007932A7" w:rsidRDefault="00FD6F48" w:rsidP="00FD6F48">
      <w:pPr>
        <w:pStyle w:val="a3"/>
        <w:numPr>
          <w:ilvl w:val="0"/>
          <w:numId w:val="11"/>
        </w:numPr>
      </w:pPr>
      <w:r w:rsidRPr="00D96D19">
        <w:t xml:space="preserve">Выполнить настройку </w:t>
      </w:r>
      <w:r>
        <w:t xml:space="preserve">для установки </w:t>
      </w:r>
      <w:r>
        <w:rPr>
          <w:lang w:val="en-US"/>
        </w:rPr>
        <w:t>MongoDB</w:t>
      </w:r>
      <w:r w:rsidRPr="00072931">
        <w:t xml:space="preserve"> </w:t>
      </w:r>
      <w:r>
        <w:rPr>
          <w:lang w:val="en-US"/>
        </w:rPr>
        <w:t>sink</w:t>
      </w:r>
      <w:r w:rsidRPr="00072931">
        <w:t xml:space="preserve"> </w:t>
      </w:r>
      <w:r>
        <w:rPr>
          <w:lang w:val="en-US"/>
        </w:rPr>
        <w:t>Connector</w:t>
      </w:r>
      <w:r w:rsidRPr="00372ABB">
        <w:t xml:space="preserve"> </w:t>
      </w:r>
    </w:p>
    <w:p w14:paraId="2831294A" w14:textId="77777777" w:rsidR="00FD6F48" w:rsidRDefault="00FD6F48" w:rsidP="00FD6F48">
      <w:pPr>
        <w:pStyle w:val="a3"/>
        <w:numPr>
          <w:ilvl w:val="0"/>
          <w:numId w:val="11"/>
        </w:numPr>
      </w:pPr>
      <w:r w:rsidRPr="007932A7">
        <w:t>Провести настройку соединения и п</w:t>
      </w:r>
      <w:r>
        <w:t xml:space="preserve">араметры доставки данных </w:t>
      </w:r>
      <w:r>
        <w:rPr>
          <w:lang w:val="en-US"/>
        </w:rPr>
        <w:t>CDC</w:t>
      </w:r>
      <w:r w:rsidRPr="000E6544">
        <w:t xml:space="preserve"> </w:t>
      </w:r>
      <w:r>
        <w:t xml:space="preserve">из </w:t>
      </w:r>
      <w:r>
        <w:rPr>
          <w:lang w:val="en-US"/>
        </w:rPr>
        <w:t>Kafka</w:t>
      </w:r>
      <w:r w:rsidRPr="000E6544">
        <w:t xml:space="preserve"> </w:t>
      </w:r>
      <w:r>
        <w:t xml:space="preserve">в </w:t>
      </w:r>
      <w:r>
        <w:rPr>
          <w:lang w:val="en-US"/>
        </w:rPr>
        <w:t>MongoDB</w:t>
      </w:r>
      <w:r w:rsidRPr="000E6544">
        <w:t xml:space="preserve"> </w:t>
      </w:r>
    </w:p>
    <w:p w14:paraId="0109BA14" w14:textId="77777777" w:rsidR="00FD6F48" w:rsidRPr="007849CF" w:rsidRDefault="00FD6F48" w:rsidP="00FD6F48">
      <w:pPr>
        <w:pStyle w:val="a3"/>
      </w:pPr>
      <w:r>
        <w:t xml:space="preserve">Использовать конфигурацию для обработчика </w:t>
      </w:r>
      <w:r>
        <w:rPr>
          <w:lang w:val="en-US"/>
        </w:rPr>
        <w:t>CDC</w:t>
      </w:r>
    </w:p>
    <w:p w14:paraId="6D343B99" w14:textId="77777777" w:rsidR="00FD6F48" w:rsidRPr="00A622B7" w:rsidRDefault="00FD6F48" w:rsidP="00FD6F48">
      <w:pPr>
        <w:ind w:left="1416"/>
        <w:rPr>
          <w:lang w:val="en-US"/>
        </w:rPr>
      </w:pPr>
      <w:r w:rsidRPr="001D0ADA">
        <w:rPr>
          <w:lang w:val="en-US"/>
        </w:rPr>
        <w:t>connector</w:t>
      </w:r>
      <w:r w:rsidRPr="00A622B7">
        <w:rPr>
          <w:lang w:val="en-US"/>
        </w:rPr>
        <w:t>.</w:t>
      </w:r>
      <w:r w:rsidRPr="001D0ADA">
        <w:rPr>
          <w:lang w:val="en-US"/>
        </w:rPr>
        <w:t>class</w:t>
      </w:r>
      <w:r w:rsidRPr="00A622B7">
        <w:rPr>
          <w:lang w:val="en-US"/>
        </w:rPr>
        <w:t>=</w:t>
      </w:r>
      <w:proofErr w:type="gramStart"/>
      <w:r w:rsidRPr="001D0ADA">
        <w:rPr>
          <w:lang w:val="en-US"/>
        </w:rPr>
        <w:t>com</w:t>
      </w:r>
      <w:r w:rsidRPr="00A622B7">
        <w:rPr>
          <w:lang w:val="en-US"/>
        </w:rPr>
        <w:t>.</w:t>
      </w:r>
      <w:r w:rsidRPr="001D0ADA">
        <w:rPr>
          <w:lang w:val="en-US"/>
        </w:rPr>
        <w:t>mongodb</w:t>
      </w:r>
      <w:proofErr w:type="gramEnd"/>
      <w:r w:rsidRPr="00A622B7">
        <w:rPr>
          <w:lang w:val="en-US"/>
        </w:rPr>
        <w:t>.</w:t>
      </w:r>
      <w:proofErr w:type="gramStart"/>
      <w:r w:rsidRPr="001D0ADA">
        <w:rPr>
          <w:lang w:val="en-US"/>
        </w:rPr>
        <w:t>kafka</w:t>
      </w:r>
      <w:r w:rsidRPr="00A622B7">
        <w:rPr>
          <w:lang w:val="en-US"/>
        </w:rPr>
        <w:t>.</w:t>
      </w:r>
      <w:r w:rsidRPr="001D0ADA">
        <w:rPr>
          <w:lang w:val="en-US"/>
        </w:rPr>
        <w:t>connect</w:t>
      </w:r>
      <w:proofErr w:type="gramEnd"/>
      <w:r w:rsidRPr="00A622B7">
        <w:rPr>
          <w:lang w:val="en-US"/>
        </w:rPr>
        <w:t>.</w:t>
      </w:r>
      <w:proofErr w:type="gramStart"/>
      <w:r w:rsidRPr="001D0ADA">
        <w:rPr>
          <w:lang w:val="en-US"/>
        </w:rPr>
        <w:t>sink</w:t>
      </w:r>
      <w:r w:rsidRPr="00A622B7">
        <w:rPr>
          <w:lang w:val="en-US"/>
        </w:rPr>
        <w:t>.</w:t>
      </w:r>
      <w:r w:rsidRPr="001D0ADA">
        <w:rPr>
          <w:lang w:val="en-US"/>
        </w:rPr>
        <w:t>MongoSinkConnector</w:t>
      </w:r>
      <w:proofErr w:type="gramEnd"/>
    </w:p>
    <w:p w14:paraId="07DF4E7A" w14:textId="77777777" w:rsidR="00FD6F48" w:rsidRPr="001D0ADA" w:rsidRDefault="00FD6F48" w:rsidP="00FD6F48">
      <w:pPr>
        <w:ind w:left="1416"/>
        <w:rPr>
          <w:lang w:val="en-US"/>
        </w:rPr>
      </w:pPr>
      <w:proofErr w:type="spellStart"/>
      <w:r w:rsidRPr="001D0ADA">
        <w:rPr>
          <w:lang w:val="en-US"/>
        </w:rPr>
        <w:t>connection.uri</w:t>
      </w:r>
      <w:proofErr w:type="spellEnd"/>
      <w:r w:rsidRPr="001D0ADA">
        <w:rPr>
          <w:lang w:val="en-US"/>
        </w:rPr>
        <w:t xml:space="preserve">=&lt;your connection </w:t>
      </w:r>
      <w:proofErr w:type="spellStart"/>
      <w:r w:rsidRPr="001D0ADA">
        <w:rPr>
          <w:lang w:val="en-US"/>
        </w:rPr>
        <w:t>uri</w:t>
      </w:r>
      <w:proofErr w:type="spellEnd"/>
      <w:r w:rsidRPr="001D0ADA">
        <w:rPr>
          <w:lang w:val="en-US"/>
        </w:rPr>
        <w:t>&gt;</w:t>
      </w:r>
    </w:p>
    <w:p w14:paraId="1CD260EF" w14:textId="77777777" w:rsidR="00FD6F48" w:rsidRPr="001D0ADA" w:rsidRDefault="00FD6F48" w:rsidP="00FD6F48">
      <w:pPr>
        <w:ind w:left="1416"/>
        <w:rPr>
          <w:lang w:val="en-US"/>
        </w:rPr>
      </w:pPr>
      <w:r w:rsidRPr="001D0ADA">
        <w:rPr>
          <w:lang w:val="en-US"/>
        </w:rPr>
        <w:t xml:space="preserve">database=&lt;your </w:t>
      </w:r>
      <w:proofErr w:type="spellStart"/>
      <w:r w:rsidRPr="001D0ADA">
        <w:rPr>
          <w:lang w:val="en-US"/>
        </w:rPr>
        <w:t>mongodb</w:t>
      </w:r>
      <w:proofErr w:type="spellEnd"/>
      <w:r w:rsidRPr="001D0ADA">
        <w:rPr>
          <w:lang w:val="en-US"/>
        </w:rPr>
        <w:t xml:space="preserve"> database&gt;</w:t>
      </w:r>
    </w:p>
    <w:p w14:paraId="4DDD76A8" w14:textId="77777777" w:rsidR="00FD6F48" w:rsidRPr="001D0ADA" w:rsidRDefault="00FD6F48" w:rsidP="00FD6F48">
      <w:pPr>
        <w:ind w:left="1416"/>
        <w:rPr>
          <w:lang w:val="en-US"/>
        </w:rPr>
      </w:pPr>
      <w:r w:rsidRPr="001D0ADA">
        <w:rPr>
          <w:lang w:val="en-US"/>
        </w:rPr>
        <w:t xml:space="preserve">collection=&lt;your </w:t>
      </w:r>
      <w:proofErr w:type="spellStart"/>
      <w:r w:rsidRPr="001D0ADA">
        <w:rPr>
          <w:lang w:val="en-US"/>
        </w:rPr>
        <w:t>mongodb</w:t>
      </w:r>
      <w:proofErr w:type="spellEnd"/>
      <w:r w:rsidRPr="001D0ADA">
        <w:rPr>
          <w:lang w:val="en-US"/>
        </w:rPr>
        <w:t xml:space="preserve"> collection&gt;</w:t>
      </w:r>
    </w:p>
    <w:p w14:paraId="441DEFF6" w14:textId="77777777" w:rsidR="00FD6F48" w:rsidRPr="001D0ADA" w:rsidRDefault="00FD6F48" w:rsidP="00FD6F48">
      <w:pPr>
        <w:ind w:left="1416"/>
        <w:rPr>
          <w:lang w:val="en-US"/>
        </w:rPr>
      </w:pPr>
      <w:r w:rsidRPr="001D0ADA">
        <w:rPr>
          <w:lang w:val="en-US"/>
        </w:rPr>
        <w:t xml:space="preserve">topics=&lt;topic containing </w:t>
      </w:r>
      <w:proofErr w:type="spellStart"/>
      <w:r w:rsidRPr="001D0ADA">
        <w:rPr>
          <w:lang w:val="en-US"/>
        </w:rPr>
        <w:t>debezium</w:t>
      </w:r>
      <w:proofErr w:type="spellEnd"/>
      <w:r w:rsidRPr="001D0ADA">
        <w:rPr>
          <w:lang w:val="en-US"/>
        </w:rPr>
        <w:t xml:space="preserve"> </w:t>
      </w:r>
      <w:proofErr w:type="spellStart"/>
      <w:r w:rsidRPr="001D0ADA">
        <w:rPr>
          <w:lang w:val="en-US"/>
        </w:rPr>
        <w:t>cdc</w:t>
      </w:r>
      <w:proofErr w:type="spellEnd"/>
      <w:r w:rsidRPr="001D0ADA">
        <w:rPr>
          <w:lang w:val="en-US"/>
        </w:rPr>
        <w:t xml:space="preserve"> events&gt;</w:t>
      </w:r>
    </w:p>
    <w:p w14:paraId="4B8B7D8B" w14:textId="77777777" w:rsidR="00FD6F48" w:rsidRPr="0094721F" w:rsidRDefault="00FD6F48" w:rsidP="00FD6F48">
      <w:pPr>
        <w:ind w:left="1416"/>
        <w:rPr>
          <w:lang w:val="en-US"/>
        </w:rPr>
      </w:pPr>
      <w:r w:rsidRPr="001D0ADA">
        <w:rPr>
          <w:lang w:val="en-US"/>
        </w:rPr>
        <w:lastRenderedPageBreak/>
        <w:t>change.</w:t>
      </w:r>
      <w:proofErr w:type="gramStart"/>
      <w:r w:rsidRPr="001D0ADA">
        <w:rPr>
          <w:lang w:val="en-US"/>
        </w:rPr>
        <w:t>data.capture</w:t>
      </w:r>
      <w:proofErr w:type="gramEnd"/>
      <w:r w:rsidRPr="001D0ADA">
        <w:rPr>
          <w:lang w:val="en-US"/>
        </w:rPr>
        <w:t>.handler=</w:t>
      </w:r>
      <w:proofErr w:type="gramStart"/>
      <w:r w:rsidRPr="001D0ADA">
        <w:rPr>
          <w:lang w:val="en-US"/>
        </w:rPr>
        <w:t>com.mongodb.kafka.connect.sink.cdc.debezium</w:t>
      </w:r>
      <w:proofErr w:type="gramEnd"/>
      <w:r w:rsidRPr="001D0ADA">
        <w:rPr>
          <w:lang w:val="en-US"/>
        </w:rPr>
        <w:t>.</w:t>
      </w:r>
      <w:proofErr w:type="gramStart"/>
      <w:r w:rsidRPr="001D0ADA">
        <w:rPr>
          <w:lang w:val="en-US"/>
        </w:rPr>
        <w:t>rdbms.postgres</w:t>
      </w:r>
      <w:proofErr w:type="gramEnd"/>
      <w:r w:rsidRPr="001D0ADA">
        <w:rPr>
          <w:lang w:val="en-US"/>
        </w:rPr>
        <w:t>.PostgresHandler</w:t>
      </w:r>
    </w:p>
    <w:p w14:paraId="415C1AC8" w14:textId="77777777" w:rsidR="00FD6F48" w:rsidRPr="007849CF" w:rsidRDefault="00FD6F48" w:rsidP="00FD6F48">
      <w:pPr>
        <w:pStyle w:val="a3"/>
        <w:numPr>
          <w:ilvl w:val="0"/>
          <w:numId w:val="11"/>
        </w:numPr>
      </w:pPr>
      <w:r w:rsidRPr="00F21C46">
        <w:t xml:space="preserve">Проверить поступление данных </w:t>
      </w:r>
      <w:r>
        <w:t xml:space="preserve">в </w:t>
      </w:r>
      <w:proofErr w:type="gramStart"/>
      <w:r>
        <w:rPr>
          <w:lang w:val="en-US"/>
        </w:rPr>
        <w:t>MongoDB</w:t>
      </w:r>
      <w:r w:rsidRPr="00366A1D">
        <w:t xml:space="preserve"> </w:t>
      </w:r>
      <w:r w:rsidRPr="000E6544">
        <w:t xml:space="preserve"> </w:t>
      </w:r>
      <w:r>
        <w:t>для</w:t>
      </w:r>
      <w:proofErr w:type="gramEnd"/>
      <w:r>
        <w:t xml:space="preserve"> операций </w:t>
      </w:r>
      <w:r>
        <w:rPr>
          <w:lang w:val="en-US"/>
        </w:rPr>
        <w:t>Create</w:t>
      </w:r>
      <w:r w:rsidRPr="00685123">
        <w:t xml:space="preserve">, </w:t>
      </w:r>
      <w:r>
        <w:rPr>
          <w:lang w:val="en-US"/>
        </w:rPr>
        <w:t>Update</w:t>
      </w:r>
      <w:r w:rsidRPr="00685123">
        <w:t xml:space="preserve">, </w:t>
      </w:r>
      <w:r>
        <w:rPr>
          <w:lang w:val="en-US"/>
        </w:rPr>
        <w:t>Delete</w:t>
      </w:r>
    </w:p>
    <w:p w14:paraId="057C49F8" w14:textId="77777777" w:rsidR="00FD6F48" w:rsidRPr="00637339" w:rsidRDefault="00FD6F48" w:rsidP="00FD6F48">
      <w:pPr>
        <w:pStyle w:val="a3"/>
        <w:numPr>
          <w:ilvl w:val="0"/>
          <w:numId w:val="11"/>
        </w:numPr>
      </w:pPr>
      <w:r>
        <w:t xml:space="preserve">Адаптировать структуру объекта для автоматической обработки данных из нескольких таблиц в один иерархический объект в </w:t>
      </w:r>
      <w:r>
        <w:rPr>
          <w:lang w:val="en-US"/>
        </w:rPr>
        <w:t>MongoDB</w:t>
      </w:r>
      <w:r w:rsidRPr="00D80DF5">
        <w:t xml:space="preserve">: </w:t>
      </w:r>
      <w:r>
        <w:t xml:space="preserve">реализовать интерфейс </w:t>
      </w:r>
      <w:hyperlink r:id="rId9" w:history="1">
        <w:proofErr w:type="spellStart"/>
        <w:r w:rsidRPr="0033540F">
          <w:rPr>
            <w:rStyle w:val="a4"/>
          </w:rPr>
          <w:t>CdcHandler</w:t>
        </w:r>
        <w:proofErr w:type="spellEnd"/>
      </w:hyperlink>
    </w:p>
    <w:p w14:paraId="0C2E645F" w14:textId="77777777" w:rsidR="00FD6F48" w:rsidRDefault="00FD6F48" w:rsidP="00FD6F48"/>
    <w:p w14:paraId="7CB1A44E" w14:textId="519510B6" w:rsidR="00FD6F48" w:rsidRDefault="00FD6F48" w:rsidP="00FD6F48">
      <w:pPr>
        <w:pStyle w:val="1"/>
        <w:rPr>
          <w:lang w:val="ru-RU"/>
        </w:rPr>
      </w:pPr>
      <w:r w:rsidRPr="007B0216">
        <w:rPr>
          <w:lang w:val="ru-RU"/>
        </w:rPr>
        <w:t>Задание на лабораторную работу №</w:t>
      </w:r>
      <w:r>
        <w:rPr>
          <w:lang w:val="ru-RU"/>
        </w:rPr>
        <w:t>6*</w:t>
      </w:r>
    </w:p>
    <w:p w14:paraId="3F14BAF6" w14:textId="016AE3CB" w:rsidR="00FD6F48" w:rsidRPr="00FD6F48" w:rsidRDefault="00FD6F48" w:rsidP="00FD6F48">
      <w:pPr>
        <w:pStyle w:val="1"/>
        <w:rPr>
          <w:lang w:val="ru-RU"/>
        </w:rPr>
      </w:pPr>
      <w:r w:rsidRPr="007B0216">
        <w:rPr>
          <w:lang w:val="ru-RU"/>
        </w:rPr>
        <w:t xml:space="preserve">  </w:t>
      </w:r>
    </w:p>
    <w:p w14:paraId="608DA8E2" w14:textId="00A26F54" w:rsidR="00FD6F48" w:rsidRDefault="00FD6F48" w:rsidP="00FD6F48">
      <w:r>
        <w:t>В рамках лабораторной работы необходимо выполнить</w:t>
      </w:r>
      <w:r w:rsidRPr="00D96D19">
        <w:t xml:space="preserve"> </w:t>
      </w:r>
      <w:r>
        <w:t xml:space="preserve">конфигурирование </w:t>
      </w:r>
      <w:r>
        <w:rPr>
          <w:lang w:val="en-US"/>
        </w:rPr>
        <w:t>Apache</w:t>
      </w:r>
      <w:r w:rsidRPr="00D96D19">
        <w:t xml:space="preserve"> </w:t>
      </w:r>
      <w:r>
        <w:rPr>
          <w:lang w:val="en-US"/>
        </w:rPr>
        <w:t>Kafka</w:t>
      </w:r>
      <w:r w:rsidRPr="00D96D19">
        <w:t xml:space="preserve"> </w:t>
      </w:r>
      <w:r>
        <w:t xml:space="preserve">и дополнительного компонента схемы </w:t>
      </w:r>
      <w:r>
        <w:rPr>
          <w:lang w:val="en-US"/>
        </w:rPr>
        <w:t>CDC</w:t>
      </w:r>
      <w:r w:rsidRPr="008938B1">
        <w:t xml:space="preserve"> </w:t>
      </w:r>
      <w:r>
        <w:t xml:space="preserve">в виде </w:t>
      </w:r>
      <w:proofErr w:type="spellStart"/>
      <w:r>
        <w:rPr>
          <w:lang w:val="en-US"/>
        </w:rPr>
        <w:t>InfluxDB</w:t>
      </w:r>
      <w:proofErr w:type="spellEnd"/>
      <w:r w:rsidRPr="00E97386">
        <w:t>,</w:t>
      </w:r>
      <w:r>
        <w:t xml:space="preserve"> средства визуализации </w:t>
      </w:r>
      <w:r>
        <w:rPr>
          <w:lang w:val="en-US"/>
        </w:rPr>
        <w:t>Grafana</w:t>
      </w:r>
      <w:r w:rsidRPr="00E97386">
        <w:t xml:space="preserve"> </w:t>
      </w:r>
      <w:r>
        <w:t xml:space="preserve">и инструмента доставки данных </w:t>
      </w:r>
      <w:proofErr w:type="spellStart"/>
      <w:r>
        <w:rPr>
          <w:lang w:val="en-US"/>
        </w:rPr>
        <w:t>Telegraf</w:t>
      </w:r>
      <w:proofErr w:type="spellEnd"/>
      <w:r w:rsidRPr="00D96D19">
        <w:t xml:space="preserve">. </w:t>
      </w:r>
    </w:p>
    <w:p w14:paraId="3594BD65" w14:textId="77777777" w:rsidR="00FD6F48" w:rsidRPr="00645272" w:rsidRDefault="00FD6F48" w:rsidP="00FD6F48">
      <w:pPr>
        <w:pStyle w:val="a3"/>
        <w:numPr>
          <w:ilvl w:val="0"/>
          <w:numId w:val="12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proofErr w:type="spellStart"/>
      <w:r>
        <w:rPr>
          <w:lang w:val="en-US"/>
        </w:rPr>
        <w:t>InfluxDB</w:t>
      </w:r>
      <w:proofErr w:type="spellEnd"/>
      <w:r w:rsidRPr="0032396B">
        <w:t xml:space="preserve"> </w:t>
      </w:r>
      <w:proofErr w:type="spellStart"/>
      <w:r>
        <w:t>весии</w:t>
      </w:r>
      <w:proofErr w:type="spellEnd"/>
      <w:r>
        <w:t xml:space="preserve"> 2</w:t>
      </w:r>
      <w:r w:rsidRPr="00685123">
        <w:t xml:space="preserve"> </w:t>
      </w:r>
    </w:p>
    <w:p w14:paraId="2632969F" w14:textId="77777777" w:rsidR="00FD6F48" w:rsidRDefault="00FD6F48" w:rsidP="00FD6F48">
      <w:pPr>
        <w:pStyle w:val="a3"/>
        <w:numPr>
          <w:ilvl w:val="0"/>
          <w:numId w:val="12"/>
        </w:numPr>
      </w:pPr>
      <w:r w:rsidRPr="00D96D19">
        <w:t xml:space="preserve">Выполнить настройку </w:t>
      </w:r>
      <w:r>
        <w:t>безопасности подключения</w:t>
      </w:r>
      <w:r w:rsidRPr="00EB0688">
        <w:t xml:space="preserve"> </w:t>
      </w:r>
      <w:r>
        <w:t xml:space="preserve">к </w:t>
      </w:r>
      <w:proofErr w:type="spellStart"/>
      <w:r>
        <w:rPr>
          <w:lang w:val="en-US"/>
        </w:rPr>
        <w:t>InfluxDB</w:t>
      </w:r>
      <w:proofErr w:type="spellEnd"/>
      <w:r w:rsidRPr="00C2386D">
        <w:t xml:space="preserve">, </w:t>
      </w:r>
      <w:r>
        <w:t xml:space="preserve">проверить доступ через </w:t>
      </w:r>
      <w:r>
        <w:rPr>
          <w:lang w:val="en-US"/>
        </w:rPr>
        <w:t>web</w:t>
      </w:r>
      <w:r w:rsidRPr="00C2386D">
        <w:t xml:space="preserve"> </w:t>
      </w:r>
      <w:r>
        <w:rPr>
          <w:lang w:val="en-US"/>
        </w:rPr>
        <w:t>interface</w:t>
      </w:r>
    </w:p>
    <w:p w14:paraId="7DC91DCF" w14:textId="77777777" w:rsidR="00FD6F48" w:rsidRPr="00645272" w:rsidRDefault="00FD6F48" w:rsidP="00FD6F48">
      <w:pPr>
        <w:pStyle w:val="a3"/>
        <w:numPr>
          <w:ilvl w:val="0"/>
          <w:numId w:val="12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r>
        <w:rPr>
          <w:lang w:val="en-US"/>
        </w:rPr>
        <w:t>Grafana</w:t>
      </w:r>
      <w:r w:rsidRPr="00C2386D">
        <w:t xml:space="preserve">, </w:t>
      </w:r>
      <w:r>
        <w:t xml:space="preserve">проверить доступ через </w:t>
      </w:r>
      <w:r>
        <w:rPr>
          <w:lang w:val="en-US"/>
        </w:rPr>
        <w:t>web</w:t>
      </w:r>
      <w:r w:rsidRPr="00C2386D">
        <w:t xml:space="preserve"> </w:t>
      </w:r>
      <w:r>
        <w:rPr>
          <w:lang w:val="en-US"/>
        </w:rPr>
        <w:t>interface</w:t>
      </w:r>
      <w:r>
        <w:t xml:space="preserve"> </w:t>
      </w:r>
    </w:p>
    <w:p w14:paraId="27899C6A" w14:textId="77777777" w:rsidR="00FD6F48" w:rsidRPr="00D51771" w:rsidRDefault="00FD6F48" w:rsidP="00FD6F48">
      <w:pPr>
        <w:pStyle w:val="a3"/>
        <w:numPr>
          <w:ilvl w:val="0"/>
          <w:numId w:val="12"/>
        </w:numPr>
      </w:pPr>
      <w:r w:rsidRPr="007932A7">
        <w:t>П</w:t>
      </w:r>
      <w:r>
        <w:t xml:space="preserve">роизвести подключение к </w:t>
      </w:r>
      <w:proofErr w:type="spellStart"/>
      <w:r>
        <w:rPr>
          <w:lang w:val="en-US"/>
        </w:rPr>
        <w:t>InfluxDB</w:t>
      </w:r>
      <w:proofErr w:type="spellEnd"/>
      <w:r w:rsidRPr="00C2386D">
        <w:t xml:space="preserve"> </w:t>
      </w:r>
      <w:r>
        <w:t xml:space="preserve">со стороны </w:t>
      </w:r>
      <w:r>
        <w:rPr>
          <w:lang w:val="en-US"/>
        </w:rPr>
        <w:t>Grafana</w:t>
      </w:r>
      <w:r w:rsidRPr="00C2386D">
        <w:t xml:space="preserve"> </w:t>
      </w:r>
      <w:r>
        <w:t>–</w:t>
      </w:r>
      <w:r w:rsidRPr="00C2386D">
        <w:t xml:space="preserve"> </w:t>
      </w:r>
      <w:r>
        <w:t xml:space="preserve">настроить </w:t>
      </w:r>
      <w:proofErr w:type="spellStart"/>
      <w:r>
        <w:rPr>
          <w:lang w:val="en-US"/>
        </w:rPr>
        <w:t>DataSource</w:t>
      </w:r>
      <w:proofErr w:type="spellEnd"/>
      <w:r w:rsidRPr="00E97386">
        <w:t xml:space="preserve"> </w:t>
      </w:r>
      <w:r>
        <w:t xml:space="preserve">для </w:t>
      </w:r>
      <w:proofErr w:type="spellStart"/>
      <w:r>
        <w:rPr>
          <w:lang w:val="en-US"/>
        </w:rPr>
        <w:t>InfluxDB</w:t>
      </w:r>
      <w:proofErr w:type="spellEnd"/>
    </w:p>
    <w:p w14:paraId="65425F0E" w14:textId="77777777" w:rsidR="00FD6F48" w:rsidRPr="00D51771" w:rsidRDefault="00FD6F48" w:rsidP="00FD6F48">
      <w:pPr>
        <w:pStyle w:val="a3"/>
      </w:pPr>
    </w:p>
    <w:p w14:paraId="0B4DE550" w14:textId="48921A9F" w:rsidR="00FD6F48" w:rsidRDefault="00FD6F48" w:rsidP="00FD6F48">
      <w:r>
        <w:t>В рамках лабораторной работы необходимо выполнить</w:t>
      </w:r>
      <w:r w:rsidRPr="00D96D19">
        <w:t xml:space="preserve"> </w:t>
      </w:r>
      <w:r>
        <w:t xml:space="preserve">конфигурирование </w:t>
      </w:r>
      <w:r w:rsidRPr="00D51771">
        <w:rPr>
          <w:lang w:val="en-US"/>
        </w:rPr>
        <w:t>Apache</w:t>
      </w:r>
      <w:r w:rsidRPr="00D96D19">
        <w:t xml:space="preserve"> </w:t>
      </w:r>
      <w:r w:rsidRPr="00D51771">
        <w:rPr>
          <w:lang w:val="en-US"/>
        </w:rPr>
        <w:t>Kafka</w:t>
      </w:r>
      <w:r w:rsidRPr="00D96D19">
        <w:t xml:space="preserve"> </w:t>
      </w:r>
      <w:r>
        <w:t xml:space="preserve">и дополнительного компонента визуализации </w:t>
      </w:r>
      <w:r w:rsidRPr="00D51771">
        <w:rPr>
          <w:lang w:val="en-US"/>
        </w:rPr>
        <w:t>Grafana</w:t>
      </w:r>
      <w:r w:rsidRPr="00E97386">
        <w:t xml:space="preserve"> </w:t>
      </w:r>
      <w:r>
        <w:t xml:space="preserve">и инструмента доставки данных </w:t>
      </w:r>
      <w:proofErr w:type="spellStart"/>
      <w:r w:rsidRPr="00D51771">
        <w:rPr>
          <w:lang w:val="en-US"/>
        </w:rPr>
        <w:t>Telegraf</w:t>
      </w:r>
      <w:proofErr w:type="spellEnd"/>
      <w:r w:rsidRPr="00D96D19">
        <w:t xml:space="preserve">. </w:t>
      </w:r>
    </w:p>
    <w:p w14:paraId="4662F432" w14:textId="77777777" w:rsidR="00FD6F48" w:rsidRPr="00645272" w:rsidRDefault="00FD6F48" w:rsidP="00FD6F48">
      <w:pPr>
        <w:pStyle w:val="a3"/>
        <w:numPr>
          <w:ilvl w:val="0"/>
          <w:numId w:val="13"/>
        </w:numPr>
      </w:pPr>
      <w:r>
        <w:t xml:space="preserve">Добавить секцию в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 w:rsidRPr="00095A29">
        <w:t xml:space="preserve"> </w:t>
      </w:r>
      <w:r>
        <w:t xml:space="preserve">для </w:t>
      </w:r>
      <w:proofErr w:type="spellStart"/>
      <w:r>
        <w:rPr>
          <w:lang w:val="en-US"/>
        </w:rPr>
        <w:t>Telegraf</w:t>
      </w:r>
      <w:proofErr w:type="spellEnd"/>
      <w:r w:rsidRPr="00685123">
        <w:t xml:space="preserve"> </w:t>
      </w:r>
    </w:p>
    <w:p w14:paraId="5D3EFC9A" w14:textId="77777777" w:rsidR="00FD6F48" w:rsidRDefault="00FD6F48" w:rsidP="00FD6F48">
      <w:pPr>
        <w:pStyle w:val="a3"/>
        <w:numPr>
          <w:ilvl w:val="0"/>
          <w:numId w:val="13"/>
        </w:numPr>
      </w:pPr>
      <w:r>
        <w:t xml:space="preserve">Настроить </w:t>
      </w:r>
      <w:proofErr w:type="spellStart"/>
      <w:r>
        <w:rPr>
          <w:lang w:val="en-US"/>
        </w:rPr>
        <w:t>Telegraf</w:t>
      </w:r>
      <w:proofErr w:type="spellEnd"/>
      <w:r w:rsidRPr="00B046F7">
        <w:t xml:space="preserve"> </w:t>
      </w:r>
      <w:r>
        <w:t xml:space="preserve">для захвата данных из </w:t>
      </w:r>
      <w:r>
        <w:rPr>
          <w:lang w:val="en-US"/>
        </w:rPr>
        <w:t>Kafka</w:t>
      </w:r>
      <w:r w:rsidRPr="00B046F7">
        <w:t xml:space="preserve"> </w:t>
      </w:r>
      <w:r>
        <w:t xml:space="preserve">с использованием </w:t>
      </w:r>
      <w:hyperlink r:id="rId10" w:tgtFrame="_blank" w:history="1">
        <w:r>
          <w:rPr>
            <w:rStyle w:val="a4"/>
            <w:rFonts w:ascii="Arial" w:hAnsi="Arial" w:cs="Arial"/>
            <w:color w:val="4EA1DB"/>
            <w:sz w:val="21"/>
            <w:szCs w:val="21"/>
            <w:shd w:val="clear" w:color="auto" w:fill="EEF0F4"/>
          </w:rPr>
          <w:t>https://github.com/influxdata/telegraf/tree/master/plugins/inputs/kafka_consumer</w:t>
        </w:r>
      </w:hyperlink>
    </w:p>
    <w:p w14:paraId="546D8300" w14:textId="77777777" w:rsidR="00FD6F48" w:rsidRPr="00D96D19" w:rsidRDefault="00FD6F48" w:rsidP="00FD6F48">
      <w:pPr>
        <w:pStyle w:val="a3"/>
        <w:numPr>
          <w:ilvl w:val="0"/>
          <w:numId w:val="13"/>
        </w:numPr>
      </w:pPr>
      <w:r>
        <w:t xml:space="preserve">Выполнить дополнительное конфигурирование </w:t>
      </w:r>
      <w:proofErr w:type="spellStart"/>
      <w:r>
        <w:rPr>
          <w:lang w:val="en-US"/>
        </w:rPr>
        <w:t>Telegraf</w:t>
      </w:r>
      <w:proofErr w:type="spellEnd"/>
      <w:r w:rsidRPr="006174A3">
        <w:t xml:space="preserve"> </w:t>
      </w:r>
      <w:r>
        <w:t xml:space="preserve">для всех топиков из </w:t>
      </w:r>
      <w:r>
        <w:rPr>
          <w:lang w:val="en-US"/>
        </w:rPr>
        <w:t>PostgreSQL</w:t>
      </w:r>
    </w:p>
    <w:p w14:paraId="084775CA" w14:textId="77777777" w:rsidR="00FD6F48" w:rsidRDefault="00FD6F48" w:rsidP="00FD6F48">
      <w:pPr>
        <w:pStyle w:val="a3"/>
        <w:numPr>
          <w:ilvl w:val="0"/>
          <w:numId w:val="13"/>
        </w:numPr>
      </w:pPr>
      <w:r>
        <w:t xml:space="preserve">Выполнить настройку панели мониторинга в </w:t>
      </w:r>
      <w:r>
        <w:rPr>
          <w:lang w:val="en-US"/>
        </w:rPr>
        <w:t>Grafana</w:t>
      </w:r>
      <w:r w:rsidRPr="00184F72">
        <w:t xml:space="preserve"> </w:t>
      </w:r>
      <w:r>
        <w:t>для просмотра количества сообщений, которые были получены в каждый топик.</w:t>
      </w:r>
    </w:p>
    <w:p w14:paraId="54409559" w14:textId="525A127C" w:rsidR="003733AE" w:rsidRDefault="003733AE"/>
    <w:sectPr w:rsidR="00373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9EE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596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80104"/>
    <w:multiLevelType w:val="hybridMultilevel"/>
    <w:tmpl w:val="6A76C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57A1A"/>
    <w:multiLevelType w:val="hybridMultilevel"/>
    <w:tmpl w:val="E752B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E7F49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57711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02044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B5E8A"/>
    <w:multiLevelType w:val="hybridMultilevel"/>
    <w:tmpl w:val="B9323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35453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46659"/>
    <w:multiLevelType w:val="hybridMultilevel"/>
    <w:tmpl w:val="EE50F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67614D"/>
    <w:multiLevelType w:val="hybridMultilevel"/>
    <w:tmpl w:val="E752B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8C687F"/>
    <w:multiLevelType w:val="hybridMultilevel"/>
    <w:tmpl w:val="809C75C4"/>
    <w:lvl w:ilvl="0" w:tplc="AF0CDD1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E36DE4"/>
    <w:multiLevelType w:val="hybridMultilevel"/>
    <w:tmpl w:val="254A0E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1015169">
    <w:abstractNumId w:val="9"/>
  </w:num>
  <w:num w:numId="2" w16cid:durableId="744491438">
    <w:abstractNumId w:val="2"/>
  </w:num>
  <w:num w:numId="3" w16cid:durableId="669523873">
    <w:abstractNumId w:val="7"/>
  </w:num>
  <w:num w:numId="4" w16cid:durableId="239488086">
    <w:abstractNumId w:val="11"/>
  </w:num>
  <w:num w:numId="5" w16cid:durableId="1509055546">
    <w:abstractNumId w:val="3"/>
  </w:num>
  <w:num w:numId="6" w16cid:durableId="1167208631">
    <w:abstractNumId w:val="1"/>
  </w:num>
  <w:num w:numId="7" w16cid:durableId="436679065">
    <w:abstractNumId w:val="12"/>
  </w:num>
  <w:num w:numId="8" w16cid:durableId="1970352135">
    <w:abstractNumId w:val="6"/>
  </w:num>
  <w:num w:numId="9" w16cid:durableId="832766876">
    <w:abstractNumId w:val="8"/>
  </w:num>
  <w:num w:numId="10" w16cid:durableId="1294673026">
    <w:abstractNumId w:val="0"/>
  </w:num>
  <w:num w:numId="11" w16cid:durableId="491141858">
    <w:abstractNumId w:val="10"/>
  </w:num>
  <w:num w:numId="12" w16cid:durableId="716049968">
    <w:abstractNumId w:val="5"/>
  </w:num>
  <w:num w:numId="13" w16cid:durableId="1617905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D4"/>
    <w:rsid w:val="001830E0"/>
    <w:rsid w:val="003733AE"/>
    <w:rsid w:val="003878D4"/>
    <w:rsid w:val="006178A1"/>
    <w:rsid w:val="00642BAF"/>
    <w:rsid w:val="007B0216"/>
    <w:rsid w:val="00831971"/>
    <w:rsid w:val="00900F32"/>
    <w:rsid w:val="00A622B7"/>
    <w:rsid w:val="00A941F1"/>
    <w:rsid w:val="00C00073"/>
    <w:rsid w:val="00C105F9"/>
    <w:rsid w:val="00F3082D"/>
    <w:rsid w:val="00F56806"/>
    <w:rsid w:val="00FD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77C1"/>
  <w15:chartTrackingRefBased/>
  <w15:docId w15:val="{34B1C251-F75A-40DD-8C94-7BB72CC5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21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3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02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styleId="a4">
    <w:name w:val="Hyperlink"/>
    <w:basedOn w:val="a0"/>
    <w:uiPriority w:val="99"/>
    <w:unhideWhenUsed/>
    <w:rsid w:val="00FD6F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nsesio/stream-reactor/tree/master/kafka-connect-red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nfluentinc/demo-scene/blob/master/kafka-connect-zero-to-hero/docker-compose.y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influxdata/telegraf/tree/master/plugins/inputs/kafka_consum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ngodb/mongo-kafka/blob/master/src/main/java/com/mongodb/kafka/connect/sink/cdc/CdcHandler.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Волович</dc:creator>
  <cp:keywords/>
  <dc:description/>
  <cp:lastModifiedBy>Михаил Волович</cp:lastModifiedBy>
  <cp:revision>5</cp:revision>
  <dcterms:created xsi:type="dcterms:W3CDTF">2024-09-28T04:25:00Z</dcterms:created>
  <dcterms:modified xsi:type="dcterms:W3CDTF">2026-02-21T09:53:00Z</dcterms:modified>
</cp:coreProperties>
</file>