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72A" w:rsidRDefault="0066272A" w:rsidP="0066272A">
      <w:pPr>
        <w:spacing w:after="0" w:line="264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66272A" w:rsidRDefault="0066272A" w:rsidP="0066272A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66272A" w:rsidRDefault="0066272A" w:rsidP="0066272A">
      <w:pPr>
        <w:spacing w:after="0"/>
        <w:contextualSpacing/>
        <w:jc w:val="center"/>
        <w:rPr>
          <w:sz w:val="28"/>
          <w:szCs w:val="28"/>
        </w:rPr>
      </w:pPr>
    </w:p>
    <w:p w:rsidR="0066272A" w:rsidRDefault="0066272A" w:rsidP="0066272A">
      <w:pPr>
        <w:spacing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:rsidR="0066272A" w:rsidRDefault="0066272A" w:rsidP="0066272A">
      <w:pPr>
        <w:spacing w:after="0"/>
        <w:contextualSpacing/>
        <w:jc w:val="center"/>
        <w:rPr>
          <w:b/>
          <w:sz w:val="28"/>
          <w:szCs w:val="28"/>
        </w:rPr>
      </w:pPr>
    </w:p>
    <w:p w:rsidR="0066272A" w:rsidRDefault="0066272A" w:rsidP="0066272A">
      <w:pPr>
        <w:spacing w:after="0"/>
        <w:contextualSpacing/>
        <w:jc w:val="center"/>
        <w:rPr>
          <w:b/>
          <w:sz w:val="28"/>
          <w:szCs w:val="28"/>
        </w:rPr>
      </w:pPr>
    </w:p>
    <w:p w:rsidR="0066272A" w:rsidRDefault="0066272A" w:rsidP="0066272A">
      <w:pPr>
        <w:spacing w:after="0"/>
        <w:contextualSpacing/>
        <w:jc w:val="center"/>
        <w:rPr>
          <w:b/>
          <w:sz w:val="28"/>
          <w:szCs w:val="28"/>
        </w:rPr>
      </w:pPr>
    </w:p>
    <w:p w:rsidR="0066272A" w:rsidRDefault="0066272A" w:rsidP="0066272A">
      <w:pPr>
        <w:spacing w:after="0"/>
        <w:contextualSpacing/>
        <w:jc w:val="center"/>
        <w:rPr>
          <w:b/>
          <w:sz w:val="28"/>
          <w:szCs w:val="28"/>
        </w:rPr>
      </w:pPr>
    </w:p>
    <w:p w:rsidR="0066272A" w:rsidRDefault="0066272A" w:rsidP="0066272A">
      <w:pPr>
        <w:spacing w:after="0"/>
        <w:contextualSpacing/>
        <w:jc w:val="center"/>
        <w:rPr>
          <w:b/>
          <w:sz w:val="28"/>
          <w:szCs w:val="28"/>
        </w:rPr>
      </w:pPr>
    </w:p>
    <w:p w:rsidR="0066272A" w:rsidRDefault="0066272A" w:rsidP="0066272A">
      <w:pPr>
        <w:spacing w:after="0"/>
        <w:contextualSpacing/>
        <w:jc w:val="center"/>
        <w:rPr>
          <w:b/>
          <w:sz w:val="28"/>
          <w:szCs w:val="28"/>
        </w:rPr>
      </w:pPr>
    </w:p>
    <w:p w:rsidR="0066272A" w:rsidRDefault="0066272A" w:rsidP="0066272A">
      <w:pPr>
        <w:spacing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«Отчёт по лабораторной работе 4</w:t>
      </w:r>
      <w:r>
        <w:rPr>
          <w:b/>
          <w:sz w:val="32"/>
          <w:szCs w:val="28"/>
        </w:rPr>
        <w:t>»</w:t>
      </w:r>
    </w:p>
    <w:p w:rsidR="0066272A" w:rsidRDefault="0066272A" w:rsidP="0066272A">
      <w:pPr>
        <w:pStyle w:val="Default"/>
        <w:contextualSpacing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Pr="008B0D45">
        <w:t xml:space="preserve"> </w:t>
      </w:r>
      <w:r w:rsidRPr="008B0D45">
        <w:rPr>
          <w:sz w:val="28"/>
          <w:szCs w:val="28"/>
        </w:rPr>
        <w:t>ИССЛЕДОВАНИЕ КРИПТОГРАФИЧЕСКИХ ШИФРОВ НА ОСНОВЕ ПОДСТАНОВКИ (ЗАМЕНЫ) СИМВОЛОВ</w:t>
      </w:r>
      <w:r>
        <w:rPr>
          <w:bCs/>
          <w:color w:val="auto"/>
          <w:sz w:val="36"/>
          <w:szCs w:val="28"/>
        </w:rPr>
        <w:t>”</w:t>
      </w:r>
    </w:p>
    <w:p w:rsidR="0066272A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Default="0066272A" w:rsidP="0066272A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6272A" w:rsidRDefault="0066272A" w:rsidP="0066272A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Выполнила:</w:t>
      </w:r>
      <w:r>
        <w:rPr>
          <w:sz w:val="28"/>
          <w:szCs w:val="28"/>
        </w:rPr>
        <w:t xml:space="preserve"> студентка 3 курса </w:t>
      </w:r>
    </w:p>
    <w:p w:rsidR="0066272A" w:rsidRDefault="0066272A" w:rsidP="0066272A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:rsidR="0066272A" w:rsidRDefault="0066272A" w:rsidP="0066272A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Кравцова Диана Вячеславовна</w:t>
      </w:r>
    </w:p>
    <w:p w:rsidR="0066272A" w:rsidRDefault="0066272A" w:rsidP="0066272A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</w:t>
      </w:r>
    </w:p>
    <w:p w:rsidR="0066272A" w:rsidRDefault="0066272A" w:rsidP="0066272A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Блинова</w:t>
      </w:r>
      <w:proofErr w:type="spellEnd"/>
      <w:r>
        <w:rPr>
          <w:sz w:val="28"/>
          <w:szCs w:val="28"/>
        </w:rPr>
        <w:t xml:space="preserve"> Евгения Александровна</w:t>
      </w:r>
    </w:p>
    <w:p w:rsidR="0066272A" w:rsidRDefault="0066272A" w:rsidP="0066272A">
      <w:pPr>
        <w:spacing w:after="0"/>
        <w:ind w:left="5400"/>
        <w:contextualSpacing/>
        <w:jc w:val="both"/>
        <w:rPr>
          <w:sz w:val="28"/>
          <w:szCs w:val="28"/>
        </w:rPr>
      </w:pPr>
    </w:p>
    <w:p w:rsidR="0066272A" w:rsidRDefault="0066272A" w:rsidP="0066272A">
      <w:pPr>
        <w:ind w:left="5400"/>
        <w:jc w:val="both"/>
        <w:rPr>
          <w:sz w:val="28"/>
          <w:szCs w:val="28"/>
        </w:rPr>
      </w:pPr>
    </w:p>
    <w:p w:rsidR="0066272A" w:rsidRDefault="0066272A" w:rsidP="0066272A">
      <w:pPr>
        <w:ind w:left="5400"/>
        <w:jc w:val="both"/>
        <w:rPr>
          <w:sz w:val="28"/>
          <w:szCs w:val="28"/>
        </w:rPr>
      </w:pPr>
    </w:p>
    <w:p w:rsidR="0066272A" w:rsidRDefault="0066272A" w:rsidP="0066272A">
      <w:pPr>
        <w:ind w:left="5400"/>
        <w:jc w:val="both"/>
        <w:rPr>
          <w:sz w:val="28"/>
          <w:szCs w:val="28"/>
        </w:rPr>
      </w:pPr>
    </w:p>
    <w:p w:rsidR="0066272A" w:rsidRDefault="0066272A" w:rsidP="0066272A">
      <w:pPr>
        <w:ind w:left="5400"/>
        <w:jc w:val="both"/>
        <w:rPr>
          <w:sz w:val="28"/>
          <w:szCs w:val="28"/>
        </w:rPr>
      </w:pPr>
    </w:p>
    <w:p w:rsidR="0066272A" w:rsidRDefault="0066272A" w:rsidP="0066272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:rsidR="0066272A" w:rsidRDefault="0066272A" w:rsidP="00297F83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66272A">
        <w:rPr>
          <w:rFonts w:ascii="Times New Roman" w:hAnsi="Times New Roman" w:cs="Times New Roman"/>
          <w:sz w:val="28"/>
          <w:szCs w:val="28"/>
        </w:rPr>
        <w:lastRenderedPageBreak/>
        <w:t xml:space="preserve">Шифр Порты: </w:t>
      </w:r>
    </w:p>
    <w:p w:rsidR="0066272A" w:rsidRDefault="0066272A" w:rsidP="0066272A">
      <w:pPr>
        <w:spacing w:after="0" w:line="257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6272A">
        <w:rPr>
          <w:rFonts w:ascii="Times New Roman" w:hAnsi="Times New Roman" w:cs="Times New Roman"/>
          <w:sz w:val="28"/>
          <w:szCs w:val="28"/>
        </w:rPr>
        <w:t>Шифр представляется в виде таблицы. Наверху горизонтально</w:t>
      </w:r>
      <w:r>
        <w:rPr>
          <w:rFonts w:ascii="Times New Roman" w:hAnsi="Times New Roman" w:cs="Times New Roman"/>
          <w:sz w:val="28"/>
          <w:szCs w:val="28"/>
        </w:rPr>
        <w:t xml:space="preserve"> и слева</w:t>
      </w:r>
    </w:p>
    <w:p w:rsidR="0066272A" w:rsidRDefault="0066272A" w:rsidP="0066272A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66272A">
        <w:rPr>
          <w:rFonts w:ascii="Times New Roman" w:hAnsi="Times New Roman" w:cs="Times New Roman"/>
          <w:sz w:val="28"/>
          <w:szCs w:val="28"/>
        </w:rPr>
        <w:t>вертикально записывается стандартный алфавит. В ячейках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72A">
        <w:rPr>
          <w:rFonts w:ascii="Times New Roman" w:hAnsi="Times New Roman" w:cs="Times New Roman"/>
          <w:sz w:val="28"/>
          <w:szCs w:val="28"/>
        </w:rPr>
        <w:t>таблицы записываются числа в оп</w:t>
      </w:r>
      <w:r>
        <w:rPr>
          <w:rFonts w:ascii="Times New Roman" w:hAnsi="Times New Roman" w:cs="Times New Roman"/>
          <w:sz w:val="28"/>
          <w:szCs w:val="28"/>
        </w:rPr>
        <w:t xml:space="preserve">ределенном порядке.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Фрагмет</w:t>
      </w:r>
      <w:proofErr w:type="spellEnd"/>
      <w:r w:rsidRPr="0066272A">
        <w:rPr>
          <w:rFonts w:ascii="Times New Roman" w:hAnsi="Times New Roman" w:cs="Times New Roman"/>
          <w:sz w:val="28"/>
          <w:szCs w:val="28"/>
        </w:rPr>
        <w:t xml:space="preserve"> таблицы для алфавита русского</w:t>
      </w:r>
      <w:r>
        <w:rPr>
          <w:rFonts w:ascii="Times New Roman" w:hAnsi="Times New Roman" w:cs="Times New Roman"/>
          <w:sz w:val="28"/>
          <w:szCs w:val="28"/>
        </w:rPr>
        <w:t xml:space="preserve"> показан ниже.</w:t>
      </w:r>
    </w:p>
    <w:p w:rsidR="0066272A" w:rsidRPr="0066272A" w:rsidRDefault="0066272A" w:rsidP="0066272A">
      <w:pPr>
        <w:spacing w:after="0" w:line="257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66272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F40C880" wp14:editId="44B88A35">
            <wp:extent cx="4610100" cy="19307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992" cy="193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D45">
        <w:rPr>
          <w:rFonts w:ascii="Times New Roman" w:hAnsi="Times New Roman" w:cs="Times New Roman"/>
          <w:sz w:val="28"/>
          <w:szCs w:val="28"/>
        </w:rPr>
        <w:t xml:space="preserve"> </w:t>
      </w:r>
      <w:r w:rsidRPr="0066272A">
        <w:rPr>
          <w:rFonts w:ascii="Times New Roman" w:hAnsi="Times New Roman" w:cs="Times New Roman"/>
          <w:sz w:val="28"/>
          <w:szCs w:val="28"/>
        </w:rPr>
        <w:t>Шифрование выполняется па</w:t>
      </w:r>
      <w:r>
        <w:rPr>
          <w:rFonts w:ascii="Times New Roman" w:hAnsi="Times New Roman" w:cs="Times New Roman"/>
          <w:sz w:val="28"/>
          <w:szCs w:val="28"/>
        </w:rPr>
        <w:t>рами букв исходного сообщения. Первая</w:t>
      </w:r>
    </w:p>
    <w:p w:rsidR="0066272A" w:rsidRDefault="0066272A" w:rsidP="0066272A">
      <w:pPr>
        <w:rPr>
          <w:rFonts w:ascii="Times New Roman" w:hAnsi="Times New Roman" w:cs="Times New Roman"/>
          <w:sz w:val="28"/>
          <w:szCs w:val="28"/>
        </w:rPr>
      </w:pPr>
      <w:r w:rsidRPr="0066272A">
        <w:rPr>
          <w:rFonts w:ascii="Times New Roman" w:hAnsi="Times New Roman" w:cs="Times New Roman"/>
          <w:sz w:val="28"/>
          <w:szCs w:val="28"/>
        </w:rPr>
        <w:t>буква пары указывает на стр</w:t>
      </w:r>
      <w:r>
        <w:rPr>
          <w:rFonts w:ascii="Times New Roman" w:hAnsi="Times New Roman" w:cs="Times New Roman"/>
          <w:sz w:val="28"/>
          <w:szCs w:val="28"/>
        </w:rPr>
        <w:t>оку, вторая – на столбец. В слу</w:t>
      </w:r>
      <w:r w:rsidRPr="0066272A">
        <w:rPr>
          <w:rFonts w:ascii="Times New Roman" w:hAnsi="Times New Roman" w:cs="Times New Roman"/>
          <w:sz w:val="28"/>
          <w:szCs w:val="28"/>
        </w:rPr>
        <w:t xml:space="preserve">чае нечетного количества букв в </w:t>
      </w:r>
      <w:r>
        <w:rPr>
          <w:rFonts w:ascii="Times New Roman" w:hAnsi="Times New Roman" w:cs="Times New Roman"/>
          <w:sz w:val="28"/>
          <w:szCs w:val="28"/>
        </w:rPr>
        <w:t xml:space="preserve">сообщении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нему добавляется </w:t>
      </w:r>
      <w:r w:rsidRPr="0066272A">
        <w:rPr>
          <w:rFonts w:ascii="Times New Roman" w:hAnsi="Times New Roman" w:cs="Times New Roman"/>
          <w:sz w:val="28"/>
          <w:szCs w:val="28"/>
        </w:rPr>
        <w:t xml:space="preserve">вспомогательный символ, </w:t>
      </w:r>
      <w:proofErr w:type="gramStart"/>
      <w:r w:rsidRPr="0066272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66272A">
        <w:rPr>
          <w:rFonts w:ascii="Times New Roman" w:hAnsi="Times New Roman" w:cs="Times New Roman"/>
          <w:sz w:val="28"/>
          <w:szCs w:val="28"/>
        </w:rPr>
        <w:t xml:space="preserve"> «А».</w:t>
      </w:r>
    </w:p>
    <w:p w:rsidR="0066272A" w:rsidRDefault="0066272A" w:rsidP="004F46D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процедуры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эта же таблица. Нужно найти ячейку с вашим набором символов и сопоставить ей пару букв. Первая буква пары – строка, вторая – столбец. </w:t>
      </w:r>
    </w:p>
    <w:p w:rsidR="004F46D4" w:rsidRDefault="004F46D4" w:rsidP="004F46D4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6D4" w:rsidRDefault="004F46D4" w:rsidP="004F46D4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6D4" w:rsidRDefault="004F46D4" w:rsidP="004F46D4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6D4" w:rsidRDefault="004F46D4" w:rsidP="004F46D4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6D4" w:rsidRDefault="004F46D4" w:rsidP="004F46D4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6D4" w:rsidRDefault="004F46D4" w:rsidP="004F46D4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6D4" w:rsidRDefault="004F46D4" w:rsidP="004F46D4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6D4" w:rsidRDefault="004F46D4" w:rsidP="004F46D4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6D4" w:rsidRDefault="004F46D4" w:rsidP="004F46D4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6D4" w:rsidRDefault="004F46D4" w:rsidP="004F46D4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6D4" w:rsidRDefault="004F46D4" w:rsidP="004F46D4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6D4" w:rsidRDefault="004F46D4" w:rsidP="004F46D4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6D4" w:rsidRDefault="004F46D4" w:rsidP="004F46D4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6D4" w:rsidRDefault="004F46D4" w:rsidP="004F46D4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6D4" w:rsidRPr="008B0D45" w:rsidRDefault="004F46D4" w:rsidP="004F46D4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6D4" w:rsidRDefault="0066272A" w:rsidP="0066272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реализации этого шифра на языке</w:t>
      </w:r>
      <w:r w:rsidRPr="008B0D45">
        <w:rPr>
          <w:rFonts w:ascii="Times New Roman" w:hAnsi="Times New Roman" w:cs="Times New Roman"/>
          <w:sz w:val="28"/>
          <w:szCs w:val="28"/>
        </w:rPr>
        <w:t xml:space="preserve"> </w:t>
      </w:r>
      <w:r w:rsidR="004F46D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F46D4" w:rsidRPr="004F46D4">
        <w:rPr>
          <w:rFonts w:ascii="Times New Roman" w:hAnsi="Times New Roman" w:cs="Times New Roman"/>
          <w:sz w:val="28"/>
          <w:szCs w:val="28"/>
        </w:rPr>
        <w:t>#</w:t>
      </w:r>
      <w:r w:rsidRPr="008B0D45">
        <w:rPr>
          <w:rFonts w:ascii="Times New Roman" w:hAnsi="Times New Roman" w:cs="Times New Roman"/>
          <w:sz w:val="28"/>
          <w:szCs w:val="28"/>
        </w:rPr>
        <w:t>:</w:t>
      </w:r>
    </w:p>
    <w:p w:rsidR="0066272A" w:rsidRDefault="004F46D4" w:rsidP="0066272A">
      <w:pPr>
        <w:ind w:left="360"/>
        <w:rPr>
          <w:rFonts w:ascii="Times New Roman" w:hAnsi="Times New Roman" w:cs="Times New Roman"/>
          <w:sz w:val="28"/>
          <w:szCs w:val="28"/>
        </w:rPr>
      </w:pPr>
      <w:r w:rsidRPr="004F46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4DCF2D" wp14:editId="1CEA14DF">
            <wp:extent cx="4445635" cy="37109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291" cy="376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2A" w:rsidRDefault="0066272A" w:rsidP="0066272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272A" w:rsidRDefault="004F46D4" w:rsidP="0066272A">
      <w:pPr>
        <w:ind w:left="360"/>
        <w:rPr>
          <w:rFonts w:ascii="Times New Roman" w:hAnsi="Times New Roman" w:cs="Times New Roman"/>
          <w:sz w:val="28"/>
          <w:szCs w:val="28"/>
        </w:rPr>
      </w:pPr>
      <w:r w:rsidRPr="004F46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0211AF" wp14:editId="2E7783E4">
            <wp:extent cx="4450080" cy="397038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535" cy="397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2A" w:rsidRDefault="0066272A" w:rsidP="0066272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272A" w:rsidRPr="0066272A" w:rsidRDefault="001262E6" w:rsidP="0066272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шифрования</w:t>
      </w:r>
      <w:r w:rsidR="0066272A" w:rsidRPr="0066272A">
        <w:rPr>
          <w:rFonts w:ascii="Times New Roman" w:hAnsi="Times New Roman" w:cs="Times New Roman"/>
          <w:sz w:val="28"/>
          <w:szCs w:val="28"/>
        </w:rPr>
        <w:t>:</w:t>
      </w:r>
    </w:p>
    <w:p w:rsidR="0066272A" w:rsidRDefault="004F46D4" w:rsidP="0066272A">
      <w:pPr>
        <w:ind w:left="360"/>
        <w:rPr>
          <w:rFonts w:ascii="Times New Roman" w:hAnsi="Times New Roman" w:cs="Times New Roman"/>
          <w:sz w:val="28"/>
          <w:szCs w:val="28"/>
        </w:rPr>
      </w:pPr>
      <w:r w:rsidRPr="004F46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3A96A3" wp14:editId="5C396633">
            <wp:extent cx="5940425" cy="28714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E6" w:rsidRDefault="001262E6" w:rsidP="0066272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262E6" w:rsidRDefault="001262E6" w:rsidP="0066272A">
      <w:pPr>
        <w:ind w:left="360"/>
        <w:rPr>
          <w:rFonts w:ascii="Times New Roman" w:hAnsi="Times New Roman" w:cs="Times New Roman"/>
          <w:sz w:val="28"/>
          <w:szCs w:val="28"/>
        </w:rPr>
      </w:pPr>
      <w:r w:rsidRPr="001262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2540B5" wp14:editId="690A5348">
            <wp:extent cx="5940425" cy="27489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E6" w:rsidRPr="0066272A" w:rsidRDefault="001262E6" w:rsidP="0066272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272A" w:rsidRPr="0066272A" w:rsidRDefault="0066272A" w:rsidP="0066272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272A" w:rsidRDefault="0066272A" w:rsidP="0066272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272A" w:rsidRDefault="0066272A" w:rsidP="0066272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272A" w:rsidRDefault="0066272A" w:rsidP="0066272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272A" w:rsidRDefault="0066272A" w:rsidP="0066272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272A" w:rsidRDefault="0066272A" w:rsidP="0066272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6272A" w:rsidRDefault="0066272A" w:rsidP="0066272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34A2D" w:rsidRDefault="001262E6" w:rsidP="00634A2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4A2D">
        <w:rPr>
          <w:rFonts w:ascii="Times New Roman" w:hAnsi="Times New Roman" w:cs="Times New Roman"/>
          <w:sz w:val="28"/>
          <w:szCs w:val="28"/>
        </w:rPr>
        <w:lastRenderedPageBreak/>
        <w:t>Шифр Цезаря с ключевым словом</w:t>
      </w:r>
      <w:proofErr w:type="gramStart"/>
      <w:r w:rsidR="0066272A" w:rsidRPr="00634A2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34A2D" w:rsidRPr="00634A2D">
        <w:rPr>
          <w:rFonts w:ascii="Times New Roman" w:hAnsi="Times New Roman" w:cs="Times New Roman"/>
          <w:sz w:val="28"/>
          <w:szCs w:val="28"/>
        </w:rPr>
        <w:t xml:space="preserve"> </w:t>
      </w:r>
      <w:r w:rsidR="00634A2D">
        <w:rPr>
          <w:rFonts w:ascii="Times New Roman" w:hAnsi="Times New Roman" w:cs="Times New Roman"/>
          <w:sz w:val="28"/>
          <w:szCs w:val="28"/>
        </w:rPr>
        <w:t>Я</w:t>
      </w:r>
      <w:r w:rsidR="00634A2D" w:rsidRPr="00634A2D">
        <w:rPr>
          <w:rFonts w:ascii="Times New Roman" w:hAnsi="Times New Roman" w:cs="Times New Roman"/>
          <w:sz w:val="28"/>
          <w:szCs w:val="28"/>
        </w:rPr>
        <w:t xml:space="preserve">вляется </w:t>
      </w:r>
      <w:proofErr w:type="spellStart"/>
      <w:r w:rsidR="00634A2D" w:rsidRPr="00634A2D">
        <w:rPr>
          <w:rFonts w:ascii="Times New Roman" w:hAnsi="Times New Roman" w:cs="Times New Roman"/>
          <w:sz w:val="28"/>
          <w:szCs w:val="28"/>
        </w:rPr>
        <w:t>одноа</w:t>
      </w:r>
      <w:r w:rsidR="00634A2D" w:rsidRPr="00634A2D">
        <w:rPr>
          <w:rFonts w:ascii="Times New Roman" w:hAnsi="Times New Roman" w:cs="Times New Roman"/>
          <w:sz w:val="28"/>
          <w:szCs w:val="28"/>
        </w:rPr>
        <w:t>лфавитной</w:t>
      </w:r>
      <w:proofErr w:type="spellEnd"/>
      <w:r w:rsidR="00634A2D" w:rsidRPr="00634A2D">
        <w:rPr>
          <w:rFonts w:ascii="Times New Roman" w:hAnsi="Times New Roman" w:cs="Times New Roman"/>
          <w:sz w:val="28"/>
          <w:szCs w:val="28"/>
        </w:rPr>
        <w:t xml:space="preserve"> системой подстановки.</w:t>
      </w:r>
      <w:r w:rsidR="00634A2D">
        <w:rPr>
          <w:rFonts w:ascii="Times New Roman" w:hAnsi="Times New Roman" w:cs="Times New Roman"/>
          <w:sz w:val="28"/>
          <w:szCs w:val="28"/>
        </w:rPr>
        <w:t xml:space="preserve"> </w:t>
      </w:r>
      <w:r w:rsidR="00634A2D" w:rsidRPr="00634A2D">
        <w:rPr>
          <w:rFonts w:ascii="Times New Roman" w:hAnsi="Times New Roman" w:cs="Times New Roman"/>
          <w:sz w:val="28"/>
          <w:szCs w:val="28"/>
        </w:rPr>
        <w:t>Особенностью этой системы является использование ключевого</w:t>
      </w:r>
      <w:r w:rsidR="00634A2D">
        <w:rPr>
          <w:rFonts w:ascii="Times New Roman" w:hAnsi="Times New Roman" w:cs="Times New Roman"/>
          <w:sz w:val="28"/>
          <w:szCs w:val="28"/>
        </w:rPr>
        <w:t xml:space="preserve"> </w:t>
      </w:r>
      <w:r w:rsidR="00634A2D" w:rsidRPr="00634A2D">
        <w:rPr>
          <w:rFonts w:ascii="Times New Roman" w:hAnsi="Times New Roman" w:cs="Times New Roman"/>
          <w:sz w:val="28"/>
          <w:szCs w:val="28"/>
        </w:rPr>
        <w:t>слова (лозунга) для смещен</w:t>
      </w:r>
      <w:r w:rsidR="00634A2D">
        <w:rPr>
          <w:rFonts w:ascii="Times New Roman" w:hAnsi="Times New Roman" w:cs="Times New Roman"/>
          <w:sz w:val="28"/>
          <w:szCs w:val="28"/>
        </w:rPr>
        <w:t>ия и изменения порядка символов</w:t>
      </w:r>
    </w:p>
    <w:p w:rsidR="0066272A" w:rsidRPr="00634A2D" w:rsidRDefault="00634A2D" w:rsidP="00634A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ал</w:t>
      </w:r>
      <w:r w:rsidRPr="00634A2D">
        <w:rPr>
          <w:rFonts w:ascii="Times New Roman" w:hAnsi="Times New Roman" w:cs="Times New Roman"/>
          <w:sz w:val="28"/>
          <w:szCs w:val="28"/>
        </w:rPr>
        <w:t>фавите подстановки (желательно, чтобы все буквы ключевого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A2D">
        <w:rPr>
          <w:rFonts w:ascii="Times New Roman" w:hAnsi="Times New Roman" w:cs="Times New Roman"/>
          <w:sz w:val="28"/>
          <w:szCs w:val="28"/>
        </w:rPr>
        <w:t>слова были различными). Ключе</w:t>
      </w:r>
      <w:r>
        <w:rPr>
          <w:rFonts w:ascii="Times New Roman" w:hAnsi="Times New Roman" w:cs="Times New Roman"/>
          <w:sz w:val="28"/>
          <w:szCs w:val="28"/>
        </w:rPr>
        <w:t>вое слово пишется в начале алфа</w:t>
      </w:r>
      <w:r w:rsidRPr="00634A2D">
        <w:rPr>
          <w:rFonts w:ascii="Times New Roman" w:hAnsi="Times New Roman" w:cs="Times New Roman"/>
          <w:sz w:val="28"/>
          <w:szCs w:val="28"/>
        </w:rPr>
        <w:t xml:space="preserve">вита подстановки. </w:t>
      </w:r>
      <w:r w:rsidR="0066272A" w:rsidRPr="00634A2D">
        <w:rPr>
          <w:rFonts w:ascii="Times New Roman" w:hAnsi="Times New Roman" w:cs="Times New Roman"/>
          <w:sz w:val="28"/>
          <w:szCs w:val="28"/>
        </w:rPr>
        <w:t xml:space="preserve"> Код реализации этого шифра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4A2D">
        <w:rPr>
          <w:rFonts w:ascii="Times New Roman" w:hAnsi="Times New Roman" w:cs="Times New Roman"/>
          <w:sz w:val="28"/>
          <w:szCs w:val="28"/>
        </w:rPr>
        <w:t>#</w:t>
      </w:r>
      <w:r w:rsidR="0066272A" w:rsidRPr="00634A2D">
        <w:rPr>
          <w:rFonts w:ascii="Times New Roman" w:hAnsi="Times New Roman" w:cs="Times New Roman"/>
          <w:sz w:val="28"/>
          <w:szCs w:val="28"/>
        </w:rPr>
        <w:t>:</w:t>
      </w:r>
    </w:p>
    <w:p w:rsidR="0066272A" w:rsidRDefault="0066272A" w:rsidP="006627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6272A" w:rsidRDefault="0066272A" w:rsidP="0066272A">
      <w:pPr>
        <w:pStyle w:val="a3"/>
        <w:jc w:val="both"/>
        <w:rPr>
          <w:noProof/>
          <w:lang w:eastAsia="ru-RU"/>
        </w:rPr>
      </w:pPr>
      <w:r w:rsidRPr="00F024FC">
        <w:rPr>
          <w:noProof/>
          <w:lang w:eastAsia="ru-RU"/>
        </w:rPr>
        <w:t xml:space="preserve"> </w:t>
      </w:r>
      <w:r w:rsidR="00634A2D" w:rsidRPr="00634A2D">
        <w:rPr>
          <w:noProof/>
          <w:lang w:eastAsia="ru-RU"/>
        </w:rPr>
        <w:drawing>
          <wp:inline distT="0" distB="0" distL="0" distR="0" wp14:anchorId="1C6EB1A8" wp14:editId="37F612CF">
            <wp:extent cx="5015032" cy="5334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439" cy="533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2D" w:rsidRDefault="00634A2D" w:rsidP="0066272A">
      <w:pPr>
        <w:pStyle w:val="a3"/>
        <w:jc w:val="both"/>
        <w:rPr>
          <w:noProof/>
          <w:lang w:eastAsia="ru-RU"/>
        </w:rPr>
      </w:pPr>
    </w:p>
    <w:p w:rsidR="00634A2D" w:rsidRDefault="00634A2D" w:rsidP="0066272A">
      <w:pPr>
        <w:pStyle w:val="a3"/>
        <w:jc w:val="both"/>
        <w:rPr>
          <w:noProof/>
          <w:lang w:eastAsia="ru-RU"/>
        </w:rPr>
      </w:pPr>
    </w:p>
    <w:p w:rsidR="00634A2D" w:rsidRDefault="00634A2D" w:rsidP="0066272A">
      <w:pPr>
        <w:pStyle w:val="a3"/>
        <w:jc w:val="both"/>
        <w:rPr>
          <w:noProof/>
          <w:lang w:eastAsia="ru-RU"/>
        </w:rPr>
      </w:pPr>
    </w:p>
    <w:p w:rsidR="00634A2D" w:rsidRDefault="00634A2D" w:rsidP="0066272A">
      <w:pPr>
        <w:pStyle w:val="a3"/>
        <w:jc w:val="both"/>
        <w:rPr>
          <w:noProof/>
          <w:lang w:eastAsia="ru-RU"/>
        </w:rPr>
      </w:pPr>
    </w:p>
    <w:p w:rsidR="00634A2D" w:rsidRDefault="00634A2D" w:rsidP="0066272A">
      <w:pPr>
        <w:pStyle w:val="a3"/>
        <w:jc w:val="both"/>
        <w:rPr>
          <w:noProof/>
          <w:lang w:eastAsia="ru-RU"/>
        </w:rPr>
      </w:pPr>
    </w:p>
    <w:p w:rsidR="00634A2D" w:rsidRDefault="00634A2D" w:rsidP="0066272A">
      <w:pPr>
        <w:pStyle w:val="a3"/>
        <w:jc w:val="both"/>
        <w:rPr>
          <w:noProof/>
          <w:lang w:eastAsia="ru-RU"/>
        </w:rPr>
      </w:pPr>
    </w:p>
    <w:p w:rsidR="00634A2D" w:rsidRDefault="00634A2D" w:rsidP="0066272A">
      <w:pPr>
        <w:pStyle w:val="a3"/>
        <w:jc w:val="both"/>
        <w:rPr>
          <w:noProof/>
          <w:lang w:eastAsia="ru-RU"/>
        </w:rPr>
      </w:pPr>
    </w:p>
    <w:p w:rsidR="00634A2D" w:rsidRDefault="00634A2D" w:rsidP="0066272A">
      <w:pPr>
        <w:pStyle w:val="a3"/>
        <w:jc w:val="both"/>
        <w:rPr>
          <w:noProof/>
          <w:lang w:eastAsia="ru-RU"/>
        </w:rPr>
      </w:pPr>
    </w:p>
    <w:p w:rsidR="00634A2D" w:rsidRDefault="00634A2D" w:rsidP="0066272A">
      <w:pPr>
        <w:pStyle w:val="a3"/>
        <w:jc w:val="both"/>
        <w:rPr>
          <w:noProof/>
          <w:lang w:eastAsia="ru-RU"/>
        </w:rPr>
      </w:pPr>
    </w:p>
    <w:p w:rsidR="00634A2D" w:rsidRDefault="00634A2D" w:rsidP="0066272A">
      <w:pPr>
        <w:pStyle w:val="a3"/>
        <w:jc w:val="both"/>
        <w:rPr>
          <w:noProof/>
          <w:lang w:eastAsia="ru-RU"/>
        </w:rPr>
      </w:pPr>
    </w:p>
    <w:p w:rsidR="00634A2D" w:rsidRDefault="00634A2D" w:rsidP="0066272A">
      <w:pPr>
        <w:pStyle w:val="a3"/>
        <w:jc w:val="both"/>
        <w:rPr>
          <w:noProof/>
          <w:lang w:eastAsia="ru-RU"/>
        </w:rPr>
      </w:pPr>
    </w:p>
    <w:p w:rsidR="00634A2D" w:rsidRDefault="00634A2D" w:rsidP="0066272A">
      <w:pPr>
        <w:pStyle w:val="a3"/>
        <w:jc w:val="both"/>
        <w:rPr>
          <w:noProof/>
          <w:lang w:eastAsia="ru-RU"/>
        </w:rPr>
      </w:pPr>
    </w:p>
    <w:p w:rsidR="0066272A" w:rsidRPr="00634A2D" w:rsidRDefault="0066272A" w:rsidP="0066272A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024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Результат выполнения</w:t>
      </w:r>
      <w:r w:rsidR="00634A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шифрования</w:t>
      </w:r>
      <w:r w:rsidRPr="00634A2D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66272A" w:rsidRDefault="00634A2D" w:rsidP="0066272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3C6C7C" wp14:editId="5DCAE03A">
            <wp:extent cx="4015740" cy="2346343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390" cy="23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2D" w:rsidRDefault="00634A2D" w:rsidP="006627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34A2D" w:rsidRPr="00634A2D" w:rsidRDefault="00634A2D" w:rsidP="006627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34A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14D076" wp14:editId="0F9AD59F">
            <wp:extent cx="4012393" cy="234696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490" cy="23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2A" w:rsidRDefault="0066272A" w:rsidP="0066272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6272A" w:rsidRDefault="0066272A" w:rsidP="006627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272A" w:rsidRDefault="0066272A" w:rsidP="006627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272A" w:rsidRPr="00F024FC" w:rsidRDefault="0066272A" w:rsidP="006627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5D4F" w:rsidRDefault="00465D4F"/>
    <w:sectPr w:rsidR="00465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6080B"/>
    <w:multiLevelType w:val="hybridMultilevel"/>
    <w:tmpl w:val="254A0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7D"/>
    <w:rsid w:val="001262E6"/>
    <w:rsid w:val="00297F83"/>
    <w:rsid w:val="00465D4F"/>
    <w:rsid w:val="004F46D4"/>
    <w:rsid w:val="00634A2D"/>
    <w:rsid w:val="0066272A"/>
    <w:rsid w:val="0076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D2B1"/>
  <w15:chartTrackingRefBased/>
  <w15:docId w15:val="{38EE9CB0-41A4-4574-8218-F9389F24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72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272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62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kravts</cp:lastModifiedBy>
  <cp:revision>9</cp:revision>
  <dcterms:created xsi:type="dcterms:W3CDTF">2021-03-10T06:04:00Z</dcterms:created>
  <dcterms:modified xsi:type="dcterms:W3CDTF">2021-03-10T07:39:00Z</dcterms:modified>
</cp:coreProperties>
</file>