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7 FLASHCARDS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pj394h4ia3jy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Cardiovascular Emergencies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d0qfxklb5d94" w:id="1"/>
      <w:bookmarkEnd w:id="1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1. Introduction to Cardiovascular Emergencies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the leading cause of death in America?</w:t>
        <w:br w:type="textWrapping"/>
        <w:t xml:space="preserve">A: Cardiovascular disease, causing about 1 in 3 deaths.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can EMS help reduce cardiovascular deaths?</w:t>
        <w:br w:type="textWrapping"/>
        <w:t xml:space="preserve">A: Promote healthy lifestyles, ensure early access to care, train more people in CPR, use new dispatch technology, provide public defibrillation access, and recognize the need for advanced life support.</w:t>
      </w:r>
    </w:p>
    <w:p w:rsidR="00000000" w:rsidDel="00000000" w:rsidP="00000000" w:rsidRDefault="00000000" w:rsidRPr="00000000" w14:paraId="00000007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rosh9ye4ucog" w:id="2"/>
      <w:bookmarkEnd w:id="2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2. Anatomy and Physiology of the Heart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the upper and lower chambers of the heart called?</w:t>
        <w:br w:type="textWrapping"/>
        <w:t xml:space="preserve">A: Atria (upper) and ventricles (lower).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Which ventricle is stronger and why?</w:t>
        <w:br w:type="textWrapping"/>
        <w:t xml:space="preserve">A: The left ventricle; it pumps blood to the entire body.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initiates the heart's electrical signal?</w:t>
        <w:br w:type="textWrapping"/>
        <w:t xml:space="preserve">A: The SA (sinoatrial) node.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Define cardiac output. (CO)</w:t>
        <w:br w:type="textWrapping"/>
        <w:t xml:space="preserve">A: The amount of blood the heart pumps in one minute.</w:t>
      </w:r>
    </w:p>
    <w:p w:rsidR="00000000" w:rsidDel="00000000" w:rsidP="00000000" w:rsidRDefault="00000000" w:rsidRPr="00000000" w14:paraId="0000000D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t7qzb2jo2vco" w:id="3"/>
      <w:bookmarkEnd w:id="3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3. Pathophysiology: Atherosclerosis and ACS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atherosclerosis?</w:t>
        <w:br w:type="textWrapping"/>
        <w:t xml:space="preserve">A: Plaque buildup inside arteries, leading to blocked blood flow.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acute coronary syndrome (ACS)?</w:t>
        <w:br w:type="textWrapping"/>
        <w:t xml:space="preserve">A: Symptoms caused by heart ischemia, including unstable angina and AMI (Acute Myocardial Infarction)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Describe angina pectoris.</w:t>
        <w:br w:type="textWrapping"/>
        <w:t xml:space="preserve">A: Crushing/squeezing chest pain due to insufficient oxygen, lasting 3–8 minutes, often relieved by rest or nitroglycerin.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signs of an AMI?</w:t>
        <w:br w:type="textWrapping"/>
        <w:t xml:space="preserve">A: Chest pain (may radiate to jaw/arms), nausea, sweating, irregular heartbeat, shortness of breath, and sudden death.</w:t>
      </w:r>
    </w:p>
    <w:p w:rsidR="00000000" w:rsidDel="00000000" w:rsidP="00000000" w:rsidRDefault="00000000" w:rsidRPr="00000000" w14:paraId="00000013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n2lwr5pm9ujl" w:id="4"/>
      <w:bookmarkEnd w:id="4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4. Consequences of AMI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the three major problems after an AMI?</w:t>
        <w:br w:type="textWrapping"/>
        <w:t xml:space="preserve">A: Sudden death (from dysrhythmias), cardiogenic shock, and congestive heart failure (CHF).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ventricular fibrillation (VF)?</w:t>
        <w:br w:type="textWrapping"/>
        <w:t xml:space="preserve">A: A lethal rhythm where ventricles quiver, preventing blood pumping; treated with defibrillation.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Describe cardiogenic shock.</w:t>
        <w:br w:type="textWrapping"/>
        <w:t xml:space="preserve">A: The heart can’t pump enough blood, causing pale skin, anxiety, fast pulse, and low BP (late sign).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signs of CHF?</w:t>
        <w:br w:type="textWrapping"/>
        <w:t xml:space="preserve">A: Dyspnea (worse when lying flat), crackles in lungs, swollen neck veins/ankles, and frothy sputum.</w:t>
      </w:r>
    </w:p>
    <w:p w:rsidR="00000000" w:rsidDel="00000000" w:rsidP="00000000" w:rsidRDefault="00000000" w:rsidRPr="00000000" w14:paraId="00000019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7xv9nzclhrnt" w:id="5"/>
      <w:bookmarkEnd w:id="5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5. Hypertensive Emergencies and Aortic Aneurysms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defines a hypertensive emergency?</w:t>
        <w:br w:type="textWrapping"/>
        <w:t xml:space="preserve">A: Systolic BP &gt;180 mmHg with symptoms like severe headache, nausea, or altered mental status.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a dissecting aortic aneurysm?</w:t>
        <w:br w:type="textWrapping"/>
        <w:t xml:space="preserve">A: Separation of aortic layers, causing sudden severe pain; may present with unequal arm BPs.</w:t>
      </w:r>
    </w:p>
    <w:p w:rsidR="00000000" w:rsidDel="00000000" w:rsidP="00000000" w:rsidRDefault="00000000" w:rsidRPr="00000000" w14:paraId="0000001D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3xovwgz6kbb0" w:id="6"/>
      <w:bookmarkEnd w:id="6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6. Patient Assessment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does OPQRST stand for in history-taking?</w:t>
        <w:br w:type="textWrapping"/>
        <w:t xml:space="preserve">A: Onset, Provocation, Quality, Radiation, Severity, Time.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key steps in primary assessment?</w:t>
        <w:br w:type="textWrapping"/>
        <w:t xml:space="preserve">A: Check responsiveness (AVPU), airway, breathing, circulation (ABC), skin color, pulses, and oxygen needs.</w:t>
      </w:r>
    </w:p>
    <w:p w:rsidR="00000000" w:rsidDel="00000000" w:rsidP="00000000" w:rsidRDefault="00000000" w:rsidRPr="00000000" w14:paraId="00000021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1f7oqjlgcg1d" w:id="7"/>
      <w:bookmarkEnd w:id="7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7. Emergency Care for Chest Pain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general care steps for chest pain?</w:t>
        <w:br w:type="textWrapping"/>
        <w:t xml:space="preserve">A: Position comfortably (often sitting), loosen clothes, give oxygen, administer aspirin (if no contraindications), and consider nitroglycerin.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When is nitroglycerin contraindicated?</w:t>
        <w:br w:type="textWrapping"/>
        <w:t xml:space="preserve">A: If systolic BP &lt;100 mmHg, recent ED drug use, or max dose given.</w:t>
      </w:r>
    </w:p>
    <w:p w:rsidR="00000000" w:rsidDel="00000000" w:rsidP="00000000" w:rsidRDefault="00000000" w:rsidRPr="00000000" w14:paraId="00000025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wm00hpppvak1" w:id="8"/>
      <w:bookmarkEnd w:id="8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8. Cardiac Arrest and AED Use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Q: What is the chain of survival?</w:t>
        <w:br w:type="textWrapping"/>
        <w:t xml:space="preserve">A: Call EMS → CPR → Defibrillation → Advanced care → Hospital care → Recovery.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rhythms are shockable by an AED?</w:t>
        <w:br w:type="textWrapping"/>
        <w:t xml:space="preserve">A: Ventricular fibrillation (VF) and pulseless ventricular tachycardia (VT).</w:t>
      </w:r>
    </w:p>
    <w:p w:rsidR="00000000" w:rsidDel="00000000" w:rsidP="00000000" w:rsidRDefault="00000000" w:rsidRPr="00000000" w14:paraId="00000029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7fk11i21m2o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oxxaqiixrx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tbhqpknnggjt" w:id="11"/>
      <w:bookmarkEnd w:id="1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Respiratory Emergencies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50poh34wu18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7filcxjam3g4" w:id="13"/>
      <w:bookmarkEnd w:id="13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9. COPD vs. CHF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to differentiate COPD and CHF?</w:t>
        <w:br w:type="textWrapping"/>
        <w:t xml:space="preserve">A: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COPD: Barrel chest, wheezing, pursed-lip breathing, history of smoking.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CHF: Crackles in lungs, dyspnea when lying flat, peripheral edema.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hypoxic drive?</w:t>
        <w:br w:type="textWrapping"/>
        <w:t xml:space="preserve">A: In COPD, the brain relies on low oxygen (not high CO2) to regulate breathing; avoid high-flow O2.</w:t>
      </w:r>
    </w:p>
    <w:p w:rsidR="00000000" w:rsidDel="00000000" w:rsidP="00000000" w:rsidRDefault="00000000" w:rsidRPr="00000000" w14:paraId="00000033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uewm1e03b35" w:id="14"/>
      <w:bookmarkEnd w:id="14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10. Respiratory Conditions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pulmonary edema?</w:t>
        <w:br w:type="textWrapping"/>
        <w:t xml:space="preserve">A: Fluid in lungs (often from CHF), causing crackles, frothy sputum, and severe dyspnea.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Describe anaphylaxis.</w:t>
        <w:br w:type="textWrapping"/>
        <w:t xml:space="preserve">A: Severe allergic reaction with airway swelling, hives, and shock; treat with epinephrine.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a pneumothorax?</w:t>
        <w:br w:type="textWrapping"/>
        <w:t xml:space="preserve">A: Air in pleural space, causing lung collapse; symptoms include unilateral absent breath sounds.</w:t>
      </w:r>
    </w:p>
    <w:p w:rsidR="00000000" w:rsidDel="00000000" w:rsidP="00000000" w:rsidRDefault="00000000" w:rsidRPr="00000000" w14:paraId="00000038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ffffff" w:val="clear"/>
        <w:spacing w:after="380" w:line="428.625" w:lineRule="auto"/>
        <w:rPr>
          <w:rFonts w:ascii="Roboto" w:cs="Roboto" w:eastAsia="Roboto" w:hAnsi="Roboto"/>
          <w:color w:val="404040"/>
        </w:rPr>
      </w:pPr>
      <w:bookmarkStart w:colFirst="0" w:colLast="0" w:name="_plajuyr45vqp" w:id="15"/>
      <w:bookmarkEnd w:id="15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11. General Respiratory Care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the priority for carbon monoxide poisoning?</w:t>
        <w:br w:type="textWrapping"/>
        <w:t xml:space="preserve">A: High-flow oxygen to displace CO from hemoglobin.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to manage asthma?</w:t>
        <w:br w:type="textWrapping"/>
        <w:t xml:space="preserve">A: Bronchodilators (e.g., albuterol), oxygen, and positioning.</w:t>
      </w:r>
    </w:p>
    <w:p w:rsidR="00000000" w:rsidDel="00000000" w:rsidP="00000000" w:rsidRDefault="00000000" w:rsidRPr="00000000" w14:paraId="0000003C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bwd81pmxp5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800h14oual5m" w:id="17"/>
      <w:bookmarkEnd w:id="1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12. Nitroglycerin Administration</w:t>
      </w:r>
    </w:p>
    <w:p w:rsidR="00000000" w:rsidDel="00000000" w:rsidP="00000000" w:rsidRDefault="00000000" w:rsidRPr="00000000" w14:paraId="0000003F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the steps to administer nitroglycerin?</w:t>
        <w:br w:type="textWrapping"/>
        <w:t xml:space="preserve">A: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Obtain medical control permission.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Check BP (systolic ≥100 mmHg).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Verify medication expiration.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Place tablet/spray under the tongue.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Monitor BP and pain after 5 minutes.</w:t>
      </w:r>
    </w:p>
    <w:p w:rsidR="00000000" w:rsidDel="00000000" w:rsidP="00000000" w:rsidRDefault="00000000" w:rsidRPr="00000000" w14:paraId="00000045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ck8jquy1xfn8" w:id="18"/>
      <w:bookmarkEnd w:id="1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13. Cardiac Monitoring (ECG)</w:t>
      </w:r>
    </w:p>
    <w:p w:rsidR="00000000" w:rsidDel="00000000" w:rsidP="00000000" w:rsidRDefault="00000000" w:rsidRPr="00000000" w14:paraId="00000047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 you prepare a patient for a 12-lead ECG?</w:t>
        <w:br w:type="textWrapping"/>
        <w:t xml:space="preserve">A: Clean/shave electrode sites, attach leads correctly, and ensure no interference (artifact).</w:t>
      </w:r>
    </w:p>
    <w:p w:rsidR="00000000" w:rsidDel="00000000" w:rsidP="00000000" w:rsidRDefault="00000000" w:rsidRPr="00000000" w14:paraId="00000048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7twvx7a95tj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8qtajnu32ih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w5ljmt79qrpm" w:id="21"/>
      <w:bookmarkEnd w:id="2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14. CABG vs. PTCA</w:t>
      </w:r>
    </w:p>
    <w:p w:rsidR="00000000" w:rsidDel="00000000" w:rsidP="00000000" w:rsidRDefault="00000000" w:rsidRPr="00000000" w14:paraId="0000004C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the difference between CABG and PTCA?</w:t>
        <w:br w:type="textWrapping"/>
        <w:t xml:space="preserve">A: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CABG: Uses a graft to bypass blocked arteries.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PTCA: Uses a balloon to open arteries (angioplasty).</w:t>
      </w:r>
    </w:p>
    <w:p w:rsidR="00000000" w:rsidDel="00000000" w:rsidP="00000000" w:rsidRDefault="00000000" w:rsidRPr="00000000" w14:paraId="0000004F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d1i7tf0a08x" w:id="22"/>
      <w:bookmarkEnd w:id="2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15. Implanted Cardiac Devices</w:t>
      </w:r>
    </w:p>
    <w:p w:rsidR="00000000" w:rsidDel="00000000" w:rsidP="00000000" w:rsidRDefault="00000000" w:rsidRPr="00000000" w14:paraId="00000051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should you manage a patient with an AICD during an AMI?</w:t>
        <w:br w:type="textWrapping"/>
        <w:t xml:space="preserve">A: Treat like any AMI patient; avoid AED pads directly over the device.</w:t>
      </w:r>
    </w:p>
    <w:p w:rsidR="00000000" w:rsidDel="00000000" w:rsidP="00000000" w:rsidRDefault="00000000" w:rsidRPr="00000000" w14:paraId="00000052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iuz2tgawn8zv" w:id="23"/>
      <w:bookmarkEnd w:id="2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16. LVADs (Left Ventricular Assist Devices)</w:t>
      </w:r>
    </w:p>
    <w:p w:rsidR="00000000" w:rsidDel="00000000" w:rsidP="00000000" w:rsidRDefault="00000000" w:rsidRPr="00000000" w14:paraId="00000054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Why might an LVAD patient lack a palpable pulse?</w:t>
        <w:br w:type="textWrapping"/>
        <w:t xml:space="preserve">A: The device pumps blood continuously, often without a pulsatile flow.</w:t>
      </w:r>
    </w:p>
    <w:p w:rsidR="00000000" w:rsidDel="00000000" w:rsidP="00000000" w:rsidRDefault="00000000" w:rsidRPr="00000000" w14:paraId="00000055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liik3agwq7d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rbn4yo3ctgn1" w:id="25"/>
      <w:bookmarkEnd w:id="2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17. Asystole vs. PEA</w:t>
      </w:r>
    </w:p>
    <w:p w:rsidR="00000000" w:rsidDel="00000000" w:rsidP="00000000" w:rsidRDefault="00000000" w:rsidRPr="00000000" w14:paraId="00000058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distinguishes asystole from PEA?</w:t>
        <w:br w:type="textWrapping"/>
        <w:t xml:space="preserve">A: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Asystole: Flatline (no electrical activity).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PEA: Electrical activity but no pulse.</w:t>
      </w:r>
    </w:p>
    <w:p w:rsidR="00000000" w:rsidDel="00000000" w:rsidP="00000000" w:rsidRDefault="00000000" w:rsidRPr="00000000" w14:paraId="0000005B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5h95qphhrqnx" w:id="26"/>
      <w:bookmarkEnd w:id="2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18. AED Use in Water</w:t>
      </w:r>
    </w:p>
    <w:p w:rsidR="00000000" w:rsidDel="00000000" w:rsidP="00000000" w:rsidRDefault="00000000" w:rsidRPr="00000000" w14:paraId="0000005D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Can you use an AED near water?</w:t>
        <w:br w:type="textWrapping"/>
        <w:t xml:space="preserve">A: No—dry the patient’s chest first to avoid conductivity hazards.</w:t>
      </w:r>
    </w:p>
    <w:p w:rsidR="00000000" w:rsidDel="00000000" w:rsidP="00000000" w:rsidRDefault="00000000" w:rsidRPr="00000000" w14:paraId="0000005E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ruc9z099kxl1" w:id="27"/>
      <w:bookmarkEnd w:id="2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19. ROSC (Return of Spontaneous Circulation)</w:t>
      </w:r>
    </w:p>
    <w:p w:rsidR="00000000" w:rsidDel="00000000" w:rsidP="00000000" w:rsidRDefault="00000000" w:rsidRPr="00000000" w14:paraId="00000060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actions follow ROSC?</w:t>
        <w:br w:type="textWrapping"/>
        <w:t xml:space="preserve">A: Monitor breathing, give oxygen, check BP, and transport immediately.</w:t>
      </w:r>
    </w:p>
    <w:p w:rsidR="00000000" w:rsidDel="00000000" w:rsidP="00000000" w:rsidRDefault="00000000" w:rsidRPr="00000000" w14:paraId="00000061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wbfjinplbmxs" w:id="28"/>
      <w:bookmarkEnd w:id="2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20. Infectious Disease PPE</w:t>
      </w:r>
    </w:p>
    <w:p w:rsidR="00000000" w:rsidDel="00000000" w:rsidP="00000000" w:rsidRDefault="00000000" w:rsidRPr="00000000" w14:paraId="00000063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PPE is required for tuberculosis?</w:t>
        <w:br w:type="textWrapping"/>
        <w:t xml:space="preserve">A: N95 or HEPA mask (airborne precautions).</w:t>
      </w:r>
    </w:p>
    <w:p w:rsidR="00000000" w:rsidDel="00000000" w:rsidP="00000000" w:rsidRDefault="00000000" w:rsidRPr="00000000" w14:paraId="00000064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kvpoobt4u3v2" w:id="29"/>
      <w:bookmarkEnd w:id="2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21. Influenza Transmission</w:t>
      </w:r>
    </w:p>
    <w:p w:rsidR="00000000" w:rsidDel="00000000" w:rsidP="00000000" w:rsidRDefault="00000000" w:rsidRPr="00000000" w14:paraId="00000066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is influenza transmitted?</w:t>
        <w:br w:type="textWrapping"/>
        <w:t xml:space="preserve">A: Direct contact or airborne droplets; use gloves, eye protection, and N95 mask.</w:t>
      </w:r>
    </w:p>
    <w:p w:rsidR="00000000" w:rsidDel="00000000" w:rsidP="00000000" w:rsidRDefault="00000000" w:rsidRPr="00000000" w14:paraId="00000067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bvypfbfxk89" w:id="30"/>
      <w:bookmarkEnd w:id="3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22. HIV Exposure Risk</w:t>
      </w:r>
    </w:p>
    <w:p w:rsidR="00000000" w:rsidDel="00000000" w:rsidP="00000000" w:rsidRDefault="00000000" w:rsidRPr="00000000" w14:paraId="00000069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poses the highest HIV risk to EMTs?</w:t>
        <w:br w:type="textWrapping"/>
        <w:t xml:space="preserve">A: Needlesticks or contact with infected blood/bodily fluids.</w:t>
      </w:r>
    </w:p>
    <w:p w:rsidR="00000000" w:rsidDel="00000000" w:rsidP="00000000" w:rsidRDefault="00000000" w:rsidRPr="00000000" w14:paraId="0000006A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ljsy667cflse" w:id="31"/>
      <w:bookmarkEnd w:id="3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23. Hepatitis B Prevention</w:t>
      </w:r>
    </w:p>
    <w:p w:rsidR="00000000" w:rsidDel="00000000" w:rsidP="00000000" w:rsidRDefault="00000000" w:rsidRPr="00000000" w14:paraId="0000006C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can EMTs prevent hepatitis B?</w:t>
        <w:br w:type="textWrapping"/>
        <w:t xml:space="preserve">A: Vaccination and standard precautions (gloves, no sharps exposure).</w:t>
      </w:r>
    </w:p>
    <w:p w:rsidR="00000000" w:rsidDel="00000000" w:rsidP="00000000" w:rsidRDefault="00000000" w:rsidRPr="00000000" w14:paraId="0000006D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6kxzzhyy50k4" w:id="32"/>
      <w:bookmarkEnd w:id="3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24. Meningococcal Meningitis</w:t>
      </w:r>
    </w:p>
    <w:p w:rsidR="00000000" w:rsidDel="00000000" w:rsidP="00000000" w:rsidRDefault="00000000" w:rsidRPr="00000000" w14:paraId="0000006F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Why is meningococcal meningitis highly contagious?</w:t>
        <w:br w:type="textWrapping"/>
        <w:t xml:space="preserve">A: Spread via respiratory droplets; use masks and gloves.</w:t>
      </w:r>
    </w:p>
    <w:p w:rsidR="00000000" w:rsidDel="00000000" w:rsidP="00000000" w:rsidRDefault="00000000" w:rsidRPr="00000000" w14:paraId="00000070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2ysegmb1w9s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y8tya7ym2ayp" w:id="34"/>
      <w:bookmarkEnd w:id="3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25. COPD Breath Sounds</w:t>
      </w:r>
    </w:p>
    <w:p w:rsidR="00000000" w:rsidDel="00000000" w:rsidP="00000000" w:rsidRDefault="00000000" w:rsidRPr="00000000" w14:paraId="00000073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breath sounds suggest COPD?</w:t>
        <w:br w:type="textWrapping"/>
        <w:t xml:space="preserve">A: Wheezing (narrowed airways) and prolonged expiration.</w:t>
      </w:r>
    </w:p>
    <w:p w:rsidR="00000000" w:rsidDel="00000000" w:rsidP="00000000" w:rsidRDefault="00000000" w:rsidRPr="00000000" w14:paraId="00000074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o2mlhrmu64r8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4pry6bmz4mh" w:id="36"/>
      <w:bookmarkEnd w:id="3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26. Asthma Triggers</w:t>
      </w:r>
    </w:p>
    <w:p w:rsidR="00000000" w:rsidDel="00000000" w:rsidP="00000000" w:rsidRDefault="00000000" w:rsidRPr="00000000" w14:paraId="00000077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commonly triggers asthma attacks?</w:t>
        <w:br w:type="textWrapping"/>
        <w:t xml:space="preserve">A: Allergens, exercise, cold air, or stress.</w:t>
      </w:r>
    </w:p>
    <w:p w:rsidR="00000000" w:rsidDel="00000000" w:rsidP="00000000" w:rsidRDefault="00000000" w:rsidRPr="00000000" w14:paraId="00000078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3hgtzll9pmk2" w:id="37"/>
      <w:bookmarkEnd w:id="3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27. Anaphylaxis Treatment</w:t>
      </w:r>
    </w:p>
    <w:p w:rsidR="00000000" w:rsidDel="00000000" w:rsidP="00000000" w:rsidRDefault="00000000" w:rsidRPr="00000000" w14:paraId="0000007A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the first-line treatment for anaphylaxis?</w:t>
        <w:br w:type="textWrapping"/>
        <w:t xml:space="preserve">A: Epinephrine (IM injection), oxygen, and antihistamines.</w:t>
      </w:r>
    </w:p>
    <w:p w:rsidR="00000000" w:rsidDel="00000000" w:rsidP="00000000" w:rsidRDefault="00000000" w:rsidRPr="00000000" w14:paraId="0000007B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oe3a9uilf87a" w:id="38"/>
      <w:bookmarkEnd w:id="3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28. Pneumothorax Signs</w:t>
      </w:r>
    </w:p>
    <w:p w:rsidR="00000000" w:rsidDel="00000000" w:rsidP="00000000" w:rsidRDefault="00000000" w:rsidRPr="00000000" w14:paraId="0000007D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key signs of pneumothorax?</w:t>
        <w:br w:type="textWrapping"/>
        <w:t xml:space="preserve">A: Sudden dyspnea, unilateral absent breath sounds, and tracheal deviation (tension).</w:t>
      </w:r>
    </w:p>
    <w:p w:rsidR="00000000" w:rsidDel="00000000" w:rsidP="00000000" w:rsidRDefault="00000000" w:rsidRPr="00000000" w14:paraId="0000007E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dnnq1yjvky3g" w:id="39"/>
      <w:bookmarkEnd w:id="3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29. Pulmonary Embolism Symptoms</w:t>
      </w:r>
    </w:p>
    <w:p w:rsidR="00000000" w:rsidDel="00000000" w:rsidP="00000000" w:rsidRDefault="00000000" w:rsidRPr="00000000" w14:paraId="00000080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symptoms suggest a pulmonary embolism?</w:t>
        <w:br w:type="textWrapping"/>
        <w:t xml:space="preserve">A: Sudden dyspnea, pleuritic chest pain, tachycardia, and hypoxia.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lgpfsw3crafz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ihes35nhohw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lzspcv8js275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gp0os87ymlvd" w:id="43"/>
      <w:bookmarkEnd w:id="4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30. Hyperventilation Syndrome</w:t>
      </w:r>
    </w:p>
    <w:p w:rsidR="00000000" w:rsidDel="00000000" w:rsidP="00000000" w:rsidRDefault="00000000" w:rsidRPr="00000000" w14:paraId="00000085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does hyperventilation affect CO2 levels?</w:t>
        <w:br w:type="textWrapping"/>
        <w:t xml:space="preserve">A: Causes low CO2 (hypocapnia), leading to dizziness and tingling.</w:t>
      </w:r>
    </w:p>
    <w:p w:rsidR="00000000" w:rsidDel="00000000" w:rsidP="00000000" w:rsidRDefault="00000000" w:rsidRPr="00000000" w14:paraId="00000086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o3klj5868f59" w:id="44"/>
      <w:bookmarkEnd w:id="4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31. Carbon Monoxide Poisoning</w:t>
      </w:r>
    </w:p>
    <w:p w:rsidR="00000000" w:rsidDel="00000000" w:rsidP="00000000" w:rsidRDefault="00000000" w:rsidRPr="00000000" w14:paraId="00000088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Why is CO poisoning deadly?</w:t>
        <w:br w:type="textWrapping"/>
        <w:t xml:space="preserve">A: Binds to hemoglobin 200x tighter than oxygen, causing tissue hypoxia.</w:t>
      </w:r>
    </w:p>
    <w:p w:rsidR="00000000" w:rsidDel="00000000" w:rsidP="00000000" w:rsidRDefault="00000000" w:rsidRPr="00000000" w14:paraId="00000089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ywzigbnpd5eb" w:id="45"/>
      <w:bookmarkEnd w:id="4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32. CHF Positioning</w:t>
      </w:r>
    </w:p>
    <w:p w:rsidR="00000000" w:rsidDel="00000000" w:rsidP="00000000" w:rsidRDefault="00000000" w:rsidRPr="00000000" w14:paraId="0000008B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should you position a CHF patient?</w:t>
        <w:br w:type="textWrapping"/>
        <w:t xml:space="preserve">A: Upright (sitting) to reduce pulmonary edema.</w:t>
      </w:r>
    </w:p>
    <w:p w:rsidR="00000000" w:rsidDel="00000000" w:rsidP="00000000" w:rsidRDefault="00000000" w:rsidRPr="00000000" w14:paraId="0000008C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548tqwsyy5u" w:id="46"/>
      <w:bookmarkEnd w:id="4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33. CPAP for Pulmonary Edema</w:t>
      </w:r>
    </w:p>
    <w:p w:rsidR="00000000" w:rsidDel="00000000" w:rsidP="00000000" w:rsidRDefault="00000000" w:rsidRPr="00000000" w14:paraId="0000008E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does CPAP help pulmonary edema?</w:t>
        <w:br w:type="textWrapping"/>
        <w:t xml:space="preserve">A: Pushes fluid out of alveoli and improves oxygenation.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6c48zp4zowv7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kovr3qtg70i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pxqx3qowa16n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ykkbp1jbjngu" w:id="50"/>
      <w:bookmarkEnd w:id="5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34. Hypoxic Drive in COPD</w:t>
      </w:r>
    </w:p>
    <w:p w:rsidR="00000000" w:rsidDel="00000000" w:rsidP="00000000" w:rsidRDefault="00000000" w:rsidRPr="00000000" w14:paraId="00000093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Why limit oxygen in some COPD patients?</w:t>
        <w:br w:type="textWrapping"/>
        <w:t xml:space="preserve">A: High O2 can suppress their hypoxic drive (backup breathing stimulus).</w:t>
      </w:r>
    </w:p>
    <w:p w:rsidR="00000000" w:rsidDel="00000000" w:rsidP="00000000" w:rsidRDefault="00000000" w:rsidRPr="00000000" w14:paraId="00000094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7cxwvevn0fxc" w:id="51"/>
      <w:bookmarkEnd w:id="5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35. Barrel Chest Significance</w:t>
      </w:r>
    </w:p>
    <w:p w:rsidR="00000000" w:rsidDel="00000000" w:rsidP="00000000" w:rsidRDefault="00000000" w:rsidRPr="00000000" w14:paraId="00000096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does a barrel chest indicate?</w:t>
        <w:br w:type="textWrapping"/>
        <w:t xml:space="preserve">A: Chronic hyperinflation (e.g., COPD or emphysema).</w:t>
      </w:r>
    </w:p>
    <w:p w:rsidR="00000000" w:rsidDel="00000000" w:rsidP="00000000" w:rsidRDefault="00000000" w:rsidRPr="00000000" w14:paraId="00000097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mmv11y34chbi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emir2s80qyv" w:id="53"/>
      <w:bookmarkEnd w:id="5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36. Pleural Effusion vs. Pneumothorax</w:t>
      </w:r>
    </w:p>
    <w:p w:rsidR="00000000" w:rsidDel="00000000" w:rsidP="00000000" w:rsidRDefault="00000000" w:rsidRPr="00000000" w14:paraId="0000009A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to differentiate pleural effusion from pneumothorax?</w:t>
        <w:br w:type="textWrapping"/>
        <w:t xml:space="preserve">A: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Effusion: Dull breath sounds, fluid on X-ray.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Pneumothorax: Hyperresonance, absent breath sounds.</w:t>
      </w:r>
    </w:p>
    <w:p w:rsidR="00000000" w:rsidDel="00000000" w:rsidP="00000000" w:rsidRDefault="00000000" w:rsidRPr="00000000" w14:paraId="0000009D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em5otjuo0mu" w:id="54"/>
      <w:bookmarkEnd w:id="5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37. Digital Clubbing</w:t>
      </w:r>
    </w:p>
    <w:p w:rsidR="00000000" w:rsidDel="00000000" w:rsidP="00000000" w:rsidRDefault="00000000" w:rsidRPr="00000000" w14:paraId="0000009F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does digital clubbing suggest?</w:t>
        <w:br w:type="textWrapping"/>
        <w:t xml:space="preserve">A: Chronic hypoxia (e.g., COPD, lung cancer).</w:t>
      </w:r>
    </w:p>
    <w:p w:rsidR="00000000" w:rsidDel="00000000" w:rsidP="00000000" w:rsidRDefault="00000000" w:rsidRPr="00000000" w14:paraId="000000A0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hvsy8t9xkq8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icx2nov9brx2" w:id="56"/>
      <w:bookmarkEnd w:id="5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38. Aspirin in AMI</w:t>
      </w:r>
    </w:p>
    <w:p w:rsidR="00000000" w:rsidDel="00000000" w:rsidP="00000000" w:rsidRDefault="00000000" w:rsidRPr="00000000" w14:paraId="000000A3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Why give aspirin in AMI?</w:t>
        <w:br w:type="textWrapping"/>
        <w:t xml:space="preserve">A: Inhibits platelet clotting (162–324 mg chewable).</w:t>
      </w:r>
    </w:p>
    <w:p w:rsidR="00000000" w:rsidDel="00000000" w:rsidP="00000000" w:rsidRDefault="00000000" w:rsidRPr="00000000" w14:paraId="000000A4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8p909663e5d" w:id="57"/>
      <w:bookmarkEnd w:id="5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39. Silent MI</w:t>
      </w:r>
    </w:p>
    <w:p w:rsidR="00000000" w:rsidDel="00000000" w:rsidP="00000000" w:rsidRDefault="00000000" w:rsidRPr="00000000" w14:paraId="000000A6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a silent MI?</w:t>
        <w:br w:type="textWrapping"/>
        <w:t xml:space="preserve">A: AMI without classic chest pain (common in diabetics/elderly).</w:t>
      </w:r>
    </w:p>
    <w:p w:rsidR="00000000" w:rsidDel="00000000" w:rsidP="00000000" w:rsidRDefault="00000000" w:rsidRPr="00000000" w14:paraId="000000A7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3utll75m889u" w:id="58"/>
      <w:bookmarkEnd w:id="5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40. AED Pad Placement</w:t>
      </w:r>
    </w:p>
    <w:p w:rsidR="00000000" w:rsidDel="00000000" w:rsidP="00000000" w:rsidRDefault="00000000" w:rsidRPr="00000000" w14:paraId="000000A9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Where should AED pads be placed?</w:t>
        <w:br w:type="textWrapping"/>
        <w:t xml:space="preserve">A: Upper right sternum and left lateral chest (avoid pacemakers).</w:t>
      </w:r>
    </w:p>
    <w:p w:rsidR="00000000" w:rsidDel="00000000" w:rsidP="00000000" w:rsidRDefault="00000000" w:rsidRPr="00000000" w14:paraId="000000AA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jubyoh7u55k1" w:id="59"/>
      <w:bookmarkEnd w:id="5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41. Chain of Survival</w:t>
      </w:r>
    </w:p>
    <w:p w:rsidR="00000000" w:rsidDel="00000000" w:rsidP="00000000" w:rsidRDefault="00000000" w:rsidRPr="00000000" w14:paraId="000000AC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List the chain of survival links.</w:t>
        <w:br w:type="textWrapping"/>
        <w:t xml:space="preserve">A: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Early EMS activation.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Immediate CPR.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Rapid defibrillation.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Advanced care.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Post-arrest care.</w:t>
      </w:r>
    </w:p>
    <w:p w:rsidR="00000000" w:rsidDel="00000000" w:rsidP="00000000" w:rsidRDefault="00000000" w:rsidRPr="00000000" w14:paraId="000000B2">
      <w:pPr>
        <w:shd w:fill="ffffff" w:val="clear"/>
        <w:spacing w:after="18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3m3ppmjh3lob" w:id="60"/>
      <w:bookmarkEnd w:id="6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42. Right-Sided vs Left-Sided Heart Failure</w:t>
      </w:r>
    </w:p>
    <w:p w:rsidR="00000000" w:rsidDel="00000000" w:rsidP="00000000" w:rsidRDefault="00000000" w:rsidRPr="00000000" w14:paraId="000000B4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 symptoms differ between right and left-sided heart failure?</w:t>
        <w:br w:type="textWrapping"/>
        <w:t xml:space="preserve">A: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Left-sided: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Pulmonary edema, crackles, dyspnea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Right-sided: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Peripheral edema, JVD, liver congestion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dfa4opq5bii9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870i7qpyw59" w:id="62"/>
      <w:bookmarkEnd w:id="6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43. Beck's Triad (Cardiac Tamponade)</w:t>
      </w:r>
    </w:p>
    <w:p w:rsidR="00000000" w:rsidDel="00000000" w:rsidP="00000000" w:rsidRDefault="00000000" w:rsidRPr="00000000" w14:paraId="000000B9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the three signs of cardiac tamponade?</w:t>
        <w:br w:type="textWrapping"/>
        <w:t xml:space="preserve">A: Hypotension, JVD, muffled heart sounds (Beck's Triad)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mdq4y5ize31m" w:id="63"/>
      <w:bookmarkEnd w:id="6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44. Commotio Cordis</w:t>
      </w:r>
    </w:p>
    <w:p w:rsidR="00000000" w:rsidDel="00000000" w:rsidP="00000000" w:rsidRDefault="00000000" w:rsidRPr="00000000" w14:paraId="000000BB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causes commotio cordis?</w:t>
        <w:br w:type="textWrapping"/>
        <w:t xml:space="preserve">A: Blunt chest trauma during T-wave that triggers VF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sv0jdt2jz3va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hxc0by1528t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fcmqayoole1g" w:id="66"/>
      <w:bookmarkEnd w:id="6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45. Hypertensive Urgency vs Emergency</w:t>
      </w:r>
    </w:p>
    <w:p w:rsidR="00000000" w:rsidDel="00000000" w:rsidP="00000000" w:rsidRDefault="00000000" w:rsidRPr="00000000" w14:paraId="000000BF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distinguishes hypertensive emergency from urgency?</w:t>
        <w:br w:type="textWrapping"/>
        <w:t xml:space="preserve">A: Emergency has end-organ damage (e.g., AMI, stroke); urgency has high BP without damage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dj0x8znmlsg" w:id="67"/>
      <w:bookmarkEnd w:id="6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46. Aortic Dissection Pain</w:t>
      </w:r>
    </w:p>
    <w:p w:rsidR="00000000" w:rsidDel="00000000" w:rsidP="00000000" w:rsidRDefault="00000000" w:rsidRPr="00000000" w14:paraId="000000C1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does aortic dissection pain typically present?</w:t>
        <w:br w:type="textWrapping"/>
        <w:t xml:space="preserve">A: Tearing/ripping pain radiating to back, unequal arm BPs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rgjzru31rdr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1bdechthikeh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h0xjoyni2u37" w:id="70"/>
      <w:bookmarkEnd w:id="7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47. S3 Heart Sound</w:t>
      </w:r>
    </w:p>
    <w:p w:rsidR="00000000" w:rsidDel="00000000" w:rsidP="00000000" w:rsidRDefault="00000000" w:rsidRPr="00000000" w14:paraId="000000C5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does an S3 gallop indicate?</w:t>
        <w:br w:type="textWrapping"/>
        <w:t xml:space="preserve">A: Fluid overload/CHF (blood hitting stiff ventricle)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wcajtjonxwc5" w:id="71"/>
      <w:bookmarkEnd w:id="7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48. Cardiac Tamponade ECG</w:t>
      </w:r>
    </w:p>
    <w:p w:rsidR="00000000" w:rsidDel="00000000" w:rsidP="00000000" w:rsidRDefault="00000000" w:rsidRPr="00000000" w14:paraId="000000C7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ECG finding suggests cardiac tamponade?</w:t>
        <w:br w:type="textWrapping"/>
        <w:t xml:space="preserve">A: Electrical alternans (varying QRS amplitude)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2pdj1i84vrfh" w:id="72"/>
      <w:bookmarkEnd w:id="7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49. Osborn Wave</w:t>
      </w:r>
    </w:p>
    <w:p w:rsidR="00000000" w:rsidDel="00000000" w:rsidP="00000000" w:rsidRDefault="00000000" w:rsidRPr="00000000" w14:paraId="000000C9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does an Osborn wave (J wave) on ECG indicate?</w:t>
        <w:br w:type="textWrapping"/>
        <w:t xml:space="preserve">A: Hypothermia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q3zywowvoyum" w:id="73"/>
      <w:bookmarkEnd w:id="7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50. Wellens' Syndrome</w:t>
      </w:r>
    </w:p>
    <w:p w:rsidR="00000000" w:rsidDel="00000000" w:rsidP="00000000" w:rsidRDefault="00000000" w:rsidRPr="00000000" w14:paraId="000000CB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ECG pattern suggests Wellens' syndrome (LAD occlusion)?</w:t>
        <w:br w:type="textWrapping"/>
        <w:t xml:space="preserve">A: Biphasic/inverted T waves in V2-V3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p585c96bmbu8" w:id="74"/>
      <w:bookmarkEnd w:id="7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51. Brugada Syndrome</w:t>
      </w:r>
    </w:p>
    <w:p w:rsidR="00000000" w:rsidDel="00000000" w:rsidP="00000000" w:rsidRDefault="00000000" w:rsidRPr="00000000" w14:paraId="000000CD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ECG pattern indicates Brugada syndrome?</w:t>
        <w:br w:type="textWrapping"/>
        <w:t xml:space="preserve">A: RBBB pattern with ST elevation in V1-V2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pnp7iebpa3pz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nn7i5nh27p46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rixaczgbqv88" w:id="77"/>
      <w:bookmarkEnd w:id="7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52. COPD Oxygen Caution</w:t>
      </w:r>
    </w:p>
    <w:p w:rsidR="00000000" w:rsidDel="00000000" w:rsidP="00000000" w:rsidRDefault="00000000" w:rsidRPr="00000000" w14:paraId="000000D1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Why use caution with high-flow O2 in COPD?</w:t>
        <w:br w:type="textWrapping"/>
        <w:t xml:space="preserve">A: May suppress hypoxic drive (target SpO2 88-92%)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6eosxcwbo7n9" w:id="78"/>
      <w:bookmarkEnd w:id="7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53. Kussmaul Respirations</w:t>
      </w:r>
    </w:p>
    <w:p w:rsidR="00000000" w:rsidDel="00000000" w:rsidP="00000000" w:rsidRDefault="00000000" w:rsidRPr="00000000" w14:paraId="000000D3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do Kussmaul respirations indicate?</w:t>
        <w:br w:type="textWrapping"/>
        <w:t xml:space="preserve">A: Metabolic acidosis (deep, rapid breathing)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tn8jjym96d23" w:id="79"/>
      <w:bookmarkEnd w:id="7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54. Cheyne-Stokes Breathing</w:t>
      </w:r>
    </w:p>
    <w:p w:rsidR="00000000" w:rsidDel="00000000" w:rsidP="00000000" w:rsidRDefault="00000000" w:rsidRPr="00000000" w14:paraId="000000D5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conditions cause Cheyne-Stokes breathing?</w:t>
        <w:br w:type="textWrapping"/>
        <w:t xml:space="preserve">A: CHF, brain injury, or impending death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scvgldpmwig" w:id="80"/>
      <w:bookmarkEnd w:id="8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55. Pulmonary Embolism ECG</w:t>
      </w:r>
    </w:p>
    <w:p w:rsidR="00000000" w:rsidDel="00000000" w:rsidP="00000000" w:rsidRDefault="00000000" w:rsidRPr="00000000" w14:paraId="000000D7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ECG findings suggest PE?</w:t>
        <w:br w:type="textWrapping"/>
        <w:t xml:space="preserve">A: S1Q3T3 pattern, tachycardia, RAD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ghq7g91hek6i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gd5d5wywzoh2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6jdb3xctxq8m" w:id="83"/>
      <w:bookmarkEnd w:id="8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56. Tension Pneumothorax Signs</w:t>
      </w:r>
    </w:p>
    <w:p w:rsidR="00000000" w:rsidDel="00000000" w:rsidP="00000000" w:rsidRDefault="00000000" w:rsidRPr="00000000" w14:paraId="000000DB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late signs of tension pneumothorax?</w:t>
        <w:br w:type="textWrapping"/>
        <w:t xml:space="preserve">A: Tracheal deviation, hypotension, absent breath sounds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xgcygf370lvh" w:id="84"/>
      <w:bookmarkEnd w:id="8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57. Cor Pulmonale</w:t>
      </w:r>
    </w:p>
    <w:p w:rsidR="00000000" w:rsidDel="00000000" w:rsidP="00000000" w:rsidRDefault="00000000" w:rsidRPr="00000000" w14:paraId="000000DD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Q: What causes cor pulmonale?</w:t>
        <w:br w:type="textWrapping"/>
        <w:t xml:space="preserve">A: Chronic lung disease → right heart failure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t6yp5lrw0kqs" w:id="85"/>
      <w:bookmarkEnd w:id="8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58. Pulsus Paradoxus</w:t>
      </w:r>
    </w:p>
    <w:p w:rsidR="00000000" w:rsidDel="00000000" w:rsidP="00000000" w:rsidRDefault="00000000" w:rsidRPr="00000000" w14:paraId="000000DF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does pulsus paradoxus &gt;10mmHg indicate?</w:t>
        <w:br w:type="textWrapping"/>
        <w:t xml:space="preserve">A: Cardiac tamponade, severe asthma, or COPD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dm3l0ggiy90" w:id="86"/>
      <w:bookmarkEnd w:id="8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59. HACE (High Altitude Cerebral Edema)</w:t>
      </w:r>
    </w:p>
    <w:p w:rsidR="00000000" w:rsidDel="00000000" w:rsidP="00000000" w:rsidRDefault="00000000" w:rsidRPr="00000000" w14:paraId="000000E1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signs of HACE?</w:t>
        <w:br w:type="textWrapping"/>
        <w:t xml:space="preserve">A: Ataxia, confusion, headache (altitude sickness progression)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rhtzprjawiyz" w:id="87"/>
      <w:bookmarkEnd w:id="8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60. HAPE (High Altitude Pulmonary Edema)</w:t>
      </w:r>
    </w:p>
    <w:p w:rsidR="00000000" w:rsidDel="00000000" w:rsidP="00000000" w:rsidRDefault="00000000" w:rsidRPr="00000000" w14:paraId="000000E3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does HAPE present?</w:t>
        <w:br w:type="textWrapping"/>
        <w:t xml:space="preserve">A: Dyspnea at rest, crackles, pink frothy sputum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wndqy6n5zaa4" w:id="88"/>
      <w:bookmarkEnd w:id="8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61. Carbon Monoxide Pulse Ox</w:t>
      </w:r>
    </w:p>
    <w:p w:rsidR="00000000" w:rsidDel="00000000" w:rsidP="00000000" w:rsidRDefault="00000000" w:rsidRPr="00000000" w14:paraId="000000E5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Why is SpO2 misleading in CO poisoning?</w:t>
        <w:br w:type="textWrapping"/>
        <w:t xml:space="preserve">A: Pulse ox can't distinguish CO-Hb from O2-Hb (use CO-oximetry)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v8flftuayvqq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ow1t2d34vkbx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fvcsbacy2bh" w:id="91"/>
      <w:bookmarkEnd w:id="9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62. ARDS (Acute Respiratory Distress Syndrome)</w:t>
      </w:r>
    </w:p>
    <w:p w:rsidR="00000000" w:rsidDel="00000000" w:rsidP="00000000" w:rsidRDefault="00000000" w:rsidRPr="00000000" w14:paraId="000000E9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defines ARDS?</w:t>
        <w:br w:type="textWrapping"/>
        <w:t xml:space="preserve">A: Refractory hypoxia, bilateral infiltrates, non-cardiac pulmonary edema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dca04celkj0p" w:id="92"/>
      <w:bookmarkEnd w:id="9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63. Narcotic Overdose Triad</w:t>
      </w:r>
    </w:p>
    <w:p w:rsidR="00000000" w:rsidDel="00000000" w:rsidP="00000000" w:rsidRDefault="00000000" w:rsidRPr="00000000" w14:paraId="000000EB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the three signs of narcotic overdose?</w:t>
        <w:br w:type="textWrapping"/>
        <w:t xml:space="preserve">A: Pinpoint pupils, respiratory depression, coma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sj3fah1bb8v" w:id="93"/>
      <w:bookmarkEnd w:id="9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64. Flail Chest</w:t>
      </w:r>
    </w:p>
    <w:p w:rsidR="00000000" w:rsidDel="00000000" w:rsidP="00000000" w:rsidRDefault="00000000" w:rsidRPr="00000000" w14:paraId="000000ED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does flail chest affect breathing?</w:t>
        <w:br w:type="textWrapping"/>
        <w:t xml:space="preserve">A: Paradoxical movement impairs ventilation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x9ethrdw0z28" w:id="94"/>
      <w:bookmarkEnd w:id="9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65. Traumatic Asphyxia</w:t>
      </w:r>
    </w:p>
    <w:p w:rsidR="00000000" w:rsidDel="00000000" w:rsidP="00000000" w:rsidRDefault="00000000" w:rsidRPr="00000000" w14:paraId="000000EF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Q: What causes traumatic asphyxia?</w:t>
        <w:br w:type="textWrapping"/>
        <w:t xml:space="preserve">A: Severe chest compression → facial/conjunctival petechiae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j9gtm45axmtf" w:id="95"/>
      <w:bookmarkEnd w:id="9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66. R-on-T Phenomenon</w:t>
      </w:r>
    </w:p>
    <w:p w:rsidR="00000000" w:rsidDel="00000000" w:rsidP="00000000" w:rsidRDefault="00000000" w:rsidRPr="00000000" w14:paraId="000000F1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Why is R-on-T dangerous?</w:t>
        <w:br w:type="textWrapping"/>
        <w:t xml:space="preserve">A: May trigger VT/VF (PVC lands on T-wave)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oeiotneuwf6t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f42vr9yh6cxf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vm5l0if1i0md" w:id="98"/>
      <w:bookmarkEnd w:id="9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67. EKG Lead Groups</w:t>
      </w:r>
    </w:p>
    <w:p w:rsidR="00000000" w:rsidDel="00000000" w:rsidP="00000000" w:rsidRDefault="00000000" w:rsidRPr="00000000" w14:paraId="000000F5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Which leads view the inferior heart?</w:t>
        <w:br w:type="textWrapping"/>
        <w:t xml:space="preserve">A: II, III, aVF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p4b7jttp6jv" w:id="99"/>
      <w:bookmarkEnd w:id="9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68. STEMI Equivalents</w:t>
      </w:r>
    </w:p>
    <w:p w:rsidR="00000000" w:rsidDel="00000000" w:rsidP="00000000" w:rsidRDefault="00000000" w:rsidRPr="00000000" w14:paraId="000000F7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EKG patterns are STEMI equivalents?</w:t>
        <w:br w:type="textWrapping"/>
        <w:t xml:space="preserve">A: Hyperacute T waves, Wellens', de Winter's T waves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85lk2kh98xwd" w:id="100"/>
      <w:bookmarkEnd w:id="10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69. Takotsubo Cardiomyopathy</w:t>
      </w:r>
    </w:p>
    <w:p w:rsidR="00000000" w:rsidDel="00000000" w:rsidP="00000000" w:rsidRDefault="00000000" w:rsidRPr="00000000" w14:paraId="000000F9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"broken heart syndrome"?</w:t>
        <w:br w:type="textWrapping"/>
        <w:t xml:space="preserve">A: Stress-induced apical ballooning mimicking STEMI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n3jfnxdc7yrb" w:id="101"/>
      <w:bookmarkEnd w:id="10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70. Dressler's Syndrome</w:t>
      </w:r>
    </w:p>
    <w:p w:rsidR="00000000" w:rsidDel="00000000" w:rsidP="00000000" w:rsidRDefault="00000000" w:rsidRPr="00000000" w14:paraId="000000FB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causes Dressler's syndrome?</w:t>
        <w:br w:type="textWrapping"/>
        <w:t xml:space="preserve">A: Post-MI pericarditis (weeks after infarction)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hd w:fill="ffffff" w:val="clear"/>
        <w:spacing w:after="38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dtivk8junji9" w:id="102"/>
      <w:bookmarkEnd w:id="10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71. HOCM (Hypertrophic Obstructive Cardiomyopathy)</w:t>
      </w:r>
    </w:p>
    <w:p w:rsidR="00000000" w:rsidDel="00000000" w:rsidP="00000000" w:rsidRDefault="00000000" w:rsidRPr="00000000" w14:paraId="000000FD">
      <w:pPr>
        <w:shd w:fill="ffffff" w:val="clear"/>
        <w:spacing w:after="38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worsens HOCM symptoms?</w:t>
        <w:br w:type="textWrapping"/>
        <w:t xml:space="preserve">A: Increased contractility (e.g., exercise, inotropes)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dd28egjgtrui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pxvlx7rin9ln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9c0yma1lqlzc" w:id="105"/>
      <w:bookmarkEnd w:id="10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72. WPW Syndrome (Wolff-Parkinson-White)</w:t>
      </w:r>
    </w:p>
    <w:p w:rsidR="00000000" w:rsidDel="00000000" w:rsidP="00000000" w:rsidRDefault="00000000" w:rsidRPr="00000000" w14:paraId="0000010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ECG findings indicate WPW syndrome?</w:t>
        <w:br w:type="textWrapping"/>
        <w:t xml:space="preserve">A: Short PR interval, delta wave, widened QRS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c1wc1fyvo9m1" w:id="106"/>
      <w:bookmarkEnd w:id="10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73. Digoxin Toxicity</w:t>
      </w:r>
    </w:p>
    <w:p w:rsidR="00000000" w:rsidDel="00000000" w:rsidP="00000000" w:rsidRDefault="00000000" w:rsidRPr="00000000" w14:paraId="0000010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classic signs of digoxin toxicity?</w:t>
        <w:br w:type="textWrapping"/>
        <w:t xml:space="preserve">A: Nausea, visual disturbances (yellow halos), and ventricular dysrhythmias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x1atxw9gjfa" w:id="107"/>
      <w:bookmarkEnd w:id="10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74. Torsades de Pointes</w:t>
      </w:r>
    </w:p>
    <w:p w:rsidR="00000000" w:rsidDel="00000000" w:rsidP="00000000" w:rsidRDefault="00000000" w:rsidRPr="00000000" w14:paraId="0000010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electrolyte imbalance triggers Torsades?</w:t>
        <w:br w:type="textWrapping"/>
        <w:t xml:space="preserve">A: Hypomagnesemia and hypokalemia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umc77w6t09hx" w:id="108"/>
      <w:bookmarkEnd w:id="10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75. Junctional Rhythm</w:t>
      </w:r>
    </w:p>
    <w:p w:rsidR="00000000" w:rsidDel="00000000" w:rsidP="00000000" w:rsidRDefault="00000000" w:rsidRPr="00000000" w14:paraId="00000107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the hallmark of a junctional rhythm?</w:t>
        <w:br w:type="textWrapping"/>
        <w:t xml:space="preserve">A: Inverted P waves or absent P waves with HR 40-60 bpm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a3brk81e0pk3" w:id="109"/>
      <w:bookmarkEnd w:id="10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76. Beta Blocker Overdose</w:t>
      </w:r>
    </w:p>
    <w:p w:rsidR="00000000" w:rsidDel="00000000" w:rsidP="00000000" w:rsidRDefault="00000000" w:rsidRPr="00000000" w14:paraId="00000109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does beta blocker overdose present?</w:t>
        <w:br w:type="textWrapping"/>
        <w:t xml:space="preserve">A: Bradycardia, hypotension, hypoglycemia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xtdobghrzg4o" w:id="110"/>
      <w:bookmarkEnd w:id="11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77. Calcium Channel Blocker Toxicity</w:t>
      </w:r>
    </w:p>
    <w:p w:rsidR="00000000" w:rsidDel="00000000" w:rsidP="00000000" w:rsidRDefault="00000000" w:rsidRPr="00000000" w14:paraId="0000010B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is the triad of CCB overdose?</w:t>
        <w:br w:type="textWrapping"/>
        <w:t xml:space="preserve">A: Hypotension, bradycardia, hyperglycemia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kpnmemqs335l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rxb9efqsemxl" w:id="112"/>
      <w:bookmarkEnd w:id="11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78. Tricyclic Antidepressant Overdose</w:t>
      </w:r>
    </w:p>
    <w:p w:rsidR="00000000" w:rsidDel="00000000" w:rsidP="00000000" w:rsidRDefault="00000000" w:rsidRPr="00000000" w14:paraId="0000010E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ECG findings suggest TCA overdose?</w:t>
        <w:br w:type="textWrapping"/>
        <w:t xml:space="preserve">A: QRS &gt;100ms, R wave in aVR &gt;3mm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5s0xhus593y" w:id="113"/>
      <w:bookmarkEnd w:id="11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79. Lithium Toxicity</w:t>
      </w:r>
    </w:p>
    <w:p w:rsidR="00000000" w:rsidDel="00000000" w:rsidP="00000000" w:rsidRDefault="00000000" w:rsidRPr="00000000" w14:paraId="00000110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neurological signs of lithium toxicity?</w:t>
        <w:br w:type="textWrapping"/>
        <w:t xml:space="preserve">A: Tremors, ataxia, seizures, coma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484zumb02owu" w:id="114"/>
      <w:bookmarkEnd w:id="11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80. Serotonin Syndrome</w:t>
      </w:r>
    </w:p>
    <w:p w:rsidR="00000000" w:rsidDel="00000000" w:rsidP="00000000" w:rsidRDefault="00000000" w:rsidRPr="00000000" w14:paraId="0000011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triad defines serotonin syndrome?</w:t>
        <w:br w:type="textWrapping"/>
        <w:t xml:space="preserve">A: Altered mental status, autonomic hyperactivity, neuromuscular abnormalities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2va948ey92ci" w:id="115"/>
      <w:bookmarkEnd w:id="11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81. Neuroleptic Malignant Syndrome</w:t>
      </w:r>
    </w:p>
    <w:p w:rsidR="00000000" w:rsidDel="00000000" w:rsidP="00000000" w:rsidRDefault="00000000" w:rsidRPr="00000000" w14:paraId="0000011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does NMS differ from serotonin syndrome?</w:t>
        <w:br w:type="textWrapping"/>
        <w:t xml:space="preserve">A: NMS has "lead pipe" rigidity and develops over days (vs hours)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j3z4h9cyse0" w:id="116"/>
      <w:bookmarkEnd w:id="11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82. Cholinergic Crisis</w:t>
      </w:r>
    </w:p>
    <w:p w:rsidR="00000000" w:rsidDel="00000000" w:rsidP="00000000" w:rsidRDefault="00000000" w:rsidRPr="00000000" w14:paraId="00000116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mnemonics describe cholinergic toxicity?</w:t>
        <w:br w:type="textWrapping"/>
        <w:t xml:space="preserve">A: SLUDGE (Salivation, Lacrimation, Urination, Defecation, GI upset, Emesis) and DUMBBELLS (Diarrhea, Urination, Miosis, Bradycardia, Bronchorrhea, Emesis, Lacrimation, Lethargy, Seizures)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trvp8bbj5k2d" w:id="117"/>
      <w:bookmarkEnd w:id="11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83. Anticholinergic Toxicity</w:t>
      </w:r>
    </w:p>
    <w:p w:rsidR="00000000" w:rsidDel="00000000" w:rsidP="00000000" w:rsidRDefault="00000000" w:rsidRPr="00000000" w14:paraId="00000118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classic signs of anticholinergic poisoning?</w:t>
        <w:br w:type="textWrapping"/>
        <w:t xml:space="preserve">A: "Hot as a hare, blind as a bat, dry as a bone, red as a beet, mad as a hatter"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pia99fzx1km" w:id="118"/>
      <w:bookmarkEnd w:id="11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84. Hemorrhagic vs Ischemic Stroke</w:t>
      </w:r>
    </w:p>
    <w:p w:rsidR="00000000" w:rsidDel="00000000" w:rsidP="00000000" w:rsidRDefault="00000000" w:rsidRPr="00000000" w14:paraId="0000011A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to differentiate hemorrhagic from ischemic stroke in the field?</w:t>
        <w:br w:type="textWrapping"/>
        <w:t xml:space="preserve">A: Hemorrhagic often presents with thunderclap headache, vomiting, and rapid decline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e7m4u5smw827" w:id="119"/>
      <w:bookmarkEnd w:id="11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85. Cushing's Triad</w:t>
      </w:r>
    </w:p>
    <w:p w:rsidR="00000000" w:rsidDel="00000000" w:rsidP="00000000" w:rsidRDefault="00000000" w:rsidRPr="00000000" w14:paraId="0000011C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the signs of increased ICP?</w:t>
        <w:br w:type="textWrapping"/>
        <w:t xml:space="preserve">A: Hypertension, bradycardia, irregular respirations (Cushing's triad)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k30clxrp1oct" w:id="120"/>
      <w:bookmarkEnd w:id="12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86. Anterior vs Posterior Stroke</w:t>
      </w:r>
    </w:p>
    <w:p w:rsidR="00000000" w:rsidDel="00000000" w:rsidP="00000000" w:rsidRDefault="00000000" w:rsidRPr="00000000" w14:paraId="0000011E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deficits suggest posterior circulation stroke?</w:t>
        <w:br w:type="textWrapping"/>
        <w:t xml:space="preserve">A: Vertigo, ataxia, visual field defects, crossed findings (e.g., face/arm on opposite sides)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2s3a9az7kb3u" w:id="121"/>
      <w:bookmarkEnd w:id="12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87. Horner's Syndrome</w:t>
      </w:r>
    </w:p>
    <w:p w:rsidR="00000000" w:rsidDel="00000000" w:rsidP="00000000" w:rsidRDefault="00000000" w:rsidRPr="00000000" w14:paraId="00000120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triad defines Horner's syndrome?</w:t>
        <w:br w:type="textWrapping"/>
        <w:t xml:space="preserve">A: Ptosis, miosis, anhidrosis (ipsilateral)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lblml99w6qly" w:id="122"/>
      <w:bookmarkEnd w:id="12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88. Guillain-Barré Syndrome</w:t>
      </w:r>
    </w:p>
    <w:p w:rsidR="00000000" w:rsidDel="00000000" w:rsidP="00000000" w:rsidRDefault="00000000" w:rsidRPr="00000000" w14:paraId="0000012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early signs of Guillain-Barré?</w:t>
        <w:br w:type="textWrapping"/>
        <w:t xml:space="preserve">A: Ascending paralysis, areflexia, possible respiratory failure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lydls6ff6sv" w:id="123"/>
      <w:bookmarkEnd w:id="12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89. Myasthenia Gravis Crisis</w:t>
      </w:r>
    </w:p>
    <w:p w:rsidR="00000000" w:rsidDel="00000000" w:rsidP="00000000" w:rsidRDefault="00000000" w:rsidRPr="00000000" w14:paraId="0000012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distinguishes myasthenic crisis from cholinergic crisis?</w:t>
        <w:br w:type="textWrapping"/>
        <w:t xml:space="preserve">A: Myasthenic worsens with exertion; cholinergic has SLUDGE symptoms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etafvsyw6z6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16y5y0nfq5w" w:id="125"/>
      <w:bookmarkEnd w:id="12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90. Thyroid Storm</w:t>
      </w:r>
    </w:p>
    <w:p w:rsidR="00000000" w:rsidDel="00000000" w:rsidP="00000000" w:rsidRDefault="00000000" w:rsidRPr="00000000" w14:paraId="00000127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key signs of thyroid storm?</w:t>
        <w:br w:type="textWrapping"/>
        <w:t xml:space="preserve">A: Hyperthermia, tachycardia, agitation, possible heart failure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zif0nyegc0hx" w:id="126"/>
      <w:bookmarkEnd w:id="12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91. Addisonian Crisis</w:t>
      </w:r>
    </w:p>
    <w:p w:rsidR="00000000" w:rsidDel="00000000" w:rsidP="00000000" w:rsidRDefault="00000000" w:rsidRPr="00000000" w14:paraId="00000129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does adrenal insufficiency present acutely?</w:t>
        <w:br w:type="textWrapping"/>
        <w:t xml:space="preserve">A: Hypotension, hyperkalemia, hyponatremia, hyperpigmentation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107pmlhsptx6" w:id="127"/>
      <w:bookmarkEnd w:id="12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92. DKA vs HHS</w:t>
      </w:r>
    </w:p>
    <w:p w:rsidR="00000000" w:rsidDel="00000000" w:rsidP="00000000" w:rsidRDefault="00000000" w:rsidRPr="00000000" w14:paraId="0000012B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to differentiate DKA from HHS?</w:t>
        <w:br w:type="textWrapping"/>
        <w:t xml:space="preserve">A: DKA has ketosis (Kussmaul respirations, fruity breath); HHS has higher glucose but no acidosis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343o4ke75qsn" w:id="128"/>
      <w:bookmarkEnd w:id="12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93. Compartment Syndrome</w:t>
      </w:r>
    </w:p>
    <w:p w:rsidR="00000000" w:rsidDel="00000000" w:rsidP="00000000" w:rsidRDefault="00000000" w:rsidRPr="00000000" w14:paraId="0000012D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the 6 P's of compartment syndrome?</w:t>
        <w:br w:type="textWrapping"/>
        <w:t xml:space="preserve">A: Pain, Pallor, Paresthesia, Paralysis, Pulselessness, Poikilothermia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cy9tj45lo9ok" w:id="129"/>
      <w:bookmarkEnd w:id="12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94. Rhabdomyolysis</w:t>
      </w:r>
    </w:p>
    <w:p w:rsidR="00000000" w:rsidDel="00000000" w:rsidP="00000000" w:rsidRDefault="00000000" w:rsidRPr="00000000" w14:paraId="0000012F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triad defines rhabdomyolysis?</w:t>
        <w:br w:type="textWrapping"/>
        <w:t xml:space="preserve">A: Myalgia, weakness, tea-colored urine (myoglobinuria)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ad4laqokuais" w:id="130"/>
      <w:bookmarkEnd w:id="13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95. Necrotizing Fasciitis</w:t>
      </w:r>
    </w:p>
    <w:p w:rsidR="00000000" w:rsidDel="00000000" w:rsidP="00000000" w:rsidRDefault="00000000" w:rsidRPr="00000000" w14:paraId="0000013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early signs of necrotizing fasciitis?</w:t>
        <w:br w:type="textWrapping"/>
        <w:t xml:space="preserve">A: Pain out of proportion, skin discoloration, crepitus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4f0xm1th1dg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t1urzayqyx9w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hw6umufl9rh5" w:id="133"/>
      <w:bookmarkEnd w:id="13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96. Tetanus</w:t>
      </w:r>
    </w:p>
    <w:p w:rsidR="00000000" w:rsidDel="00000000" w:rsidP="00000000" w:rsidRDefault="00000000" w:rsidRPr="00000000" w14:paraId="0000013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classic signs of tetanus?</w:t>
        <w:br w:type="textWrapping"/>
        <w:t xml:space="preserve">A: Trismus (lockjaw), risus sardonicus, opisthotonus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l4v7ut1eo8vu" w:id="134"/>
      <w:bookmarkEnd w:id="13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97. Rabies</w:t>
      </w:r>
    </w:p>
    <w:p w:rsidR="00000000" w:rsidDel="00000000" w:rsidP="00000000" w:rsidRDefault="00000000" w:rsidRPr="00000000" w14:paraId="00000137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are late signs of rabies?</w:t>
        <w:br w:type="textWrapping"/>
        <w:t xml:space="preserve">A: Hydrophobia, aerophobia, autonomic instability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16f0jb3z9xxi" w:id="135"/>
      <w:bookmarkEnd w:id="13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98. Hemophilia A vs B</w:t>
      </w:r>
    </w:p>
    <w:p w:rsidR="00000000" w:rsidDel="00000000" w:rsidP="00000000" w:rsidRDefault="00000000" w:rsidRPr="00000000" w14:paraId="00000139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How to distinguish hemophilia A from B?</w:t>
        <w:br w:type="textWrapping"/>
        <w:t xml:space="preserve">A: A = Factor VIII deficiency; B = Factor IX deficiency (both X-linked)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1r58mtwdu02o" w:id="136"/>
      <w:bookmarkEnd w:id="13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99. Sickle Cell Crisis</w:t>
      </w:r>
    </w:p>
    <w:p w:rsidR="00000000" w:rsidDel="00000000" w:rsidP="00000000" w:rsidRDefault="00000000" w:rsidRPr="00000000" w14:paraId="0000013B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triggers vaso-occlusive crisis?</w:t>
        <w:br w:type="textWrapping"/>
        <w:t xml:space="preserve">A: Hypoxia, dehydration, infection, cold exposure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1utp8lfozxxo" w:id="137"/>
      <w:bookmarkEnd w:id="13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100. Malignant Hyperthermia</w:t>
      </w:r>
    </w:p>
    <w:p w:rsidR="00000000" w:rsidDel="00000000" w:rsidP="00000000" w:rsidRDefault="00000000" w:rsidRPr="00000000" w14:paraId="0000013D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Q: What triggers malignant hyperthermia?</w:t>
        <w:br w:type="textWrapping"/>
        <w:t xml:space="preserve">A: Volatile anesthetics or succinylcholine in susceptible patients</w:t>
      </w:r>
    </w:p>
    <w:p w:rsidR="00000000" w:rsidDel="00000000" w:rsidP="00000000" w:rsidRDefault="00000000" w:rsidRPr="00000000" w14:paraId="0000013E">
      <w:pPr>
        <w:shd w:fill="ffffff" w:val="clear"/>
        <w:spacing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These flashcards cover toxicology, neurological emergencies, endocrine crises, and rare syndromes. Let me know if you'd like me to focus on any specific area in more detail!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