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8188"/>
      </w:tblGrid>
      <w:tr w14:paraId="60301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 w14:paraId="2AE93A1F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06774ED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Министерство науки и высшего образования Российской Федерации</w:t>
            </w:r>
          </w:p>
          <w:p w14:paraId="2BFD94BF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A402566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высшего образования</w:t>
            </w:r>
          </w:p>
          <w:p w14:paraId="49E794D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«Московский государственный технический университет</w:t>
            </w:r>
          </w:p>
          <w:p w14:paraId="5446E82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имени Н.Э. Баумана</w:t>
            </w:r>
          </w:p>
          <w:p w14:paraId="3F461D41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(национальный исследовательский университет)»</w:t>
            </w:r>
          </w:p>
          <w:p w14:paraId="7FDD19B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lang w:eastAsia="en-US"/>
              </w:rPr>
              <w:t>(МГТУ им. Н.Э. Баумана)</w:t>
            </w:r>
          </w:p>
        </w:tc>
      </w:tr>
    </w:tbl>
    <w:p w14:paraId="313371CB">
      <w:pPr>
        <w:widowControl w:val="0"/>
        <w:pBdr>
          <w:bottom w:val="thinThickSmallGap" w:color="auto" w:sz="24" w:space="1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1DA14B9F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7825"/>
      </w:tblGrid>
      <w:tr w14:paraId="59C1E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530" w:type="dxa"/>
          </w:tcPr>
          <w:p w14:paraId="4FDEC231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FCCAAD1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ИНФОРМАТИКА И СИСТЕМЫ УПРАВЛЕНИЯ</w:t>
            </w:r>
          </w:p>
        </w:tc>
      </w:tr>
      <w:tr w14:paraId="5D122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7E94D7D7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F294393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СИСТЕМЫ ОБРАБОТКИ ИНФОРМАЦИИ И УПРАВЛЕНИЯ</w:t>
            </w:r>
          </w:p>
        </w:tc>
      </w:tr>
    </w:tbl>
    <w:p w14:paraId="1CF94BBC">
      <w:pPr>
        <w:widowControl w:val="0"/>
        <w:autoSpaceDE w:val="0"/>
        <w:autoSpaceDN w:val="0"/>
        <w:rPr>
          <w:i/>
          <w:sz w:val="36"/>
          <w:lang w:eastAsia="en-US"/>
        </w:rPr>
      </w:pPr>
    </w:p>
    <w:p w14:paraId="22DB3374">
      <w:pPr>
        <w:jc w:val="center"/>
        <w:rPr>
          <w:i/>
          <w:sz w:val="20"/>
          <w:szCs w:val="20"/>
        </w:rPr>
      </w:pPr>
    </w:p>
    <w:p w14:paraId="4E51BFE8">
      <w:pPr>
        <w:rPr>
          <w:b/>
          <w:sz w:val="36"/>
          <w:szCs w:val="36"/>
        </w:rPr>
      </w:pPr>
    </w:p>
    <w:p w14:paraId="313C0E2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 РАБОТА</w:t>
      </w:r>
    </w:p>
    <w:p w14:paraId="67F7FD6E">
      <w:pPr>
        <w:rPr>
          <w:sz w:val="20"/>
          <w:szCs w:val="20"/>
        </w:rPr>
      </w:pPr>
    </w:p>
    <w:p w14:paraId="2FC24A31"/>
    <w:p w14:paraId="4BA4FC7D"/>
    <w:p w14:paraId="1377143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>
        <w:rPr>
          <w:rStyle w:val="9"/>
          <w:color w:val="0F1115"/>
          <w:sz w:val="28"/>
          <w:szCs w:val="28"/>
          <w:shd w:val="clear" w:color="auto" w:fill="FFFFFF"/>
        </w:rPr>
        <w:t>Реализация алгоритма поиска с опечатками</w:t>
      </w:r>
      <w:r>
        <w:rPr>
          <w:b/>
          <w:sz w:val="32"/>
          <w:szCs w:val="32"/>
        </w:rPr>
        <w:t>»</w:t>
      </w:r>
    </w:p>
    <w:p w14:paraId="5A4F3C6C">
      <w:pPr>
        <w:jc w:val="center"/>
        <w:rPr>
          <w:sz w:val="32"/>
          <w:szCs w:val="32"/>
        </w:rPr>
      </w:pPr>
    </w:p>
    <w:p w14:paraId="2CCDEF26">
      <w:pPr>
        <w:rPr>
          <w:sz w:val="20"/>
          <w:szCs w:val="20"/>
        </w:rPr>
      </w:pPr>
    </w:p>
    <w:p w14:paraId="735C5E91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bCs/>
          <w:color w:val="303030"/>
          <w:shd w:val="clear" w:color="auto" w:fill="FFFFFF"/>
        </w:rPr>
        <w:t>Архитектура автоматизированных систем обработки</w:t>
      </w:r>
      <w:r>
        <w:rPr>
          <w:rFonts w:ascii="Arial" w:hAnsi="Arial" w:cs="Arial"/>
          <w:color w:val="303030"/>
          <w:shd w:val="clear" w:color="auto" w:fill="FFFFFF"/>
        </w:rPr>
        <w:t> </w:t>
      </w:r>
      <w:r>
        <w:rPr>
          <w:b/>
          <w:bCs/>
          <w:color w:val="303030"/>
          <w:shd w:val="clear" w:color="auto" w:fill="FFFFFF"/>
        </w:rPr>
        <w:t>информации и управления</w:t>
      </w:r>
      <w:r>
        <w:rPr>
          <w:b/>
          <w:sz w:val="28"/>
          <w:szCs w:val="28"/>
        </w:rPr>
        <w:t>»</w:t>
      </w:r>
    </w:p>
    <w:p w14:paraId="39A4D1BE">
      <w:pPr>
        <w:rPr>
          <w:b/>
          <w:sz w:val="28"/>
          <w:szCs w:val="28"/>
        </w:rPr>
      </w:pPr>
    </w:p>
    <w:p w14:paraId="030F439D">
      <w:pPr>
        <w:rPr>
          <w:b/>
          <w:sz w:val="28"/>
          <w:szCs w:val="28"/>
        </w:rPr>
      </w:pPr>
    </w:p>
    <w:p w14:paraId="7BA18C7D">
      <w:pPr>
        <w:rPr>
          <w:b/>
          <w:sz w:val="28"/>
          <w:szCs w:val="28"/>
        </w:rPr>
      </w:pPr>
    </w:p>
    <w:tbl>
      <w:tblPr>
        <w:tblStyle w:val="6"/>
        <w:tblW w:w="9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9"/>
        <w:gridCol w:w="1216"/>
        <w:gridCol w:w="5175"/>
      </w:tblGrid>
      <w:tr w14:paraId="12DFD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9788ED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>
              <w:rPr>
                <w:color w:val="000000" w:themeColor="text1"/>
                <w:sz w:val="28"/>
                <w:szCs w:val="28"/>
                <w:lang w:eastAsia="en-US"/>
                <w14:textFill>
                  <w14:solidFill>
                    <w14:schemeClr w14:val="tx1"/>
                  </w14:solidFill>
                </w14:textFill>
              </w:rPr>
              <w:t>-24Б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36CE40E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r>
              <w:rPr>
                <w:rFonts w:hint="default"/>
                <w:lang w:val="ru-RU" w:eastAsia="en-US"/>
              </w:rPr>
              <w:t>Наумов Д</w:t>
            </w:r>
            <w:r>
              <w:rPr>
                <w:u w:val="single"/>
                <w:lang w:eastAsia="en-US"/>
              </w:rPr>
              <w:t>.</w:t>
            </w:r>
            <w:r>
              <w:rPr>
                <w:u w:val="single"/>
                <w:lang w:val="ru-RU" w:eastAsia="en-US"/>
              </w:rPr>
              <w:t>К</w:t>
            </w:r>
            <w:r>
              <w:rPr>
                <w:rFonts w:hint="default"/>
                <w:u w:val="single"/>
                <w:lang w:val="ru-RU" w:eastAsia="en-US"/>
              </w:rPr>
              <w:t>.</w:t>
            </w:r>
            <w:r>
              <w:rPr>
                <w:u w:val="single"/>
                <w:lang w:eastAsia="en-US"/>
              </w:rPr>
              <w:t>)</w:t>
            </w:r>
          </w:p>
          <w:p w14:paraId="3375E5F2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4D034E4E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14:paraId="34EB0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EA6411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E0DAC27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r>
              <w:rPr>
                <w:u w:val="single"/>
                <w:lang w:eastAsia="en-US"/>
              </w:rPr>
              <w:t>Гапанюк Ю.Е.)</w:t>
            </w:r>
          </w:p>
          <w:p w14:paraId="7D92350C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6D0A083D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14:paraId="68700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A524C6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  <w:p w14:paraId="5580A0E3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42A8FFF4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14:paraId="0E5E6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C82E7B6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000796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D2FD07E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5741C142">
      <w:pPr>
        <w:rPr>
          <w:sz w:val="28"/>
          <w:szCs w:val="28"/>
        </w:rPr>
      </w:pPr>
    </w:p>
    <w:p w14:paraId="109FF81E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</w:t>
      </w:r>
      <w:r>
        <w:rPr>
          <w:sz w:val="28"/>
          <w:szCs w:val="28"/>
        </w:rPr>
        <w:t xml:space="preserve"> г.</w:t>
      </w:r>
    </w:p>
    <w:p w14:paraId="0AC7CD74"/>
    <w:p w14:paraId="494386A8"/>
    <w:p w14:paraId="757E9012"/>
    <w:p w14:paraId="2C280CAC">
      <w:pPr>
        <w:pStyle w:val="2"/>
        <w:jc w:val="center"/>
      </w:pPr>
      <w:r>
        <w:t>Цель работы</w:t>
      </w:r>
    </w:p>
    <w:p w14:paraId="4E3BCA2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Изучить и реализовать алгоритмы поиска расстояния </w:t>
      </w:r>
      <w:bookmarkStart w:id="0" w:name="_GoBack"/>
      <w:bookmarkEnd w:id="0"/>
      <w:r>
        <w:rPr>
          <w:color w:val="0F1115"/>
          <w:sz w:val="28"/>
          <w:szCs w:val="28"/>
        </w:rPr>
        <w:t>Дамерау-Левенштейна.</w:t>
      </w:r>
    </w:p>
    <w:p w14:paraId="66C6B7B1">
      <w:pPr>
        <w:pStyle w:val="2"/>
        <w:jc w:val="center"/>
      </w:pPr>
      <w:r>
        <w:t>Задачи работы</w:t>
      </w:r>
    </w:p>
    <w:p w14:paraId="708201BA">
      <w:pPr>
        <w:numPr>
          <w:ilvl w:val="0"/>
          <w:numId w:val="1"/>
        </w:numPr>
        <w:shd w:val="clear" w:color="auto" w:fill="FFFFFF"/>
        <w:spacing w:before="100" w:beforeAutospacing="1" w:after="12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Теоретические задачи:</w:t>
      </w:r>
    </w:p>
    <w:p w14:paraId="46892326">
      <w:pPr>
        <w:numPr>
          <w:ilvl w:val="0"/>
          <w:numId w:val="2"/>
        </w:numPr>
        <w:shd w:val="clear" w:color="auto" w:fill="FFFFFF"/>
        <w:spacing w:before="100" w:beforeAutospacing="1"/>
        <w:ind w:left="1440" w:leftChars="0" w:hanging="360" w:firstLineChars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Изучить алгоритм определение расстояния Левенштейна </w:t>
      </w:r>
    </w:p>
    <w:p w14:paraId="081A1D8A">
      <w:pPr>
        <w:numPr>
          <w:ilvl w:val="0"/>
          <w:numId w:val="2"/>
        </w:numPr>
        <w:shd w:val="clear" w:color="auto" w:fill="FFFFFF"/>
        <w:spacing w:before="100" w:beforeAutospacing="1"/>
        <w:ind w:left="1440" w:leftChars="0" w:hanging="360" w:firstLineChars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Изучить алгоритм определения расстояния Дамерау-Левенштейна</w:t>
      </w:r>
    </w:p>
    <w:p w14:paraId="6D1EDB99">
      <w:pPr>
        <w:numPr>
          <w:ilvl w:val="0"/>
          <w:numId w:val="2"/>
        </w:numPr>
        <w:shd w:val="clear" w:color="auto" w:fill="FFFFFF"/>
        <w:spacing w:before="100" w:beforeAutospacing="1"/>
        <w:ind w:left="1440" w:leftChars="0" w:hanging="360" w:firstLineChars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Изучить алгоритм Вагнера-Фишера</w:t>
      </w:r>
    </w:p>
    <w:p w14:paraId="21FF2E6E">
      <w:pPr>
        <w:numPr>
          <w:ilvl w:val="0"/>
          <w:numId w:val="1"/>
        </w:numPr>
        <w:shd w:val="clear" w:color="auto" w:fill="FFFFFF"/>
        <w:spacing w:before="100" w:beforeAutospacing="1" w:after="12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Практические задачи:</w:t>
      </w:r>
    </w:p>
    <w:p w14:paraId="55A4F58C">
      <w:pPr>
        <w:numPr>
          <w:ilvl w:val="0"/>
          <w:numId w:val="3"/>
        </w:numPr>
        <w:shd w:val="clear" w:color="auto" w:fill="FFFFFF"/>
        <w:spacing w:before="100" w:beforeAutospacing="1"/>
        <w:ind w:left="1440" w:leftChars="0" w:hanging="360" w:firstLineChars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Разработать консольное приложение на C# с использованием операторов верхнего уровня с возможностью ввода двух строк в «бесконечном» цикле, а также выхода из этого цикла с помощью строки «</w:t>
      </w:r>
      <w:r>
        <w:rPr>
          <w:color w:val="0F1115"/>
          <w:sz w:val="28"/>
          <w:szCs w:val="28"/>
          <w:lang w:val="en-US"/>
        </w:rPr>
        <w:t>exit</w:t>
      </w:r>
      <w:r>
        <w:rPr>
          <w:color w:val="0F1115"/>
          <w:sz w:val="28"/>
          <w:szCs w:val="28"/>
        </w:rPr>
        <w:t>»</w:t>
      </w:r>
    </w:p>
    <w:p w14:paraId="6F84CEB9">
      <w:pPr>
        <w:numPr>
          <w:ilvl w:val="0"/>
          <w:numId w:val="3"/>
        </w:numPr>
        <w:shd w:val="clear" w:color="auto" w:fill="FFFFFF"/>
        <w:spacing w:before="100" w:beforeAutospacing="1"/>
        <w:ind w:left="1440" w:leftChars="0" w:hanging="360" w:firstLineChars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Продемонстрировать работу программы на контрольных примерах из методических указаний</w:t>
      </w:r>
    </w:p>
    <w:p w14:paraId="6FEEFA7F">
      <w:pPr>
        <w:pStyle w:val="2"/>
        <w:jc w:val="center"/>
      </w:pPr>
      <w:r>
        <w:t>Ход работы</w:t>
      </w:r>
    </w:p>
    <w:p w14:paraId="06B2E3E6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Н</w:t>
      </w:r>
      <w:r>
        <w:rPr>
          <w:sz w:val="28"/>
          <w:szCs w:val="28"/>
        </w:rPr>
        <w:t>иже</w:t>
      </w:r>
      <w:r>
        <w:rPr>
          <w:rFonts w:hint="default"/>
          <w:sz w:val="28"/>
          <w:szCs w:val="28"/>
          <w:lang w:val="ru-RU"/>
        </w:rPr>
        <w:t xml:space="preserve"> приведён код программы, реализующей алгоритм Дамерау-Левенштейна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 w:type="textWrapping"/>
      </w:r>
    </w:p>
    <w:p w14:paraId="5C3A6E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0211BA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System.Linq;</w:t>
      </w:r>
    </w:p>
    <w:p w14:paraId="3741AE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2B68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6D9F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58C22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22CB0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первую строку: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548EE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A3DFE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EF86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"exit"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0AC70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33ED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FC8E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635C5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B506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вторую строку: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64646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0B0B9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FC6F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.Length;</w:t>
      </w:r>
    </w:p>
    <w:p w14:paraId="3A4B0D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.Length;</w:t>
      </w:r>
    </w:p>
    <w:p w14:paraId="23EA30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FED2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0 &amp;&amp;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0)</w:t>
      </w:r>
    </w:p>
    <w:p w14:paraId="1BF434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92A93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"Расстояние: 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3BDD6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5F901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0 &amp;&amp;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0)</w:t>
      </w:r>
    </w:p>
    <w:p w14:paraId="6B2AE8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D7F61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"Расстояние: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B48E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5A9E9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</w:p>
    <w:p w14:paraId="097F34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9376A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[,]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+ 1];</w:t>
      </w:r>
    </w:p>
    <w:p w14:paraId="104DC2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BC8B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63B3B0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0]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40AA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6FC5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584A9E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[0,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5D855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8DAD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119EE0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2BABD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4BEA81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9E11B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ms1s2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- 1] ==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- 1]) ? 0 : 1;</w:t>
      </w:r>
    </w:p>
    <w:p w14:paraId="24AF8C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+ 1,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- 1] + 1),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- 1]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ms1s2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F8DBF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1977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1 &amp;&amp;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1 &amp;&amp;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- 1] ==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- 2] &amp;&amp;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- 2] ==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- 1])</w:t>
      </w:r>
    </w:p>
    <w:p w14:paraId="72CE03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513431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- 2,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- 2]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ms1s2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A1DF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5084B1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3A15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CF0F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DAC6C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807C0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"Расстояние Дамерау-Левенштейна: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]);</w:t>
      </w:r>
    </w:p>
    <w:p w14:paraId="0BA59E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9CD384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7C3135B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48D19A">
      <w:pPr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Результаты </w:t>
      </w:r>
      <w:r>
        <w:rPr>
          <w:i/>
          <w:iCs/>
          <w:sz w:val="28"/>
          <w:szCs w:val="28"/>
          <w:lang w:val="ru-RU"/>
        </w:rPr>
        <w:t>работы</w:t>
      </w:r>
      <w:r>
        <w:rPr>
          <w:rFonts w:hint="default"/>
          <w:i/>
          <w:iCs/>
          <w:sz w:val="28"/>
          <w:szCs w:val="28"/>
          <w:lang w:val="ru-RU"/>
        </w:rPr>
        <w:t xml:space="preserve"> пргораммы</w:t>
      </w:r>
      <w:r>
        <w:rPr>
          <w:sz w:val="28"/>
          <w:szCs w:val="28"/>
        </w:rPr>
        <w:t>:</w:t>
      </w:r>
    </w:p>
    <w:p w14:paraId="3FE7A2B9">
      <w:pPr>
        <w:jc w:val="center"/>
        <w:rPr>
          <w:sz w:val="28"/>
          <w:szCs w:val="28"/>
        </w:rPr>
      </w:pPr>
    </w:p>
    <w:p w14:paraId="1E1E3D9E">
      <w:pPr>
        <w:jc w:val="center"/>
        <w:rPr>
          <w:sz w:val="28"/>
          <w:szCs w:val="28"/>
        </w:rPr>
      </w:pPr>
      <w:r>
        <w:drawing>
          <wp:inline distT="0" distB="0" distL="114300" distR="114300">
            <wp:extent cx="4029075" cy="206692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 w:type="textWrapping"/>
      </w:r>
    </w:p>
    <w:p w14:paraId="0ED1D1B9">
      <w:pPr>
        <w:jc w:val="center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>
        <w:rPr>
          <w:rFonts w:hint="default"/>
          <w:sz w:val="28"/>
          <w:szCs w:val="28"/>
          <w:lang w:val="en-US"/>
        </w:rPr>
        <w:t>.</w:t>
      </w:r>
    </w:p>
    <w:p w14:paraId="5DC5E76B">
      <w:pPr>
        <w:rPr>
          <w:sz w:val="28"/>
          <w:szCs w:val="28"/>
        </w:rPr>
      </w:pPr>
    </w:p>
    <w:p w14:paraId="2F1F1957">
      <w:pPr>
        <w:rPr>
          <w:rFonts w:hint="default"/>
          <w:sz w:val="28"/>
          <w:szCs w:val="28"/>
          <w:lang w:val="en-US"/>
        </w:rPr>
      </w:pPr>
    </w:p>
    <w:p w14:paraId="59D0B831">
      <w:pPr>
        <w:jc w:val="center"/>
        <w:rPr>
          <w:sz w:val="28"/>
          <w:szCs w:val="28"/>
        </w:rPr>
      </w:pPr>
    </w:p>
    <w:p w14:paraId="5E5D554F">
      <w:pPr>
        <w:rPr>
          <w:sz w:val="28"/>
          <w:szCs w:val="28"/>
        </w:rPr>
      </w:pPr>
    </w:p>
    <w:p w14:paraId="0BA05A80">
      <w:pPr>
        <w:rPr>
          <w:sz w:val="28"/>
          <w:szCs w:val="28"/>
        </w:rPr>
      </w:pPr>
    </w:p>
    <w:p w14:paraId="6552221B">
      <w:pPr>
        <w:jc w:val="both"/>
        <w:rPr>
          <w:sz w:val="28"/>
          <w:szCs w:val="28"/>
          <w:lang w:val="en-US"/>
        </w:rPr>
      </w:pPr>
    </w:p>
    <w:p w14:paraId="0C332C01">
      <w:pPr>
        <w:pStyle w:val="2"/>
      </w:pPr>
      <w:r>
        <w:t>Вывод</w:t>
      </w:r>
    </w:p>
    <w:p w14:paraId="1293503E">
      <w:pPr>
        <w:rPr>
          <w:sz w:val="28"/>
          <w:szCs w:val="28"/>
        </w:rPr>
      </w:pPr>
      <w:r>
        <w:rPr>
          <w:sz w:val="28"/>
          <w:szCs w:val="28"/>
        </w:rPr>
        <w:t>В ходе выполнения домашнего задания был изучен и реализован алгоритм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нахождения расстоян</w:t>
      </w:r>
      <w:r>
        <w:rPr>
          <w:rFonts w:hint="default"/>
          <w:sz w:val="28"/>
          <w:szCs w:val="28"/>
          <w:lang w:val="ru-RU"/>
        </w:rPr>
        <w:t>ия</w:t>
      </w:r>
      <w:r>
        <w:rPr>
          <w:sz w:val="28"/>
          <w:szCs w:val="28"/>
        </w:rPr>
        <w:t xml:space="preserve"> Дамерау-Левенштейна.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92C2C"/>
    <w:multiLevelType w:val="singleLevel"/>
    <w:tmpl w:val="18B92C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72CEA9C"/>
    <w:multiLevelType w:val="singleLevel"/>
    <w:tmpl w:val="472CEA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FBE6271"/>
    <w:multiLevelType w:val="multilevel"/>
    <w:tmpl w:val="7FBE62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0242C"/>
    <w:rsid w:val="00484090"/>
    <w:rsid w:val="006530A2"/>
    <w:rsid w:val="0070623B"/>
    <w:rsid w:val="007974A8"/>
    <w:rsid w:val="00C32110"/>
    <w:rsid w:val="00DC3A64"/>
    <w:rsid w:val="316E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basedOn w:val="1"/>
    <w:next w:val="1"/>
    <w:link w:val="17"/>
    <w:unhideWhenUsed/>
    <w:qFormat/>
    <w:uiPriority w:val="9"/>
    <w:pPr>
      <w:shd w:val="clear" w:color="auto" w:fill="FFFFFF"/>
      <w:spacing w:before="480" w:after="240" w:line="450" w:lineRule="atLeast"/>
      <w:outlineLvl w:val="1"/>
    </w:pPr>
    <w:rPr>
      <w:b/>
      <w:bCs/>
      <w:color w:val="0F1115"/>
      <w:sz w:val="32"/>
      <w:szCs w:val="32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1"/>
    <w:link w:val="12"/>
    <w:qFormat/>
    <w:uiPriority w:val="9"/>
    <w:pPr>
      <w:spacing w:before="100" w:beforeAutospacing="1" w:after="100" w:afterAutospacing="1"/>
      <w:outlineLvl w:val="3"/>
    </w:pPr>
    <w:rPr>
      <w:b/>
      <w:bCs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TML Preformatted"/>
    <w:basedOn w:val="1"/>
    <w:link w:val="1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11">
    <w:name w:val="Заголовок 3 Знак"/>
    <w:basedOn w:val="5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2">
    <w:name w:val="Заголовок 4 Знак"/>
    <w:basedOn w:val="5"/>
    <w:link w:val="4"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3">
    <w:name w:val="ds-markdown-paragraph"/>
    <w:basedOn w:val="1"/>
    <w:uiPriority w:val="0"/>
    <w:pPr>
      <w:spacing w:before="100" w:beforeAutospacing="1" w:after="100" w:afterAutospacing="1"/>
    </w:pPr>
  </w:style>
  <w:style w:type="character" w:customStyle="1" w:styleId="14">
    <w:name w:val="d813de27"/>
    <w:basedOn w:val="5"/>
    <w:uiPriority w:val="0"/>
  </w:style>
  <w:style w:type="character" w:customStyle="1" w:styleId="15">
    <w:name w:val="Стандартный HTML Знак"/>
    <w:basedOn w:val="5"/>
    <w:link w:val="10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6">
    <w:name w:val="token"/>
    <w:basedOn w:val="5"/>
    <w:uiPriority w:val="0"/>
  </w:style>
  <w:style w:type="character" w:customStyle="1" w:styleId="17">
    <w:name w:val="Заголовок 2 Знак"/>
    <w:basedOn w:val="5"/>
    <w:link w:val="2"/>
    <w:uiPriority w:val="9"/>
    <w:rPr>
      <w:rFonts w:ascii="Times New Roman" w:hAnsi="Times New Roman" w:eastAsia="Times New Roman" w:cs="Times New Roman"/>
      <w:b/>
      <w:bCs/>
      <w:color w:val="0F1115"/>
      <w:sz w:val="32"/>
      <w:szCs w:val="32"/>
      <w:shd w:val="clear" w:color="auto" w:fill="FFFFFF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656</Words>
  <Characters>3742</Characters>
  <Lines>31</Lines>
  <Paragraphs>8</Paragraphs>
  <TotalTime>26</TotalTime>
  <ScaleCrop>false</ScaleCrop>
  <LinksUpToDate>false</LinksUpToDate>
  <CharactersWithSpaces>4390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2026-03-15T10:52:00Z</dcterms:created>
  <dc:creator>Roman Butuzov</dc:creator>
  <cp:lastModifiedBy>Honor</cp:lastModifiedBy>
  <dcterms:modified xsi:type="dcterms:W3CDTF">2026-03-15T15:08:49Z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74421E6C080F434F95A55DE9CFCDB5C7_13</vt:lpwstr>
  </property>
</Properties>
</file>