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2D" w:rsidRDefault="00EE462D" w:rsidP="00EE46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C1EC1D" wp14:editId="058BC41E">
            <wp:extent cx="434340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62D" w:rsidRPr="00FE0BD5" w:rsidRDefault="00EE462D" w:rsidP="00EE462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E0BD5">
        <w:rPr>
          <w:rFonts w:ascii="Times New Roman" w:hAnsi="Times New Roman" w:cs="Times New Roman"/>
          <w:b/>
          <w:sz w:val="28"/>
          <w:szCs w:val="32"/>
        </w:rPr>
        <w:t xml:space="preserve">PURCHASE ORDER  </w:t>
      </w:r>
    </w:p>
    <w:p w:rsidR="00EE462D" w:rsidRDefault="00E42F59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Date: </w:t>
      </w:r>
      <w:r w:rsidR="00F06324">
        <w:rPr>
          <w:rFonts w:ascii="Times New Roman" w:hAnsi="Times New Roman" w:cs="Times New Roman"/>
          <w:b/>
          <w:sz w:val="24"/>
          <w:szCs w:val="24"/>
        </w:rPr>
        <w:t>18-10</w:t>
      </w:r>
      <w:r w:rsidR="00EE462D">
        <w:rPr>
          <w:rFonts w:ascii="Times New Roman" w:hAnsi="Times New Roman" w:cs="Times New Roman"/>
          <w:b/>
          <w:sz w:val="24"/>
          <w:szCs w:val="24"/>
        </w:rPr>
        <w:t>-2025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PO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B25EC">
        <w:rPr>
          <w:rFonts w:ascii="Times New Roman" w:hAnsi="Times New Roman" w:cs="Times New Roman"/>
          <w:b/>
          <w:sz w:val="24"/>
          <w:szCs w:val="24"/>
        </w:rPr>
        <w:t xml:space="preserve">Oct 01 </w:t>
      </w:r>
    </w:p>
    <w:p w:rsidR="00EE462D" w:rsidRDefault="00B646E6" w:rsidP="00B646E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 w:rsidR="00EE462D">
        <w:rPr>
          <w:rFonts w:ascii="Times New Roman" w:hAnsi="Times New Roman" w:cs="Times New Roman"/>
          <w:b/>
          <w:sz w:val="24"/>
          <w:szCs w:val="24"/>
        </w:rPr>
        <w:t xml:space="preserve">GST </w:t>
      </w:r>
      <w:proofErr w:type="gramStart"/>
      <w:r w:rsidR="00EE462D"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 w:rsidR="00EE462D">
        <w:rPr>
          <w:rFonts w:ascii="Times New Roman" w:hAnsi="Times New Roman" w:cs="Times New Roman"/>
          <w:b/>
          <w:sz w:val="24"/>
          <w:szCs w:val="24"/>
        </w:rPr>
        <w:t>-</w:t>
      </w:r>
      <w:r w:rsidR="00EE462D">
        <w:t xml:space="preserve"> </w:t>
      </w:r>
      <w:r w:rsidR="00EE462D">
        <w:rPr>
          <w:rFonts w:ascii="Times New Roman" w:hAnsi="Times New Roman" w:cs="Times New Roman"/>
          <w:b/>
          <w:sz w:val="24"/>
          <w:szCs w:val="24"/>
        </w:rPr>
        <w:t>37ABEFP6758K1ZK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646E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TO</w:t>
      </w:r>
    </w:p>
    <w:p w:rsidR="00EE462D" w:rsidRDefault="00EE462D" w:rsidP="00B646E6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</w:t>
      </w:r>
      <w:r w:rsidR="00B646E6">
        <w:rPr>
          <w:rFonts w:ascii="Times New Roman" w:hAnsi="Times New Roman" w:cs="Times New Roman"/>
          <w:b/>
          <w:sz w:val="24"/>
          <w:szCs w:val="24"/>
        </w:rPr>
        <w:t xml:space="preserve">PANY: PRIMARIA HEALTHCARE LLP.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46E6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46E6">
        <w:rPr>
          <w:rFonts w:ascii="Times New Roman" w:hAnsi="Times New Roman" w:cs="Times New Roman"/>
          <w:sz w:val="24"/>
          <w:szCs w:val="24"/>
        </w:rPr>
        <w:t xml:space="preserve">Andhra Pradesh </w:t>
      </w:r>
      <w:proofErr w:type="spellStart"/>
      <w:r w:rsidR="00B646E6">
        <w:rPr>
          <w:rFonts w:ascii="Times New Roman" w:hAnsi="Times New Roman" w:cs="Times New Roman"/>
          <w:sz w:val="24"/>
          <w:szCs w:val="24"/>
        </w:rPr>
        <w:t>MedTech</w:t>
      </w:r>
      <w:proofErr w:type="spellEnd"/>
      <w:r w:rsidR="00B646E6">
        <w:rPr>
          <w:rFonts w:ascii="Times New Roman" w:hAnsi="Times New Roman" w:cs="Times New Roman"/>
          <w:sz w:val="24"/>
          <w:szCs w:val="24"/>
        </w:rPr>
        <w:t xml:space="preserve"> </w:t>
      </w:r>
      <w:r w:rsidR="00B646E6" w:rsidRPr="00B646E6">
        <w:rPr>
          <w:rFonts w:ascii="Times New Roman" w:hAnsi="Times New Roman" w:cs="Times New Roman"/>
          <w:sz w:val="24"/>
          <w:szCs w:val="24"/>
        </w:rPr>
        <w:t xml:space="preserve">Zone Ltd.                                            AMTZ </w:t>
      </w:r>
      <w:proofErr w:type="spellStart"/>
      <w:proofErr w:type="gramStart"/>
      <w:r w:rsidR="00B646E6" w:rsidRPr="00B646E6">
        <w:rPr>
          <w:rFonts w:ascii="Times New Roman" w:hAnsi="Times New Roman" w:cs="Times New Roman"/>
          <w:sz w:val="24"/>
          <w:szCs w:val="24"/>
        </w:rPr>
        <w:t>Campus,Project</w:t>
      </w:r>
      <w:proofErr w:type="spellEnd"/>
      <w:proofErr w:type="gramEnd"/>
      <w:r w:rsidR="00B646E6" w:rsidRPr="00B646E6">
        <w:rPr>
          <w:rFonts w:ascii="Times New Roman" w:hAnsi="Times New Roman" w:cs="Times New Roman"/>
          <w:sz w:val="24"/>
          <w:szCs w:val="24"/>
        </w:rPr>
        <w:t xml:space="preserve"> S.O, Visakhapatnam,AP-530031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="00B646E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E462D" w:rsidRDefault="00EE462D" w:rsidP="00B646E6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7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  <w:r w:rsidR="00B646E6" w:rsidRPr="000F4F94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B646E6" w:rsidRPr="000F4F94">
        <w:rPr>
          <w:rFonts w:ascii="Times New Roman" w:hAnsi="Times New Roman" w:cs="Times New Roman"/>
          <w:sz w:val="24"/>
          <w:szCs w:val="24"/>
        </w:rPr>
        <w:t>info@amtz</w:t>
      </w:r>
      <w:proofErr w:type="spellEnd"/>
    </w:p>
    <w:p w:rsidR="00B646E6" w:rsidRPr="000F4F94" w:rsidRDefault="00EE462D" w:rsidP="00B646E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PHONE NO: +91 8121-222-570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PHONE NO: </w:t>
      </w:r>
      <w:r w:rsidR="00B646E6" w:rsidRPr="000F4F94">
        <w:rPr>
          <w:rFonts w:ascii="Times New Roman" w:hAnsi="Times New Roman" w:cs="Times New Roman"/>
          <w:sz w:val="24"/>
          <w:szCs w:val="24"/>
        </w:rPr>
        <w:t>+91 8341622271</w:t>
      </w:r>
    </w:p>
    <w:p w:rsidR="00F06324" w:rsidRDefault="00F06324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46E6" w:rsidRDefault="00B646E6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46E6" w:rsidRDefault="00B646E6" w:rsidP="00B646E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F4F94">
        <w:rPr>
          <w:rFonts w:ascii="Times New Roman" w:hAnsi="Times New Roman" w:cs="Times New Roman"/>
          <w:b/>
          <w:sz w:val="24"/>
          <w:szCs w:val="24"/>
        </w:rPr>
        <w:t>Sub  :</w:t>
      </w:r>
      <w:proofErr w:type="gramEnd"/>
      <w:r w:rsidRPr="000F4F94">
        <w:rPr>
          <w:rFonts w:ascii="Times New Roman" w:hAnsi="Times New Roman" w:cs="Times New Roman"/>
          <w:sz w:val="24"/>
          <w:szCs w:val="24"/>
        </w:rPr>
        <w:t xml:space="preserve">   Raising Purchase Order</w:t>
      </w:r>
      <w:r>
        <w:rPr>
          <w:rFonts w:ascii="Times New Roman" w:hAnsi="Times New Roman" w:cs="Times New Roman"/>
          <w:sz w:val="24"/>
          <w:szCs w:val="24"/>
        </w:rPr>
        <w:t xml:space="preserve"> From Primaria</w:t>
      </w:r>
    </w:p>
    <w:p w:rsidR="00B646E6" w:rsidRDefault="00B646E6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70"/>
        <w:gridCol w:w="1339"/>
        <w:gridCol w:w="1423"/>
        <w:gridCol w:w="1430"/>
        <w:gridCol w:w="1408"/>
      </w:tblGrid>
      <w:tr w:rsidR="003726A4" w:rsidTr="003726A4">
        <w:tc>
          <w:tcPr>
            <w:tcW w:w="846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570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Product Name</w:t>
            </w:r>
          </w:p>
        </w:tc>
        <w:tc>
          <w:tcPr>
            <w:tcW w:w="1339" w:type="dxa"/>
          </w:tcPr>
          <w:p w:rsidR="00F06324" w:rsidRDefault="003726A4" w:rsidP="00372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423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Price</w:t>
            </w:r>
          </w:p>
        </w:tc>
        <w:tc>
          <w:tcPr>
            <w:tcW w:w="1430" w:type="dxa"/>
          </w:tcPr>
          <w:p w:rsidR="00F06324" w:rsidRDefault="003726A4" w:rsidP="00B646E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GST%</w:t>
            </w:r>
          </w:p>
        </w:tc>
        <w:tc>
          <w:tcPr>
            <w:tcW w:w="1408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</w:p>
        </w:tc>
      </w:tr>
      <w:tr w:rsidR="003726A4" w:rsidTr="00B646E6">
        <w:trPr>
          <w:trHeight w:val="1764"/>
        </w:trPr>
        <w:tc>
          <w:tcPr>
            <w:tcW w:w="846" w:type="dxa"/>
          </w:tcPr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70" w:type="dxa"/>
          </w:tcPr>
          <w:p w:rsidR="003726A4" w:rsidRPr="005E36A1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5E36A1">
              <w:rPr>
                <w:rFonts w:ascii="Times New Roman" w:hAnsi="Times New Roman" w:cs="Times New Roman"/>
                <w:b/>
                <w:sz w:val="18"/>
                <w:szCs w:val="24"/>
              </w:rPr>
              <w:t>HEMATOLOGY</w:t>
            </w:r>
          </w:p>
          <w:p w:rsidR="003726A4" w:rsidRPr="005E36A1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5E36A1">
              <w:rPr>
                <w:rFonts w:ascii="Times New Roman" w:hAnsi="Times New Roman" w:cs="Times New Roman"/>
                <w:b/>
                <w:sz w:val="18"/>
                <w:szCs w:val="24"/>
              </w:rPr>
              <w:t>REAGENTS</w:t>
            </w:r>
          </w:p>
          <w:p w:rsidR="003726A4" w:rsidRP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CS - Diluent 20 L for CBC 360</w:t>
            </w:r>
          </w:p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Neo</w:t>
            </w:r>
            <w:r w:rsidR="005E3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="005E36A1">
              <w:rPr>
                <w:rFonts w:ascii="Times New Roman" w:hAnsi="Times New Roman" w:cs="Times New Roman"/>
                <w:b/>
                <w:sz w:val="24"/>
                <w:szCs w:val="24"/>
              </w:rPr>
              <w:t>Accurex</w:t>
            </w:r>
            <w:proofErr w:type="spellEnd"/>
            <w:r w:rsidR="005E36A1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bookmarkStart w:id="0" w:name="_GoBack"/>
            <w:bookmarkEnd w:id="0"/>
          </w:p>
        </w:tc>
        <w:tc>
          <w:tcPr>
            <w:tcW w:w="1339" w:type="dxa"/>
          </w:tcPr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372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3" w:type="dxa"/>
          </w:tcPr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₹3,078</w:t>
            </w:r>
          </w:p>
        </w:tc>
        <w:tc>
          <w:tcPr>
            <w:tcW w:w="1430" w:type="dxa"/>
          </w:tcPr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9B25E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1408" w:type="dxa"/>
          </w:tcPr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3,231.9</w:t>
            </w:r>
          </w:p>
        </w:tc>
      </w:tr>
    </w:tbl>
    <w:p w:rsidR="00F06324" w:rsidRDefault="00F06324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46E6" w:rsidRDefault="00B646E6" w:rsidP="00E42F59">
      <w:pPr>
        <w:spacing w:line="240" w:lineRule="auto"/>
        <w:jc w:val="right"/>
        <w:rPr>
          <w:rFonts w:ascii="Times New Roman" w:hAnsi="Times New Roman" w:cs="Times New Roman"/>
        </w:rPr>
      </w:pPr>
    </w:p>
    <w:p w:rsidR="00B646E6" w:rsidRDefault="00B646E6" w:rsidP="00E42F59">
      <w:pPr>
        <w:spacing w:line="240" w:lineRule="auto"/>
        <w:jc w:val="right"/>
        <w:rPr>
          <w:rFonts w:ascii="Times New Roman" w:hAnsi="Times New Roman" w:cs="Times New Roman"/>
        </w:rPr>
      </w:pPr>
    </w:p>
    <w:p w:rsidR="00EE462D" w:rsidRPr="00E42F59" w:rsidRDefault="00E42F59" w:rsidP="00E42F59">
      <w:pPr>
        <w:spacing w:line="240" w:lineRule="auto"/>
        <w:jc w:val="right"/>
        <w:rPr>
          <w:rFonts w:ascii="Times New Roman" w:hAnsi="Times New Roman" w:cs="Times New Roman"/>
        </w:rPr>
      </w:pPr>
      <w:r w:rsidRPr="00E42F5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ignature of Authority</w:t>
      </w:r>
    </w:p>
    <w:sectPr w:rsidR="00EE462D" w:rsidRPr="00E42F59" w:rsidSect="00B646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133" w:bottom="1440" w:left="993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A4D" w:rsidRDefault="000E2A4D" w:rsidP="00E42F59">
      <w:pPr>
        <w:spacing w:after="0" w:line="240" w:lineRule="auto"/>
      </w:pPr>
      <w:r>
        <w:separator/>
      </w:r>
    </w:p>
  </w:endnote>
  <w:endnote w:type="continuationSeparator" w:id="0">
    <w:p w:rsidR="000E2A4D" w:rsidRDefault="000E2A4D" w:rsidP="00E4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A4D" w:rsidRDefault="000E2A4D" w:rsidP="00E42F59">
      <w:pPr>
        <w:spacing w:after="0" w:line="240" w:lineRule="auto"/>
      </w:pPr>
      <w:r>
        <w:separator/>
      </w:r>
    </w:p>
  </w:footnote>
  <w:footnote w:type="continuationSeparator" w:id="0">
    <w:p w:rsidR="000E2A4D" w:rsidRDefault="000E2A4D" w:rsidP="00E4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62D"/>
    <w:rsid w:val="000E2A4D"/>
    <w:rsid w:val="003726A4"/>
    <w:rsid w:val="005E36A1"/>
    <w:rsid w:val="008919AD"/>
    <w:rsid w:val="009B25EC"/>
    <w:rsid w:val="00B646E6"/>
    <w:rsid w:val="00C935F5"/>
    <w:rsid w:val="00D06B1D"/>
    <w:rsid w:val="00E42F59"/>
    <w:rsid w:val="00EE462D"/>
    <w:rsid w:val="00F06324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6E63"/>
  <w15:chartTrackingRefBased/>
  <w15:docId w15:val="{FF3F3C2D-EF8A-44F8-A580-A690A9E0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62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462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42F59"/>
    <w:pPr>
      <w:widowControl w:val="0"/>
      <w:autoSpaceDE w:val="0"/>
      <w:autoSpaceDN w:val="0"/>
      <w:spacing w:before="21" w:after="0" w:line="240" w:lineRule="auto"/>
      <w:jc w:val="right"/>
    </w:pPr>
    <w:rPr>
      <w:rFonts w:ascii="Microsoft Sans Serif" w:eastAsia="Microsoft Sans Serif" w:hAnsi="Microsoft Sans Serif" w:cs="Microsoft Sans Seri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42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F59"/>
  </w:style>
  <w:style w:type="paragraph" w:styleId="Footer">
    <w:name w:val="footer"/>
    <w:basedOn w:val="Normal"/>
    <w:link w:val="FooterChar"/>
    <w:uiPriority w:val="99"/>
    <w:unhideWhenUsed/>
    <w:rsid w:val="00E42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F59"/>
  </w:style>
  <w:style w:type="table" w:styleId="TableGrid">
    <w:name w:val="Table Grid"/>
    <w:basedOn w:val="TableNormal"/>
    <w:uiPriority w:val="39"/>
    <w:rsid w:val="00F06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afrozs@primariahealthcare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2025-10-18T07:11:00Z</dcterms:created>
  <dcterms:modified xsi:type="dcterms:W3CDTF">2025-10-18T07:11:00Z</dcterms:modified>
</cp:coreProperties>
</file>