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331C6A">
      <w:pPr>
        <w:pStyle w:val="note"/>
        <w:bidi/>
        <w:divId w:val="972368265"/>
        <w:rPr>
          <w:rFonts w:ascii="Segoe UI" w:hAnsi="Segoe UI" w:cs="Segoe UI"/>
          <w:lang/>
        </w:rPr>
      </w:pPr>
      <w:r>
        <w:rPr>
          <w:rStyle w:val="a5"/>
          <w:rFonts w:ascii="Tahoma" w:hAnsi="Tahoma" w:cs="Tahoma" w:hint="cs"/>
          <w:i/>
          <w:iCs/>
          <w:rtl/>
          <w:lang/>
        </w:rPr>
        <w:t>نص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صفحة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الكتالوج،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بالعربية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. </w:t>
      </w:r>
      <w:r>
        <w:rPr>
          <w:rStyle w:val="a5"/>
          <w:rFonts w:ascii="Tahoma" w:hAnsi="Tahoma" w:cs="Tahoma" w:hint="cs"/>
          <w:i/>
          <w:iCs/>
          <w:rtl/>
          <w:lang/>
        </w:rPr>
        <w:t>بخط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مائل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وبين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[</w:t>
      </w:r>
      <w:r>
        <w:rPr>
          <w:rStyle w:val="a5"/>
          <w:rFonts w:ascii="Tahoma" w:hAnsi="Tahoma" w:cs="Tahoma" w:hint="cs"/>
          <w:i/>
          <w:iCs/>
          <w:rtl/>
          <w:lang/>
        </w:rPr>
        <w:t>أقواس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مربّعة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]: </w:t>
      </w:r>
      <w:r>
        <w:rPr>
          <w:rStyle w:val="a5"/>
          <w:rFonts w:ascii="Tahoma" w:hAnsi="Tahoma" w:cs="Tahoma" w:hint="cs"/>
          <w:i/>
          <w:iCs/>
          <w:rtl/>
          <w:lang/>
        </w:rPr>
        <w:t>ملاحظات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للمصمم،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لا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تُدرج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الكتالوج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. </w:t>
      </w:r>
      <w:r>
        <w:rPr>
          <w:rStyle w:val="a5"/>
          <w:rFonts w:ascii="Tahoma" w:hAnsi="Tahoma" w:cs="Tahoma" w:hint="cs"/>
          <w:i/>
          <w:iCs/>
          <w:rtl/>
          <w:lang/>
        </w:rPr>
        <w:t>كل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ما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عدا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ذلك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يُطبع،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من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الأعلى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إلى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الأسفل</w:t>
      </w:r>
      <w:r>
        <w:rPr>
          <w:rStyle w:val="a5"/>
          <w:rFonts w:ascii="Segoe UI" w:hAnsi="Segoe UI" w:cs="Segoe UI" w:hint="cs"/>
          <w:i/>
          <w:iCs/>
          <w:rtl/>
          <w:lang/>
        </w:rPr>
        <w:t>.</w:t>
      </w:r>
    </w:p>
    <w:p w:rsidR="00000000" w:rsidRDefault="00331C6A">
      <w:pPr>
        <w:pStyle w:val="note"/>
        <w:bidi/>
        <w:divId w:val="972368265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</w:t>
      </w:r>
      <w:r>
        <w:rPr>
          <w:rStyle w:val="a5"/>
          <w:rFonts w:ascii="Tahoma" w:hAnsi="Tahoma" w:cs="Tahoma" w:hint="cs"/>
          <w:i/>
          <w:iCs/>
          <w:rtl/>
          <w:lang/>
        </w:rPr>
        <w:t>الشعار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الأعلى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: assets/logo/light.svg </w:t>
      </w:r>
      <w:r>
        <w:rPr>
          <w:rStyle w:val="a5"/>
          <w:rFonts w:ascii="Tahoma" w:hAnsi="Tahoma" w:cs="Tahoma" w:hint="cs"/>
          <w:i/>
          <w:iCs/>
          <w:rtl/>
          <w:lang/>
        </w:rPr>
        <w:t>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خلفية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فاتحة،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dark.svg </w:t>
      </w:r>
      <w:r>
        <w:rPr>
          <w:rStyle w:val="a5"/>
          <w:rFonts w:ascii="Tahoma" w:hAnsi="Tahoma" w:cs="Tahoma" w:hint="cs"/>
          <w:i/>
          <w:iCs/>
          <w:rtl/>
          <w:lang/>
        </w:rPr>
        <w:t>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خلفية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داكنة،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black/white.svg </w:t>
      </w:r>
      <w:r>
        <w:rPr>
          <w:rStyle w:val="a5"/>
          <w:rFonts w:ascii="Tahoma" w:hAnsi="Tahoma" w:cs="Tahoma" w:hint="cs"/>
          <w:i/>
          <w:iCs/>
          <w:rtl/>
          <w:lang/>
        </w:rPr>
        <w:t>للطباعة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بلون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واحد</w:t>
      </w:r>
      <w:r>
        <w:rPr>
          <w:rStyle w:val="a5"/>
          <w:rFonts w:ascii="Segoe UI" w:hAnsi="Segoe UI" w:cs="Segoe UI" w:hint="cs"/>
          <w:i/>
          <w:iCs/>
          <w:rtl/>
          <w:lang/>
        </w:rPr>
        <w:t>]</w:t>
      </w:r>
    </w:p>
    <w:p w:rsidR="00000000" w:rsidRDefault="00331C6A">
      <w:pPr>
        <w:pStyle w:val="1"/>
        <w:bidi/>
        <w:divId w:val="97236826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من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المتاهة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في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سن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الـ</w:t>
      </w:r>
      <w:r>
        <w:rPr>
          <w:rFonts w:ascii="Segoe UI" w:eastAsia="Times New Roman" w:hAnsi="Segoe UI" w:cs="Segoe UI" w:hint="cs"/>
          <w:rtl/>
          <w:lang/>
        </w:rPr>
        <w:t xml:space="preserve">4 </w:t>
      </w:r>
      <w:r>
        <w:rPr>
          <w:rFonts w:ascii="Tahoma" w:eastAsia="Times New Roman" w:hAnsi="Tahoma" w:cs="Tahoma" w:hint="cs"/>
          <w:rtl/>
          <w:lang/>
        </w:rPr>
        <w:t>إلى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الحلزون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في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سن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الـ</w:t>
      </w:r>
      <w:r>
        <w:rPr>
          <w:rFonts w:ascii="Segoe UI" w:eastAsia="Times New Roman" w:hAnsi="Segoe UI" w:cs="Segoe UI" w:hint="cs"/>
          <w:rtl/>
          <w:lang/>
        </w:rPr>
        <w:t>10</w:t>
      </w:r>
    </w:p>
    <w:p w:rsidR="00000000" w:rsidRDefault="00331C6A">
      <w:pPr>
        <w:pStyle w:val="2"/>
        <w:bidi/>
        <w:divId w:val="97236826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البرمجة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والمنطق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والرياضيات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دون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شاشة</w:t>
      </w:r>
    </w:p>
    <w:p w:rsidR="00000000" w:rsidRDefault="00331C6A">
      <w:pPr>
        <w:pStyle w:val="note"/>
        <w:bidi/>
        <w:divId w:val="972368265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</w:t>
      </w:r>
      <w:r>
        <w:rPr>
          <w:rStyle w:val="a5"/>
          <w:rFonts w:ascii="Tahoma" w:hAnsi="Tahoma" w:cs="Tahoma" w:hint="cs"/>
          <w:i/>
          <w:iCs/>
          <w:rtl/>
          <w:lang/>
        </w:rPr>
        <w:t>صورة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كبيرة</w:t>
      </w:r>
      <w:r>
        <w:rPr>
          <w:rStyle w:val="a5"/>
          <w:rFonts w:ascii="Segoe UI" w:hAnsi="Segoe UI" w:cs="Segoe UI" w:hint="cs"/>
          <w:i/>
          <w:iCs/>
          <w:rtl/>
          <w:lang/>
        </w:rPr>
        <w:t>: assets/photos/01-spirale-tracee.jpg]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هذا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</w:t>
      </w:r>
      <w:r>
        <w:rPr>
          <w:rFonts w:ascii="Tahoma" w:hAnsi="Tahoma" w:cs="Tahoma" w:hint="cs"/>
          <w:color w:val="1C1C1C"/>
          <w:rtl/>
          <w:lang/>
        </w:rPr>
        <w:t>لحلزون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رسمه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بنفسه،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وفق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برنامجه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الخاص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ينمو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سن</w:t>
      </w:r>
      <w:r>
        <w:rPr>
          <w:rFonts w:ascii="Segoe UI" w:hAnsi="Segoe UI" w:cs="Segoe UI" w:hint="cs"/>
          <w:color w:val="1C1C1C"/>
          <w:rtl/>
          <w:lang/>
        </w:rPr>
        <w:t xml:space="preserve"> 4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10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وما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بعدها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يتقن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الصغار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المنطق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ويجتازون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المتاهات،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وينتقل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الأكبر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سناً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الزوايا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والهندسة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والرسم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31C6A">
      <w:pPr>
        <w:pStyle w:val="3"/>
        <w:bidi/>
        <w:divId w:val="97236826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يرسم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هندسة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حقيقية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بالقلم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اللبادي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خذ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قلماً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لبادياً،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وسيرسم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</w:t>
      </w:r>
      <w:r>
        <w:rPr>
          <w:rFonts w:ascii="Tahoma" w:hAnsi="Tahoma" w:cs="Tahoma" w:hint="cs"/>
          <w:color w:val="1C1C1C"/>
          <w:rtl/>
          <w:lang/>
        </w:rPr>
        <w:t>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الورق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حلزوناً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شكلاً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معقداً،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محسوباً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الزوايا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والمسافات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أثناء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تحركه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يمكن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متحرك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عادي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دون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شاشة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يبلغ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هذه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الدقة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يرى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نتيجة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برنامجه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مباشرة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الورقة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31C6A">
      <w:pPr>
        <w:pStyle w:val="3"/>
        <w:bidi/>
        <w:divId w:val="97236826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روبوت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واحد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بدل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عدة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عمليات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شراء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البرمجة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والرسم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والهندسة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والصوت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والمنهجية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الجاهزة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كلها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ض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المجموعة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الأساسية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حيث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تُقتنى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عادةً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عدة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روبوتات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لأعمار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مختلفة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تُشترى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مجموعات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مدفوعة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إضافية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يغطي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هنا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ذلك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شيء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يستدعي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دفعاً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إضافياً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31C6A">
      <w:pPr>
        <w:pStyle w:val="3"/>
        <w:bidi/>
        <w:divId w:val="97236826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يعمل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بما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لديك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بالفعل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يتحرك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خرائط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وبُسط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مربّعة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الجاهزة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تطبعها</w:t>
      </w:r>
      <w:r>
        <w:rPr>
          <w:rFonts w:ascii="Segoe UI" w:hAnsi="Segoe UI" w:cs="Segoe UI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ترسمها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بنفسك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داعي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لشراء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شيء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بعلامة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تجارية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بعينها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تُضبط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الخطوة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لتناسب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حجم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مربّع،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والوضع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الافتراضي</w:t>
      </w:r>
      <w:r>
        <w:rPr>
          <w:rFonts w:ascii="Segoe UI" w:hAnsi="Segoe UI" w:cs="Segoe UI" w:hint="cs"/>
          <w:color w:val="1C1C1C"/>
          <w:rtl/>
          <w:lang/>
        </w:rPr>
        <w:t xml:space="preserve"> 15 </w:t>
      </w:r>
      <w:r>
        <w:rPr>
          <w:rFonts w:ascii="Tahoma" w:hAnsi="Tahoma" w:cs="Tahoma" w:hint="cs"/>
          <w:color w:val="1C1C1C"/>
          <w:rtl/>
          <w:lang/>
        </w:rPr>
        <w:t>سم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31C6A">
      <w:pPr>
        <w:pStyle w:val="note"/>
        <w:bidi/>
        <w:divId w:val="972368265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</w:t>
      </w:r>
      <w:r>
        <w:rPr>
          <w:rStyle w:val="a5"/>
          <w:rFonts w:ascii="Tahoma" w:hAnsi="Tahoma" w:cs="Tahoma" w:hint="cs"/>
          <w:i/>
          <w:iCs/>
          <w:rtl/>
          <w:lang/>
        </w:rPr>
        <w:t>صورة</w:t>
      </w:r>
      <w:r>
        <w:rPr>
          <w:rStyle w:val="a5"/>
          <w:rFonts w:ascii="Segoe UI" w:hAnsi="Segoe UI" w:cs="Segoe UI" w:hint="cs"/>
          <w:i/>
          <w:iCs/>
          <w:rtl/>
          <w:lang/>
        </w:rPr>
        <w:t>: assets/photos/02-robot-sur-quadrillage.jpg</w:t>
      </w:r>
      <w:r>
        <w:rPr>
          <w:rStyle w:val="a5"/>
          <w:rFonts w:ascii="Tahoma" w:hAnsi="Tahoma" w:cs="Tahoma" w:hint="cs"/>
          <w:i/>
          <w:iCs/>
          <w:rtl/>
          <w:lang/>
        </w:rPr>
        <w:t>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الروبوت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الشبكة</w:t>
      </w:r>
      <w:r>
        <w:rPr>
          <w:rStyle w:val="a5"/>
          <w:rFonts w:ascii="Segoe UI" w:hAnsi="Segoe UI" w:cs="Segoe UI" w:hint="cs"/>
          <w:i/>
          <w:iCs/>
          <w:rtl/>
          <w:lang/>
        </w:rPr>
        <w:t>]</w:t>
      </w:r>
    </w:p>
    <w:p w:rsidR="00000000" w:rsidRDefault="00331C6A">
      <w:pPr>
        <w:pStyle w:val="3"/>
        <w:bidi/>
        <w:divId w:val="97236826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المنهجية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والسيناريوهات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ضمن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الطقم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بالفعل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يقود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المنهاج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الجاهز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</w:t>
      </w:r>
      <w:r>
        <w:rPr>
          <w:rFonts w:ascii="Tahoma" w:hAnsi="Tahoma" w:cs="Tahoma" w:hint="cs"/>
          <w:color w:val="1C1C1C"/>
          <w:rtl/>
          <w:lang/>
        </w:rPr>
        <w:t>رنامج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الأول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عبر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الدوال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والحلقات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والمسافات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والزوايا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وصولاً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الحساب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وللصغار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4-8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منهاج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تمهيدي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منفصل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12 </w:t>
      </w:r>
      <w:r>
        <w:rPr>
          <w:rFonts w:ascii="Tahoma" w:hAnsi="Tahoma" w:cs="Tahoma" w:hint="cs"/>
          <w:color w:val="1C1C1C"/>
          <w:rtl/>
          <w:lang/>
        </w:rPr>
        <w:t>حصة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ذلك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متاح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ضمن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الوثائق،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ويمكن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الاطلاع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عليه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قبل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الطلب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طقم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لمجموعة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2-4 </w:t>
      </w:r>
      <w:r>
        <w:rPr>
          <w:rFonts w:ascii="Tahoma" w:hAnsi="Tahoma" w:cs="Tahoma" w:hint="cs"/>
          <w:color w:val="1C1C1C"/>
          <w:rtl/>
          <w:lang/>
        </w:rPr>
        <w:t>أطفال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تحكم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خشبية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وبطاقات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أوامر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كرتونية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يجم</w:t>
      </w:r>
      <w:r>
        <w:rPr>
          <w:rFonts w:ascii="Tahoma" w:hAnsi="Tahoma" w:cs="Tahoma" w:hint="cs"/>
          <w:color w:val="1C1C1C"/>
          <w:rtl/>
          <w:lang/>
        </w:rPr>
        <w:t>ّع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الأطفال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البرنامج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بأيديهم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مباشرة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التحكم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31C6A">
      <w:pPr>
        <w:pStyle w:val="3"/>
        <w:bidi/>
        <w:divId w:val="97236826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الطفل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نفسه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يكتشف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الخطأ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يبقى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البرنامج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التحكم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أمام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عيني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فإذا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سار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الاتجاه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الخاطئ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خرج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معوجّاً،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يكتشف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بنفسه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الخطوة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الخاطئة،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ويغيّر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جزءاً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البرنامج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ويحاول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جديد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ومع</w:t>
      </w:r>
      <w:r>
        <w:rPr>
          <w:rFonts w:ascii="Segoe UI" w:hAnsi="Segoe UI" w:cs="Segoe UI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القلم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اللبادي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يصبح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الأمر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أوضح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يظهر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الخطأ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فوراً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الورق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31C6A">
      <w:pPr>
        <w:pStyle w:val="3"/>
        <w:bidi/>
        <w:divId w:val="97236826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الحروف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والكلمات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والموسيقى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ينطق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خطوة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أمر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بصوته،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باللغة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تختارها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الدعم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الصوتي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متاح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بأكثر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17 </w:t>
      </w:r>
      <w:r>
        <w:rPr>
          <w:rFonts w:ascii="Tahoma" w:hAnsi="Tahoma" w:cs="Tahoma" w:hint="cs"/>
          <w:color w:val="1C1C1C"/>
          <w:rtl/>
          <w:lang/>
        </w:rPr>
        <w:t>لغة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يصعد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بطاقة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عليها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كلمة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فينطقها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90 </w:t>
      </w:r>
      <w:r>
        <w:rPr>
          <w:rFonts w:ascii="Tahoma" w:hAnsi="Tahoma" w:cs="Tahoma" w:hint="cs"/>
          <w:color w:val="1C1C1C"/>
          <w:rtl/>
          <w:lang/>
        </w:rPr>
        <w:t>كلمة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إجمالاً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بيت،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غابة،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سينما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يسمّ</w:t>
      </w:r>
      <w:r>
        <w:rPr>
          <w:rFonts w:ascii="Tahoma" w:hAnsi="Tahoma" w:cs="Tahoma" w:hint="cs"/>
          <w:color w:val="1C1C1C"/>
          <w:rtl/>
          <w:lang/>
        </w:rPr>
        <w:t>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حروف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الأبجدية،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ويعزف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النوتات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الموسيقية،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وينطق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العمليات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الحسابية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نفسه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الذي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يعلّم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البرمجة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والحساب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يعرّف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الوقت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ذاته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باللغة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والموسيقى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31C6A">
      <w:pPr>
        <w:pStyle w:val="3"/>
        <w:bidi/>
        <w:divId w:val="97236826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من</w:t>
      </w:r>
      <w:r>
        <w:rPr>
          <w:rFonts w:ascii="Segoe UI" w:eastAsia="Times New Roman" w:hAnsi="Segoe UI" w:cs="Segoe UI" w:hint="cs"/>
          <w:rtl/>
          <w:lang/>
        </w:rPr>
        <w:t xml:space="preserve"> 4 </w:t>
      </w:r>
      <w:r>
        <w:rPr>
          <w:rFonts w:ascii="Tahoma" w:eastAsia="Times New Roman" w:hAnsi="Tahoma" w:cs="Tahoma" w:hint="cs"/>
          <w:rtl/>
          <w:lang/>
        </w:rPr>
        <w:t>إلى</w:t>
      </w:r>
      <w:r>
        <w:rPr>
          <w:rFonts w:ascii="Segoe UI" w:eastAsia="Times New Roman" w:hAnsi="Segoe UI" w:cs="Segoe UI" w:hint="cs"/>
          <w:rtl/>
          <w:lang/>
        </w:rPr>
        <w:t xml:space="preserve"> 10 </w:t>
      </w:r>
      <w:r>
        <w:rPr>
          <w:rFonts w:ascii="Tahoma" w:eastAsia="Times New Roman" w:hAnsi="Tahoma" w:cs="Tahoma" w:hint="cs"/>
          <w:rtl/>
          <w:lang/>
        </w:rPr>
        <w:t>سنوات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فما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فوق،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روبوت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واحد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Segoe UI" w:hAnsi="Segoe UI" w:cs="Segoe UI"/>
          <w:color w:val="1C1C1C"/>
          <w:rtl/>
          <w:lang/>
        </w:rPr>
        <w:t xml:space="preserve">4-7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 (</w:t>
      </w:r>
      <w:r>
        <w:rPr>
          <w:rFonts w:ascii="Tahoma" w:hAnsi="Tahoma" w:cs="Tahoma" w:hint="cs"/>
          <w:color w:val="1C1C1C"/>
          <w:rtl/>
          <w:lang/>
        </w:rPr>
        <w:t>الصفوف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الأولى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الابتدائية</w:t>
      </w:r>
      <w:r>
        <w:rPr>
          <w:rFonts w:ascii="Segoe UI" w:hAnsi="Segoe UI" w:cs="Segoe UI" w:hint="cs"/>
          <w:color w:val="1C1C1C"/>
          <w:rtl/>
          <w:lang/>
        </w:rPr>
        <w:t xml:space="preserve">): </w:t>
      </w:r>
      <w:r>
        <w:rPr>
          <w:rFonts w:ascii="Tahoma" w:hAnsi="Tahoma" w:cs="Tahoma" w:hint="cs"/>
          <w:color w:val="1C1C1C"/>
          <w:rtl/>
          <w:lang/>
        </w:rPr>
        <w:t>التنقلات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والدورانات،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المتا</w:t>
      </w:r>
      <w:r>
        <w:rPr>
          <w:rFonts w:ascii="Tahoma" w:hAnsi="Tahoma" w:cs="Tahoma" w:hint="cs"/>
          <w:color w:val="1C1C1C"/>
          <w:rtl/>
          <w:lang/>
        </w:rPr>
        <w:t>هات،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التسلسلات،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الحلقات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Segoe UI" w:hAnsi="Segoe UI" w:cs="Segoe UI"/>
          <w:color w:val="1C1C1C"/>
          <w:rtl/>
          <w:lang/>
        </w:rPr>
        <w:t xml:space="preserve">7-10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 (</w:t>
      </w:r>
      <w:r>
        <w:rPr>
          <w:rFonts w:ascii="Tahoma" w:hAnsi="Tahoma" w:cs="Tahoma" w:hint="cs"/>
          <w:color w:val="1C1C1C"/>
          <w:rtl/>
          <w:lang/>
        </w:rPr>
        <w:t>الصفوف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العليا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الابتدائية</w:t>
      </w:r>
      <w:r>
        <w:rPr>
          <w:rFonts w:ascii="Segoe UI" w:hAnsi="Segoe UI" w:cs="Segoe UI" w:hint="cs"/>
          <w:color w:val="1C1C1C"/>
          <w:rtl/>
          <w:lang/>
        </w:rPr>
        <w:t xml:space="preserve">): </w:t>
      </w:r>
      <w:r>
        <w:rPr>
          <w:rFonts w:ascii="Tahoma" w:hAnsi="Tahoma" w:cs="Tahoma" w:hint="cs"/>
          <w:color w:val="1C1C1C"/>
          <w:rtl/>
          <w:lang/>
        </w:rPr>
        <w:t>المسافات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والزوايا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الدقيقة،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الحساب،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هندسة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الأشكال،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الرسم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بالقلم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اللبادي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10 </w:t>
      </w:r>
      <w:r>
        <w:rPr>
          <w:rFonts w:ascii="Tahoma" w:hAnsi="Tahoma" w:cs="Tahoma" w:hint="cs"/>
          <w:color w:val="1C1C1C"/>
          <w:rtl/>
          <w:lang/>
        </w:rPr>
        <w:t>فما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فوق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يُبرمج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نفسه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Scratch.</w:t>
      </w:r>
    </w:p>
    <w:p w:rsidR="00000000" w:rsidRDefault="00331C6A">
      <w:pPr>
        <w:pStyle w:val="3"/>
        <w:bidi/>
        <w:divId w:val="97236826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يستخدمونه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بالفعل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مركز</w:t>
      </w:r>
      <w:r>
        <w:rPr>
          <w:rFonts w:ascii="Segoe UI" w:hAnsi="Segoe UI" w:cs="Segoe UI" w:hint="cs"/>
          <w:color w:val="1C1C1C"/>
          <w:rtl/>
          <w:lang/>
        </w:rPr>
        <w:t xml:space="preserve"> Terra Numerica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وهو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مركز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فرنسي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للوساطة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العلمية</w:t>
      </w:r>
      <w:r>
        <w:rPr>
          <w:rFonts w:ascii="Segoe UI" w:hAnsi="Segoe UI" w:cs="Segoe UI" w:hint="cs"/>
          <w:color w:val="1C1C1C"/>
          <w:rtl/>
          <w:lang/>
        </w:rPr>
        <w:t xml:space="preserve"> (Sophia Antipolis</w:t>
      </w:r>
      <w:r>
        <w:rPr>
          <w:rFonts w:ascii="Tahoma" w:hAnsi="Tahoma" w:cs="Tahoma" w:hint="cs"/>
          <w:color w:val="1C1C1C"/>
          <w:rtl/>
          <w:lang/>
        </w:rPr>
        <w:t>؛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مشروع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مشترك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بين</w:t>
      </w:r>
      <w:r>
        <w:rPr>
          <w:rFonts w:ascii="Segoe UI" w:hAnsi="Segoe UI" w:cs="Segoe UI" w:hint="cs"/>
          <w:color w:val="1C1C1C"/>
          <w:rtl/>
          <w:lang/>
        </w:rPr>
        <w:t xml:space="preserve"> CNRS </w:t>
      </w:r>
      <w:r>
        <w:rPr>
          <w:rFonts w:ascii="Tahoma" w:hAnsi="Tahoma" w:cs="Tahoma" w:hint="cs"/>
          <w:color w:val="1C1C1C"/>
          <w:rtl/>
          <w:lang/>
        </w:rPr>
        <w:t>و</w:t>
      </w:r>
      <w:r>
        <w:rPr>
          <w:rFonts w:ascii="Segoe UI" w:hAnsi="Segoe UI" w:cs="Segoe UI" w:hint="cs"/>
          <w:color w:val="1C1C1C"/>
          <w:rtl/>
          <w:lang/>
        </w:rPr>
        <w:t xml:space="preserve">Inria </w:t>
      </w:r>
      <w:r>
        <w:rPr>
          <w:rFonts w:ascii="Tahoma" w:hAnsi="Tahoma" w:cs="Tahoma" w:hint="cs"/>
          <w:color w:val="1C1C1C"/>
          <w:rtl/>
          <w:lang/>
        </w:rPr>
        <w:t>و</w:t>
      </w:r>
      <w:r>
        <w:rPr>
          <w:rFonts w:ascii="Segoe UI" w:hAnsi="Segoe UI" w:cs="Segoe UI" w:hint="cs"/>
          <w:color w:val="1C1C1C"/>
          <w:rtl/>
          <w:lang/>
        </w:rPr>
        <w:t>Université Côte d'Azur)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يستخدم</w:t>
      </w:r>
      <w:r>
        <w:rPr>
          <w:rFonts w:ascii="Segoe UI" w:hAnsi="Segoe UI" w:cs="Segoe UI" w:hint="cs"/>
          <w:color w:val="1C1C1C"/>
          <w:rtl/>
          <w:lang/>
        </w:rPr>
        <w:t xml:space="preserve"> PrimaSTEM </w:t>
      </w:r>
      <w:r>
        <w:rPr>
          <w:rFonts w:ascii="Tahoma" w:hAnsi="Tahoma" w:cs="Tahoma" w:hint="cs"/>
          <w:color w:val="1C1C1C"/>
          <w:rtl/>
          <w:lang/>
        </w:rPr>
        <w:t>بالفعل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حصصه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دون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شاشة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صُمّم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فرنسا،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شهادة</w:t>
      </w:r>
      <w:r>
        <w:rPr>
          <w:rFonts w:ascii="Segoe UI" w:hAnsi="Segoe UI" w:cs="Segoe UI" w:hint="cs"/>
          <w:color w:val="1C1C1C"/>
          <w:rtl/>
          <w:lang/>
        </w:rPr>
        <w:t xml:space="preserve"> CE.</w:t>
      </w:r>
    </w:p>
    <w:p w:rsidR="00000000" w:rsidRDefault="00331C6A">
      <w:pPr>
        <w:pStyle w:val="note"/>
        <w:bidi/>
        <w:divId w:val="972368265"/>
        <w:rPr>
          <w:rFonts w:ascii="Segoe UI" w:hAnsi="Segoe UI" w:cs="Segoe UI"/>
          <w:rtl/>
          <w:lang/>
        </w:rPr>
      </w:pPr>
      <w:r>
        <w:rPr>
          <w:rStyle w:val="a5"/>
          <w:rFonts w:ascii="Tahoma" w:hAnsi="Tahoma" w:cs="Tahoma" w:hint="cs"/>
          <w:i/>
          <w:iCs/>
          <w:rtl/>
          <w:lang/>
        </w:rPr>
        <w:t>السعر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يحدده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الموزّع</w:t>
      </w:r>
      <w:r>
        <w:rPr>
          <w:rStyle w:val="a5"/>
          <w:rFonts w:ascii="Segoe UI" w:hAnsi="Segoe UI" w:cs="Segoe UI" w:hint="cs"/>
          <w:i/>
          <w:iCs/>
          <w:rtl/>
          <w:lang/>
        </w:rPr>
        <w:t>.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جرّب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قبل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الشراء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فهو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يعمل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مباشرة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المتصفح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افتح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الرابط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وجّه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الكاميرا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رمز</w:t>
      </w:r>
      <w:r>
        <w:rPr>
          <w:rFonts w:ascii="Segoe UI" w:hAnsi="Segoe UI" w:cs="Segoe UI" w:hint="cs"/>
          <w:color w:val="1C1C1C"/>
          <w:rtl/>
          <w:lang/>
        </w:rPr>
        <w:t xml:space="preserve"> QR: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Style w:val="a6"/>
          <w:rFonts w:ascii="Segoe UI" w:hAnsi="Segoe UI" w:cs="Segoe UI"/>
          <w:rtl/>
          <w:lang/>
        </w:rPr>
        <w:t>simulator.primastem.com</w:t>
      </w:r>
    </w:p>
    <w:p w:rsidR="00000000" w:rsidRDefault="00331C6A">
      <w:pPr>
        <w:pStyle w:val="note"/>
        <w:bidi/>
        <w:divId w:val="972368265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[QR: assets/qr/simulateur-qr.svg]</w:t>
      </w:r>
    </w:p>
    <w:p w:rsidR="00000000" w:rsidRDefault="00331C6A">
      <w:pPr>
        <w:pStyle w:val="note"/>
        <w:bidi/>
        <w:divId w:val="972368265"/>
        <w:rPr>
          <w:rFonts w:ascii="Segoe UI" w:hAnsi="Segoe UI" w:cs="Segoe UI"/>
          <w:rtl/>
          <w:lang/>
        </w:rPr>
      </w:pPr>
      <w:r>
        <w:rPr>
          <w:rStyle w:val="a5"/>
          <w:rFonts w:ascii="Tahoma" w:hAnsi="Tahoma" w:cs="Tahoma" w:hint="cs"/>
          <w:i/>
          <w:iCs/>
          <w:rtl/>
          <w:lang/>
        </w:rPr>
        <w:t>بخط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صغير،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الأسفل</w:t>
      </w:r>
      <w:r>
        <w:rPr>
          <w:rStyle w:val="a5"/>
          <w:rFonts w:ascii="Segoe UI" w:hAnsi="Segoe UI" w:cs="Segoe UI" w:hint="cs"/>
          <w:i/>
          <w:iCs/>
          <w:rtl/>
          <w:lang/>
        </w:rPr>
        <w:t>: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المحتويات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تحكم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وطقم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بطاقات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الأوامر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الكرتونية</w:t>
      </w:r>
      <w:r>
        <w:rPr>
          <w:rFonts w:ascii="Segoe UI" w:hAnsi="Segoe UI" w:cs="Segoe UI" w:hint="cs"/>
          <w:color w:val="1C1C1C"/>
          <w:rtl/>
          <w:lang/>
        </w:rPr>
        <w:t xml:space="preserve"> (NFC). </w:t>
      </w:r>
      <w:r>
        <w:rPr>
          <w:rFonts w:ascii="Tahoma" w:hAnsi="Tahoma" w:cs="Tahoma" w:hint="cs"/>
          <w:color w:val="1C1C1C"/>
          <w:rtl/>
          <w:lang/>
        </w:rPr>
        <w:t>الطقم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الواحد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مخصص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لمجموعة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2-4 </w:t>
      </w:r>
      <w:r>
        <w:rPr>
          <w:rFonts w:ascii="Tahoma" w:hAnsi="Tahoma" w:cs="Tahoma" w:hint="cs"/>
          <w:color w:val="1C1C1C"/>
          <w:rtl/>
          <w:lang/>
        </w:rPr>
        <w:t>أطفال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كابل</w:t>
      </w:r>
      <w:r>
        <w:rPr>
          <w:rFonts w:ascii="Segoe UI" w:hAnsi="Segoe UI" w:cs="Segoe UI" w:hint="cs"/>
          <w:color w:val="1C1C1C"/>
          <w:rtl/>
          <w:lang/>
        </w:rPr>
        <w:t xml:space="preserve"> USB-C </w:t>
      </w:r>
      <w:r>
        <w:rPr>
          <w:rFonts w:ascii="Tahoma" w:hAnsi="Tahoma" w:cs="Tahoma" w:hint="cs"/>
          <w:color w:val="1C1C1C"/>
          <w:rtl/>
          <w:lang/>
        </w:rPr>
        <w:t>والشا</w:t>
      </w:r>
      <w:r>
        <w:rPr>
          <w:rFonts w:ascii="Tahoma" w:hAnsi="Tahoma" w:cs="Tahoma" w:hint="cs"/>
          <w:color w:val="1C1C1C"/>
          <w:rtl/>
          <w:lang/>
        </w:rPr>
        <w:t>حن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غير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مشمولَين،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طراز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قياسي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بالغرض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المواصفات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التحكم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الخشب،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والبطاقات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كرتونية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قطره</w:t>
      </w:r>
      <w:r>
        <w:rPr>
          <w:rFonts w:ascii="Segoe UI" w:hAnsi="Segoe UI" w:cs="Segoe UI" w:hint="cs"/>
          <w:color w:val="1C1C1C"/>
          <w:rtl/>
          <w:lang/>
        </w:rPr>
        <w:t xml:space="preserve"> 125 </w:t>
      </w:r>
      <w:r>
        <w:rPr>
          <w:rFonts w:ascii="Tahoma" w:hAnsi="Tahoma" w:cs="Tahoma" w:hint="cs"/>
          <w:color w:val="1C1C1C"/>
          <w:rtl/>
          <w:lang/>
        </w:rPr>
        <w:t>مم،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وارتفاعه</w:t>
      </w:r>
      <w:r>
        <w:rPr>
          <w:rFonts w:ascii="Segoe UI" w:hAnsi="Segoe UI" w:cs="Segoe UI" w:hint="cs"/>
          <w:color w:val="1C1C1C"/>
          <w:rtl/>
          <w:lang/>
        </w:rPr>
        <w:t xml:space="preserve"> 44 </w:t>
      </w:r>
      <w:r>
        <w:rPr>
          <w:rFonts w:ascii="Tahoma" w:hAnsi="Tahoma" w:cs="Tahoma" w:hint="cs"/>
          <w:color w:val="1C1C1C"/>
          <w:rtl/>
          <w:lang/>
        </w:rPr>
        <w:t>مم،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ووزنه</w:t>
      </w:r>
      <w:r>
        <w:rPr>
          <w:rFonts w:ascii="Segoe UI" w:hAnsi="Segoe UI" w:cs="Segoe UI" w:hint="cs"/>
          <w:color w:val="1C1C1C"/>
          <w:rtl/>
          <w:lang/>
        </w:rPr>
        <w:t xml:space="preserve"> 225 </w:t>
      </w:r>
      <w:r>
        <w:rPr>
          <w:rFonts w:ascii="Tahoma" w:hAnsi="Tahoma" w:cs="Tahoma" w:hint="cs"/>
          <w:color w:val="1C1C1C"/>
          <w:rtl/>
          <w:lang/>
        </w:rPr>
        <w:t>غ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التحكم</w:t>
      </w:r>
      <w:r>
        <w:rPr>
          <w:rFonts w:ascii="Segoe UI" w:hAnsi="Segoe UI" w:cs="Segoe UI" w:hint="cs"/>
          <w:color w:val="1C1C1C"/>
          <w:rtl/>
          <w:lang/>
        </w:rPr>
        <w:t xml:space="preserve"> 317 x 217 x 62 </w:t>
      </w:r>
      <w:r>
        <w:rPr>
          <w:rFonts w:ascii="Tahoma" w:hAnsi="Tahoma" w:cs="Tahoma" w:hint="cs"/>
          <w:color w:val="1C1C1C"/>
          <w:rtl/>
          <w:lang/>
        </w:rPr>
        <w:t>مم،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ووزنها</w:t>
      </w:r>
      <w:r>
        <w:rPr>
          <w:rFonts w:ascii="Segoe UI" w:hAnsi="Segoe UI" w:cs="Segoe UI" w:hint="cs"/>
          <w:color w:val="1C1C1C"/>
          <w:rtl/>
          <w:lang/>
        </w:rPr>
        <w:t xml:space="preserve"> 760 </w:t>
      </w:r>
      <w:r>
        <w:rPr>
          <w:rFonts w:ascii="Tahoma" w:hAnsi="Tahoma" w:cs="Tahoma" w:hint="cs"/>
          <w:color w:val="1C1C1C"/>
          <w:rtl/>
          <w:lang/>
        </w:rPr>
        <w:t>غ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البطاقات</w:t>
      </w:r>
      <w:r>
        <w:rPr>
          <w:rFonts w:ascii="Segoe UI" w:hAnsi="Segoe UI" w:cs="Segoe UI" w:hint="cs"/>
          <w:color w:val="1C1C1C"/>
          <w:rtl/>
          <w:lang/>
        </w:rPr>
        <w:t xml:space="preserve"> 33 x 33 </w:t>
      </w:r>
      <w:r>
        <w:rPr>
          <w:rFonts w:ascii="Tahoma" w:hAnsi="Tahoma" w:cs="Tahoma" w:hint="cs"/>
          <w:color w:val="1C1C1C"/>
          <w:rtl/>
          <w:lang/>
        </w:rPr>
        <w:t>مم،</w:t>
      </w:r>
      <w:r>
        <w:rPr>
          <w:rFonts w:ascii="Segoe UI" w:hAnsi="Segoe UI" w:cs="Segoe UI" w:hint="cs"/>
          <w:color w:val="1C1C1C"/>
          <w:rtl/>
          <w:lang/>
        </w:rPr>
        <w:t xml:space="preserve"> NFC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ووزن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المجموعة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كاملة</w:t>
      </w:r>
      <w:r>
        <w:rPr>
          <w:rFonts w:ascii="Segoe UI" w:hAnsi="Segoe UI" w:cs="Segoe UI" w:hint="cs"/>
          <w:color w:val="1C1C1C"/>
          <w:rtl/>
          <w:lang/>
        </w:rPr>
        <w:t xml:space="preserve"> 150 </w:t>
      </w:r>
      <w:r>
        <w:rPr>
          <w:rFonts w:ascii="Tahoma" w:hAnsi="Tahoma" w:cs="Tahoma" w:hint="cs"/>
          <w:color w:val="1C1C1C"/>
          <w:rtl/>
          <w:lang/>
        </w:rPr>
        <w:t>غ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وزن</w:t>
      </w:r>
      <w:r>
        <w:rPr>
          <w:rFonts w:ascii="Segoe UI" w:hAnsi="Segoe UI" w:cs="Segoe UI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الطقم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العلبة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1,9 </w:t>
      </w:r>
      <w:r>
        <w:rPr>
          <w:rFonts w:ascii="Tahoma" w:hAnsi="Tahoma" w:cs="Tahoma" w:hint="cs"/>
          <w:color w:val="1C1C1C"/>
          <w:rtl/>
          <w:lang/>
        </w:rPr>
        <w:t>كغ</w:t>
      </w:r>
      <w:r>
        <w:rPr>
          <w:rFonts w:ascii="Segoe UI" w:hAnsi="Segoe UI" w:cs="Segoe UI" w:hint="cs"/>
          <w:color w:val="1C1C1C"/>
          <w:rtl/>
          <w:lang/>
        </w:rPr>
        <w:t xml:space="preserve">. 11 </w:t>
      </w:r>
      <w:r>
        <w:rPr>
          <w:rFonts w:ascii="Tahoma" w:hAnsi="Tahoma" w:cs="Tahoma" w:hint="cs"/>
          <w:color w:val="1C1C1C"/>
          <w:rtl/>
          <w:lang/>
        </w:rPr>
        <w:t>فتحة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مزدوجة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الخطوة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الافتراضية</w:t>
      </w:r>
      <w:r>
        <w:rPr>
          <w:rFonts w:ascii="Segoe UI" w:hAnsi="Segoe UI" w:cs="Segoe UI" w:hint="cs"/>
          <w:color w:val="1C1C1C"/>
          <w:rtl/>
          <w:lang/>
        </w:rPr>
        <w:t xml:space="preserve"> 15 </w:t>
      </w:r>
      <w:r>
        <w:rPr>
          <w:rFonts w:ascii="Tahoma" w:hAnsi="Tahoma" w:cs="Tahoma" w:hint="cs"/>
          <w:color w:val="1C1C1C"/>
          <w:rtl/>
          <w:lang/>
        </w:rPr>
        <w:t>سم،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وتُضبط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حجم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الدورانات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1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360 </w:t>
      </w:r>
      <w:r>
        <w:rPr>
          <w:rFonts w:ascii="Tahoma" w:hAnsi="Tahoma" w:cs="Tahoma" w:hint="cs"/>
          <w:color w:val="1C1C1C"/>
          <w:rtl/>
          <w:lang/>
        </w:rPr>
        <w:t>درجة</w:t>
      </w:r>
      <w:r>
        <w:rPr>
          <w:rFonts w:ascii="Segoe UI" w:hAnsi="Segoe UI" w:cs="Segoe UI" w:hint="cs"/>
          <w:color w:val="1C1C1C"/>
          <w:rtl/>
          <w:lang/>
        </w:rPr>
        <w:t xml:space="preserve">. Bluetooth </w:t>
      </w:r>
      <w:r>
        <w:rPr>
          <w:rFonts w:ascii="Tahoma" w:hAnsi="Tahoma" w:cs="Tahoma" w:hint="cs"/>
          <w:color w:val="1C1C1C"/>
          <w:rtl/>
          <w:lang/>
        </w:rPr>
        <w:t>بمدى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5 </w:t>
      </w:r>
      <w:r>
        <w:rPr>
          <w:rFonts w:ascii="Tahoma" w:hAnsi="Tahoma" w:cs="Tahoma" w:hint="cs"/>
          <w:color w:val="1C1C1C"/>
          <w:rtl/>
          <w:lang/>
        </w:rPr>
        <w:t>م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بطارية</w:t>
      </w:r>
      <w:r>
        <w:rPr>
          <w:rFonts w:ascii="Segoe UI" w:hAnsi="Segoe UI" w:cs="Segoe UI" w:hint="cs"/>
          <w:color w:val="1C1C1C"/>
          <w:rtl/>
          <w:lang/>
        </w:rPr>
        <w:t xml:space="preserve"> Li-Ion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شحن</w:t>
      </w:r>
      <w:r>
        <w:rPr>
          <w:rFonts w:ascii="Segoe UI" w:hAnsi="Segoe UI" w:cs="Segoe UI" w:hint="cs"/>
          <w:color w:val="1C1C1C"/>
          <w:rtl/>
          <w:lang/>
        </w:rPr>
        <w:t xml:space="preserve"> USB-C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1,5 </w:t>
      </w:r>
      <w:r>
        <w:rPr>
          <w:rFonts w:ascii="Tahoma" w:hAnsi="Tahoma" w:cs="Tahoma" w:hint="cs"/>
          <w:color w:val="1C1C1C"/>
          <w:rtl/>
          <w:lang/>
        </w:rPr>
        <w:t>ساعة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العمر</w:t>
      </w:r>
      <w:r>
        <w:rPr>
          <w:rFonts w:ascii="Segoe UI" w:hAnsi="Segoe UI" w:cs="Segoe UI" w:hint="cs"/>
          <w:color w:val="1C1C1C"/>
          <w:rtl/>
          <w:lang/>
        </w:rPr>
        <w:t xml:space="preserve"> 4-10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صُمّم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فرنسا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شهادة</w:t>
      </w:r>
      <w:r>
        <w:rPr>
          <w:rFonts w:ascii="Segoe UI" w:hAnsi="Segoe UI" w:cs="Segoe UI" w:hint="cs"/>
          <w:color w:val="1C1C1C"/>
          <w:rtl/>
          <w:lang/>
        </w:rPr>
        <w:t xml:space="preserve"> CE.</w:t>
      </w:r>
    </w:p>
    <w:p w:rsidR="00000000" w:rsidRDefault="00331C6A">
      <w:pPr>
        <w:pStyle w:val="a7"/>
        <w:bidi/>
        <w:divId w:val="97236826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الخدمة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الأقلام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اللبادية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العادية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مناسبة،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والبطارية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قابلة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للتبديل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الضمان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والخدمة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يوفّرهما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الموزّع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331C6A">
      <w:pPr>
        <w:pStyle w:val="note"/>
        <w:bidi/>
        <w:divId w:val="972368265"/>
        <w:rPr>
          <w:rFonts w:ascii="Segoe UI" w:hAnsi="Segoe UI" w:cs="Segoe UI"/>
          <w:rtl/>
          <w:lang/>
        </w:rPr>
      </w:pPr>
      <w:r>
        <w:rPr>
          <w:rStyle w:val="a5"/>
          <w:rFonts w:ascii="Tahoma" w:hAnsi="Tahoma" w:cs="Tahoma" w:hint="cs"/>
          <w:i/>
          <w:iCs/>
          <w:rtl/>
          <w:lang/>
        </w:rPr>
        <w:t>رقم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الصنف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والسعر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يحددهما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الموزّع</w:t>
      </w:r>
      <w:r>
        <w:rPr>
          <w:rStyle w:val="a5"/>
          <w:rFonts w:ascii="Segoe UI" w:hAnsi="Segoe UI" w:cs="Segoe UI" w:hint="cs"/>
          <w:i/>
          <w:iCs/>
          <w:rtl/>
          <w:lang/>
        </w:rPr>
        <w:t>.</w:t>
      </w:r>
    </w:p>
    <w:p w:rsidR="00000000" w:rsidRDefault="00331C6A">
      <w:pPr>
        <w:pStyle w:val="note"/>
        <w:bidi/>
        <w:divId w:val="972368265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</w:t>
      </w:r>
      <w:r>
        <w:rPr>
          <w:rStyle w:val="a5"/>
          <w:rFonts w:ascii="Tahoma" w:hAnsi="Tahoma" w:cs="Tahoma" w:hint="cs"/>
          <w:i/>
          <w:iCs/>
          <w:rtl/>
          <w:lang/>
        </w:rPr>
        <w:t>صور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إضافية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assets/photos: 03-kit-complet</w:t>
      </w:r>
      <w:r>
        <w:rPr>
          <w:rStyle w:val="a5"/>
          <w:rFonts w:ascii="Tahoma" w:hAnsi="Tahoma" w:cs="Tahoma" w:hint="cs"/>
          <w:i/>
          <w:iCs/>
          <w:rtl/>
          <w:lang/>
        </w:rPr>
        <w:t>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04-console-de-commande</w:t>
      </w:r>
      <w:r>
        <w:rPr>
          <w:rStyle w:val="a5"/>
          <w:rFonts w:ascii="Tahoma" w:hAnsi="Tahoma" w:cs="Tahoma" w:hint="cs"/>
          <w:i/>
          <w:iCs/>
          <w:rtl/>
          <w:lang/>
        </w:rPr>
        <w:t>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05-robot-et-console</w:t>
      </w:r>
      <w:r>
        <w:rPr>
          <w:rStyle w:val="a5"/>
          <w:rFonts w:ascii="Tahoma" w:hAnsi="Tahoma" w:cs="Tahoma" w:hint="cs"/>
          <w:i/>
          <w:iCs/>
          <w:rtl/>
          <w:lang/>
        </w:rPr>
        <w:t>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331C6A"/>
    <w:rsid w:val="00331C6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48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216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8" w:color="E6E6E6"/>
      </w:pBdr>
      <w:spacing w:before="264" w:after="7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120"/>
    </w:pPr>
  </w:style>
  <w:style w:type="paragraph" w:customStyle="1" w:styleId="note">
    <w:name w:val="note"/>
    <w:basedOn w:val="a"/>
    <w:pPr>
      <w:spacing w:after="120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120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2368265">
      <w:bodyDiv w:val="1"/>
      <w:marLeft w:val="0"/>
      <w:marRight w:val="0"/>
      <w:marTop w:val="288"/>
      <w:marBottom w:val="28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579</Words>
  <Characters>3303</Characters>
  <Application>Microsoft Office Word</Application>
  <DocSecurity>0</DocSecurity>
  <Lines>27</Lines>
  <Paragraphs>7</Paragraphs>
  <ScaleCrop>false</ScaleCrop>
  <Company>Microsoft</Company>
  <LinksUpToDate>false</LinksUpToDate>
  <CharactersWithSpaces>3875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2026-10-15T10:29:00Z</dcterms:created>
  <dcterms:modified xsi:type="dcterms:W3CDTF">2026-10-15T10:29:00Z</dcterms:modified>
</cp:coreProperties>
</file>