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9F2144">
      <w:pPr>
        <w:pStyle w:val="note"/>
        <w:divId w:val="1932660880"/>
        <w:rPr>
          <w:rFonts w:ascii="Segoe UI" w:hAnsi="Segoe UI" w:cs="Segoe UI"/>
        </w:rPr>
      </w:pPr>
      <w:r>
        <w:rPr>
          <w:rStyle w:val="a5"/>
          <w:rFonts w:ascii="Segoe UI" w:hAnsi="Segoe UI" w:cs="Segoe UI"/>
          <w:i/>
          <w:iCs/>
        </w:rPr>
        <w:t>Sideteksten i katalogen, NO. I kursiv og i [klammer]: notater til layoutansvarlig, kommer ikke med i katalogen. Alt annet trykkes, ovenfra og ned.</w:t>
      </w:r>
    </w:p>
    <w:p w:rsidR="00000000" w:rsidRDefault="009F2144">
      <w:pPr>
        <w:pStyle w:val="note"/>
        <w:divId w:val="1932660880"/>
        <w:rPr>
          <w:rFonts w:ascii="Segoe UI" w:hAnsi="Segoe UI" w:cs="Segoe UI"/>
        </w:rPr>
      </w:pPr>
      <w:r>
        <w:rPr>
          <w:rStyle w:val="a5"/>
          <w:rFonts w:ascii="Segoe UI" w:hAnsi="Segoe UI" w:cs="Segoe UI"/>
          <w:i/>
          <w:iCs/>
        </w:rPr>
        <w:t>[logo øverst: assets/logo/light.svg på lys bakgrunn, dark.svg på mørk, black/white.svg for trykk i én farge]</w:t>
      </w:r>
    </w:p>
    <w:p w:rsidR="00000000" w:rsidRDefault="009F2144">
      <w:pPr>
        <w:pStyle w:val="1"/>
        <w:divId w:val="1932660880"/>
        <w:rPr>
          <w:rFonts w:ascii="Segoe UI" w:eastAsia="Times New Roman" w:hAnsi="Segoe UI" w:cs="Segoe UI"/>
        </w:rPr>
      </w:pPr>
      <w:r>
        <w:rPr>
          <w:rFonts w:ascii="Segoe UI" w:eastAsia="Times New Roman" w:hAnsi="Segoe UI" w:cs="Segoe UI"/>
        </w:rPr>
        <w:t>Fra labyrint som 4-åring til spiral som 10-åring</w:t>
      </w:r>
    </w:p>
    <w:p w:rsidR="00000000" w:rsidRDefault="009F2144">
      <w:pPr>
        <w:pStyle w:val="2"/>
        <w:divId w:val="1932660880"/>
        <w:rPr>
          <w:rFonts w:ascii="Segoe UI" w:eastAsia="Times New Roman" w:hAnsi="Segoe UI" w:cs="Segoe UI"/>
        </w:rPr>
      </w:pPr>
      <w:r>
        <w:rPr>
          <w:rFonts w:ascii="Segoe UI" w:eastAsia="Times New Roman" w:hAnsi="Segoe UI" w:cs="Segoe UI"/>
        </w:rPr>
        <w:t>Programmering, logikk og matematikk uten skjerm</w:t>
      </w:r>
    </w:p>
    <w:p w:rsidR="00000000" w:rsidRDefault="009F2144">
      <w:pPr>
        <w:pStyle w:val="note"/>
        <w:divId w:val="1932660880"/>
        <w:rPr>
          <w:rFonts w:ascii="Segoe UI" w:hAnsi="Segoe UI" w:cs="Segoe UI"/>
        </w:rPr>
      </w:pPr>
      <w:r>
        <w:rPr>
          <w:rStyle w:val="a5"/>
          <w:rFonts w:ascii="Segoe UI" w:hAnsi="Segoe UI" w:cs="Segoe UI"/>
          <w:i/>
          <w:iCs/>
        </w:rPr>
        <w:t>[stort foto: assets/photos/01-spirale-tracee.jpg]</w:t>
      </w:r>
    </w:p>
    <w:p w:rsidR="00000000" w:rsidRDefault="009F2144">
      <w:pPr>
        <w:pStyle w:val="a7"/>
        <w:divId w:val="1932660880"/>
        <w:rPr>
          <w:rFonts w:ascii="Segoe UI" w:hAnsi="Segoe UI" w:cs="Segoe UI"/>
          <w:color w:val="1C1C1C"/>
        </w:rPr>
      </w:pPr>
      <w:r>
        <w:rPr>
          <w:rFonts w:ascii="Segoe UI" w:hAnsi="Segoe UI" w:cs="Segoe UI"/>
          <w:color w:val="1C1C1C"/>
        </w:rPr>
        <w:t>Denne spiralen tegnet roboten helt selv, etter sitt eget program.</w:t>
      </w:r>
    </w:p>
    <w:p w:rsidR="00000000" w:rsidRDefault="009F2144">
      <w:pPr>
        <w:pStyle w:val="a7"/>
        <w:divId w:val="1932660880"/>
        <w:rPr>
          <w:rFonts w:ascii="Segoe UI" w:hAnsi="Segoe UI" w:cs="Segoe UI"/>
          <w:color w:val="1C1C1C"/>
        </w:rPr>
      </w:pPr>
      <w:r>
        <w:rPr>
          <w:rFonts w:ascii="Segoe UI" w:hAnsi="Segoe UI" w:cs="Segoe UI"/>
          <w:color w:val="1C1C1C"/>
        </w:rPr>
        <w:t>Én robot vokser sammen med barnet fra 4 til</w:t>
      </w:r>
      <w:r>
        <w:rPr>
          <w:rFonts w:ascii="Segoe UI" w:hAnsi="Segoe UI" w:cs="Segoe UI"/>
          <w:color w:val="1C1C1C"/>
        </w:rPr>
        <w:t xml:space="preserve"> 10 år og videre. De minste lærer logikk og løser labyrinter, de eldre går videre til vinkler, geometri og tegning.</w:t>
      </w:r>
    </w:p>
    <w:p w:rsidR="00000000" w:rsidRDefault="009F2144">
      <w:pPr>
        <w:pStyle w:val="3"/>
        <w:divId w:val="1932660880"/>
        <w:rPr>
          <w:rFonts w:ascii="Segoe UI" w:eastAsia="Times New Roman" w:hAnsi="Segoe UI" w:cs="Segoe UI"/>
        </w:rPr>
      </w:pPr>
      <w:r>
        <w:rPr>
          <w:rFonts w:ascii="Segoe UI" w:eastAsia="Times New Roman" w:hAnsi="Segoe UI" w:cs="Segoe UI"/>
        </w:rPr>
        <w:t>Tegner ekte geometri med tusj</w:t>
      </w:r>
    </w:p>
    <w:p w:rsidR="00000000" w:rsidRDefault="009F2144">
      <w:pPr>
        <w:pStyle w:val="a7"/>
        <w:divId w:val="1932660880"/>
        <w:rPr>
          <w:rFonts w:ascii="Segoe UI" w:hAnsi="Segoe UI" w:cs="Segoe UI"/>
          <w:color w:val="1C1C1C"/>
        </w:rPr>
      </w:pPr>
      <w:r>
        <w:rPr>
          <w:rFonts w:ascii="Segoe UI" w:hAnsi="Segoe UI" w:cs="Segoe UI"/>
          <w:color w:val="1C1C1C"/>
        </w:rPr>
        <w:t>Sett inn en tusj, og roboten tegner en spiral eller en sammensatt figur rett på papiret, mens den regner ut vi</w:t>
      </w:r>
      <w:r>
        <w:rPr>
          <w:rFonts w:ascii="Segoe UI" w:hAnsi="Segoe UI" w:cs="Segoe UI"/>
          <w:color w:val="1C1C1C"/>
        </w:rPr>
        <w:t>nkler og avstander underveis. En vanlig kjørende robot uten skjerm klarer ikke den samme presisjonen. Barnet ser resultatet av sitt eget program rett på arket.</w:t>
      </w:r>
    </w:p>
    <w:p w:rsidR="00000000" w:rsidRDefault="009F2144">
      <w:pPr>
        <w:pStyle w:val="3"/>
        <w:divId w:val="1932660880"/>
        <w:rPr>
          <w:rFonts w:ascii="Segoe UI" w:eastAsia="Times New Roman" w:hAnsi="Segoe UI" w:cs="Segoe UI"/>
        </w:rPr>
      </w:pPr>
      <w:r>
        <w:rPr>
          <w:rFonts w:ascii="Segoe UI" w:eastAsia="Times New Roman" w:hAnsi="Segoe UI" w:cs="Segoe UI"/>
        </w:rPr>
        <w:t>Én robot i stedet for flere innkjøp</w:t>
      </w:r>
    </w:p>
    <w:p w:rsidR="00000000" w:rsidRDefault="009F2144">
      <w:pPr>
        <w:pStyle w:val="a7"/>
        <w:divId w:val="1932660880"/>
        <w:rPr>
          <w:rFonts w:ascii="Segoe UI" w:hAnsi="Segoe UI" w:cs="Segoe UI"/>
          <w:color w:val="1C1C1C"/>
        </w:rPr>
      </w:pPr>
      <w:r>
        <w:rPr>
          <w:rFonts w:ascii="Segoe UI" w:hAnsi="Segoe UI" w:cs="Segoe UI"/>
          <w:color w:val="1C1C1C"/>
        </w:rPr>
        <w:t>Programmering, tegning, geometri, stemme og en ferdig metodi</w:t>
      </w:r>
      <w:r>
        <w:rPr>
          <w:rFonts w:ascii="Segoe UI" w:hAnsi="Segoe UI" w:cs="Segoe UI"/>
          <w:color w:val="1C1C1C"/>
        </w:rPr>
        <w:t>kk ligger i grunnsettet. Der man vanligvis må ha flere roboter for ulike aldre eller kjøpe ekstra betalte sett til én robot, dekker én robot alt her. Det er ingenting å betale ekstra for.</w:t>
      </w:r>
    </w:p>
    <w:p w:rsidR="00000000" w:rsidRDefault="009F2144">
      <w:pPr>
        <w:pStyle w:val="3"/>
        <w:divId w:val="1932660880"/>
        <w:rPr>
          <w:rFonts w:ascii="Segoe UI" w:eastAsia="Times New Roman" w:hAnsi="Segoe UI" w:cs="Segoe UI"/>
        </w:rPr>
      </w:pPr>
      <w:r>
        <w:rPr>
          <w:rFonts w:ascii="Segoe UI" w:eastAsia="Times New Roman" w:hAnsi="Segoe UI" w:cs="Segoe UI"/>
        </w:rPr>
        <w:t>Fungerer med det du allerede har</w:t>
      </w:r>
    </w:p>
    <w:p w:rsidR="00000000" w:rsidRDefault="009F2144">
      <w:pPr>
        <w:pStyle w:val="a7"/>
        <w:divId w:val="1932660880"/>
        <w:rPr>
          <w:rFonts w:ascii="Segoe UI" w:hAnsi="Segoe UI" w:cs="Segoe UI"/>
          <w:color w:val="1C1C1C"/>
        </w:rPr>
      </w:pPr>
      <w:r>
        <w:rPr>
          <w:rFonts w:ascii="Segoe UI" w:hAnsi="Segoe UI" w:cs="Segoe UI"/>
          <w:color w:val="1C1C1C"/>
        </w:rPr>
        <w:t xml:space="preserve">Roboten kjører på alle rutete kart </w:t>
      </w:r>
      <w:r>
        <w:rPr>
          <w:rFonts w:ascii="Segoe UI" w:hAnsi="Segoe UI" w:cs="Segoe UI"/>
          <w:color w:val="1C1C1C"/>
        </w:rPr>
        <w:t>og matter: ferdige, eller slike du skriver ut eller tegner selv. Du trenger ikke kjøpe noe av et bestemt merke. Steget kan stilles inn til en hvilken som helst rutestørrelse, som standard 15 cm.</w:t>
      </w:r>
    </w:p>
    <w:p w:rsidR="00000000" w:rsidRDefault="009F2144">
      <w:pPr>
        <w:pStyle w:val="note"/>
        <w:divId w:val="1932660880"/>
        <w:rPr>
          <w:rFonts w:ascii="Segoe UI" w:hAnsi="Segoe UI" w:cs="Segoe UI"/>
        </w:rPr>
      </w:pPr>
      <w:r>
        <w:rPr>
          <w:rStyle w:val="a5"/>
          <w:rFonts w:ascii="Segoe UI" w:hAnsi="Segoe UI" w:cs="Segoe UI"/>
          <w:i/>
          <w:iCs/>
        </w:rPr>
        <w:t>[foto: assets/photos/02-robot-sur-quadrillage.jpg, robot på r</w:t>
      </w:r>
      <w:r>
        <w:rPr>
          <w:rStyle w:val="a5"/>
          <w:rFonts w:ascii="Segoe UI" w:hAnsi="Segoe UI" w:cs="Segoe UI"/>
          <w:i/>
          <w:iCs/>
        </w:rPr>
        <w:t>utenett]</w:t>
      </w:r>
    </w:p>
    <w:p w:rsidR="00000000" w:rsidRDefault="009F2144">
      <w:pPr>
        <w:pStyle w:val="3"/>
        <w:divId w:val="1932660880"/>
        <w:rPr>
          <w:rFonts w:ascii="Segoe UI" w:eastAsia="Times New Roman" w:hAnsi="Segoe UI" w:cs="Segoe UI"/>
        </w:rPr>
      </w:pPr>
      <w:r>
        <w:rPr>
          <w:rFonts w:ascii="Segoe UI" w:eastAsia="Times New Roman" w:hAnsi="Segoe UI" w:cs="Segoe UI"/>
        </w:rPr>
        <w:t>Metodikk og opplegg følger med</w:t>
      </w:r>
    </w:p>
    <w:p w:rsidR="00000000" w:rsidRDefault="009F2144">
      <w:pPr>
        <w:pStyle w:val="a7"/>
        <w:divId w:val="1932660880"/>
        <w:rPr>
          <w:rFonts w:ascii="Segoe UI" w:hAnsi="Segoe UI" w:cs="Segoe UI"/>
          <w:color w:val="1C1C1C"/>
        </w:rPr>
      </w:pPr>
      <w:r>
        <w:rPr>
          <w:rFonts w:ascii="Segoe UI" w:hAnsi="Segoe UI" w:cs="Segoe UI"/>
          <w:color w:val="1C1C1C"/>
        </w:rPr>
        <w:t xml:space="preserve">Et ferdig kurs tar deg fra det første programmet, via funksjoner, løkker, avstander og vinkler, og frem til regning. For de minste på 4-8 år finnes et eget innføringskurs på 12 økter. Alt er åpent i dokumentasjonen, </w:t>
      </w:r>
      <w:r>
        <w:rPr>
          <w:rFonts w:ascii="Segoe UI" w:hAnsi="Segoe UI" w:cs="Segoe UI"/>
          <w:color w:val="1C1C1C"/>
        </w:rPr>
        <w:t>så du kan se det før du bestiller. Ett sett for en gruppe på 2-4 barn: robot, trefjernkontroll og kommandobrikker i papp. Programmet setter barna sammen for hånd rett på kontrollen.</w:t>
      </w:r>
    </w:p>
    <w:p w:rsidR="00000000" w:rsidRDefault="009F2144">
      <w:pPr>
        <w:pStyle w:val="3"/>
        <w:divId w:val="1932660880"/>
        <w:rPr>
          <w:rFonts w:ascii="Segoe UI" w:eastAsia="Times New Roman" w:hAnsi="Segoe UI" w:cs="Segoe UI"/>
        </w:rPr>
      </w:pPr>
      <w:r>
        <w:rPr>
          <w:rFonts w:ascii="Segoe UI" w:eastAsia="Times New Roman" w:hAnsi="Segoe UI" w:cs="Segoe UI"/>
        </w:rPr>
        <w:t>Barnet finner feilen selv</w:t>
      </w:r>
    </w:p>
    <w:p w:rsidR="00000000" w:rsidRDefault="009F2144">
      <w:pPr>
        <w:pStyle w:val="a7"/>
        <w:divId w:val="1932660880"/>
        <w:rPr>
          <w:rFonts w:ascii="Segoe UI" w:hAnsi="Segoe UI" w:cs="Segoe UI"/>
          <w:color w:val="1C1C1C"/>
        </w:rPr>
      </w:pPr>
      <w:r>
        <w:rPr>
          <w:rFonts w:ascii="Segoe UI" w:hAnsi="Segoe UI" w:cs="Segoe UI"/>
          <w:color w:val="1C1C1C"/>
        </w:rPr>
        <w:t>Programmet blir liggende på kontrollen, rett for</w:t>
      </w:r>
      <w:r>
        <w:rPr>
          <w:rFonts w:ascii="Segoe UI" w:hAnsi="Segoe UI" w:cs="Segoe UI"/>
          <w:color w:val="1C1C1C"/>
        </w:rPr>
        <w:t>an barnet. Hvis roboten kjører feil vei eller streken blir skjev, finner barnet selv det gale steget, endrer en del av programmet og prøver på nytt. Med tusj blir det enda tydeligere: feilen ser man med en gang på papiret.</w:t>
      </w:r>
    </w:p>
    <w:p w:rsidR="00000000" w:rsidRDefault="009F2144">
      <w:pPr>
        <w:pStyle w:val="3"/>
        <w:divId w:val="1932660880"/>
        <w:rPr>
          <w:rFonts w:ascii="Segoe UI" w:eastAsia="Times New Roman" w:hAnsi="Segoe UI" w:cs="Segoe UI"/>
        </w:rPr>
      </w:pPr>
      <w:r>
        <w:rPr>
          <w:rFonts w:ascii="Segoe UI" w:eastAsia="Times New Roman" w:hAnsi="Segoe UI" w:cs="Segoe UI"/>
        </w:rPr>
        <w:t>Bokstaver, ord og musikk</w:t>
      </w:r>
    </w:p>
    <w:p w:rsidR="00000000" w:rsidRDefault="009F2144">
      <w:pPr>
        <w:pStyle w:val="a7"/>
        <w:divId w:val="1932660880"/>
        <w:rPr>
          <w:rFonts w:ascii="Segoe UI" w:hAnsi="Segoe UI" w:cs="Segoe UI"/>
          <w:color w:val="1C1C1C"/>
        </w:rPr>
      </w:pPr>
      <w:r>
        <w:rPr>
          <w:rFonts w:ascii="Segoe UI" w:hAnsi="Segoe UI" w:cs="Segoe UI"/>
          <w:color w:val="1C1C1C"/>
        </w:rPr>
        <w:t xml:space="preserve">Roboten </w:t>
      </w:r>
      <w:r>
        <w:rPr>
          <w:rFonts w:ascii="Segoe UI" w:hAnsi="Segoe UI" w:cs="Segoe UI"/>
          <w:color w:val="1C1C1C"/>
        </w:rPr>
        <w:t>leser opp hvert steg og hver kommando med stemme, på språket du velger. Talen er tilgjengelig på mer enn 17 språk. Den kjører opp på et kort med et ord og uttaler det. Til sammen rundt 90 ord: hus, skog, kino. Den nevner bokstavene i alfabetet, spiller ton</w:t>
      </w:r>
      <w:r>
        <w:rPr>
          <w:rFonts w:ascii="Segoe UI" w:hAnsi="Segoe UI" w:cs="Segoe UI"/>
          <w:color w:val="1C1C1C"/>
        </w:rPr>
        <w:t>er og leser opp regnestykker. Den samme roboten som lærer barna å programmere og regne, gir dem samtidig et møte med språk og musikk.</w:t>
      </w:r>
    </w:p>
    <w:p w:rsidR="00000000" w:rsidRDefault="009F2144">
      <w:pPr>
        <w:pStyle w:val="3"/>
        <w:divId w:val="1932660880"/>
        <w:rPr>
          <w:rFonts w:ascii="Segoe UI" w:eastAsia="Times New Roman" w:hAnsi="Segoe UI" w:cs="Segoe UI"/>
        </w:rPr>
      </w:pPr>
      <w:r>
        <w:rPr>
          <w:rFonts w:ascii="Segoe UI" w:eastAsia="Times New Roman" w:hAnsi="Segoe UI" w:cs="Segoe UI"/>
        </w:rPr>
        <w:t>Fra 4 til 10+, én robot</w:t>
      </w:r>
    </w:p>
    <w:p w:rsidR="00000000" w:rsidRDefault="009F2144">
      <w:pPr>
        <w:pStyle w:val="a7"/>
        <w:divId w:val="1932660880"/>
        <w:rPr>
          <w:rFonts w:ascii="Segoe UI" w:hAnsi="Segoe UI" w:cs="Segoe UI"/>
          <w:color w:val="1C1C1C"/>
        </w:rPr>
      </w:pPr>
      <w:r>
        <w:rPr>
          <w:rFonts w:ascii="Segoe UI" w:hAnsi="Segoe UI" w:cs="Segoe UI"/>
          <w:color w:val="1C1C1C"/>
        </w:rPr>
        <w:t>4-7 år (de yngste på barneskolen): forflytninger og svinger, labyrinter, sekvenser, løkker.</w:t>
      </w:r>
    </w:p>
    <w:p w:rsidR="00000000" w:rsidRDefault="009F2144">
      <w:pPr>
        <w:pStyle w:val="a7"/>
        <w:divId w:val="1932660880"/>
        <w:rPr>
          <w:rFonts w:ascii="Segoe UI" w:hAnsi="Segoe UI" w:cs="Segoe UI"/>
          <w:color w:val="1C1C1C"/>
        </w:rPr>
      </w:pPr>
      <w:r>
        <w:rPr>
          <w:rFonts w:ascii="Segoe UI" w:hAnsi="Segoe UI" w:cs="Segoe UI"/>
          <w:color w:val="1C1C1C"/>
        </w:rPr>
        <w:t>7-10 å</w:t>
      </w:r>
      <w:r>
        <w:rPr>
          <w:rFonts w:ascii="Segoe UI" w:hAnsi="Segoe UI" w:cs="Segoe UI"/>
          <w:color w:val="1C1C1C"/>
        </w:rPr>
        <w:t>r (de eldste på barneskolen): nøyaktige avstander og vinkler, regning, geometri med figurer, tegning med tusj.</w:t>
      </w:r>
    </w:p>
    <w:p w:rsidR="00000000" w:rsidRDefault="009F2144">
      <w:pPr>
        <w:pStyle w:val="a7"/>
        <w:divId w:val="1932660880"/>
        <w:rPr>
          <w:rFonts w:ascii="Segoe UI" w:hAnsi="Segoe UI" w:cs="Segoe UI"/>
          <w:color w:val="1C1C1C"/>
        </w:rPr>
      </w:pPr>
      <w:r>
        <w:rPr>
          <w:rFonts w:ascii="Segoe UI" w:hAnsi="Segoe UI" w:cs="Segoe UI"/>
          <w:color w:val="1C1C1C"/>
        </w:rPr>
        <w:t>10+: den samme roboten programmeres fra Scratch.</w:t>
      </w:r>
    </w:p>
    <w:p w:rsidR="00000000" w:rsidRDefault="009F2144">
      <w:pPr>
        <w:pStyle w:val="3"/>
        <w:divId w:val="1932660880"/>
        <w:rPr>
          <w:rFonts w:ascii="Segoe UI" w:eastAsia="Times New Roman" w:hAnsi="Segoe UI" w:cs="Segoe UI"/>
        </w:rPr>
      </w:pPr>
      <w:r>
        <w:rPr>
          <w:rFonts w:ascii="Segoe UI" w:eastAsia="Times New Roman" w:hAnsi="Segoe UI" w:cs="Segoe UI"/>
        </w:rPr>
        <w:t>Allerede i bruk</w:t>
      </w:r>
    </w:p>
    <w:p w:rsidR="00000000" w:rsidRDefault="009F2144">
      <w:pPr>
        <w:pStyle w:val="a7"/>
        <w:divId w:val="1932660880"/>
        <w:rPr>
          <w:rFonts w:ascii="Segoe UI" w:hAnsi="Segoe UI" w:cs="Segoe UI"/>
          <w:color w:val="1C1C1C"/>
        </w:rPr>
      </w:pPr>
      <w:r>
        <w:rPr>
          <w:rFonts w:ascii="Segoe UI" w:hAnsi="Segoe UI" w:cs="Segoe UI"/>
          <w:color w:val="1C1C1C"/>
        </w:rPr>
        <w:t xml:space="preserve">Terra Numerica, et fransk senter for vitenskapsformidling (Sophia Antipolis; et </w:t>
      </w:r>
      <w:r>
        <w:rPr>
          <w:rFonts w:ascii="Segoe UI" w:hAnsi="Segoe UI" w:cs="Segoe UI"/>
          <w:color w:val="1C1C1C"/>
        </w:rPr>
        <w:t>prosjekt fra CNRS, Inria og Université Côte d'Azur), bruker allerede PrimaSTEM i sine økter.</w:t>
      </w:r>
    </w:p>
    <w:p w:rsidR="00000000" w:rsidRDefault="009F2144">
      <w:pPr>
        <w:pStyle w:val="a7"/>
        <w:divId w:val="1932660880"/>
        <w:rPr>
          <w:rFonts w:ascii="Segoe UI" w:hAnsi="Segoe UI" w:cs="Segoe UI"/>
          <w:color w:val="1C1C1C"/>
        </w:rPr>
      </w:pPr>
      <w:r>
        <w:rPr>
          <w:rFonts w:ascii="Segoe UI" w:hAnsi="Segoe UI" w:cs="Segoe UI"/>
          <w:color w:val="1C1C1C"/>
        </w:rPr>
        <w:t>Uten skjerm. Designet i Frankrike, sertifisert med CE.</w:t>
      </w:r>
    </w:p>
    <w:p w:rsidR="00000000" w:rsidRDefault="009F2144">
      <w:pPr>
        <w:pStyle w:val="note"/>
        <w:divId w:val="1932660880"/>
        <w:rPr>
          <w:rFonts w:ascii="Segoe UI" w:hAnsi="Segoe UI" w:cs="Segoe UI"/>
        </w:rPr>
      </w:pPr>
      <w:r>
        <w:rPr>
          <w:rStyle w:val="a5"/>
          <w:rFonts w:ascii="Segoe UI" w:hAnsi="Segoe UI" w:cs="Segoe UI"/>
          <w:i/>
          <w:iCs/>
        </w:rPr>
        <w:t>Prisen settes av distributøren.</w:t>
      </w:r>
    </w:p>
    <w:p w:rsidR="00000000" w:rsidRDefault="009F2144">
      <w:pPr>
        <w:pStyle w:val="a7"/>
        <w:divId w:val="1932660880"/>
        <w:rPr>
          <w:rFonts w:ascii="Segoe UI" w:hAnsi="Segoe UI" w:cs="Segoe UI"/>
          <w:color w:val="1C1C1C"/>
        </w:rPr>
      </w:pPr>
      <w:r>
        <w:rPr>
          <w:rFonts w:ascii="Segoe UI" w:hAnsi="Segoe UI" w:cs="Segoe UI"/>
          <w:color w:val="1C1C1C"/>
        </w:rPr>
        <w:t>Prøv roboten før du kjøper. Den kjører rett i nettleseren. Åpne lenken eller</w:t>
      </w:r>
      <w:r>
        <w:rPr>
          <w:rFonts w:ascii="Segoe UI" w:hAnsi="Segoe UI" w:cs="Segoe UI"/>
          <w:color w:val="1C1C1C"/>
        </w:rPr>
        <w:t xml:space="preserve"> rett kameraet mot QR-koden:</w:t>
      </w:r>
    </w:p>
    <w:p w:rsidR="00000000" w:rsidRDefault="009F2144">
      <w:pPr>
        <w:pStyle w:val="a7"/>
        <w:divId w:val="1932660880"/>
        <w:rPr>
          <w:rFonts w:ascii="Segoe UI" w:hAnsi="Segoe UI" w:cs="Segoe UI"/>
          <w:color w:val="1C1C1C"/>
        </w:rPr>
      </w:pPr>
      <w:r>
        <w:rPr>
          <w:rStyle w:val="a6"/>
          <w:rFonts w:ascii="Segoe UI" w:hAnsi="Segoe UI" w:cs="Segoe UI"/>
        </w:rPr>
        <w:t>simulator.primastem.com</w:t>
      </w:r>
    </w:p>
    <w:p w:rsidR="00000000" w:rsidRDefault="009F2144">
      <w:pPr>
        <w:pStyle w:val="note"/>
        <w:divId w:val="1932660880"/>
        <w:rPr>
          <w:rFonts w:ascii="Segoe UI" w:hAnsi="Segoe UI" w:cs="Segoe UI"/>
        </w:rPr>
      </w:pPr>
      <w:r>
        <w:rPr>
          <w:rStyle w:val="a5"/>
          <w:rFonts w:ascii="Segoe UI" w:hAnsi="Segoe UI" w:cs="Segoe UI"/>
          <w:i/>
          <w:iCs/>
        </w:rPr>
        <w:t>[QR: assets/qr/simulateur-qr.svg]</w:t>
      </w:r>
    </w:p>
    <w:p w:rsidR="00000000" w:rsidRDefault="009F2144">
      <w:pPr>
        <w:pStyle w:val="note"/>
        <w:divId w:val="1932660880"/>
        <w:rPr>
          <w:rFonts w:ascii="Segoe UI" w:hAnsi="Segoe UI" w:cs="Segoe UI"/>
        </w:rPr>
      </w:pPr>
      <w:r>
        <w:rPr>
          <w:rStyle w:val="a5"/>
          <w:rFonts w:ascii="Segoe UI" w:hAnsi="Segoe UI" w:cs="Segoe UI"/>
          <w:i/>
          <w:iCs/>
        </w:rPr>
        <w:t>Med liten skrift, nederst:</w:t>
      </w:r>
    </w:p>
    <w:p w:rsidR="00000000" w:rsidRDefault="009F2144">
      <w:pPr>
        <w:pStyle w:val="a7"/>
        <w:divId w:val="1932660880"/>
        <w:rPr>
          <w:rFonts w:ascii="Segoe UI" w:hAnsi="Segoe UI" w:cs="Segoe UI"/>
          <w:color w:val="1C1C1C"/>
        </w:rPr>
      </w:pPr>
      <w:r>
        <w:rPr>
          <w:rFonts w:ascii="Segoe UI" w:hAnsi="Segoe UI" w:cs="Segoe UI"/>
          <w:color w:val="1C1C1C"/>
        </w:rPr>
        <w:t>Innhold. Kontroll, robot og et sett med kommandobrikker i papp (NFC). Ett sett er beregnet på en gruppe på 2-4 barn. USB-C-kabel og lader følger ikke med, hvilken som helst standard variant passer.</w:t>
      </w:r>
    </w:p>
    <w:p w:rsidR="00000000" w:rsidRDefault="009F2144">
      <w:pPr>
        <w:pStyle w:val="a7"/>
        <w:divId w:val="1932660880"/>
        <w:rPr>
          <w:rFonts w:ascii="Segoe UI" w:hAnsi="Segoe UI" w:cs="Segoe UI"/>
          <w:color w:val="1C1C1C"/>
        </w:rPr>
      </w:pPr>
      <w:r>
        <w:rPr>
          <w:rFonts w:ascii="Segoe UI" w:hAnsi="Segoe UI" w:cs="Segoe UI"/>
          <w:color w:val="1C1C1C"/>
        </w:rPr>
        <w:t xml:space="preserve">Spesifikasjoner. Robot og kontroll i tre, brikker i papp. </w:t>
      </w:r>
      <w:r>
        <w:rPr>
          <w:rFonts w:ascii="Segoe UI" w:hAnsi="Segoe UI" w:cs="Segoe UI"/>
          <w:color w:val="1C1C1C"/>
        </w:rPr>
        <w:t>Roboten er 125 mm i diameter, 44 mm høy, 225 g. Kontrollen er 317 x 217 x 62 mm, 760 g. Brikkene er 33 x 33 mm, NFC, til sammen 150 g. Komplett sett i eske rundt 1,9 kg. 11 doble spor. Steg som standard 15 cm, kan stilles til hvilken som helst størrelse. S</w:t>
      </w:r>
      <w:r>
        <w:rPr>
          <w:rFonts w:ascii="Segoe UI" w:hAnsi="Segoe UI" w:cs="Segoe UI"/>
          <w:color w:val="1C1C1C"/>
        </w:rPr>
        <w:t>vinger fra 1 til 360 grader. Bluetooth rundt 5 m. Li-Ion-batteri, lading via USB-C, rundt 1,5 time. Alder 4-10 år. Designet i Frankrike. Sertifisert med CE.</w:t>
      </w:r>
    </w:p>
    <w:p w:rsidR="00000000" w:rsidRDefault="009F2144">
      <w:pPr>
        <w:pStyle w:val="a7"/>
        <w:divId w:val="1932660880"/>
        <w:rPr>
          <w:rFonts w:ascii="Segoe UI" w:hAnsi="Segoe UI" w:cs="Segoe UI"/>
          <w:color w:val="1C1C1C"/>
        </w:rPr>
      </w:pPr>
      <w:r>
        <w:rPr>
          <w:rFonts w:ascii="Segoe UI" w:hAnsi="Segoe UI" w:cs="Segoe UI"/>
          <w:color w:val="1C1C1C"/>
        </w:rPr>
        <w:t>Service. Vanlige tusjer passer, batteriet kan byttes. Garanti og service ivaretas av distributøren.</w:t>
      </w:r>
    </w:p>
    <w:p w:rsidR="00000000" w:rsidRDefault="009F2144">
      <w:pPr>
        <w:pStyle w:val="note"/>
        <w:divId w:val="1932660880"/>
        <w:rPr>
          <w:rFonts w:ascii="Segoe UI" w:hAnsi="Segoe UI" w:cs="Segoe UI"/>
        </w:rPr>
      </w:pPr>
      <w:r>
        <w:rPr>
          <w:rStyle w:val="a5"/>
          <w:rFonts w:ascii="Segoe UI" w:hAnsi="Segoe UI" w:cs="Segoe UI"/>
          <w:i/>
          <w:iCs/>
        </w:rPr>
        <w:t>Artikkelnummer og pris settes av distributøren.</w:t>
      </w:r>
    </w:p>
    <w:p w:rsidR="00000000" w:rsidRDefault="009F2144">
      <w:pPr>
        <w:pStyle w:val="note"/>
        <w:divId w:val="1932660880"/>
        <w:rPr>
          <w:rFonts w:ascii="Segoe UI" w:hAnsi="Segoe UI" w:cs="Segoe UI"/>
        </w:rPr>
      </w:pPr>
      <w:r>
        <w:rPr>
          <w:rStyle w:val="a5"/>
          <w:rFonts w:ascii="Segoe UI" w:hAnsi="Segoe UI" w:cs="Segoe UI"/>
          <w:i/>
          <w:iCs/>
        </w:rPr>
        <w:t>[ekstra foto i assets/photos: 03-kit-complet, 04-console-de-commande, 05-robot-et-console, 06-robot-vue-dessus]</w:t>
      </w:r>
    </w:p>
    <w:sectPr w:rsidR="0000000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39"/>
  <w:defaultTabStop w:val="708"/>
  <w:noPunctuationKerning/>
  <w:characterSpacingControl w:val="doNotCompress"/>
  <w:compat/>
  <w:rsids>
    <w:rsidRoot w:val="009F2144"/>
    <w:rsid w:val="009F214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after="34"/>
      <w:outlineLvl w:val="0"/>
    </w:pPr>
    <w:rPr>
      <w:b/>
      <w:bCs/>
      <w:color w:val="111111"/>
      <w:kern w:val="36"/>
      <w:sz w:val="52"/>
      <w:szCs w:val="52"/>
    </w:rPr>
  </w:style>
  <w:style w:type="paragraph" w:styleId="2">
    <w:name w:val="heading 2"/>
    <w:basedOn w:val="a"/>
    <w:link w:val="20"/>
    <w:uiPriority w:val="9"/>
    <w:qFormat/>
    <w:pPr>
      <w:spacing w:after="155"/>
      <w:outlineLvl w:val="1"/>
    </w:pPr>
    <w:rPr>
      <w:b/>
      <w:bCs/>
      <w:color w:val="3A3A3A"/>
      <w:sz w:val="30"/>
      <w:szCs w:val="30"/>
    </w:rPr>
  </w:style>
  <w:style w:type="paragraph" w:styleId="3">
    <w:name w:val="heading 3"/>
    <w:basedOn w:val="a"/>
    <w:link w:val="30"/>
    <w:uiPriority w:val="9"/>
    <w:qFormat/>
    <w:pPr>
      <w:pBdr>
        <w:top w:val="single" w:sz="4" w:space="6" w:color="E6E6E6"/>
      </w:pBdr>
      <w:spacing w:before="190" w:after="52"/>
      <w:outlineLvl w:val="2"/>
    </w:pPr>
    <w:rPr>
      <w:b/>
      <w:bCs/>
      <w:color w:val="111111"/>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b/>
      <w:bCs/>
      <w:color w:val="5AA02C"/>
      <w:u w:val="single"/>
    </w:rPr>
  </w:style>
  <w:style w:type="character" w:styleId="a4">
    <w:name w:val="FollowedHyperlink"/>
    <w:basedOn w:val="a0"/>
    <w:uiPriority w:val="99"/>
    <w:semiHidden/>
    <w:unhideWhenUsed/>
    <w:rPr>
      <w:b/>
      <w:bCs/>
      <w:color w:val="5AA02C"/>
      <w:u w:val="single"/>
    </w:rPr>
  </w:style>
  <w:style w:type="character" w:styleId="a5">
    <w:name w:val="Emphasis"/>
    <w:basedOn w:val="a0"/>
    <w:uiPriority w:val="20"/>
    <w:qFormat/>
    <w:rPr>
      <w:i/>
      <w:iCs/>
      <w:color w:val="8A8A8A"/>
      <w:sz w:val="21"/>
      <w:szCs w:val="21"/>
    </w:rPr>
  </w:style>
  <w:style w:type="character" w:customStyle="1" w:styleId="10">
    <w:name w:val="Заголовок 1 Знак"/>
    <w:basedOn w:val="a0"/>
    <w:link w:val="1"/>
    <w:uiPriority w:val="9"/>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semiHidden/>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semiHidden/>
    <w:rPr>
      <w:rFonts w:asciiTheme="majorHAnsi" w:eastAsiaTheme="majorEastAsia" w:hAnsiTheme="majorHAnsi" w:cstheme="majorBidi"/>
      <w:b/>
      <w:bCs/>
      <w:color w:val="4F81BD" w:themeColor="accent1"/>
      <w:sz w:val="24"/>
      <w:szCs w:val="24"/>
    </w:rPr>
  </w:style>
  <w:style w:type="character" w:styleId="a6">
    <w:name w:val="Strong"/>
    <w:basedOn w:val="a0"/>
    <w:uiPriority w:val="22"/>
    <w:qFormat/>
    <w:rPr>
      <w:b/>
      <w:bCs/>
      <w:color w:val="111111"/>
    </w:rPr>
  </w:style>
  <w:style w:type="paragraph" w:styleId="a7">
    <w:name w:val="Normal (Web)"/>
    <w:basedOn w:val="a"/>
    <w:uiPriority w:val="99"/>
    <w:semiHidden/>
    <w:unhideWhenUsed/>
    <w:pPr>
      <w:spacing w:after="86"/>
    </w:pPr>
  </w:style>
  <w:style w:type="paragraph" w:customStyle="1" w:styleId="note">
    <w:name w:val="note"/>
    <w:basedOn w:val="a"/>
    <w:pPr>
      <w:spacing w:after="86"/>
    </w:pPr>
    <w:rPr>
      <w:i/>
      <w:iCs/>
      <w:color w:val="8A8A8A"/>
      <w:sz w:val="21"/>
      <w:szCs w:val="21"/>
    </w:rPr>
  </w:style>
  <w:style w:type="paragraph" w:customStyle="1" w:styleId="url">
    <w:name w:val="url"/>
    <w:basedOn w:val="a"/>
    <w:pPr>
      <w:spacing w:after="86"/>
    </w:pPr>
    <w:rPr>
      <w:b/>
      <w:bCs/>
      <w:color w:val="5AA02C"/>
    </w:rPr>
  </w:style>
</w:styles>
</file>

<file path=word/webSettings.xml><?xml version="1.0" encoding="utf-8"?>
<w:webSettings xmlns:r="http://schemas.openxmlformats.org/officeDocument/2006/relationships" xmlns:w="http://schemas.openxmlformats.org/wordprocessingml/2006/main">
  <w:divs>
    <w:div w:id="1932660880">
      <w:bodyDiv w:val="1"/>
      <w:marLeft w:val="0"/>
      <w:marRight w:val="0"/>
      <w:marTop w:val="207"/>
      <w:marBottom w:val="207"/>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652</Words>
  <Characters>3719</Characters>
  <Application>Microsoft Office Word</Application>
  <DocSecurity>0</DocSecurity>
  <Lines>30</Lines>
  <Paragraphs>8</Paragraphs>
  <ScaleCrop>false</ScaleCrop>
  <Company>Microsoft</Company>
  <LinksUpToDate>false</LinksUpToDate>
  <CharactersWithSpaces>4363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PrimaSTEM</dc:title>
  <dc:subject/>
  <dc:creator>andrei</dc:creator>
  <cp:keywords/>
  <dc:description/>
  <cp:lastModifiedBy>andrei</cp:lastModifiedBy>
  <cp:revision>2</cp:revision>
  <dcterms:created xsi:type="dcterms:W3CDTF">2026-10-15T10:30:00Z</dcterms:created>
  <dcterms:modified xsi:type="dcterms:W3CDTF">2026-10-15T10:30:00Z</dcterms:modified>
</cp:coreProperties>
</file>