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B77EB">
      <w:pPr>
        <w:pStyle w:val="note"/>
        <w:divId w:val="382681687"/>
        <w:rPr>
          <w:rFonts w:ascii="Segoe UI" w:hAnsi="Segoe UI" w:cs="Segoe UI"/>
          <w:lang w:val="sv-SE"/>
        </w:rPr>
      </w:pPr>
      <w:r>
        <w:rPr>
          <w:rStyle w:val="a5"/>
          <w:rFonts w:ascii="Segoe UI" w:hAnsi="Segoe UI" w:cs="Segoe UI"/>
          <w:i/>
          <w:iCs/>
          <w:lang w:val="sv-SE"/>
        </w:rPr>
        <w:t>Sidans text till katalogen, SV. I kursiv och inom [hakparenteser]: anvisningar till formgivaren, kommer inte med i katalogen. Allt annat trycks, uppifrån och ned.</w:t>
      </w:r>
    </w:p>
    <w:p w:rsidR="00000000" w:rsidRDefault="00DB77EB">
      <w:pPr>
        <w:pStyle w:val="note"/>
        <w:divId w:val="382681687"/>
        <w:rPr>
          <w:rFonts w:ascii="Segoe UI" w:hAnsi="Segoe UI" w:cs="Segoe UI"/>
          <w:lang w:val="sv-SE"/>
        </w:rPr>
      </w:pPr>
      <w:r>
        <w:rPr>
          <w:rStyle w:val="a5"/>
          <w:rFonts w:ascii="Segoe UI" w:hAnsi="Segoe UI" w:cs="Segoe UI"/>
          <w:i/>
          <w:iCs/>
          <w:lang w:val="sv-SE"/>
        </w:rPr>
        <w:t>[logotyp överst: assets/logo/light.svg mot ljus bakgrund, dark.svg mot mörk, black/white.svg för tryck i en färg]</w:t>
      </w:r>
    </w:p>
    <w:p w:rsidR="00000000" w:rsidRDefault="00DB77EB">
      <w:pPr>
        <w:pStyle w:val="1"/>
        <w:divId w:val="382681687"/>
        <w:rPr>
          <w:rFonts w:ascii="Segoe UI" w:eastAsia="Times New Roman" w:hAnsi="Segoe UI" w:cs="Segoe UI"/>
          <w:lang w:val="sv-SE"/>
        </w:rPr>
      </w:pPr>
      <w:r>
        <w:rPr>
          <w:rFonts w:ascii="Segoe UI" w:eastAsia="Times New Roman" w:hAnsi="Segoe UI" w:cs="Segoe UI"/>
          <w:lang w:val="sv-SE"/>
        </w:rPr>
        <w:t>Från labyrinten vid 4 år till spiralen vid 10</w:t>
      </w:r>
    </w:p>
    <w:p w:rsidR="00000000" w:rsidRDefault="00DB77EB">
      <w:pPr>
        <w:pStyle w:val="2"/>
        <w:divId w:val="382681687"/>
        <w:rPr>
          <w:rFonts w:ascii="Segoe UI" w:eastAsia="Times New Roman" w:hAnsi="Segoe UI" w:cs="Segoe UI"/>
          <w:lang w:val="sv-SE"/>
        </w:rPr>
      </w:pPr>
      <w:r>
        <w:rPr>
          <w:rFonts w:ascii="Segoe UI" w:eastAsia="Times New Roman" w:hAnsi="Segoe UI" w:cs="Segoe UI"/>
          <w:lang w:val="sv-SE"/>
        </w:rPr>
        <w:t>Programmering, logik och matematik utan skärm</w:t>
      </w:r>
    </w:p>
    <w:p w:rsidR="00000000" w:rsidRDefault="00DB77EB">
      <w:pPr>
        <w:pStyle w:val="note"/>
        <w:divId w:val="382681687"/>
        <w:rPr>
          <w:rFonts w:ascii="Segoe UI" w:hAnsi="Segoe UI" w:cs="Segoe UI"/>
          <w:lang w:val="sv-SE"/>
        </w:rPr>
      </w:pPr>
      <w:r>
        <w:rPr>
          <w:rStyle w:val="a5"/>
          <w:rFonts w:ascii="Segoe UI" w:hAnsi="Segoe UI" w:cs="Segoe UI"/>
          <w:i/>
          <w:iCs/>
          <w:lang w:val="sv-SE"/>
        </w:rPr>
        <w:t>[foto i stort: assets/photos/01-spirale-tracee.jpg</w:t>
      </w:r>
      <w:r>
        <w:rPr>
          <w:rStyle w:val="a5"/>
          <w:rFonts w:ascii="Segoe UI" w:hAnsi="Segoe UI" w:cs="Segoe UI"/>
          <w:i/>
          <w:iCs/>
          <w:lang w:val="sv-SE"/>
        </w:rPr>
        <w:t>]</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Den här spiralen ritade roboten själv, efter sitt eget program.</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En enda robot växer tillsammans med barnet från 4 till 10 år och vidare. De yngsta lär sig logik och tar sig genom labyrinter, de äldre går vidare till vinklar, geometri och teckning.</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 xml:space="preserve">Ritar </w:t>
      </w:r>
      <w:r>
        <w:rPr>
          <w:rFonts w:ascii="Segoe UI" w:eastAsia="Times New Roman" w:hAnsi="Segoe UI" w:cs="Segoe UI"/>
          <w:lang w:val="sv-SE"/>
        </w:rPr>
        <w:t>riktig geometri med en tuschpenna</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Sätt i en tuschpenna, så ritar roboten en spiral eller en komplex figur på papper och räknar ut vinklar och avstånd medan den kör. En vanlig rullande robot utan skärm klarar inte den precisionen. Barnet ser resultatet av s</w:t>
      </w:r>
      <w:r>
        <w:rPr>
          <w:rFonts w:ascii="Segoe UI" w:hAnsi="Segoe UI" w:cs="Segoe UI"/>
          <w:color w:val="1C1C1C"/>
          <w:lang w:val="sv-SE"/>
        </w:rPr>
        <w:t>itt program direkt på arket.</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En robot i stället för flera inköp</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Programmering, teckning, geometri, röst och en färdig metodik ingår i grundsatsen. Där man annars håller sig med flera robotar för olika åldrar eller köper till betalpaket till en enda, räcker</w:t>
      </w:r>
      <w:r>
        <w:rPr>
          <w:rFonts w:ascii="Segoe UI" w:hAnsi="Segoe UI" w:cs="Segoe UI"/>
          <w:color w:val="1C1C1C"/>
          <w:lang w:val="sv-SE"/>
        </w:rPr>
        <w:t xml:space="preserve"> här en robot till allt. Det finns inget att betala extra för.</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Fungerar med det du redan har</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Roboten kör på vilka rutade kartor och mattor som helst: färdiga eller sådana som du skriver ut eller ritar själv. Du behöver inte köpa något märkesspecifikt. Steg</w:t>
      </w:r>
      <w:r>
        <w:rPr>
          <w:rFonts w:ascii="Segoe UI" w:hAnsi="Segoe UI" w:cs="Segoe UI"/>
          <w:color w:val="1C1C1C"/>
          <w:lang w:val="sv-SE"/>
        </w:rPr>
        <w:t>et ställs in efter vilken rutstorlek som helst, som standard 15 cm.</w:t>
      </w:r>
    </w:p>
    <w:p w:rsidR="00000000" w:rsidRDefault="00DB77EB">
      <w:pPr>
        <w:pStyle w:val="note"/>
        <w:divId w:val="382681687"/>
        <w:rPr>
          <w:rFonts w:ascii="Segoe UI" w:hAnsi="Segoe UI" w:cs="Segoe UI"/>
          <w:lang w:val="sv-SE"/>
        </w:rPr>
      </w:pPr>
      <w:r>
        <w:rPr>
          <w:rStyle w:val="a5"/>
          <w:rFonts w:ascii="Segoe UI" w:hAnsi="Segoe UI" w:cs="Segoe UI"/>
          <w:i/>
          <w:iCs/>
          <w:lang w:val="sv-SE"/>
        </w:rPr>
        <w:t>[foto: assets/photos/02-robot-sur-quadrillage.jpg, roboten på ett rutnät]</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Metodik och scenarier ingår redan</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 xml:space="preserve">En färdig kurs leder från det första programmet via funktioner, loopar, avstånd </w:t>
      </w:r>
      <w:r>
        <w:rPr>
          <w:rFonts w:ascii="Segoe UI" w:hAnsi="Segoe UI" w:cs="Segoe UI"/>
          <w:color w:val="1C1C1C"/>
          <w:lang w:val="sv-SE"/>
        </w:rPr>
        <w:t>och vinklar till aritmetik. Separat för de yngsta, 4-8 år, finns en introduktionskurs på 12 lektioner. Allt är öppet i dokumentationen och går att titta på före beställning. En sats per grupp på 2-4 barn: robot, fjärrkontroll i trä och kommandobrickor i ka</w:t>
      </w:r>
      <w:r>
        <w:rPr>
          <w:rFonts w:ascii="Segoe UI" w:hAnsi="Segoe UI" w:cs="Segoe UI"/>
          <w:color w:val="1C1C1C"/>
          <w:lang w:val="sv-SE"/>
        </w:rPr>
        <w:t>rtong. Barnen bygger programmet för hand direkt på fjärrkontrollen.</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Barnet hittar felet själv</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Programmet ligger kvar på fjärrkontrollen, framför barnets ögon. Om roboten kör fel väg eller linjen blir sned, hittar barnet själv det felaktiga steget, ändrar e</w:t>
      </w:r>
      <w:r>
        <w:rPr>
          <w:rFonts w:ascii="Segoe UI" w:hAnsi="Segoe UI" w:cs="Segoe UI"/>
          <w:color w:val="1C1C1C"/>
          <w:lang w:val="sv-SE"/>
        </w:rPr>
        <w:t>n del av programmet och försöker igen. Med tuschpennan blir det ännu tydligare: felet syns genast på papperet.</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Bokstäver, ord och musik</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Roboten läser upp varje steg och varje kommando med röst, på det språk du valt. Talet finns på över 17 språk. Den kör fr</w:t>
      </w:r>
      <w:r>
        <w:rPr>
          <w:rFonts w:ascii="Segoe UI" w:hAnsi="Segoe UI" w:cs="Segoe UI"/>
          <w:color w:val="1C1C1C"/>
          <w:lang w:val="sv-SE"/>
        </w:rPr>
        <w:t>am till ett kort med ett ord och uttalar det. Sammanlagt cirka 90 ord: hus, skog, bio. Den nämner alfabetets bokstäver, spelar upp toner och läser upp aritmetik. Samma robot som lär ut programmering och räkning introducerar på köpet språk och musik.</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Från 4</w:t>
      </w:r>
      <w:r>
        <w:rPr>
          <w:rFonts w:ascii="Segoe UI" w:eastAsia="Times New Roman" w:hAnsi="Segoe UI" w:cs="Segoe UI"/>
          <w:lang w:val="sv-SE"/>
        </w:rPr>
        <w:t xml:space="preserve"> till 10+, en enda robot</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4-7 år (lågstadiet): förflyttningar och vändningar, labyrinter, sekvenser, loopar.</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7-10 år (mellanstadiet): exakta avstånd och vinklar, aritmetik, figurernas geometri, teckning med tuschpenna.</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10+: samma robot programmeras från Scr</w:t>
      </w:r>
      <w:r>
        <w:rPr>
          <w:rFonts w:ascii="Segoe UI" w:hAnsi="Segoe UI" w:cs="Segoe UI"/>
          <w:color w:val="1C1C1C"/>
          <w:lang w:val="sv-SE"/>
        </w:rPr>
        <w:t>atch.</w:t>
      </w:r>
    </w:p>
    <w:p w:rsidR="00000000" w:rsidRDefault="00DB77EB">
      <w:pPr>
        <w:pStyle w:val="3"/>
        <w:divId w:val="382681687"/>
        <w:rPr>
          <w:rFonts w:ascii="Segoe UI" w:eastAsia="Times New Roman" w:hAnsi="Segoe UI" w:cs="Segoe UI"/>
          <w:lang w:val="sv-SE"/>
        </w:rPr>
      </w:pPr>
      <w:r>
        <w:rPr>
          <w:rFonts w:ascii="Segoe UI" w:eastAsia="Times New Roman" w:hAnsi="Segoe UI" w:cs="Segoe UI"/>
          <w:lang w:val="sv-SE"/>
        </w:rPr>
        <w:t>Används redan</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Terra Numerica, ett franskt centrum för vetenskaplig förmedling (Sophia Antipolis; ett projekt av CNRS, Inria och Université Côte d'Azur), använder redan PrimaSTEM i sin undervisning.</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Utan skärm. Designad i Frankrike, certifierad enligt</w:t>
      </w:r>
      <w:r>
        <w:rPr>
          <w:rFonts w:ascii="Segoe UI" w:hAnsi="Segoe UI" w:cs="Segoe UI"/>
          <w:color w:val="1C1C1C"/>
          <w:lang w:val="sv-SE"/>
        </w:rPr>
        <w:t xml:space="preserve"> CE.</w:t>
      </w:r>
    </w:p>
    <w:p w:rsidR="00000000" w:rsidRDefault="00DB77EB">
      <w:pPr>
        <w:pStyle w:val="note"/>
        <w:divId w:val="382681687"/>
        <w:rPr>
          <w:rFonts w:ascii="Segoe UI" w:hAnsi="Segoe UI" w:cs="Segoe UI"/>
          <w:lang w:val="sv-SE"/>
        </w:rPr>
      </w:pPr>
      <w:r>
        <w:rPr>
          <w:rStyle w:val="a5"/>
          <w:rFonts w:ascii="Segoe UI" w:hAnsi="Segoe UI" w:cs="Segoe UI"/>
          <w:i/>
          <w:iCs/>
          <w:lang w:val="sv-SE"/>
        </w:rPr>
        <w:t>Priset sätts av distributören.</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Prova roboten innan du köper. Den körs direkt i webbläsaren. Öppna länken eller rikta kameran mot QR-koden:</w:t>
      </w:r>
    </w:p>
    <w:p w:rsidR="00000000" w:rsidRDefault="00DB77EB">
      <w:pPr>
        <w:pStyle w:val="a7"/>
        <w:divId w:val="382681687"/>
        <w:rPr>
          <w:rFonts w:ascii="Segoe UI" w:hAnsi="Segoe UI" w:cs="Segoe UI"/>
          <w:color w:val="1C1C1C"/>
          <w:lang w:val="sv-SE"/>
        </w:rPr>
      </w:pPr>
      <w:r>
        <w:rPr>
          <w:rStyle w:val="a6"/>
          <w:rFonts w:ascii="Segoe UI" w:hAnsi="Segoe UI" w:cs="Segoe UI"/>
          <w:lang w:val="sv-SE"/>
        </w:rPr>
        <w:t>simulator.primastem.com</w:t>
      </w:r>
    </w:p>
    <w:p w:rsidR="00000000" w:rsidRDefault="00DB77EB">
      <w:pPr>
        <w:pStyle w:val="note"/>
        <w:divId w:val="382681687"/>
        <w:rPr>
          <w:rFonts w:ascii="Segoe UI" w:hAnsi="Segoe UI" w:cs="Segoe UI"/>
          <w:lang w:val="sv-SE"/>
        </w:rPr>
      </w:pPr>
      <w:r>
        <w:rPr>
          <w:rStyle w:val="a5"/>
          <w:rFonts w:ascii="Segoe UI" w:hAnsi="Segoe UI" w:cs="Segoe UI"/>
          <w:i/>
          <w:iCs/>
          <w:lang w:val="sv-SE"/>
        </w:rPr>
        <w:t>[QR: assets/qr/simulateur-qr.svg]</w:t>
      </w:r>
    </w:p>
    <w:p w:rsidR="00000000" w:rsidRDefault="00DB77EB">
      <w:pPr>
        <w:pStyle w:val="note"/>
        <w:divId w:val="382681687"/>
        <w:rPr>
          <w:rFonts w:ascii="Segoe UI" w:hAnsi="Segoe UI" w:cs="Segoe UI"/>
          <w:lang w:val="sv-SE"/>
        </w:rPr>
      </w:pPr>
      <w:r>
        <w:rPr>
          <w:rStyle w:val="a5"/>
          <w:rFonts w:ascii="Segoe UI" w:hAnsi="Segoe UI" w:cs="Segoe UI"/>
          <w:i/>
          <w:iCs/>
          <w:lang w:val="sv-SE"/>
        </w:rPr>
        <w:t>Med liten stil, längst ned:</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Innehåll. Fjärrkontroll, robot och en uppsättning kommandobrickor i kartong (NFC). En sats är avsedd för en grupp på 2-4 barn. USB-C-kabel och laddare ingår inte, vilka standardprodukter som helst fungerar.</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Specifikationer. Robot och fjärrkontroll i trä, b</w:t>
      </w:r>
      <w:r>
        <w:rPr>
          <w:rFonts w:ascii="Segoe UI" w:hAnsi="Segoe UI" w:cs="Segoe UI"/>
          <w:color w:val="1C1C1C"/>
          <w:lang w:val="sv-SE"/>
        </w:rPr>
        <w:t>rickor i kartong. Roboten är 125 mm i diameter, 44 mm hög, 220 g. Fjärrkontrollen 317 x 217 x 62 mm, 680 g. Brickorna 33 x 33 mm, NFC. 11 dubbla fack. Steg som standard 15 cm, ställbart efter vilken storlek som helst. Vändningar från 1 till 360 grader. Blu</w:t>
      </w:r>
      <w:r>
        <w:rPr>
          <w:rFonts w:ascii="Segoe UI" w:hAnsi="Segoe UI" w:cs="Segoe UI"/>
          <w:color w:val="1C1C1C"/>
          <w:lang w:val="sv-SE"/>
        </w:rPr>
        <w:t>etooth cirka 5 m. Li-Ion-batteri, laddning via USB-C, cirka 1,5 timme. Ålder 4-10 år. Designad i Frankrike. Certifierad enligt CE.</w:t>
      </w:r>
    </w:p>
    <w:p w:rsidR="00000000" w:rsidRDefault="00DB77EB">
      <w:pPr>
        <w:pStyle w:val="a7"/>
        <w:divId w:val="382681687"/>
        <w:rPr>
          <w:rFonts w:ascii="Segoe UI" w:hAnsi="Segoe UI" w:cs="Segoe UI"/>
          <w:color w:val="1C1C1C"/>
          <w:lang w:val="sv-SE"/>
        </w:rPr>
      </w:pPr>
      <w:r>
        <w:rPr>
          <w:rFonts w:ascii="Segoe UI" w:hAnsi="Segoe UI" w:cs="Segoe UI"/>
          <w:color w:val="1C1C1C"/>
          <w:lang w:val="sv-SE"/>
        </w:rPr>
        <w:t>Service. Vanliga tuschpennor fungerar, batteriet är utbytbart. Garanti och service tillhandahålls av distributören.</w:t>
      </w:r>
    </w:p>
    <w:p w:rsidR="00000000" w:rsidRDefault="00DB77EB">
      <w:pPr>
        <w:pStyle w:val="note"/>
        <w:divId w:val="382681687"/>
        <w:rPr>
          <w:rFonts w:ascii="Segoe UI" w:hAnsi="Segoe UI" w:cs="Segoe UI"/>
          <w:lang w:val="sv-SE"/>
        </w:rPr>
      </w:pPr>
      <w:r>
        <w:rPr>
          <w:rStyle w:val="a5"/>
          <w:rFonts w:ascii="Segoe UI" w:hAnsi="Segoe UI" w:cs="Segoe UI"/>
          <w:i/>
          <w:iCs/>
          <w:lang w:val="sv-SE"/>
        </w:rPr>
        <w:t>Artikelnu</w:t>
      </w:r>
      <w:r>
        <w:rPr>
          <w:rStyle w:val="a5"/>
          <w:rFonts w:ascii="Segoe UI" w:hAnsi="Segoe UI" w:cs="Segoe UI"/>
          <w:i/>
          <w:iCs/>
          <w:lang w:val="sv-SE"/>
        </w:rPr>
        <w:t>mmer och pris sätts av distributören.</w:t>
      </w:r>
    </w:p>
    <w:p w:rsidR="00000000" w:rsidRDefault="00DB77EB">
      <w:pPr>
        <w:pStyle w:val="note"/>
        <w:divId w:val="382681687"/>
        <w:rPr>
          <w:rFonts w:ascii="Segoe UI" w:hAnsi="Segoe UI" w:cs="Segoe UI"/>
          <w:lang w:val="sv-SE"/>
        </w:rPr>
      </w:pPr>
      <w:r>
        <w:rPr>
          <w:rStyle w:val="a5"/>
          <w:rFonts w:ascii="Segoe UI" w:hAnsi="Segoe UI" w:cs="Segoe UI"/>
          <w:i/>
          <w:iCs/>
          <w:lang w:val="sv-SE"/>
        </w:rPr>
        <w:t>[ytterligare foton i assets/photos: 03-kit-complet, 04-console-de-commande, 05-robot-et-console, 06-robot-vue-dessus]</w:t>
      </w:r>
    </w:p>
    <w:sectPr w:rsidR="000000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9"/>
  <w:defaultTabStop w:val="708"/>
  <w:noPunctuationKerning/>
  <w:characterSpacingControl w:val="doNotCompress"/>
  <w:compat/>
  <w:rsids>
    <w:rsidRoot w:val="00DB77EB"/>
    <w:rsid w:val="00DB77E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34"/>
      <w:outlineLvl w:val="0"/>
    </w:pPr>
    <w:rPr>
      <w:b/>
      <w:bCs/>
      <w:color w:val="111111"/>
      <w:kern w:val="36"/>
      <w:sz w:val="52"/>
      <w:szCs w:val="52"/>
    </w:rPr>
  </w:style>
  <w:style w:type="paragraph" w:styleId="2">
    <w:name w:val="heading 2"/>
    <w:basedOn w:val="a"/>
    <w:link w:val="20"/>
    <w:uiPriority w:val="9"/>
    <w:qFormat/>
    <w:pPr>
      <w:spacing w:after="155"/>
      <w:outlineLvl w:val="1"/>
    </w:pPr>
    <w:rPr>
      <w:b/>
      <w:bCs/>
      <w:color w:val="3A3A3A"/>
      <w:sz w:val="30"/>
      <w:szCs w:val="30"/>
    </w:rPr>
  </w:style>
  <w:style w:type="paragraph" w:styleId="3">
    <w:name w:val="heading 3"/>
    <w:basedOn w:val="a"/>
    <w:link w:val="30"/>
    <w:uiPriority w:val="9"/>
    <w:qFormat/>
    <w:pPr>
      <w:pBdr>
        <w:top w:val="single" w:sz="4" w:space="6" w:color="E6E6E6"/>
      </w:pBdr>
      <w:spacing w:before="190" w:after="52"/>
      <w:outlineLvl w:val="2"/>
    </w:pPr>
    <w:rPr>
      <w:b/>
      <w:bCs/>
      <w:color w:val="11111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b/>
      <w:bCs/>
      <w:color w:val="5AA02C"/>
      <w:u w:val="single"/>
    </w:rPr>
  </w:style>
  <w:style w:type="character" w:styleId="a4">
    <w:name w:val="FollowedHyperlink"/>
    <w:basedOn w:val="a0"/>
    <w:uiPriority w:val="99"/>
    <w:semiHidden/>
    <w:unhideWhenUsed/>
    <w:rPr>
      <w:b/>
      <w:bCs/>
      <w:color w:val="5AA02C"/>
      <w:u w:val="single"/>
    </w:rPr>
  </w:style>
  <w:style w:type="character" w:styleId="a5">
    <w:name w:val="Emphasis"/>
    <w:basedOn w:val="a0"/>
    <w:uiPriority w:val="20"/>
    <w:qFormat/>
    <w:rPr>
      <w:i/>
      <w:iCs/>
      <w:color w:val="8A8A8A"/>
      <w:sz w:val="21"/>
      <w:szCs w:val="21"/>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4"/>
    </w:rPr>
  </w:style>
  <w:style w:type="character" w:styleId="a6">
    <w:name w:val="Strong"/>
    <w:basedOn w:val="a0"/>
    <w:uiPriority w:val="22"/>
    <w:qFormat/>
    <w:rPr>
      <w:b/>
      <w:bCs/>
      <w:color w:val="111111"/>
    </w:rPr>
  </w:style>
  <w:style w:type="paragraph" w:styleId="a7">
    <w:name w:val="Normal (Web)"/>
    <w:basedOn w:val="a"/>
    <w:uiPriority w:val="99"/>
    <w:semiHidden/>
    <w:unhideWhenUsed/>
    <w:pPr>
      <w:spacing w:after="86"/>
    </w:pPr>
  </w:style>
  <w:style w:type="paragraph" w:customStyle="1" w:styleId="note">
    <w:name w:val="note"/>
    <w:basedOn w:val="a"/>
    <w:pPr>
      <w:spacing w:after="86"/>
    </w:pPr>
    <w:rPr>
      <w:i/>
      <w:iCs/>
      <w:color w:val="8A8A8A"/>
      <w:sz w:val="21"/>
      <w:szCs w:val="21"/>
    </w:rPr>
  </w:style>
  <w:style w:type="paragraph" w:customStyle="1" w:styleId="url">
    <w:name w:val="url"/>
    <w:basedOn w:val="a"/>
    <w:pPr>
      <w:spacing w:after="86"/>
    </w:pPr>
    <w:rPr>
      <w:b/>
      <w:bCs/>
      <w:color w:val="5AA02C"/>
    </w:rPr>
  </w:style>
</w:styles>
</file>

<file path=word/webSettings.xml><?xml version="1.0" encoding="utf-8"?>
<w:webSettings xmlns:r="http://schemas.openxmlformats.org/officeDocument/2006/relationships" xmlns:w="http://schemas.openxmlformats.org/wordprocessingml/2006/main">
  <w:divs>
    <w:div w:id="382681687">
      <w:bodyDiv w:val="1"/>
      <w:marLeft w:val="0"/>
      <w:marRight w:val="0"/>
      <w:marTop w:val="207"/>
      <w:marBottom w:val="207"/>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3734</Characters>
  <Application>Microsoft Office Word</Application>
  <DocSecurity>0</DocSecurity>
  <Lines>31</Lines>
  <Paragraphs>8</Paragraphs>
  <ScaleCrop>false</ScaleCrop>
  <Company>Microsoft</Company>
  <LinksUpToDate>false</LinksUpToDate>
  <CharactersWithSpaces>4381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PrimaSTEM</dc:title>
  <dc:subject/>
  <dc:creator>andrei</dc:creator>
  <cp:keywords/>
  <dc:description/>
  <cp:lastModifiedBy>andrei</cp:lastModifiedBy>
  <cp:revision>2</cp:revision>
  <dcterms:created xsi:type="dcterms:W3CDTF">2026-10-13T15:53:00Z</dcterms:created>
  <dcterms:modified xsi:type="dcterms:W3CDTF">2026-10-13T15:53:00Z</dcterms:modified>
</cp:coreProperties>
</file>