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FC086A">
      <w:pPr>
        <w:pStyle w:val="note"/>
        <w:bidi/>
        <w:divId w:val="530337835"/>
        <w:rPr>
          <w:rFonts w:ascii="Segoe UI" w:hAnsi="Segoe UI" w:cs="Segoe UI"/>
          <w:lang/>
        </w:rPr>
      </w:pPr>
      <w:r>
        <w:rPr>
          <w:rStyle w:val="a5"/>
          <w:rFonts w:ascii="Tahoma" w:hAnsi="Tahoma" w:cs="Tahoma" w:hint="cs"/>
          <w:i/>
          <w:iCs/>
          <w:rtl/>
          <w:lang/>
        </w:rPr>
        <w:t>نص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صفحة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الكتالوج،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بالعربية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. </w:t>
      </w:r>
      <w:r>
        <w:rPr>
          <w:rStyle w:val="a5"/>
          <w:rFonts w:ascii="Tahoma" w:hAnsi="Tahoma" w:cs="Tahoma" w:hint="cs"/>
          <w:i/>
          <w:iCs/>
          <w:rtl/>
          <w:lang/>
        </w:rPr>
        <w:t>بخط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مائل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وبين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[</w:t>
      </w:r>
      <w:r>
        <w:rPr>
          <w:rStyle w:val="a5"/>
          <w:rFonts w:ascii="Tahoma" w:hAnsi="Tahoma" w:cs="Tahoma" w:hint="cs"/>
          <w:i/>
          <w:iCs/>
          <w:rtl/>
          <w:lang/>
        </w:rPr>
        <w:t>أقواس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مربّعة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]: </w:t>
      </w:r>
      <w:r>
        <w:rPr>
          <w:rStyle w:val="a5"/>
          <w:rFonts w:ascii="Tahoma" w:hAnsi="Tahoma" w:cs="Tahoma" w:hint="cs"/>
          <w:i/>
          <w:iCs/>
          <w:rtl/>
          <w:lang/>
        </w:rPr>
        <w:t>ملاحظات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للمصمم،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لا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تُدرج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في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الكتالوج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. </w:t>
      </w:r>
      <w:r>
        <w:rPr>
          <w:rStyle w:val="a5"/>
          <w:rFonts w:ascii="Tahoma" w:hAnsi="Tahoma" w:cs="Tahoma" w:hint="cs"/>
          <w:i/>
          <w:iCs/>
          <w:rtl/>
          <w:lang/>
        </w:rPr>
        <w:t>كل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ما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عدا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ذلك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يُطبع،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من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الأعلى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إلى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الأسفل</w:t>
      </w:r>
      <w:r>
        <w:rPr>
          <w:rStyle w:val="a5"/>
          <w:rFonts w:ascii="Segoe UI" w:hAnsi="Segoe UI" w:cs="Segoe UI" w:hint="cs"/>
          <w:i/>
          <w:iCs/>
          <w:rtl/>
          <w:lang/>
        </w:rPr>
        <w:t>.</w:t>
      </w:r>
    </w:p>
    <w:p w:rsidR="00000000" w:rsidRDefault="00FC086A">
      <w:pPr>
        <w:pStyle w:val="note"/>
        <w:bidi/>
        <w:divId w:val="530337835"/>
        <w:rPr>
          <w:rFonts w:ascii="Segoe UI" w:hAnsi="Segoe UI" w:cs="Segoe UI"/>
          <w:rtl/>
          <w:lang/>
        </w:rPr>
      </w:pPr>
      <w:r>
        <w:rPr>
          <w:rStyle w:val="a5"/>
          <w:rFonts w:ascii="Segoe UI" w:hAnsi="Segoe UI" w:cs="Segoe UI"/>
          <w:i/>
          <w:iCs/>
          <w:rtl/>
          <w:lang/>
        </w:rPr>
        <w:t>[</w:t>
      </w:r>
      <w:r>
        <w:rPr>
          <w:rStyle w:val="a5"/>
          <w:rFonts w:ascii="Tahoma" w:hAnsi="Tahoma" w:cs="Tahoma" w:hint="cs"/>
          <w:i/>
          <w:iCs/>
          <w:rtl/>
          <w:lang/>
        </w:rPr>
        <w:t>الشعار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في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الأعلى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: assets/logo/light.svg </w:t>
      </w:r>
      <w:r>
        <w:rPr>
          <w:rStyle w:val="a5"/>
          <w:rFonts w:ascii="Tahoma" w:hAnsi="Tahoma" w:cs="Tahoma" w:hint="cs"/>
          <w:i/>
          <w:iCs/>
          <w:rtl/>
          <w:lang/>
        </w:rPr>
        <w:t>على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خلفية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فاتحة،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dark.svg </w:t>
      </w:r>
      <w:r>
        <w:rPr>
          <w:rStyle w:val="a5"/>
          <w:rFonts w:ascii="Tahoma" w:hAnsi="Tahoma" w:cs="Tahoma" w:hint="cs"/>
          <w:i/>
          <w:iCs/>
          <w:rtl/>
          <w:lang/>
        </w:rPr>
        <w:t>على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خلفية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داكنة،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black/white.svg </w:t>
      </w:r>
      <w:r>
        <w:rPr>
          <w:rStyle w:val="a5"/>
          <w:rFonts w:ascii="Tahoma" w:hAnsi="Tahoma" w:cs="Tahoma" w:hint="cs"/>
          <w:i/>
          <w:iCs/>
          <w:rtl/>
          <w:lang/>
        </w:rPr>
        <w:t>للطباعة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بلون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واحد</w:t>
      </w:r>
      <w:r>
        <w:rPr>
          <w:rStyle w:val="a5"/>
          <w:rFonts w:ascii="Segoe UI" w:hAnsi="Segoe UI" w:cs="Segoe UI" w:hint="cs"/>
          <w:i/>
          <w:iCs/>
          <w:rtl/>
          <w:lang/>
        </w:rPr>
        <w:t>]</w:t>
      </w:r>
    </w:p>
    <w:p w:rsidR="00000000" w:rsidRDefault="00FC086A">
      <w:pPr>
        <w:pStyle w:val="1"/>
        <w:bidi/>
        <w:divId w:val="530337835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من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المتاهة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في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سن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الـ</w:t>
      </w:r>
      <w:r>
        <w:rPr>
          <w:rFonts w:ascii="Segoe UI" w:eastAsia="Times New Roman" w:hAnsi="Segoe UI" w:cs="Segoe UI" w:hint="cs"/>
          <w:rtl/>
          <w:lang/>
        </w:rPr>
        <w:t xml:space="preserve">4 </w:t>
      </w:r>
      <w:r>
        <w:rPr>
          <w:rFonts w:ascii="Tahoma" w:eastAsia="Times New Roman" w:hAnsi="Tahoma" w:cs="Tahoma" w:hint="cs"/>
          <w:rtl/>
          <w:lang/>
        </w:rPr>
        <w:t>إلى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الحلزون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في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سن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الـ</w:t>
      </w:r>
      <w:r>
        <w:rPr>
          <w:rFonts w:ascii="Segoe UI" w:eastAsia="Times New Roman" w:hAnsi="Segoe UI" w:cs="Segoe UI" w:hint="cs"/>
          <w:rtl/>
          <w:lang/>
        </w:rPr>
        <w:t>10</w:t>
      </w:r>
    </w:p>
    <w:p w:rsidR="00000000" w:rsidRDefault="00FC086A">
      <w:pPr>
        <w:pStyle w:val="2"/>
        <w:bidi/>
        <w:divId w:val="530337835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البرمجة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والمنطق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والرياضيات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دون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شاشة</w:t>
      </w:r>
    </w:p>
    <w:p w:rsidR="00000000" w:rsidRDefault="00FC086A">
      <w:pPr>
        <w:pStyle w:val="note"/>
        <w:bidi/>
        <w:divId w:val="530337835"/>
        <w:rPr>
          <w:rFonts w:ascii="Segoe UI" w:hAnsi="Segoe UI" w:cs="Segoe UI"/>
          <w:rtl/>
          <w:lang/>
        </w:rPr>
      </w:pPr>
      <w:r>
        <w:rPr>
          <w:rStyle w:val="a5"/>
          <w:rFonts w:ascii="Segoe UI" w:hAnsi="Segoe UI" w:cs="Segoe UI"/>
          <w:i/>
          <w:iCs/>
          <w:rtl/>
          <w:lang/>
        </w:rPr>
        <w:t>[</w:t>
      </w:r>
      <w:r>
        <w:rPr>
          <w:rStyle w:val="a5"/>
          <w:rFonts w:ascii="Tahoma" w:hAnsi="Tahoma" w:cs="Tahoma" w:hint="cs"/>
          <w:i/>
          <w:iCs/>
          <w:rtl/>
          <w:lang/>
        </w:rPr>
        <w:t>صورة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كبيرة</w:t>
      </w:r>
      <w:r>
        <w:rPr>
          <w:rStyle w:val="a5"/>
          <w:rFonts w:ascii="Segoe UI" w:hAnsi="Segoe UI" w:cs="Segoe UI" w:hint="cs"/>
          <w:i/>
          <w:iCs/>
          <w:rtl/>
          <w:lang/>
        </w:rPr>
        <w:t>: assets/photos/01-spirale-tracee.jpg]</w:t>
      </w:r>
    </w:p>
    <w:p w:rsidR="00000000" w:rsidRDefault="00FC086A">
      <w:pPr>
        <w:pStyle w:val="a7"/>
        <w:bidi/>
        <w:divId w:val="53033783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هذا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</w:t>
      </w:r>
      <w:r>
        <w:rPr>
          <w:rFonts w:ascii="Tahoma" w:hAnsi="Tahoma" w:cs="Tahoma" w:hint="cs"/>
          <w:color w:val="1C1C1C"/>
          <w:rtl/>
          <w:lang/>
        </w:rPr>
        <w:t>لحلزون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رسمه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بنفسه،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وفق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برنامجه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الخاص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FC086A">
      <w:pPr>
        <w:pStyle w:val="a7"/>
        <w:bidi/>
        <w:divId w:val="53033783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واحد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ينمو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الطفل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سن</w:t>
      </w:r>
      <w:r>
        <w:rPr>
          <w:rFonts w:ascii="Segoe UI" w:hAnsi="Segoe UI" w:cs="Segoe UI" w:hint="cs"/>
          <w:color w:val="1C1C1C"/>
          <w:rtl/>
          <w:lang/>
        </w:rPr>
        <w:t xml:space="preserve"> 4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10 </w:t>
      </w:r>
      <w:r>
        <w:rPr>
          <w:rFonts w:ascii="Tahoma" w:hAnsi="Tahoma" w:cs="Tahoma" w:hint="cs"/>
          <w:color w:val="1C1C1C"/>
          <w:rtl/>
          <w:lang/>
        </w:rPr>
        <w:t>سنوات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وما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بعدها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يتقن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الصغار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المنطق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ويجتازون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المتاهات،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وينتقل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الأكبر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سناً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الزوايا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والهندسة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والرسم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FC086A">
      <w:pPr>
        <w:pStyle w:val="3"/>
        <w:bidi/>
        <w:divId w:val="530337835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يرسم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هندسة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حقيقية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بالقلم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اللبادي</w:t>
      </w:r>
    </w:p>
    <w:p w:rsidR="00000000" w:rsidRDefault="00FC086A">
      <w:pPr>
        <w:pStyle w:val="a7"/>
        <w:bidi/>
        <w:divId w:val="53033783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خذ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قلماً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لبادياً،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وسيرسم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</w:t>
      </w:r>
      <w:r>
        <w:rPr>
          <w:rFonts w:ascii="Tahoma" w:hAnsi="Tahoma" w:cs="Tahoma" w:hint="cs"/>
          <w:color w:val="1C1C1C"/>
          <w:rtl/>
          <w:lang/>
        </w:rPr>
        <w:t>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الورق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حلزوناً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شكلاً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معقداً،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محسوباً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الزوايا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والمسافات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أثناء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تحركه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لا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يمكن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متحرك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عادي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دون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شاشة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يبلغ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هذه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الدقة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يرى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الطفل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نتيجة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برنامجه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مباشرة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الورقة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FC086A">
      <w:pPr>
        <w:pStyle w:val="3"/>
        <w:bidi/>
        <w:divId w:val="530337835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روبوت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واحد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بدل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عدة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عمليات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شراء</w:t>
      </w:r>
    </w:p>
    <w:p w:rsidR="00000000" w:rsidRDefault="00FC086A">
      <w:pPr>
        <w:pStyle w:val="a7"/>
        <w:bidi/>
        <w:divId w:val="53033783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البرمجة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والرسم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والهندسة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والصوت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والمنهجية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الجاهزة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كلها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ض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المجموعة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الأساسية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حيث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تُقتنى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عادةً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عدة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روبوتات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لأعمار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مختلفة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تُشترى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مجموعات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مدفوعة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إضافية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واحد،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يغطي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هنا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ذلك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واحد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لا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شيء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يستدعي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دفعاً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إضافياً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FC086A">
      <w:pPr>
        <w:pStyle w:val="3"/>
        <w:bidi/>
        <w:divId w:val="530337835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يعمل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بما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لديك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بالفعل</w:t>
      </w:r>
    </w:p>
    <w:p w:rsidR="00000000" w:rsidRDefault="00FC086A">
      <w:pPr>
        <w:pStyle w:val="a7"/>
        <w:bidi/>
        <w:divId w:val="53033783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يتحرك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خرائط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وبُسط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مربّعة</w:t>
      </w:r>
      <w:r>
        <w:rPr>
          <w:rFonts w:ascii="Segoe UI" w:hAnsi="Segoe UI" w:cs="Segoe UI" w:hint="cs"/>
          <w:color w:val="1C1C1C"/>
          <w:rtl/>
          <w:lang/>
        </w:rPr>
        <w:t xml:space="preserve">: </w:t>
      </w:r>
      <w:r>
        <w:rPr>
          <w:rFonts w:ascii="Tahoma" w:hAnsi="Tahoma" w:cs="Tahoma" w:hint="cs"/>
          <w:color w:val="1C1C1C"/>
          <w:rtl/>
          <w:lang/>
        </w:rPr>
        <w:t>الجاهزة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منها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تطبعها</w:t>
      </w:r>
      <w:r>
        <w:rPr>
          <w:rFonts w:ascii="Segoe UI" w:hAnsi="Segoe UI" w:cs="Segoe UI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ترسمها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بنفسك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لا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داعي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لشراء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شيء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بعلامة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تجارية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بعينها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تُضبط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الخطوة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لتناسب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حجم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مربّع،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والوضع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الافتراضي</w:t>
      </w:r>
      <w:r>
        <w:rPr>
          <w:rFonts w:ascii="Segoe UI" w:hAnsi="Segoe UI" w:cs="Segoe UI" w:hint="cs"/>
          <w:color w:val="1C1C1C"/>
          <w:rtl/>
          <w:lang/>
        </w:rPr>
        <w:t xml:space="preserve"> 15 </w:t>
      </w:r>
      <w:r>
        <w:rPr>
          <w:rFonts w:ascii="Tahoma" w:hAnsi="Tahoma" w:cs="Tahoma" w:hint="cs"/>
          <w:color w:val="1C1C1C"/>
          <w:rtl/>
          <w:lang/>
        </w:rPr>
        <w:t>سم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FC086A">
      <w:pPr>
        <w:pStyle w:val="note"/>
        <w:bidi/>
        <w:divId w:val="530337835"/>
        <w:rPr>
          <w:rFonts w:ascii="Segoe UI" w:hAnsi="Segoe UI" w:cs="Segoe UI"/>
          <w:rtl/>
          <w:lang/>
        </w:rPr>
      </w:pPr>
      <w:r>
        <w:rPr>
          <w:rStyle w:val="a5"/>
          <w:rFonts w:ascii="Segoe UI" w:hAnsi="Segoe UI" w:cs="Segoe UI"/>
          <w:i/>
          <w:iCs/>
          <w:rtl/>
          <w:lang/>
        </w:rPr>
        <w:t>[</w:t>
      </w:r>
      <w:r>
        <w:rPr>
          <w:rStyle w:val="a5"/>
          <w:rFonts w:ascii="Tahoma" w:hAnsi="Tahoma" w:cs="Tahoma" w:hint="cs"/>
          <w:i/>
          <w:iCs/>
          <w:rtl/>
          <w:lang/>
        </w:rPr>
        <w:t>صورة</w:t>
      </w:r>
      <w:r>
        <w:rPr>
          <w:rStyle w:val="a5"/>
          <w:rFonts w:ascii="Segoe UI" w:hAnsi="Segoe UI" w:cs="Segoe UI" w:hint="cs"/>
          <w:i/>
          <w:iCs/>
          <w:rtl/>
          <w:lang/>
        </w:rPr>
        <w:t>: assets/photos/02-robot-sur-quadrillage.jpg</w:t>
      </w:r>
      <w:r>
        <w:rPr>
          <w:rStyle w:val="a5"/>
          <w:rFonts w:ascii="Tahoma" w:hAnsi="Tahoma" w:cs="Tahoma" w:hint="cs"/>
          <w:i/>
          <w:iCs/>
          <w:rtl/>
          <w:lang/>
        </w:rPr>
        <w:t>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الروبوت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على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الشبكة</w:t>
      </w:r>
      <w:r>
        <w:rPr>
          <w:rStyle w:val="a5"/>
          <w:rFonts w:ascii="Segoe UI" w:hAnsi="Segoe UI" w:cs="Segoe UI" w:hint="cs"/>
          <w:i/>
          <w:iCs/>
          <w:rtl/>
          <w:lang/>
        </w:rPr>
        <w:t>]</w:t>
      </w:r>
    </w:p>
    <w:p w:rsidR="00000000" w:rsidRDefault="00FC086A">
      <w:pPr>
        <w:pStyle w:val="3"/>
        <w:bidi/>
        <w:divId w:val="530337835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المنهجية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والسيناريوهات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ضمن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الطقم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بالفعل</w:t>
      </w:r>
    </w:p>
    <w:p w:rsidR="00000000" w:rsidRDefault="00FC086A">
      <w:pPr>
        <w:pStyle w:val="a7"/>
        <w:bidi/>
        <w:divId w:val="53033783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يقود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المنهاج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الجاهز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الب</w:t>
      </w:r>
      <w:r>
        <w:rPr>
          <w:rFonts w:ascii="Tahoma" w:hAnsi="Tahoma" w:cs="Tahoma" w:hint="cs"/>
          <w:color w:val="1C1C1C"/>
          <w:rtl/>
          <w:lang/>
        </w:rPr>
        <w:t>رنامج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الأول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عبر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الدوال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والحلقات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والمسافات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والزوايا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وصولاً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الحساب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وللصغار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4-8 </w:t>
      </w:r>
      <w:r>
        <w:rPr>
          <w:rFonts w:ascii="Tahoma" w:hAnsi="Tahoma" w:cs="Tahoma" w:hint="cs"/>
          <w:color w:val="1C1C1C"/>
          <w:rtl/>
          <w:lang/>
        </w:rPr>
        <w:t>سنوات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منهاج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تمهيدي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منفصل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12 </w:t>
      </w:r>
      <w:r>
        <w:rPr>
          <w:rFonts w:ascii="Tahoma" w:hAnsi="Tahoma" w:cs="Tahoma" w:hint="cs"/>
          <w:color w:val="1C1C1C"/>
          <w:rtl/>
          <w:lang/>
        </w:rPr>
        <w:t>حصة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كل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ذلك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متاح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ضمن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الوثائق،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ويمكن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الاطلاع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عليه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قبل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الطلب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طقم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واحد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لمجموعة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2-4 </w:t>
      </w:r>
      <w:r>
        <w:rPr>
          <w:rFonts w:ascii="Tahoma" w:hAnsi="Tahoma" w:cs="Tahoma" w:hint="cs"/>
          <w:color w:val="1C1C1C"/>
          <w:rtl/>
          <w:lang/>
        </w:rPr>
        <w:t>أطفال</w:t>
      </w:r>
      <w:r>
        <w:rPr>
          <w:rFonts w:ascii="Segoe UI" w:hAnsi="Segoe UI" w:cs="Segoe UI" w:hint="cs"/>
          <w:color w:val="1C1C1C"/>
          <w:rtl/>
          <w:lang/>
        </w:rPr>
        <w:t xml:space="preserve">: </w:t>
      </w:r>
      <w:r>
        <w:rPr>
          <w:rFonts w:ascii="Tahoma" w:hAnsi="Tahoma" w:cs="Tahoma" w:hint="cs"/>
          <w:color w:val="1C1C1C"/>
          <w:rtl/>
          <w:lang/>
        </w:rPr>
        <w:t>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تحكم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خشبية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وبطاقات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أوامر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كرتونية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يجم</w:t>
      </w:r>
      <w:r>
        <w:rPr>
          <w:rFonts w:ascii="Tahoma" w:hAnsi="Tahoma" w:cs="Tahoma" w:hint="cs"/>
          <w:color w:val="1C1C1C"/>
          <w:rtl/>
          <w:lang/>
        </w:rPr>
        <w:t>ّع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الأطفال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البرنامج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بأيديهم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مباشرة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التحكم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FC086A">
      <w:pPr>
        <w:pStyle w:val="3"/>
        <w:bidi/>
        <w:divId w:val="530337835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الطفل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نفسه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يكتشف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الخطأ</w:t>
      </w:r>
    </w:p>
    <w:p w:rsidR="00000000" w:rsidRDefault="00FC086A">
      <w:pPr>
        <w:pStyle w:val="a7"/>
        <w:bidi/>
        <w:divId w:val="53033783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يبقى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البرنامج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التحكم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أمام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عيني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الطفل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فإذا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سار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الاتجاه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الخاطئ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خرج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معوجّاً،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يكتشف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الطفل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بنفسه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الخطوة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الخاطئة،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ويغيّر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جزءاً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البرنامج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ويحاول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جديد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ومع</w:t>
      </w:r>
      <w:r>
        <w:rPr>
          <w:rFonts w:ascii="Segoe UI" w:hAnsi="Segoe UI" w:cs="Segoe UI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القلم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اللبادي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يصبح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الأمر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أوضح</w:t>
      </w:r>
      <w:r>
        <w:rPr>
          <w:rFonts w:ascii="Segoe UI" w:hAnsi="Segoe UI" w:cs="Segoe UI" w:hint="cs"/>
          <w:color w:val="1C1C1C"/>
          <w:rtl/>
          <w:lang/>
        </w:rPr>
        <w:t xml:space="preserve">: </w:t>
      </w:r>
      <w:r>
        <w:rPr>
          <w:rFonts w:ascii="Tahoma" w:hAnsi="Tahoma" w:cs="Tahoma" w:hint="cs"/>
          <w:color w:val="1C1C1C"/>
          <w:rtl/>
          <w:lang/>
        </w:rPr>
        <w:t>يظهر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الخطأ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فوراً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الورق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FC086A">
      <w:pPr>
        <w:pStyle w:val="3"/>
        <w:bidi/>
        <w:divId w:val="530337835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الحروف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والكلمات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والموسيقى</w:t>
      </w:r>
    </w:p>
    <w:p w:rsidR="00000000" w:rsidRDefault="00FC086A">
      <w:pPr>
        <w:pStyle w:val="a7"/>
        <w:bidi/>
        <w:divId w:val="53033783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ينطق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خطوة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وكل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أمر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بصوته،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باللغة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تختارها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الدعم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الصوتي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متاح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بأكثر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17 </w:t>
      </w:r>
      <w:r>
        <w:rPr>
          <w:rFonts w:ascii="Tahoma" w:hAnsi="Tahoma" w:cs="Tahoma" w:hint="cs"/>
          <w:color w:val="1C1C1C"/>
          <w:rtl/>
          <w:lang/>
        </w:rPr>
        <w:t>لغة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يصعد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بطاقة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عليها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كلمة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فينطقها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نحو</w:t>
      </w:r>
      <w:r>
        <w:rPr>
          <w:rFonts w:ascii="Segoe UI" w:hAnsi="Segoe UI" w:cs="Segoe UI" w:hint="cs"/>
          <w:color w:val="1C1C1C"/>
          <w:rtl/>
          <w:lang/>
        </w:rPr>
        <w:t xml:space="preserve"> 90 </w:t>
      </w:r>
      <w:r>
        <w:rPr>
          <w:rFonts w:ascii="Tahoma" w:hAnsi="Tahoma" w:cs="Tahoma" w:hint="cs"/>
          <w:color w:val="1C1C1C"/>
          <w:rtl/>
          <w:lang/>
        </w:rPr>
        <w:t>كلمة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إجمالاً</w:t>
      </w:r>
      <w:r>
        <w:rPr>
          <w:rFonts w:ascii="Segoe UI" w:hAnsi="Segoe UI" w:cs="Segoe UI" w:hint="cs"/>
          <w:color w:val="1C1C1C"/>
          <w:rtl/>
          <w:lang/>
        </w:rPr>
        <w:t xml:space="preserve">: </w:t>
      </w:r>
      <w:r>
        <w:rPr>
          <w:rFonts w:ascii="Tahoma" w:hAnsi="Tahoma" w:cs="Tahoma" w:hint="cs"/>
          <w:color w:val="1C1C1C"/>
          <w:rtl/>
          <w:lang/>
        </w:rPr>
        <w:t>بيت،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غابة،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سينما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يسمّ</w:t>
      </w:r>
      <w:r>
        <w:rPr>
          <w:rFonts w:ascii="Tahoma" w:hAnsi="Tahoma" w:cs="Tahoma" w:hint="cs"/>
          <w:color w:val="1C1C1C"/>
          <w:rtl/>
          <w:lang/>
        </w:rPr>
        <w:t>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حروف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الأبجدية،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ويعزف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النوتات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الموسيقية،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وينطق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العمليات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الحسابية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نفسه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الذي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يعلّم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البرمجة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والحساب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يعرّف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الطفل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الوقت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ذاته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باللغة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والموسيقى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FC086A">
      <w:pPr>
        <w:pStyle w:val="3"/>
        <w:bidi/>
        <w:divId w:val="530337835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من</w:t>
      </w:r>
      <w:r>
        <w:rPr>
          <w:rFonts w:ascii="Segoe UI" w:eastAsia="Times New Roman" w:hAnsi="Segoe UI" w:cs="Segoe UI" w:hint="cs"/>
          <w:rtl/>
          <w:lang/>
        </w:rPr>
        <w:t xml:space="preserve"> 4 </w:t>
      </w:r>
      <w:r>
        <w:rPr>
          <w:rFonts w:ascii="Tahoma" w:eastAsia="Times New Roman" w:hAnsi="Tahoma" w:cs="Tahoma" w:hint="cs"/>
          <w:rtl/>
          <w:lang/>
        </w:rPr>
        <w:t>إلى</w:t>
      </w:r>
      <w:r>
        <w:rPr>
          <w:rFonts w:ascii="Segoe UI" w:eastAsia="Times New Roman" w:hAnsi="Segoe UI" w:cs="Segoe UI" w:hint="cs"/>
          <w:rtl/>
          <w:lang/>
        </w:rPr>
        <w:t xml:space="preserve"> 10 </w:t>
      </w:r>
      <w:r>
        <w:rPr>
          <w:rFonts w:ascii="Tahoma" w:eastAsia="Times New Roman" w:hAnsi="Tahoma" w:cs="Tahoma" w:hint="cs"/>
          <w:rtl/>
          <w:lang/>
        </w:rPr>
        <w:t>سنوات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فما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فوق،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روبوت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واحد</w:t>
      </w:r>
    </w:p>
    <w:p w:rsidR="00000000" w:rsidRDefault="00FC086A">
      <w:pPr>
        <w:pStyle w:val="a7"/>
        <w:bidi/>
        <w:divId w:val="530337835"/>
        <w:rPr>
          <w:rFonts w:ascii="Segoe UI" w:hAnsi="Segoe UI" w:cs="Segoe UI"/>
          <w:color w:val="1C1C1C"/>
          <w:rtl/>
          <w:lang/>
        </w:rPr>
      </w:pPr>
      <w:r>
        <w:rPr>
          <w:rFonts w:ascii="Segoe UI" w:hAnsi="Segoe UI" w:cs="Segoe UI"/>
          <w:color w:val="1C1C1C"/>
          <w:rtl/>
          <w:lang/>
        </w:rPr>
        <w:t xml:space="preserve">4-7 </w:t>
      </w:r>
      <w:r>
        <w:rPr>
          <w:rFonts w:ascii="Tahoma" w:hAnsi="Tahoma" w:cs="Tahoma" w:hint="cs"/>
          <w:color w:val="1C1C1C"/>
          <w:rtl/>
          <w:lang/>
        </w:rPr>
        <w:t>سنوات</w:t>
      </w:r>
      <w:r>
        <w:rPr>
          <w:rFonts w:ascii="Segoe UI" w:hAnsi="Segoe UI" w:cs="Segoe UI" w:hint="cs"/>
          <w:color w:val="1C1C1C"/>
          <w:rtl/>
          <w:lang/>
        </w:rPr>
        <w:t xml:space="preserve"> (</w:t>
      </w:r>
      <w:r>
        <w:rPr>
          <w:rFonts w:ascii="Tahoma" w:hAnsi="Tahoma" w:cs="Tahoma" w:hint="cs"/>
          <w:color w:val="1C1C1C"/>
          <w:rtl/>
          <w:lang/>
        </w:rPr>
        <w:t>الصفوف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الأولى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الابتدائية</w:t>
      </w:r>
      <w:r>
        <w:rPr>
          <w:rFonts w:ascii="Segoe UI" w:hAnsi="Segoe UI" w:cs="Segoe UI" w:hint="cs"/>
          <w:color w:val="1C1C1C"/>
          <w:rtl/>
          <w:lang/>
        </w:rPr>
        <w:t xml:space="preserve">): </w:t>
      </w:r>
      <w:r>
        <w:rPr>
          <w:rFonts w:ascii="Tahoma" w:hAnsi="Tahoma" w:cs="Tahoma" w:hint="cs"/>
          <w:color w:val="1C1C1C"/>
          <w:rtl/>
          <w:lang/>
        </w:rPr>
        <w:t>التنقلات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والدورانات،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المتا</w:t>
      </w:r>
      <w:r>
        <w:rPr>
          <w:rFonts w:ascii="Tahoma" w:hAnsi="Tahoma" w:cs="Tahoma" w:hint="cs"/>
          <w:color w:val="1C1C1C"/>
          <w:rtl/>
          <w:lang/>
        </w:rPr>
        <w:t>هات،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التسلسلات،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الحلقات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FC086A">
      <w:pPr>
        <w:pStyle w:val="a7"/>
        <w:bidi/>
        <w:divId w:val="530337835"/>
        <w:rPr>
          <w:rFonts w:ascii="Segoe UI" w:hAnsi="Segoe UI" w:cs="Segoe UI"/>
          <w:color w:val="1C1C1C"/>
          <w:rtl/>
          <w:lang/>
        </w:rPr>
      </w:pPr>
      <w:r>
        <w:rPr>
          <w:rFonts w:ascii="Segoe UI" w:hAnsi="Segoe UI" w:cs="Segoe UI"/>
          <w:color w:val="1C1C1C"/>
          <w:rtl/>
          <w:lang/>
        </w:rPr>
        <w:t xml:space="preserve">7-10 </w:t>
      </w:r>
      <w:r>
        <w:rPr>
          <w:rFonts w:ascii="Tahoma" w:hAnsi="Tahoma" w:cs="Tahoma" w:hint="cs"/>
          <w:color w:val="1C1C1C"/>
          <w:rtl/>
          <w:lang/>
        </w:rPr>
        <w:t>سنوات</w:t>
      </w:r>
      <w:r>
        <w:rPr>
          <w:rFonts w:ascii="Segoe UI" w:hAnsi="Segoe UI" w:cs="Segoe UI" w:hint="cs"/>
          <w:color w:val="1C1C1C"/>
          <w:rtl/>
          <w:lang/>
        </w:rPr>
        <w:t xml:space="preserve"> (</w:t>
      </w:r>
      <w:r>
        <w:rPr>
          <w:rFonts w:ascii="Tahoma" w:hAnsi="Tahoma" w:cs="Tahoma" w:hint="cs"/>
          <w:color w:val="1C1C1C"/>
          <w:rtl/>
          <w:lang/>
        </w:rPr>
        <w:t>الصفوف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العليا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الابتدائية</w:t>
      </w:r>
      <w:r>
        <w:rPr>
          <w:rFonts w:ascii="Segoe UI" w:hAnsi="Segoe UI" w:cs="Segoe UI" w:hint="cs"/>
          <w:color w:val="1C1C1C"/>
          <w:rtl/>
          <w:lang/>
        </w:rPr>
        <w:t xml:space="preserve">): </w:t>
      </w:r>
      <w:r>
        <w:rPr>
          <w:rFonts w:ascii="Tahoma" w:hAnsi="Tahoma" w:cs="Tahoma" w:hint="cs"/>
          <w:color w:val="1C1C1C"/>
          <w:rtl/>
          <w:lang/>
        </w:rPr>
        <w:t>المسافات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والزوايا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الدقيقة،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الحساب،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هندسة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الأشكال،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الرسم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بالقلم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اللبادي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FC086A">
      <w:pPr>
        <w:pStyle w:val="a7"/>
        <w:bidi/>
        <w:divId w:val="53033783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10 </w:t>
      </w:r>
      <w:r>
        <w:rPr>
          <w:rFonts w:ascii="Tahoma" w:hAnsi="Tahoma" w:cs="Tahoma" w:hint="cs"/>
          <w:color w:val="1C1C1C"/>
          <w:rtl/>
          <w:lang/>
        </w:rPr>
        <w:t>فما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فوق</w:t>
      </w:r>
      <w:r>
        <w:rPr>
          <w:rFonts w:ascii="Segoe UI" w:hAnsi="Segoe UI" w:cs="Segoe UI" w:hint="cs"/>
          <w:color w:val="1C1C1C"/>
          <w:rtl/>
          <w:lang/>
        </w:rPr>
        <w:t xml:space="preserve">: </w:t>
      </w:r>
      <w:r>
        <w:rPr>
          <w:rFonts w:ascii="Tahoma" w:hAnsi="Tahoma" w:cs="Tahoma" w:hint="cs"/>
          <w:color w:val="1C1C1C"/>
          <w:rtl/>
          <w:lang/>
        </w:rPr>
        <w:t>يُبرمج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نفسه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Scratch.</w:t>
      </w:r>
    </w:p>
    <w:p w:rsidR="00000000" w:rsidRDefault="00FC086A">
      <w:pPr>
        <w:pStyle w:val="3"/>
        <w:bidi/>
        <w:divId w:val="530337835"/>
        <w:rPr>
          <w:rFonts w:ascii="Segoe UI" w:eastAsia="Times New Roman" w:hAnsi="Segoe UI" w:cs="Segoe UI"/>
          <w:rtl/>
          <w:lang/>
        </w:rPr>
      </w:pPr>
      <w:r>
        <w:rPr>
          <w:rFonts w:ascii="Tahoma" w:eastAsia="Times New Roman" w:hAnsi="Tahoma" w:cs="Tahoma" w:hint="cs"/>
          <w:rtl/>
          <w:lang/>
        </w:rPr>
        <w:t>يستخدمونه</w:t>
      </w:r>
      <w:r>
        <w:rPr>
          <w:rFonts w:ascii="Segoe UI" w:eastAsia="Times New Roman" w:hAnsi="Segoe UI" w:cs="Segoe UI" w:hint="cs"/>
          <w:rtl/>
          <w:lang/>
        </w:rPr>
        <w:t xml:space="preserve"> </w:t>
      </w:r>
      <w:r>
        <w:rPr>
          <w:rFonts w:ascii="Tahoma" w:eastAsia="Times New Roman" w:hAnsi="Tahoma" w:cs="Tahoma" w:hint="cs"/>
          <w:rtl/>
          <w:lang/>
        </w:rPr>
        <w:t>بالفعل</w:t>
      </w:r>
    </w:p>
    <w:p w:rsidR="00000000" w:rsidRDefault="00FC086A">
      <w:pPr>
        <w:pStyle w:val="a7"/>
        <w:bidi/>
        <w:divId w:val="53033783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مركز</w:t>
      </w:r>
      <w:r>
        <w:rPr>
          <w:rFonts w:ascii="Segoe UI" w:hAnsi="Segoe UI" w:cs="Segoe UI" w:hint="cs"/>
          <w:color w:val="1C1C1C"/>
          <w:rtl/>
          <w:lang/>
        </w:rPr>
        <w:t xml:space="preserve"> Terra Numerica</w:t>
      </w:r>
      <w:r>
        <w:rPr>
          <w:rFonts w:ascii="Tahoma" w:hAnsi="Tahoma" w:cs="Tahoma" w:hint="cs"/>
          <w:color w:val="1C1C1C"/>
          <w:rtl/>
          <w:lang/>
        </w:rPr>
        <w:t>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وهو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مركز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فرنسي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للوساطة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العلمية</w:t>
      </w:r>
      <w:r>
        <w:rPr>
          <w:rFonts w:ascii="Segoe UI" w:hAnsi="Segoe UI" w:cs="Segoe UI" w:hint="cs"/>
          <w:color w:val="1C1C1C"/>
          <w:rtl/>
          <w:lang/>
        </w:rPr>
        <w:t xml:space="preserve"> (Sophia Antipolis</w:t>
      </w:r>
      <w:r>
        <w:rPr>
          <w:rFonts w:ascii="Tahoma" w:hAnsi="Tahoma" w:cs="Tahoma" w:hint="cs"/>
          <w:color w:val="1C1C1C"/>
          <w:rtl/>
          <w:lang/>
        </w:rPr>
        <w:t>؛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مشروع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مشترك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بين</w:t>
      </w:r>
      <w:r>
        <w:rPr>
          <w:rFonts w:ascii="Segoe UI" w:hAnsi="Segoe UI" w:cs="Segoe UI" w:hint="cs"/>
          <w:color w:val="1C1C1C"/>
          <w:rtl/>
          <w:lang/>
        </w:rPr>
        <w:t xml:space="preserve"> CNRS </w:t>
      </w:r>
      <w:r>
        <w:rPr>
          <w:rFonts w:ascii="Tahoma" w:hAnsi="Tahoma" w:cs="Tahoma" w:hint="cs"/>
          <w:color w:val="1C1C1C"/>
          <w:rtl/>
          <w:lang/>
        </w:rPr>
        <w:t>و</w:t>
      </w:r>
      <w:r>
        <w:rPr>
          <w:rFonts w:ascii="Segoe UI" w:hAnsi="Segoe UI" w:cs="Segoe UI" w:hint="cs"/>
          <w:color w:val="1C1C1C"/>
          <w:rtl/>
          <w:lang/>
        </w:rPr>
        <w:t xml:space="preserve">Inria </w:t>
      </w:r>
      <w:r>
        <w:rPr>
          <w:rFonts w:ascii="Tahoma" w:hAnsi="Tahoma" w:cs="Tahoma" w:hint="cs"/>
          <w:color w:val="1C1C1C"/>
          <w:rtl/>
          <w:lang/>
        </w:rPr>
        <w:t>و</w:t>
      </w:r>
      <w:r>
        <w:rPr>
          <w:rFonts w:ascii="Segoe UI" w:hAnsi="Segoe UI" w:cs="Segoe UI" w:hint="cs"/>
          <w:color w:val="1C1C1C"/>
          <w:rtl/>
          <w:lang/>
        </w:rPr>
        <w:t>Université Côte d'Azur)</w:t>
      </w:r>
      <w:r>
        <w:rPr>
          <w:rFonts w:ascii="Tahoma" w:hAnsi="Tahoma" w:cs="Tahoma" w:hint="cs"/>
          <w:color w:val="1C1C1C"/>
          <w:rtl/>
          <w:lang/>
        </w:rPr>
        <w:t>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يستخدم</w:t>
      </w:r>
      <w:r>
        <w:rPr>
          <w:rFonts w:ascii="Segoe UI" w:hAnsi="Segoe UI" w:cs="Segoe UI" w:hint="cs"/>
          <w:color w:val="1C1C1C"/>
          <w:rtl/>
          <w:lang/>
        </w:rPr>
        <w:t xml:space="preserve"> PrimaSTEM </w:t>
      </w:r>
      <w:r>
        <w:rPr>
          <w:rFonts w:ascii="Tahoma" w:hAnsi="Tahoma" w:cs="Tahoma" w:hint="cs"/>
          <w:color w:val="1C1C1C"/>
          <w:rtl/>
          <w:lang/>
        </w:rPr>
        <w:t>بالفعل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حصصه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FC086A">
      <w:pPr>
        <w:pStyle w:val="a7"/>
        <w:bidi/>
        <w:divId w:val="53033783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دون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شاشة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صُنع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فرنسا</w:t>
      </w:r>
      <w:r>
        <w:rPr>
          <w:rFonts w:ascii="Segoe UI" w:hAnsi="Segoe UI" w:cs="Segoe UI" w:hint="cs"/>
          <w:color w:val="1C1C1C"/>
          <w:rtl/>
          <w:lang/>
        </w:rPr>
        <w:t xml:space="preserve"> (</w:t>
      </w:r>
      <w:r>
        <w:rPr>
          <w:rFonts w:ascii="Tahoma" w:hAnsi="Tahoma" w:cs="Tahoma" w:hint="cs"/>
          <w:color w:val="1C1C1C"/>
          <w:rtl/>
          <w:lang/>
        </w:rPr>
        <w:t>كان</w:t>
      </w:r>
      <w:r>
        <w:rPr>
          <w:rFonts w:ascii="Segoe UI" w:hAnsi="Segoe UI" w:cs="Segoe UI" w:hint="cs"/>
          <w:color w:val="1C1C1C"/>
          <w:rtl/>
          <w:lang/>
        </w:rPr>
        <w:t>)</w:t>
      </w:r>
      <w:r>
        <w:rPr>
          <w:rFonts w:ascii="Tahoma" w:hAnsi="Tahoma" w:cs="Tahoma" w:hint="cs"/>
          <w:color w:val="1C1C1C"/>
          <w:rtl/>
          <w:lang/>
        </w:rPr>
        <w:t>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شهادة</w:t>
      </w:r>
      <w:r>
        <w:rPr>
          <w:rFonts w:ascii="Segoe UI" w:hAnsi="Segoe UI" w:cs="Segoe UI" w:hint="cs"/>
          <w:color w:val="1C1C1C"/>
          <w:rtl/>
          <w:lang/>
        </w:rPr>
        <w:t xml:space="preserve"> CE.</w:t>
      </w:r>
    </w:p>
    <w:p w:rsidR="00000000" w:rsidRDefault="00FC086A">
      <w:pPr>
        <w:pStyle w:val="note"/>
        <w:bidi/>
        <w:divId w:val="530337835"/>
        <w:rPr>
          <w:rFonts w:ascii="Segoe UI" w:hAnsi="Segoe UI" w:cs="Segoe UI"/>
          <w:rtl/>
          <w:lang/>
        </w:rPr>
      </w:pPr>
      <w:r>
        <w:rPr>
          <w:rStyle w:val="a5"/>
          <w:rFonts w:ascii="Tahoma" w:hAnsi="Tahoma" w:cs="Tahoma" w:hint="cs"/>
          <w:i/>
          <w:iCs/>
          <w:rtl/>
          <w:lang/>
        </w:rPr>
        <w:t>السعر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يحدده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الموزّع</w:t>
      </w:r>
      <w:r>
        <w:rPr>
          <w:rStyle w:val="a5"/>
          <w:rFonts w:ascii="Segoe UI" w:hAnsi="Segoe UI" w:cs="Segoe UI" w:hint="cs"/>
          <w:i/>
          <w:iCs/>
          <w:rtl/>
          <w:lang/>
        </w:rPr>
        <w:t>.</w:t>
      </w:r>
    </w:p>
    <w:p w:rsidR="00000000" w:rsidRDefault="00FC086A">
      <w:pPr>
        <w:pStyle w:val="a7"/>
        <w:bidi/>
        <w:divId w:val="53033783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جرّب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قبل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الشراء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فهو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يعمل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مب</w:t>
      </w:r>
      <w:r>
        <w:rPr>
          <w:rFonts w:ascii="Tahoma" w:hAnsi="Tahoma" w:cs="Tahoma" w:hint="cs"/>
          <w:color w:val="1C1C1C"/>
          <w:rtl/>
          <w:lang/>
        </w:rPr>
        <w:t>اشرة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المتصفح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افتح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الرابط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أو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وجّه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الكاميرا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نحو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رمز</w:t>
      </w:r>
      <w:r>
        <w:rPr>
          <w:rFonts w:ascii="Segoe UI" w:hAnsi="Segoe UI" w:cs="Segoe UI" w:hint="cs"/>
          <w:color w:val="1C1C1C"/>
          <w:rtl/>
          <w:lang/>
        </w:rPr>
        <w:t xml:space="preserve"> QR:</w:t>
      </w:r>
    </w:p>
    <w:p w:rsidR="00000000" w:rsidRDefault="00FC086A">
      <w:pPr>
        <w:pStyle w:val="a7"/>
        <w:bidi/>
        <w:divId w:val="530337835"/>
        <w:rPr>
          <w:rFonts w:ascii="Segoe UI" w:hAnsi="Segoe UI" w:cs="Segoe UI"/>
          <w:color w:val="1C1C1C"/>
          <w:rtl/>
          <w:lang/>
        </w:rPr>
      </w:pPr>
      <w:r>
        <w:rPr>
          <w:rStyle w:val="a6"/>
          <w:rFonts w:ascii="Segoe UI" w:hAnsi="Segoe UI" w:cs="Segoe UI"/>
          <w:rtl/>
          <w:lang/>
        </w:rPr>
        <w:t>simulator.primastem.com</w:t>
      </w:r>
    </w:p>
    <w:p w:rsidR="00000000" w:rsidRDefault="00FC086A">
      <w:pPr>
        <w:pStyle w:val="note"/>
        <w:bidi/>
        <w:divId w:val="530337835"/>
        <w:rPr>
          <w:rFonts w:ascii="Segoe UI" w:hAnsi="Segoe UI" w:cs="Segoe UI"/>
          <w:rtl/>
          <w:lang/>
        </w:rPr>
      </w:pPr>
      <w:r>
        <w:rPr>
          <w:rStyle w:val="a5"/>
          <w:rFonts w:ascii="Segoe UI" w:hAnsi="Segoe UI" w:cs="Segoe UI"/>
          <w:i/>
          <w:iCs/>
          <w:rtl/>
          <w:lang/>
        </w:rPr>
        <w:t>[QR: assets/qr/simulateur-qr.svg]</w:t>
      </w:r>
    </w:p>
    <w:p w:rsidR="00000000" w:rsidRDefault="00FC086A">
      <w:pPr>
        <w:pStyle w:val="note"/>
        <w:bidi/>
        <w:divId w:val="530337835"/>
        <w:rPr>
          <w:rFonts w:ascii="Segoe UI" w:hAnsi="Segoe UI" w:cs="Segoe UI"/>
          <w:rtl/>
          <w:lang/>
        </w:rPr>
      </w:pPr>
      <w:r>
        <w:rPr>
          <w:rStyle w:val="a5"/>
          <w:rFonts w:ascii="Tahoma" w:hAnsi="Tahoma" w:cs="Tahoma" w:hint="cs"/>
          <w:i/>
          <w:iCs/>
          <w:rtl/>
          <w:lang/>
        </w:rPr>
        <w:t>بخط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صغير،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في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الأسفل</w:t>
      </w:r>
      <w:r>
        <w:rPr>
          <w:rStyle w:val="a5"/>
          <w:rFonts w:ascii="Segoe UI" w:hAnsi="Segoe UI" w:cs="Segoe UI" w:hint="cs"/>
          <w:i/>
          <w:iCs/>
          <w:rtl/>
          <w:lang/>
        </w:rPr>
        <w:t>:</w:t>
      </w:r>
    </w:p>
    <w:p w:rsidR="00000000" w:rsidRDefault="00FC086A">
      <w:pPr>
        <w:pStyle w:val="a7"/>
        <w:bidi/>
        <w:divId w:val="53033783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المحتويات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تحكم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وطقم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بطاقات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الأوامر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الكرتونية</w:t>
      </w:r>
      <w:r>
        <w:rPr>
          <w:rFonts w:ascii="Segoe UI" w:hAnsi="Segoe UI" w:cs="Segoe UI" w:hint="cs"/>
          <w:color w:val="1C1C1C"/>
          <w:rtl/>
          <w:lang/>
        </w:rPr>
        <w:t xml:space="preserve"> (NFC). </w:t>
      </w:r>
      <w:r>
        <w:rPr>
          <w:rFonts w:ascii="Tahoma" w:hAnsi="Tahoma" w:cs="Tahoma" w:hint="cs"/>
          <w:color w:val="1C1C1C"/>
          <w:rtl/>
          <w:lang/>
        </w:rPr>
        <w:t>الطقم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الواحد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مخصص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لمجموعة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2-4 </w:t>
      </w:r>
      <w:r>
        <w:rPr>
          <w:rFonts w:ascii="Tahoma" w:hAnsi="Tahoma" w:cs="Tahoma" w:hint="cs"/>
          <w:color w:val="1C1C1C"/>
          <w:rtl/>
          <w:lang/>
        </w:rPr>
        <w:t>أطفال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كابل</w:t>
      </w:r>
      <w:r>
        <w:rPr>
          <w:rFonts w:ascii="Segoe UI" w:hAnsi="Segoe UI" w:cs="Segoe UI" w:hint="cs"/>
          <w:color w:val="1C1C1C"/>
          <w:rtl/>
          <w:lang/>
        </w:rPr>
        <w:t xml:space="preserve"> USB-C </w:t>
      </w:r>
      <w:r>
        <w:rPr>
          <w:rFonts w:ascii="Tahoma" w:hAnsi="Tahoma" w:cs="Tahoma" w:hint="cs"/>
          <w:color w:val="1C1C1C"/>
          <w:rtl/>
          <w:lang/>
        </w:rPr>
        <w:t>والشاحن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غير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مشمولَين،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وأي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طراز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قياسي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بالغرض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FC086A">
      <w:pPr>
        <w:pStyle w:val="a7"/>
        <w:bidi/>
        <w:divId w:val="53033783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المواصفات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التحكم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الخشب،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والبطاقات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كرتونية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الروبوت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قطره</w:t>
      </w:r>
      <w:r>
        <w:rPr>
          <w:rFonts w:ascii="Segoe UI" w:hAnsi="Segoe UI" w:cs="Segoe UI" w:hint="cs"/>
          <w:color w:val="1C1C1C"/>
          <w:rtl/>
          <w:lang/>
        </w:rPr>
        <w:t xml:space="preserve"> 125 </w:t>
      </w:r>
      <w:r>
        <w:rPr>
          <w:rFonts w:ascii="Tahoma" w:hAnsi="Tahoma" w:cs="Tahoma" w:hint="cs"/>
          <w:color w:val="1C1C1C"/>
          <w:rtl/>
          <w:lang/>
        </w:rPr>
        <w:t>مم،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وارتفاعه</w:t>
      </w:r>
      <w:r>
        <w:rPr>
          <w:rFonts w:ascii="Segoe UI" w:hAnsi="Segoe UI" w:cs="Segoe UI" w:hint="cs"/>
          <w:color w:val="1C1C1C"/>
          <w:rtl/>
          <w:lang/>
        </w:rPr>
        <w:t xml:space="preserve"> 44 </w:t>
      </w:r>
      <w:r>
        <w:rPr>
          <w:rFonts w:ascii="Tahoma" w:hAnsi="Tahoma" w:cs="Tahoma" w:hint="cs"/>
          <w:color w:val="1C1C1C"/>
          <w:rtl/>
          <w:lang/>
        </w:rPr>
        <w:t>مم،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ووزنه</w:t>
      </w:r>
      <w:r>
        <w:rPr>
          <w:rFonts w:ascii="Segoe UI" w:hAnsi="Segoe UI" w:cs="Segoe UI" w:hint="cs"/>
          <w:color w:val="1C1C1C"/>
          <w:rtl/>
          <w:lang/>
        </w:rPr>
        <w:t xml:space="preserve"> 220 </w:t>
      </w:r>
      <w:r>
        <w:rPr>
          <w:rFonts w:ascii="Tahoma" w:hAnsi="Tahoma" w:cs="Tahoma" w:hint="cs"/>
          <w:color w:val="1C1C1C"/>
          <w:rtl/>
          <w:lang/>
        </w:rPr>
        <w:t>غ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لوحة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التحكم</w:t>
      </w:r>
      <w:r>
        <w:rPr>
          <w:rFonts w:ascii="Segoe UI" w:hAnsi="Segoe UI" w:cs="Segoe UI" w:hint="cs"/>
          <w:color w:val="1C1C1C"/>
          <w:rtl/>
          <w:lang/>
        </w:rPr>
        <w:t xml:space="preserve"> 317 x 217 x 62 </w:t>
      </w:r>
      <w:r>
        <w:rPr>
          <w:rFonts w:ascii="Tahoma" w:hAnsi="Tahoma" w:cs="Tahoma" w:hint="cs"/>
          <w:color w:val="1C1C1C"/>
          <w:rtl/>
          <w:lang/>
        </w:rPr>
        <w:t>مم،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ووزنها</w:t>
      </w:r>
      <w:r>
        <w:rPr>
          <w:rFonts w:ascii="Segoe UI" w:hAnsi="Segoe UI" w:cs="Segoe UI" w:hint="cs"/>
          <w:color w:val="1C1C1C"/>
          <w:rtl/>
          <w:lang/>
        </w:rPr>
        <w:t xml:space="preserve"> 680 </w:t>
      </w:r>
      <w:r>
        <w:rPr>
          <w:rFonts w:ascii="Tahoma" w:hAnsi="Tahoma" w:cs="Tahoma" w:hint="cs"/>
          <w:color w:val="1C1C1C"/>
          <w:rtl/>
          <w:lang/>
        </w:rPr>
        <w:t>غ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البطاقات</w:t>
      </w:r>
      <w:r>
        <w:rPr>
          <w:rFonts w:ascii="Segoe UI" w:hAnsi="Segoe UI" w:cs="Segoe UI" w:hint="cs"/>
          <w:color w:val="1C1C1C"/>
          <w:rtl/>
          <w:lang/>
        </w:rPr>
        <w:t xml:space="preserve"> 33 x 33 </w:t>
      </w:r>
      <w:r>
        <w:rPr>
          <w:rFonts w:ascii="Tahoma" w:hAnsi="Tahoma" w:cs="Tahoma" w:hint="cs"/>
          <w:color w:val="1C1C1C"/>
          <w:rtl/>
          <w:lang/>
        </w:rPr>
        <w:t>مم،</w:t>
      </w:r>
      <w:r>
        <w:rPr>
          <w:rFonts w:ascii="Segoe UI" w:hAnsi="Segoe UI" w:cs="Segoe UI" w:hint="cs"/>
          <w:color w:val="1C1C1C"/>
          <w:rtl/>
          <w:lang/>
        </w:rPr>
        <w:t xml:space="preserve"> NFC. 11 </w:t>
      </w:r>
      <w:r>
        <w:rPr>
          <w:rFonts w:ascii="Tahoma" w:hAnsi="Tahoma" w:cs="Tahoma" w:hint="cs"/>
          <w:color w:val="1C1C1C"/>
          <w:rtl/>
          <w:lang/>
        </w:rPr>
        <w:t>فتحة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مزدوجة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الخطوة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</w:t>
      </w:r>
      <w:r>
        <w:rPr>
          <w:rFonts w:ascii="Tahoma" w:hAnsi="Tahoma" w:cs="Tahoma" w:hint="cs"/>
          <w:color w:val="1C1C1C"/>
          <w:rtl/>
          <w:lang/>
        </w:rPr>
        <w:t>افتراضية</w:t>
      </w:r>
      <w:r>
        <w:rPr>
          <w:rFonts w:ascii="Segoe UI" w:hAnsi="Segoe UI" w:cs="Segoe UI" w:hint="cs"/>
          <w:color w:val="1C1C1C"/>
          <w:rtl/>
          <w:lang/>
        </w:rPr>
        <w:t xml:space="preserve"> 15 </w:t>
      </w:r>
      <w:r>
        <w:rPr>
          <w:rFonts w:ascii="Tahoma" w:hAnsi="Tahoma" w:cs="Tahoma" w:hint="cs"/>
          <w:color w:val="1C1C1C"/>
          <w:rtl/>
          <w:lang/>
        </w:rPr>
        <w:t>سم،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وتُضبط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لأي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حجم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الدورانات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</w:t>
      </w:r>
      <w:r>
        <w:rPr>
          <w:rFonts w:ascii="Segoe UI" w:hAnsi="Segoe UI" w:cs="Segoe UI" w:hint="cs"/>
          <w:color w:val="1C1C1C"/>
          <w:rtl/>
          <w:lang/>
        </w:rPr>
        <w:t xml:space="preserve"> 1 </w:t>
      </w:r>
      <w:r>
        <w:rPr>
          <w:rFonts w:ascii="Tahoma" w:hAnsi="Tahoma" w:cs="Tahoma" w:hint="cs"/>
          <w:color w:val="1C1C1C"/>
          <w:rtl/>
          <w:lang/>
        </w:rPr>
        <w:t>إلى</w:t>
      </w:r>
      <w:r>
        <w:rPr>
          <w:rFonts w:ascii="Segoe UI" w:hAnsi="Segoe UI" w:cs="Segoe UI" w:hint="cs"/>
          <w:color w:val="1C1C1C"/>
          <w:rtl/>
          <w:lang/>
        </w:rPr>
        <w:t xml:space="preserve"> 360 </w:t>
      </w:r>
      <w:r>
        <w:rPr>
          <w:rFonts w:ascii="Tahoma" w:hAnsi="Tahoma" w:cs="Tahoma" w:hint="cs"/>
          <w:color w:val="1C1C1C"/>
          <w:rtl/>
          <w:lang/>
        </w:rPr>
        <w:t>درجة</w:t>
      </w:r>
      <w:r>
        <w:rPr>
          <w:rFonts w:ascii="Segoe UI" w:hAnsi="Segoe UI" w:cs="Segoe UI" w:hint="cs"/>
          <w:color w:val="1C1C1C"/>
          <w:rtl/>
          <w:lang/>
        </w:rPr>
        <w:t xml:space="preserve">. Bluetooth </w:t>
      </w:r>
      <w:r>
        <w:rPr>
          <w:rFonts w:ascii="Tahoma" w:hAnsi="Tahoma" w:cs="Tahoma" w:hint="cs"/>
          <w:color w:val="1C1C1C"/>
          <w:rtl/>
          <w:lang/>
        </w:rPr>
        <w:t>بمدى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نحو</w:t>
      </w:r>
      <w:r>
        <w:rPr>
          <w:rFonts w:ascii="Segoe UI" w:hAnsi="Segoe UI" w:cs="Segoe UI" w:hint="cs"/>
          <w:color w:val="1C1C1C"/>
          <w:rtl/>
          <w:lang/>
        </w:rPr>
        <w:t xml:space="preserve"> 5 </w:t>
      </w:r>
      <w:r>
        <w:rPr>
          <w:rFonts w:ascii="Tahoma" w:hAnsi="Tahoma" w:cs="Tahoma" w:hint="cs"/>
          <w:color w:val="1C1C1C"/>
          <w:rtl/>
          <w:lang/>
        </w:rPr>
        <w:t>م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بطارية</w:t>
      </w:r>
      <w:r>
        <w:rPr>
          <w:rFonts w:ascii="Segoe UI" w:hAnsi="Segoe UI" w:cs="Segoe UI" w:hint="cs"/>
          <w:color w:val="1C1C1C"/>
          <w:rtl/>
          <w:lang/>
        </w:rPr>
        <w:t xml:space="preserve"> Li-Ion</w:t>
      </w:r>
      <w:r>
        <w:rPr>
          <w:rFonts w:ascii="Tahoma" w:hAnsi="Tahoma" w:cs="Tahoma" w:hint="cs"/>
          <w:color w:val="1C1C1C"/>
          <w:rtl/>
          <w:lang/>
        </w:rPr>
        <w:t>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شحن</w:t>
      </w:r>
      <w:r>
        <w:rPr>
          <w:rFonts w:ascii="Segoe UI" w:hAnsi="Segoe UI" w:cs="Segoe UI" w:hint="cs"/>
          <w:color w:val="1C1C1C"/>
          <w:rtl/>
          <w:lang/>
        </w:rPr>
        <w:t xml:space="preserve"> USB-C</w:t>
      </w:r>
      <w:r>
        <w:rPr>
          <w:rFonts w:ascii="Tahoma" w:hAnsi="Tahoma" w:cs="Tahoma" w:hint="cs"/>
          <w:color w:val="1C1C1C"/>
          <w:rtl/>
          <w:lang/>
        </w:rPr>
        <w:t>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نحو</w:t>
      </w:r>
      <w:r>
        <w:rPr>
          <w:rFonts w:ascii="Segoe UI" w:hAnsi="Segoe UI" w:cs="Segoe UI" w:hint="cs"/>
          <w:color w:val="1C1C1C"/>
          <w:rtl/>
          <w:lang/>
        </w:rPr>
        <w:t xml:space="preserve"> 1,5 </w:t>
      </w:r>
      <w:r>
        <w:rPr>
          <w:rFonts w:ascii="Tahoma" w:hAnsi="Tahoma" w:cs="Tahoma" w:hint="cs"/>
          <w:color w:val="1C1C1C"/>
          <w:rtl/>
          <w:lang/>
        </w:rPr>
        <w:t>ساعة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العمر</w:t>
      </w:r>
      <w:r>
        <w:rPr>
          <w:rFonts w:ascii="Segoe UI" w:hAnsi="Segoe UI" w:cs="Segoe UI" w:hint="cs"/>
          <w:color w:val="1C1C1C"/>
          <w:rtl/>
          <w:lang/>
        </w:rPr>
        <w:t xml:space="preserve"> 4-10 </w:t>
      </w:r>
      <w:r>
        <w:rPr>
          <w:rFonts w:ascii="Tahoma" w:hAnsi="Tahoma" w:cs="Tahoma" w:hint="cs"/>
          <w:color w:val="1C1C1C"/>
          <w:rtl/>
          <w:lang/>
        </w:rPr>
        <w:t>سنوات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صُنع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في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كان،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فرنسا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شهادة</w:t>
      </w:r>
      <w:r>
        <w:rPr>
          <w:rFonts w:ascii="Segoe UI" w:hAnsi="Segoe UI" w:cs="Segoe UI" w:hint="cs"/>
          <w:color w:val="1C1C1C"/>
          <w:rtl/>
          <w:lang/>
        </w:rPr>
        <w:t xml:space="preserve"> CE.</w:t>
      </w:r>
    </w:p>
    <w:p w:rsidR="00000000" w:rsidRDefault="00FC086A">
      <w:pPr>
        <w:pStyle w:val="a7"/>
        <w:bidi/>
        <w:divId w:val="530337835"/>
        <w:rPr>
          <w:rFonts w:ascii="Segoe UI" w:hAnsi="Segoe UI" w:cs="Segoe UI"/>
          <w:color w:val="1C1C1C"/>
          <w:rtl/>
          <w:lang/>
        </w:rPr>
      </w:pPr>
      <w:r>
        <w:rPr>
          <w:rFonts w:ascii="Tahoma" w:hAnsi="Tahoma" w:cs="Tahoma" w:hint="cs"/>
          <w:color w:val="1C1C1C"/>
          <w:rtl/>
          <w:lang/>
        </w:rPr>
        <w:t>الخدمة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الأقلام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اللبادية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العادية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مناسبة،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والبطارية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قابلة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للتبديل</w:t>
      </w:r>
      <w:r>
        <w:rPr>
          <w:rFonts w:ascii="Segoe UI" w:hAnsi="Segoe UI" w:cs="Segoe UI" w:hint="cs"/>
          <w:color w:val="1C1C1C"/>
          <w:rtl/>
          <w:lang/>
        </w:rPr>
        <w:t xml:space="preserve">. </w:t>
      </w:r>
      <w:r>
        <w:rPr>
          <w:rFonts w:ascii="Tahoma" w:hAnsi="Tahoma" w:cs="Tahoma" w:hint="cs"/>
          <w:color w:val="1C1C1C"/>
          <w:rtl/>
          <w:lang/>
        </w:rPr>
        <w:t>الضمان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والخدمة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يو</w:t>
      </w:r>
      <w:r>
        <w:rPr>
          <w:rFonts w:ascii="Tahoma" w:hAnsi="Tahoma" w:cs="Tahoma" w:hint="cs"/>
          <w:color w:val="1C1C1C"/>
          <w:rtl/>
          <w:lang/>
        </w:rPr>
        <w:t>فّرهما</w:t>
      </w:r>
      <w:r>
        <w:rPr>
          <w:rFonts w:ascii="Segoe UI" w:hAnsi="Segoe UI" w:cs="Segoe UI" w:hint="cs"/>
          <w:color w:val="1C1C1C"/>
          <w:rtl/>
          <w:lang/>
        </w:rPr>
        <w:t xml:space="preserve"> </w:t>
      </w:r>
      <w:r>
        <w:rPr>
          <w:rFonts w:ascii="Tahoma" w:hAnsi="Tahoma" w:cs="Tahoma" w:hint="cs"/>
          <w:color w:val="1C1C1C"/>
          <w:rtl/>
          <w:lang/>
        </w:rPr>
        <w:t>الموزّع</w:t>
      </w:r>
      <w:r>
        <w:rPr>
          <w:rFonts w:ascii="Segoe UI" w:hAnsi="Segoe UI" w:cs="Segoe UI" w:hint="cs"/>
          <w:color w:val="1C1C1C"/>
          <w:rtl/>
          <w:lang/>
        </w:rPr>
        <w:t>.</w:t>
      </w:r>
    </w:p>
    <w:p w:rsidR="00000000" w:rsidRDefault="00FC086A">
      <w:pPr>
        <w:pStyle w:val="note"/>
        <w:bidi/>
        <w:divId w:val="530337835"/>
        <w:rPr>
          <w:rFonts w:ascii="Segoe UI" w:hAnsi="Segoe UI" w:cs="Segoe UI"/>
          <w:rtl/>
          <w:lang/>
        </w:rPr>
      </w:pPr>
      <w:r>
        <w:rPr>
          <w:rStyle w:val="a5"/>
          <w:rFonts w:ascii="Tahoma" w:hAnsi="Tahoma" w:cs="Tahoma" w:hint="cs"/>
          <w:i/>
          <w:iCs/>
          <w:rtl/>
          <w:lang/>
        </w:rPr>
        <w:t>رقم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الصنف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والسعر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يحددهما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الموزّع</w:t>
      </w:r>
      <w:r>
        <w:rPr>
          <w:rStyle w:val="a5"/>
          <w:rFonts w:ascii="Segoe UI" w:hAnsi="Segoe UI" w:cs="Segoe UI" w:hint="cs"/>
          <w:i/>
          <w:iCs/>
          <w:rtl/>
          <w:lang/>
        </w:rPr>
        <w:t>.</w:t>
      </w:r>
    </w:p>
    <w:p w:rsidR="00000000" w:rsidRDefault="00FC086A">
      <w:pPr>
        <w:pStyle w:val="note"/>
        <w:bidi/>
        <w:divId w:val="530337835"/>
        <w:rPr>
          <w:rFonts w:ascii="Segoe UI" w:hAnsi="Segoe UI" w:cs="Segoe UI"/>
          <w:rtl/>
          <w:lang/>
        </w:rPr>
      </w:pPr>
      <w:r>
        <w:rPr>
          <w:rStyle w:val="a5"/>
          <w:rFonts w:ascii="Segoe UI" w:hAnsi="Segoe UI" w:cs="Segoe UI"/>
          <w:i/>
          <w:iCs/>
          <w:rtl/>
          <w:lang/>
        </w:rPr>
        <w:t>[</w:t>
      </w:r>
      <w:r>
        <w:rPr>
          <w:rStyle w:val="a5"/>
          <w:rFonts w:ascii="Tahoma" w:hAnsi="Tahoma" w:cs="Tahoma" w:hint="cs"/>
          <w:i/>
          <w:iCs/>
          <w:rtl/>
          <w:lang/>
        </w:rPr>
        <w:t>صور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إضافية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</w:t>
      </w:r>
      <w:r>
        <w:rPr>
          <w:rStyle w:val="a5"/>
          <w:rFonts w:ascii="Tahoma" w:hAnsi="Tahoma" w:cs="Tahoma" w:hint="cs"/>
          <w:i/>
          <w:iCs/>
          <w:rtl/>
          <w:lang/>
        </w:rPr>
        <w:t>في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assets/photos: 03-kit-complet</w:t>
      </w:r>
      <w:r>
        <w:rPr>
          <w:rStyle w:val="a5"/>
          <w:rFonts w:ascii="Tahoma" w:hAnsi="Tahoma" w:cs="Tahoma" w:hint="cs"/>
          <w:i/>
          <w:iCs/>
          <w:rtl/>
          <w:lang/>
        </w:rPr>
        <w:t>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04-console-de-commande</w:t>
      </w:r>
      <w:r>
        <w:rPr>
          <w:rStyle w:val="a5"/>
          <w:rFonts w:ascii="Tahoma" w:hAnsi="Tahoma" w:cs="Tahoma" w:hint="cs"/>
          <w:i/>
          <w:iCs/>
          <w:rtl/>
          <w:lang/>
        </w:rPr>
        <w:t>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05-robot-et-console</w:t>
      </w:r>
      <w:r>
        <w:rPr>
          <w:rStyle w:val="a5"/>
          <w:rFonts w:ascii="Tahoma" w:hAnsi="Tahoma" w:cs="Tahoma" w:hint="cs"/>
          <w:i/>
          <w:iCs/>
          <w:rtl/>
          <w:lang/>
        </w:rPr>
        <w:t>،</w:t>
      </w:r>
      <w:r>
        <w:rPr>
          <w:rStyle w:val="a5"/>
          <w:rFonts w:ascii="Segoe UI" w:hAnsi="Segoe UI" w:cs="Segoe UI" w:hint="cs"/>
          <w:i/>
          <w:iCs/>
          <w:rtl/>
          <w:lang/>
        </w:rPr>
        <w:t xml:space="preserve"> 06-robot-vue-dessus]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39"/>
  <w:defaultTabStop w:val="708"/>
  <w:noPunctuationKerning/>
  <w:characterSpacingControl w:val="doNotCompress"/>
  <w:compat/>
  <w:rsids>
    <w:rsidRoot w:val="00FC086A"/>
    <w:rsid w:val="00FC086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48"/>
      <w:outlineLvl w:val="0"/>
    </w:pPr>
    <w:rPr>
      <w:b/>
      <w:bCs/>
      <w:color w:val="111111"/>
      <w:kern w:val="36"/>
      <w:sz w:val="52"/>
      <w:szCs w:val="52"/>
    </w:rPr>
  </w:style>
  <w:style w:type="paragraph" w:styleId="2">
    <w:name w:val="heading 2"/>
    <w:basedOn w:val="a"/>
    <w:link w:val="20"/>
    <w:uiPriority w:val="9"/>
    <w:qFormat/>
    <w:pPr>
      <w:spacing w:after="216"/>
      <w:outlineLvl w:val="1"/>
    </w:pPr>
    <w:rPr>
      <w:b/>
      <w:bCs/>
      <w:color w:val="3A3A3A"/>
      <w:sz w:val="30"/>
      <w:szCs w:val="30"/>
    </w:rPr>
  </w:style>
  <w:style w:type="paragraph" w:styleId="3">
    <w:name w:val="heading 3"/>
    <w:basedOn w:val="a"/>
    <w:link w:val="30"/>
    <w:uiPriority w:val="9"/>
    <w:qFormat/>
    <w:pPr>
      <w:pBdr>
        <w:top w:val="single" w:sz="4" w:space="8" w:color="E6E6E6"/>
      </w:pBdr>
      <w:spacing w:before="264" w:after="72"/>
      <w:outlineLvl w:val="2"/>
    </w:pPr>
    <w:rPr>
      <w:b/>
      <w:bCs/>
      <w:color w:val="11111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4">
    <w:name w:val="FollowedHyperlink"/>
    <w:basedOn w:val="a0"/>
    <w:uiPriority w:val="99"/>
    <w:semiHidden/>
    <w:unhideWhenUsed/>
    <w:rPr>
      <w:b/>
      <w:bCs/>
      <w:color w:val="5AA02C"/>
      <w:u w:val="single"/>
    </w:rPr>
  </w:style>
  <w:style w:type="character" w:styleId="a5">
    <w:name w:val="Emphasis"/>
    <w:basedOn w:val="a0"/>
    <w:uiPriority w:val="20"/>
    <w:qFormat/>
    <w:rPr>
      <w:i/>
      <w:iCs/>
      <w:color w:val="8A8A8A"/>
      <w:sz w:val="21"/>
      <w:szCs w:val="21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styleId="a6">
    <w:name w:val="Strong"/>
    <w:basedOn w:val="a0"/>
    <w:uiPriority w:val="22"/>
    <w:qFormat/>
    <w:rPr>
      <w:b/>
      <w:bCs/>
      <w:color w:val="111111"/>
    </w:rPr>
  </w:style>
  <w:style w:type="paragraph" w:styleId="a7">
    <w:name w:val="Normal (Web)"/>
    <w:basedOn w:val="a"/>
    <w:uiPriority w:val="99"/>
    <w:semiHidden/>
    <w:unhideWhenUsed/>
    <w:pPr>
      <w:spacing w:after="120"/>
    </w:pPr>
  </w:style>
  <w:style w:type="paragraph" w:customStyle="1" w:styleId="note">
    <w:name w:val="note"/>
    <w:basedOn w:val="a"/>
    <w:pPr>
      <w:spacing w:after="120"/>
    </w:pPr>
    <w:rPr>
      <w:i/>
      <w:iCs/>
      <w:color w:val="8A8A8A"/>
      <w:sz w:val="21"/>
      <w:szCs w:val="21"/>
    </w:rPr>
  </w:style>
  <w:style w:type="paragraph" w:customStyle="1" w:styleId="url">
    <w:name w:val="url"/>
    <w:basedOn w:val="a"/>
    <w:pPr>
      <w:spacing w:after="120"/>
    </w:pPr>
    <w:rPr>
      <w:b/>
      <w:bCs/>
      <w:color w:val="5AA02C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30337835">
      <w:bodyDiv w:val="1"/>
      <w:marLeft w:val="0"/>
      <w:marRight w:val="0"/>
      <w:marTop w:val="288"/>
      <w:marBottom w:val="288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571</Words>
  <Characters>3261</Characters>
  <Application>Microsoft Office Word</Application>
  <DocSecurity>0</DocSecurity>
  <Lines>27</Lines>
  <Paragraphs>7</Paragraphs>
  <ScaleCrop>false</ScaleCrop>
  <Company>Microsoft</Company>
  <LinksUpToDate>false</LinksUpToDate>
  <CharactersWithSpaces>3825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PrimaSTEM</dc:title>
  <dc:subject/>
  <dc:creator>andrei</dc:creator>
  <cp:keywords/>
  <dc:description/>
  <cp:lastModifiedBy>andrei</cp:lastModifiedBy>
  <cp:revision>2</cp:revision>
  <dcterms:created xsi:type="dcterms:W3CDTF">2026-10-13T15:49:00Z</dcterms:created>
  <dcterms:modified xsi:type="dcterms:W3CDTF">2026-10-13T15:49:00Z</dcterms:modified>
</cp:coreProperties>
</file>