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JobsAddis — Technical Architecture</w:t>
      </w:r>
    </w:p>
    <w:p>
      <w:pPr>
        <w:pStyle w:val="Author"/>
      </w:pPr>
      <w:r>
        <w:t xml:space="preserve">Prepared for Prime Hospitality Business Group P.L.C.</w:t>
      </w:r>
    </w:p>
    <w:p>
      <w:pPr>
        <w:pStyle w:val="Date"/>
      </w:pPr>
      <w:r>
        <w:t xml:space="preserve">28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architecture"/>
    <w:p>
      <w:pPr>
        <w:pStyle w:val="Heading1"/>
      </w:pPr>
      <w:r>
        <w:t xml:space="preserve">Architecture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JobsAddis is a Telegram Mini App recruitment platform with three user-facing surfaces</w:t>
      </w:r>
      <w:r>
        <w:t xml:space="preserve"> </w:t>
      </w:r>
      <w:r>
        <w:t xml:space="preserve">and a shared Supabase backend: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┌──────────────────────┐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│  Job Seeker Mini App │   │  Employer Dashboard   │   │   Admin Dashboard     │</w:t>
      </w:r>
      <w:r>
        <w:br/>
      </w:r>
      <w:r>
        <w:rPr>
          <w:rStyle w:val="VerbatimChar"/>
        </w:rPr>
        <w:t xml:space="preserve">│  (Telegram WebView)  │   │  (web, /emp)          │   │   (web, /admin)       │</w:t>
      </w:r>
      <w:r>
        <w:br/>
      </w:r>
      <w:r>
        <w:rPr>
          <w:rStyle w:val="VerbatimChar"/>
        </w:rPr>
        <w:t xml:space="preserve">└──────────┬───────────┘   └──────────┬───────────┘   └──────────┬───────────┘</w:t>
      </w:r>
      <w:r>
        <w:br/>
      </w:r>
      <w:r>
        <w:rPr>
          <w:rStyle w:val="VerbatimChar"/>
        </w:rPr>
        <w:t xml:space="preserve">           │ Telegram initData             │ cookie session           │ cookie session</w:t>
      </w:r>
      <w:r>
        <w:br/>
      </w:r>
      <w:r>
        <w:rPr>
          <w:rStyle w:val="VerbatimChar"/>
        </w:rPr>
        <w:t xml:space="preserve">           ▼                               ▼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Next.js 16 App (App Router)                        │</w:t>
      </w:r>
      <w:r>
        <w:br/>
      </w:r>
      <w:r>
        <w:rPr>
          <w:rStyle w:val="VerbatimChar"/>
        </w:rPr>
        <w:t xml:space="preserve">│  src/app/(seeker pages) · src/app/emp · src/app/admin · Server Actions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└───────────────────────────────────┬───────────────────────────────────────-┘</w:t>
      </w:r>
      <w:r>
        <w:br/>
      </w:r>
      <w:r>
        <w:rPr>
          <w:rStyle w:val="VerbatimChar"/>
        </w:rPr>
        <w:t xml:space="preserve">                                     │ supabase-js (service role for server code)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Supabase Project                               │</w:t>
      </w:r>
      <w:r>
        <w:br/>
      </w:r>
      <w:r>
        <w:rPr>
          <w:rStyle w:val="VerbatimChar"/>
        </w:rPr>
        <w:t xml:space="preserve">│  Postgres + RLS · Storage (resumes, logos) · pg_cron + pg_net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└───────────────────────────────────┬───────────────────────────────────────-┘</w:t>
      </w:r>
      <w:r>
        <w:br/>
      </w:r>
      <w:r>
        <w:rPr>
          <w:rStyle w:val="VerbatimChar"/>
        </w:rPr>
        <w:t xml:space="preserve">                                     │ HTTPS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4 Deno Edge Functions (supabase/functions/)               │</w:t>
      </w:r>
      <w:r>
        <w:br/>
      </w:r>
      <w:r>
        <w:rPr>
          <w:rStyle w:val="VerbatimChar"/>
        </w:rPr>
        <w:t xml:space="preserve">│  validate-telegram-auth · telegram-webhook                                  │</w:t>
      </w:r>
      <w:r>
        <w:br/>
      </w:r>
      <w:r>
        <w:rPr>
          <w:rStyle w:val="VerbatimChar"/>
        </w:rPr>
        <w:t xml:space="preserve">│  shortlist-applicant · job-expiration-cron   (+ _shared/telegram.ts)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└───────────────────────────────────┬───────────────────────────────────────-┘</w:t>
      </w:r>
      <w:r>
        <w:br/>
      </w:r>
      <w:r>
        <w:rPr>
          <w:rStyle w:val="VerbatimChar"/>
        </w:rPr>
        <w:t xml:space="preserve">                                     │ Bot API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│  Telegram Bot    │</w:t>
      </w:r>
      <w:r>
        <w:br/>
      </w:r>
      <w:r>
        <w:rPr>
          <w:rStyle w:val="VerbatimChar"/>
        </w:rPr>
        <w:t xml:space="preserve">                            └─────────────────┘</w:t>
      </w:r>
    </w:p>
    <w:bookmarkEnd w:id="9"/>
    <w:bookmarkStart w:id="10" w:name="three-surfaces-one-app"/>
    <w:p>
      <w:pPr>
        <w:pStyle w:val="Heading2"/>
      </w:pPr>
      <w:r>
        <w:t xml:space="preserve">Three surfaces, one app</w:t>
      </w:r>
    </w:p>
    <w:p>
      <w:pPr>
        <w:pStyle w:val="FirstParagraph"/>
      </w:pPr>
      <w:r>
        <w:t xml:space="preserve">The Next.js app serves all three experiences from one codebase: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Job seeker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src/screens/*</w:t>
      </w:r>
      <w:r>
        <w:t xml:space="preserve">): runs inside Telegram as a Mini</w:t>
      </w:r>
      <w:r>
        <w:t xml:space="preserve"> </w:t>
      </w:r>
      <w:r>
        <w:t xml:space="preserve">App. Authenticates via Telegram</w:t>
      </w:r>
      <w:r>
        <w:t xml:space="preserve"> </w:t>
      </w:r>
      <w:r>
        <w:rPr>
          <w:rStyle w:val="VerbatimChar"/>
        </w:rPr>
        <w:t xml:space="preserve">initData</w:t>
      </w:r>
      <w:r>
        <w:t xml:space="preserve">, validated server-side by the</w:t>
      </w:r>
      <w:r>
        <w:t xml:space="preserve"> </w:t>
      </w:r>
      <w:r>
        <w:rPr>
          <w:rStyle w:val="VerbatimChar"/>
        </w:rPr>
        <w:t xml:space="preserve">validate-telegram-auth</w:t>
      </w:r>
      <w:r>
        <w:t xml:space="preserve"> </w:t>
      </w:r>
      <w:r>
        <w:t xml:space="preserve">edge function (which also acts as the seeker-facing API —</w:t>
      </w:r>
      <w:r>
        <w:t xml:space="preserve"> </w:t>
      </w:r>
      <w:r>
        <w:t xml:space="preserve">action-routed:</w:t>
      </w:r>
      <w:r>
        <w:t xml:space="preserve"> </w:t>
      </w:r>
      <w:r>
        <w:rPr>
          <w:rStyle w:val="VerbatimChar"/>
        </w:rPr>
        <w:t xml:space="preserve">submit_application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get_notifications</w:t>
      </w:r>
      <w:r>
        <w:t xml:space="preserve">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Employer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src/app/emp/*</w:t>
      </w:r>
      <w:r>
        <w:t xml:space="preserve">): a normal web app, session-based (httpOnly</w:t>
      </w:r>
      <w:r>
        <w:t xml:space="preserve"> </w:t>
      </w:r>
      <w:r>
        <w:t xml:space="preserve">cookie set on login), calling Next.js</w:t>
      </w:r>
      <w:r>
        <w:t xml:space="preserve"> </w:t>
      </w:r>
      <w:r>
        <w:rPr>
          <w:b/>
          <w:bCs/>
        </w:rPr>
        <w:t xml:space="preserve">Server Actions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src/app/emp/actions.ts</w:t>
      </w:r>
      <w:r>
        <w:t xml:space="preserve"> </w:t>
      </w:r>
      <w:r>
        <w:t xml:space="preserve">directly (no edge function involved).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src/app/admin/*</w:t>
      </w:r>
      <w:r>
        <w:t xml:space="preserve">): same pattern as the employer dashboard —</w:t>
      </w:r>
      <w:r>
        <w:t xml:space="preserve"> </w:t>
      </w:r>
      <w:r>
        <w:t xml:space="preserve">cookie session + Server Actions in</w:t>
      </w:r>
      <w:r>
        <w:t xml:space="preserve"> </w:t>
      </w:r>
      <w:r>
        <w:rPr>
          <w:rStyle w:val="VerbatimChar"/>
        </w:rPr>
        <w:t xml:space="preserve">src/app/admin/actions.ts</w:t>
      </w:r>
      <w:r>
        <w:t xml:space="preserve">. Supports a super-admin</w:t>
      </w:r>
      <w:r>
        <w:t xml:space="preserve"> </w:t>
      </w:r>
      <w:r>
        <w:t xml:space="preserve">and permissioned sub-admins (</w:t>
      </w:r>
      <w:r>
        <w:rPr>
          <w:rStyle w:val="VerbatimChar"/>
        </w:rPr>
        <w:t xml:space="preserve">AdminPermissions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manageEmployers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manageReports</w:t>
      </w:r>
      <w:r>
        <w:t xml:space="preserve">).</w:t>
      </w:r>
    </w:p>
    <w:bookmarkEnd w:id="10"/>
    <w:bookmarkStart w:id="12" w:name="edge-functions-supabasefunctions"/>
    <w:p>
      <w:pPr>
        <w:pStyle w:val="Heading2"/>
      </w:pPr>
      <w:r>
        <w:t xml:space="preserve">Edge functions (</w:t>
      </w:r>
      <w:r>
        <w:rPr>
          <w:rStyle w:val="VerbatimChar"/>
        </w:rPr>
        <w:t xml:space="preserve">supabase/functions/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validate-telegram-auth</w:t>
            </w:r>
          </w:p>
        </w:tc>
        <w:tc>
          <w:tcPr/>
          <w:p>
            <w:pPr>
              <w:pStyle w:val="Compact"/>
            </w:pPr>
            <w:r>
              <w:t xml:space="preserve">Validates Telegram</w:t>
            </w:r>
            <w:r>
              <w:t xml:space="preserve"> </w:t>
            </w:r>
            <w:r>
              <w:rPr>
                <w:rStyle w:val="VerbatimChar"/>
              </w:rPr>
              <w:t xml:space="preserve">initData</w:t>
            </w:r>
            <w:r>
              <w:t xml:space="preserve"> </w:t>
            </w:r>
            <w:r>
              <w:t xml:space="preserve">(HMAC), and is the seeker-facing API for almost everything: profile, jobs, applications, notifications, vacancy alerts. See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API.md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telegram-webhook</w:t>
            </w:r>
          </w:p>
        </w:tc>
        <w:tc>
          <w:tcPr/>
          <w:p>
            <w:pPr>
              <w:pStyle w:val="Compact"/>
            </w:pPr>
            <w:r>
              <w:t xml:space="preserve">Receives raw Telegram Bot updates:</w:t>
            </w:r>
            <w:r>
              <w:t xml:space="preserve"> </w:t>
            </w:r>
            <w:r>
              <w:rPr>
                <w:rStyle w:val="VerbatimChar"/>
              </w:rPr>
              <w:t xml:space="preserve">/start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t xml:space="preserve">(replies with a button that opens the Mini App) and contact/phone-number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shortlist-applicant</w:t>
            </w:r>
          </w:p>
        </w:tc>
        <w:tc>
          <w:tcPr/>
          <w:p>
            <w:pPr>
              <w:pStyle w:val="Compact"/>
            </w:pPr>
            <w:r>
              <w:t xml:space="preserve">Employer action to shortlist/reject an applicant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job-expiration-cron</w:t>
            </w:r>
          </w:p>
        </w:tc>
        <w:tc>
          <w:tcPr/>
          <w:p>
            <w:pPr>
              <w:pStyle w:val="Compact"/>
            </w:pPr>
            <w:r>
              <w:t xml:space="preserve">The every-minute platform sweep — see</w:t>
            </w:r>
            <w:r>
              <w:t xml:space="preserve"> </w:t>
            </w:r>
            <w:hyperlink w:anchor="scheduled-jobs">
              <w:r>
                <w:rPr>
                  <w:rStyle w:val="Hyperlink"/>
                </w:rPr>
                <w:t xml:space="preserve">Scheduled jobs</w:t>
              </w:r>
            </w:hyperlink>
            <w:r>
              <w:t xml:space="preserve"> </w:t>
            </w:r>
            <w:r>
              <w:t xml:space="preserve">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_shared/telegram.ts</w:t>
            </w:r>
          </w:p>
        </w:tc>
        <w:tc>
          <w:tcPr/>
          <w:p>
            <w:pPr>
              <w:pStyle w:val="Compact"/>
            </w:pPr>
            <w:r>
              <w:t xml:space="preserve">Not a function. Shared Bot API helpers (DM send, fan-out throttling, Mini App deep links) imported by the others and bundled into each at deploy time</w:t>
            </w:r>
          </w:p>
        </w:tc>
      </w:tr>
    </w:tbl>
    <w:bookmarkEnd w:id="12"/>
    <w:bookmarkStart w:id="13" w:name="data-model-key-tables"/>
    <w:p>
      <w:pPr>
        <w:pStyle w:val="Heading2"/>
      </w:pPr>
      <w:r>
        <w:t xml:space="preserve">Data model (key tables)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core identity (</w:t>
      </w:r>
      <w:r>
        <w:rPr>
          <w:rStyle w:val="VerbatimChar"/>
        </w:rPr>
        <w:t xml:space="preserve">telegram_id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 job_seeker/employer/admin)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profiles</w:t>
      </w:r>
      <w:r>
        <w:t xml:space="preserve"> </w:t>
      </w:r>
      <w:r>
        <w:t xml:space="preserve">— job seeker profile (CV, categories, alert preferences)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employers</w:t>
      </w:r>
      <w:r>
        <w:t xml:space="preserve"> </w:t>
      </w:r>
      <w:r>
        <w:t xml:space="preserve">— company profile, verification status, active package/expiry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jobs</w:t>
      </w:r>
      <w:r>
        <w:t xml:space="preserve"> </w:t>
      </w:r>
      <w:r>
        <w:t xml:space="preserve">— vacancy postings (</w:t>
      </w:r>
      <w:r>
        <w:rPr>
          <w:rStyle w:val="VerbatimChar"/>
        </w:rPr>
        <w:t xml:space="preserve">status</w:t>
      </w:r>
      <w:r>
        <w:t xml:space="preserve">: pending/active/closed/rejected/expired/scheduled)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applications</w:t>
      </w:r>
      <w:r>
        <w:t xml:space="preserve"> </w:t>
      </w:r>
      <w:r>
        <w:t xml:space="preserve">— seeker → job applications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packages</w:t>
      </w:r>
      <w:r>
        <w:t xml:space="preserve"> </w:t>
      </w:r>
      <w:r>
        <w:t xml:space="preserve">— advertisement package catalog (duration, price)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notifications</w:t>
      </w:r>
      <w:r>
        <w:t xml:space="preserve"> </w:t>
      </w:r>
      <w:r>
        <w:t xml:space="preserve">— single shared table for all in-app notifications (seeker and</w:t>
      </w:r>
      <w:r>
        <w:t xml:space="preserve"> </w:t>
      </w:r>
      <w:r>
        <w:t xml:space="preserve">employer), disambiguated by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shortlisted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vacancy_alert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job_expiring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new_applicant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activity_log</w:t>
      </w:r>
      <w:r>
        <w:t xml:space="preserve"> </w:t>
      </w:r>
      <w:r>
        <w:t xml:space="preserve">— admin privileged-action audit trail (actor, action, target, metadata)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app_config</w:t>
      </w:r>
      <w:r>
        <w:t xml:space="preserve"> </w:t>
      </w:r>
      <w:r>
        <w:t xml:space="preserve">— key/value store for admin credentials, sub-admin list, pricing config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vacancy_templates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faqs</w:t>
      </w:r>
      <w:r>
        <w:t xml:space="preserve"> </w:t>
      </w:r>
      <w:r>
        <w:t xml:space="preserve">— content managed via the admin Content Management tab</w:t>
      </w:r>
    </w:p>
    <w:p>
      <w:pPr>
        <w:pStyle w:val="FirstParagraph"/>
      </w:pPr>
      <w:r>
        <w:t xml:space="preserve">Full column-level detail lives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(applied in filename order).</w:t>
      </w:r>
    </w:p>
    <w:bookmarkEnd w:id="13"/>
    <w:bookmarkStart w:id="15" w:name="notification-system"/>
    <w:p>
      <w:pPr>
        <w:pStyle w:val="Heading2"/>
      </w:pPr>
      <w:r>
        <w:t xml:space="preserve">Notification system</w:t>
      </w:r>
    </w:p>
    <w:p>
      <w:pPr>
        <w:pStyle w:val="FirstParagraph"/>
      </w:pPr>
      <w:r>
        <w:t xml:space="preserve">All notifications — seeker and employer — share one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table. There's no</w:t>
      </w:r>
      <w:r>
        <w:t xml:space="preserve"> </w:t>
      </w:r>
      <w:r>
        <w:rPr>
          <w:rStyle w:val="VerbatimChar"/>
        </w:rPr>
        <w:t xml:space="preserve">employer_id</w:t>
      </w:r>
      <w:r>
        <w:t xml:space="preserve"> </w:t>
      </w:r>
      <w:r>
        <w:t xml:space="preserve">column; rows are addressed by</w:t>
      </w:r>
      <w:r>
        <w:t xml:space="preserve"> </w:t>
      </w:r>
      <w:r>
        <w:rPr>
          <w:rStyle w:val="VerbatimChar"/>
        </w:rPr>
        <w:t xml:space="preserve">user_telegram_id</w:t>
      </w:r>
      <w:r>
        <w:t xml:space="preserve"> </w:t>
      </w:r>
      <w:r>
        <w:t xml:space="preserve">and disambiguated by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 This means adding a new notification kind is a two-step change: extend the</w:t>
      </w:r>
      <w:r>
        <w:t xml:space="preserve"> </w:t>
      </w:r>
      <w:r>
        <w:rPr>
          <w:rStyle w:val="VerbatimChar"/>
        </w:rPr>
        <w:t xml:space="preserve">notifications_type_check</w:t>
      </w:r>
      <w:r>
        <w:t xml:space="preserve"> </w:t>
      </w:r>
      <w:r>
        <w:t xml:space="preserve">constraint (see the migration pattern in</w:t>
      </w:r>
      <w:r>
        <w:t xml:space="preserve"> </w:t>
      </w:r>
      <w:r>
        <w:rPr>
          <w:rStyle w:val="VerbatimChar"/>
        </w:rPr>
        <w:t xml:space="preserve">20260721215925_add_packages_and_expiration.sql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20260722020000_...cron.sql</w:t>
      </w:r>
      <w:r>
        <w:t xml:space="preserve">), then</w:t>
      </w:r>
      <w:r>
        <w:t xml:space="preserve"> </w:t>
      </w:r>
      <w:r>
        <w:t xml:space="preserve">add a rendering branch in both</w:t>
      </w:r>
      <w:r>
        <w:t xml:space="preserve"> </w:t>
      </w:r>
      <w:r>
        <w:rPr>
          <w:rStyle w:val="VerbatimChar"/>
        </w:rPr>
        <w:t xml:space="preserve">src/components/NotificationPanel.tsx</w:t>
      </w:r>
      <w:r>
        <w:t xml:space="preserve"> </w:t>
      </w:r>
      <w:r>
        <w:t xml:space="preserve">(seeker) and</w:t>
      </w:r>
      <w:r>
        <w:t xml:space="preserve"> </w:t>
      </w:r>
      <w:r>
        <w:rPr>
          <w:rStyle w:val="VerbatimChar"/>
        </w:rPr>
        <w:t xml:space="preserve">src/app/emp/dashboard/EmployerDashboardLayout.tsx</w:t>
      </w:r>
      <w:r>
        <w:t xml:space="preserve"> </w:t>
      </w:r>
      <w:r>
        <w:t xml:space="preserve">(employer) — they are two separate,</w:t>
      </w:r>
      <w:r>
        <w:t xml:space="preserve"> </w:t>
      </w:r>
      <w:r>
        <w:t xml:space="preserve">unmerged UI implementations reading the same table.</w:t>
      </w:r>
    </w:p>
    <w:bookmarkStart w:id="14" w:name="delivery-in-app-row--telegram-dm"/>
    <w:p>
      <w:pPr>
        <w:pStyle w:val="Heading3"/>
      </w:pPr>
      <w:r>
        <w:t xml:space="preserve">Delivery: in-app row + Telegram DM</w:t>
      </w:r>
    </w:p>
    <w:p>
      <w:pPr>
        <w:pStyle w:val="FirstParagraph"/>
      </w:pPr>
      <w:r>
        <w:t xml:space="preserve">A Mini App has no push channel of its own — it only exists while the user has it open —</w:t>
      </w:r>
      <w:r>
        <w:t xml:space="preserve"> </w:t>
      </w:r>
      <w:r>
        <w:t xml:space="preserve">so a</w:t>
      </w:r>
      <w:r>
        <w:t xml:space="preserve"> </w:t>
      </w:r>
      <w:r>
        <w:rPr>
          <w:b/>
          <w:bCs/>
        </w:rPr>
        <w:t xml:space="preserve">bot DM is the only way to reach someone who isn't currently looking at the app.</w:t>
      </w:r>
    </w:p>
    <w:p>
      <w:pPr>
        <w:pStyle w:val="BodyText"/>
      </w:pPr>
      <w:r>
        <w:t xml:space="preserve">The table row is the source of truth. Code that creates a notification only inserts the</w:t>
      </w:r>
      <w:r>
        <w:t xml:space="preserve"> </w:t>
      </w:r>
      <w:r>
        <w:t xml:space="preserve">row; it never sends. A</w:t>
      </w:r>
      <w:r>
        <w:t xml:space="preserve"> </w:t>
      </w:r>
      <w:r>
        <w:rPr>
          <w:b/>
          <w:bCs/>
        </w:rPr>
        <w:t xml:space="preserve">dispatcher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job-expiration-cron</w:t>
      </w:r>
      <w:r>
        <w:rPr>
          <w:b/>
          <w:bCs/>
        </w:rPr>
        <w:t xml:space="preserve"> </w:t>
      </w:r>
      <w:r>
        <w:rPr>
          <w:b/>
          <w:bCs/>
        </w:rPr>
        <w:t xml:space="preserve">sweeps every minute</w:t>
      </w:r>
      <w:r>
        <w:t xml:space="preserve"> </w:t>
      </w:r>
      <w:r>
        <w:t xml:space="preserve">and sends the DM. Delivery is centralised there rather than fired from each call site</w:t>
      </w:r>
      <w:r>
        <w:t xml:space="preserve"> </w:t>
      </w:r>
      <w:r>
        <w:t xml:space="preserve">for two reasons: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deliver_after</w:t>
      </w:r>
      <w:r>
        <w:t xml:space="preserve"> </w:t>
      </w:r>
      <w:r>
        <w:t xml:space="preserve">— a shortlist notice is held for a 5-minute undo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20260726000000</w:t>
      </w:r>
      <w:r>
        <w:t xml:space="preserve">). A DM sent at click time could not be taken 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Idempotency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dm_sent_at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20260727030000</w:t>
      </w:r>
      <w:r>
        <w:t xml:space="preserve">) marks a row dispatched, so an</w:t>
      </w:r>
      <w:r>
        <w:t xml:space="preserve"> </w:t>
      </w:r>
      <w:r>
        <w:t xml:space="preserve">overlapping or retried sweep can't message the same person twice.</w:t>
      </w:r>
    </w:p>
    <w:p>
      <w:pPr>
        <w:pStyle w:val="FirstParagraph"/>
      </w:pPr>
      <w:r>
        <w:t xml:space="preserve">Only three types earn a DM:</w:t>
      </w:r>
      <w:r>
        <w:t xml:space="preserve"> </w:t>
      </w:r>
      <w:r>
        <w:rPr>
          <w:rStyle w:val="VerbatimChar"/>
        </w:rPr>
        <w:t xml:space="preserve">vacancy_alert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shortlisted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. Everything else</w:t>
      </w:r>
      <w:r>
        <w:t xml:space="preserve"> </w:t>
      </w:r>
      <w:r>
        <w:t xml:space="preserve">is in-app only, deliberately — a muted or blocked bot costs us the alerts that do matter.</w:t>
      </w:r>
      <w:r>
        <w:t xml:space="preserve"> </w:t>
      </w:r>
      <w:r>
        <w:t xml:space="preserve">To add a type to the set, extend</w:t>
      </w:r>
      <w:r>
        <w:t xml:space="preserve"> </w:t>
      </w:r>
      <w:r>
        <w:rPr>
          <w:rStyle w:val="VerbatimChar"/>
        </w:rPr>
        <w:t xml:space="preserve">DM_ELIGIBLE_TYPES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buildDmText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job-expiration-cron/index.ts</w:t>
      </w:r>
      <w:r>
        <w:t xml:space="preserve">.</w:t>
      </w:r>
    </w:p>
    <w:p>
      <w:pPr>
        <w:pStyle w:val="BodyText"/>
      </w:pPr>
      <w:r>
        <w:t xml:space="preserve">Rows are marked dispatched whether or not the send succeeded. A user who has blocked the</w:t>
      </w:r>
      <w:r>
        <w:t xml:space="preserve"> </w:t>
      </w:r>
      <w:r>
        <w:t xml:space="preserve">bot or never started a chat with it is a permanent failure, not something to retry every</w:t>
      </w:r>
      <w:r>
        <w:t xml:space="preserve"> </w:t>
      </w:r>
      <w:r>
        <w:t xml:space="preserve">minute forever — and in a Mini App that case is normal, since a user can arrive from a</w:t>
      </w:r>
      <w:r>
        <w:t xml:space="preserve"> </w:t>
      </w:r>
      <w:r>
        <w:t xml:space="preserve">channel link without ever opening a chat with the bot.</w:t>
      </w:r>
    </w:p>
    <w:bookmarkEnd w:id="14"/>
    <w:bookmarkEnd w:id="15"/>
    <w:bookmarkStart w:id="16" w:name="scheduled-jobs"/>
    <w:p>
      <w:pPr>
        <w:pStyle w:val="Heading2"/>
      </w:pPr>
      <w:r>
        <w:t xml:space="preserve">Scheduled jobs</w:t>
      </w:r>
    </w:p>
    <w:p>
      <w:pPr>
        <w:pStyle w:val="FirstParagraph"/>
      </w:pPr>
      <w:r>
        <w:rPr>
          <w:rStyle w:val="VerbatimChar"/>
        </w:rPr>
        <w:t xml:space="preserve">job-expiration-cron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every minute</w:t>
      </w:r>
      <w:r>
        <w:t xml:space="preserve"> </w:t>
      </w:r>
      <w:r>
        <w:t xml:space="preserve">via Postgres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, calling the deployed</w:t>
      </w:r>
      <w:r>
        <w:t xml:space="preserve"> </w:t>
      </w:r>
      <w:r>
        <w:t xml:space="preserve">function's HTTPS endpoint through</w:t>
      </w:r>
      <w:r>
        <w:t xml:space="preserve"> </w:t>
      </w:r>
      <w:r>
        <w:rPr>
          <w:rStyle w:val="VerbatimChar"/>
        </w:rPr>
        <w:t xml:space="preserve">pg_net</w:t>
      </w:r>
      <w:r>
        <w:t xml:space="preserve">. It was originally daily at 06:00 UTC; the</w:t>
      </w:r>
      <w:r>
        <w:t xml:space="preserve"> </w:t>
      </w:r>
      <w:r>
        <w:t xml:space="preserve">schedule changed in</w:t>
      </w:r>
      <w:r>
        <w:t xml:space="preserve"> </w:t>
      </w:r>
      <w:r>
        <w:rPr>
          <w:rStyle w:val="VerbatimChar"/>
        </w:rPr>
        <w:t xml:space="preserve">20260723000000</w:t>
      </w:r>
      <w:r>
        <w:t xml:space="preserve"> </w:t>
      </w:r>
      <w:r>
        <w:t xml:space="preserve">so scheduled posts go live on their scheduled minute</w:t>
      </w:r>
      <w:r>
        <w:t xml:space="preserve"> </w:t>
      </w:r>
      <w:r>
        <w:t xml:space="preserve">rather than sitting unresolved for up to 24 hours. The pg_cron entry keeps its historical</w:t>
      </w:r>
      <w:r>
        <w:t xml:space="preserve"> </w:t>
      </w:r>
      <w:r>
        <w:t xml:space="preserve">name</w:t>
      </w:r>
      <w:r>
        <w:t xml:space="preserve"> </w:t>
      </w:r>
      <w:r>
        <w:rPr>
          <w:rStyle w:val="VerbatimChar"/>
        </w:rPr>
        <w:t xml:space="preserve">job-expiration-cron-daily</w:t>
      </w:r>
      <w:r>
        <w:t xml:space="preserve"> </w:t>
      </w:r>
      <w:r>
        <w:t xml:space="preserve">(the schedule upserts by name), which is now a misnomer.</w:t>
      </w:r>
    </w:p>
    <w:p>
      <w:pPr>
        <w:pStyle w:val="BodyText"/>
      </w:pPr>
      <w:r>
        <w:t xml:space="preserve">Despite its name the function is the general platform sweep. Each run:</w:t>
      </w:r>
    </w:p>
    <w:p>
      <w:pPr>
        <w:pStyle w:val="Compact"/>
        <w:numPr>
          <w:ilvl w:val="0"/>
          <w:numId w:val="1004"/>
        </w:numPr>
      </w:pPr>
      <w:r>
        <w:t xml:space="preserve">Publishes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jobs whose time has passed — straight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if the</w:t>
      </w:r>
      <w:r>
        <w:t xml:space="preserve"> </w:t>
      </w:r>
      <w:r>
        <w:t xml:space="preserve">employer has</w:t>
      </w:r>
      <w:r>
        <w:t xml:space="preserve"> </w:t>
      </w:r>
      <w:r>
        <w:rPr>
          <w:rStyle w:val="VerbatimChar"/>
        </w:rPr>
        <w:t xml:space="preserve">auto_publish</w:t>
      </w:r>
      <w:r>
        <w:t xml:space="preserve"> </w:t>
      </w:r>
      <w:r>
        <w:t xml:space="preserve">or the job was pre-approved, otherwise to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04"/>
        </w:numPr>
      </w:pPr>
      <w:r>
        <w:t xml:space="preserve">Expires jobs belonging to employers whose package has lapsed</w:t>
      </w:r>
    </w:p>
    <w:p>
      <w:pPr>
        <w:pStyle w:val="Compact"/>
        <w:numPr>
          <w:ilvl w:val="0"/>
          <w:numId w:val="1004"/>
        </w:numPr>
      </w:pPr>
      <w:r>
        <w:t xml:space="preserve">Expires jobs past their own deadline</w:t>
      </w:r>
    </w:p>
    <w:p>
      <w:pPr>
        <w:pStyle w:val="Compact"/>
        <w:numPr>
          <w:ilvl w:val="0"/>
          <w:numId w:val="1004"/>
        </w:numPr>
      </w:pPr>
      <w:r>
        <w:t xml:space="preserve">Sends 48h job-expiry warnings (deduped per job)</w:t>
      </w:r>
    </w:p>
    <w:p>
      <w:pPr>
        <w:pStyle w:val="Compact"/>
        <w:numPr>
          <w:ilvl w:val="0"/>
          <w:numId w:val="1004"/>
        </w:numPr>
      </w:pPr>
      <w:r>
        <w:t xml:space="preserve">Sends 24h subscription-expiry warnings (once per cycle, gated by</w:t>
      </w:r>
      <w:r>
        <w:t xml:space="preserve"> </w:t>
      </w:r>
      <w:r>
        <w:rPr>
          <w:rStyle w:val="VerbatimChar"/>
        </w:rPr>
        <w:t xml:space="preserve">expiry_warning_sent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Dispatches pending Telegram DMs (see above)</w:t>
      </w:r>
    </w:p>
    <w:p>
      <w:pPr>
        <w:pStyle w:val="FirstParagraph"/>
      </w:pPr>
      <w:r>
        <w:t xml:space="preserve">The function must be deployed for the schedule to have any effect —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will</w:t>
      </w:r>
      <w:r>
        <w:t xml:space="preserve"> </w:t>
      </w:r>
      <w:r>
        <w:t xml:space="preserve">otherwise call a 404 every minute.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PI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PI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JobsAddis — Technical Architecture</dc:title>
  <dc:creator>Prepared for Prime Hospitality Business Group P.L.C.</dc:creator>
  <cp:keywords/>
  <dcterms:created xsi:type="dcterms:W3CDTF">2026-07-28T09:41:48Z</dcterms:created>
  <dcterms:modified xsi:type="dcterms:W3CDTF">2026-07-28T09:41:48Z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July 2026</vt:lpwstr>
  </property>
</Properties>
</file>