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/>
          <w:b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英语研习社</w:t>
      </w:r>
      <w:r>
        <w:rPr>
          <w:rFonts w:hint="eastAsia" w:asciiTheme="majorEastAsia" w:hAnsiTheme="majorEastAsia" w:eastAsiaTheme="majorEastAsia"/>
          <w:b/>
          <w:sz w:val="36"/>
          <w:szCs w:val="36"/>
          <w:lang w:val="en-US" w:eastAsia="zh-CN"/>
        </w:rPr>
        <w:t>歌咏比赛活动总结</w:t>
      </w:r>
      <w:bookmarkStart w:id="0" w:name="_GoBack"/>
      <w:bookmarkEnd w:id="0"/>
    </w:p>
    <w:p>
      <w:pPr>
        <w:ind w:firstLine="480" w:firstLineChars="20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2020年1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月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19</w:t>
      </w:r>
      <w:r>
        <w:rPr>
          <w:rFonts w:asciiTheme="majorEastAsia" w:hAnsiTheme="majorEastAsia" w:eastAsiaTheme="majorEastAsia"/>
          <w:sz w:val="24"/>
          <w:szCs w:val="24"/>
        </w:rPr>
        <w:t>日星期六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下午一点半</w:t>
      </w:r>
      <w:r>
        <w:rPr>
          <w:rFonts w:hint="eastAsia" w:asciiTheme="majorEastAsia" w:hAnsiTheme="majorEastAsia" w:eastAsiaTheme="majorEastAsia"/>
          <w:sz w:val="24"/>
          <w:szCs w:val="24"/>
        </w:rPr>
        <w:t>我校英语研习社在四川信息职业技术学院(雪峰校区)综合楼050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szCs w:val="24"/>
        </w:rPr>
        <w:t>举行了一次以“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歌咏比赛</w:t>
      </w:r>
      <w:r>
        <w:rPr>
          <w:rFonts w:hint="eastAsia" w:asciiTheme="majorEastAsia" w:hAnsiTheme="majorEastAsia" w:eastAsiaTheme="majorEastAsia"/>
          <w:sz w:val="24"/>
          <w:szCs w:val="24"/>
        </w:rPr>
        <w:t>”为主题的活动</w:t>
      </w:r>
      <w:r>
        <w:t>。</w:t>
      </w:r>
      <w:r>
        <w:rPr>
          <w:rFonts w:hint="eastAsia"/>
        </w:rPr>
        <w:t xml:space="preserve">   </w:t>
      </w:r>
    </w:p>
    <w:p>
      <w:pPr>
        <w:ind w:firstLine="420" w:firstLineChars="200"/>
        <w:jc w:val="left"/>
        <w:rPr>
          <w:rFonts w:hint="eastAsia" w:eastAsiaTheme="minorEastAsia"/>
          <w:lang w:eastAsia="zh-CN"/>
        </w:rPr>
      </w:pPr>
    </w:p>
    <w:p>
      <w:pPr>
        <w:ind w:firstLine="420" w:firstLineChars="20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3942080"/>
            <wp:effectExtent l="0" t="0" r="2540" b="5080"/>
            <wp:docPr id="9" name="图片 9" descr="defaul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efaul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ind w:firstLine="420" w:firstLineChars="20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图为表演的同学</w:t>
      </w:r>
      <w:r>
        <w:rPr>
          <w:rFonts w:hint="eastAsia"/>
          <w:lang w:eastAsia="zh-CN"/>
        </w:rPr>
        <w:t>）</w:t>
      </w:r>
    </w:p>
    <w:p>
      <w:pPr>
        <w:ind w:firstLine="420" w:firstLineChars="200"/>
        <w:jc w:val="left"/>
      </w:pPr>
      <w:r>
        <w:rPr>
          <w:rFonts w:hint="eastAsia"/>
        </w:rPr>
        <w:t>为了丰富同学们的业余生活，提高同学们英语口语水平，</w:t>
      </w:r>
      <w:r>
        <w:rPr>
          <w:rFonts w:hint="eastAsia"/>
          <w:lang w:val="en-US" w:eastAsia="zh-CN"/>
        </w:rPr>
        <w:t>培养同学们在英语方面的兴趣</w:t>
      </w:r>
      <w:r>
        <w:rPr>
          <w:rFonts w:hint="eastAsia"/>
        </w:rPr>
        <w:t>，在老师及社团主席干部们的大力支持帮助下，英语研习社精心策划组织开展了</w:t>
      </w:r>
      <w:r>
        <w:rPr>
          <w:rFonts w:hint="eastAsia"/>
          <w:lang w:val="en-US" w:eastAsia="zh-CN"/>
        </w:rPr>
        <w:t>此次歌咏比赛</w:t>
      </w:r>
      <w:r>
        <w:rPr>
          <w:rFonts w:hint="eastAsia"/>
        </w:rPr>
        <w:t>活动，本次活动由</w:t>
      </w:r>
      <w:r>
        <w:rPr>
          <w:rFonts w:hint="eastAsia"/>
          <w:lang w:val="en-US" w:eastAsia="zh-CN"/>
        </w:rPr>
        <w:t>英语研习社的主席团和干事们对参加此次比赛的同学进行评分，本着公平公正的态度为选手进行打分，并且为参赛选手准备了精美礼品以资鼓励，调动他们热爱英语的积极性。</w:t>
      </w:r>
    </w:p>
    <w:p>
      <w:pPr>
        <w:jc w:val="center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drawing>
          <wp:inline distT="0" distB="0" distL="114300" distR="114300">
            <wp:extent cx="5828030" cy="2688590"/>
            <wp:effectExtent l="0" t="0" r="8890" b="8890"/>
            <wp:docPr id="7" name="图片 7" descr="C:\Users\lenovo\Downloads\default (6).jpegdefaul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novo\Downloads\default (6).jpegdefault (6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4"/>
          <w:szCs w:val="24"/>
        </w:rPr>
        <w:t>（图为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主席团和干事的合影</w:t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</w:p>
    <w:p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asciiTheme="majorEastAsia" w:hAnsiTheme="majorEastAsia" w:eastAsiaTheme="major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862330</wp:posOffset>
            </wp:positionV>
            <wp:extent cx="6040120" cy="4530725"/>
            <wp:effectExtent l="0" t="0" r="10160" b="10795"/>
            <wp:wrapSquare wrapText="bothSides"/>
            <wp:docPr id="3" name="图片 3" descr="C:\Users\lenovo\Downloads\default.jpeg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ownloads\default.jpegdefaul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sz w:val="24"/>
          <w:szCs w:val="24"/>
        </w:rPr>
        <w:t>本次活动</w:t>
      </w: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t>“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三步走</w:t>
      </w: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t>”。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首先是选手上台进行表演，表演内容可以是朗诵、唱歌、脱口秀等。然后，主席团的人员为选手的表演进行评分（评分规则主要是看整体呈现状态，流畅程度，内容积极向上，以及现场互动。分值为十分制）最后，现场计算并通报选手得分，并对最终得分进行排名，现场颁奖。</w:t>
      </w:r>
    </w:p>
    <w:p>
      <w:pPr>
        <w:jc w:val="center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（图为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活动结束后干部的总结</w:t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</w:p>
    <w:p>
      <w:pPr>
        <w:jc w:val="center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本次活动历时一小时左右，在此次活动中参赛的同学们可以说是卧虎藏龙，将自己闪光的一面展现出来了，表演唱歌的同学歌声悠扬，表演朗诵的同学激情澎湃，表演演讲的同学深情投入。也为英语研习社这个大家庭增添了活力，注入了新鲜血液。</w:t>
      </w:r>
    </w:p>
    <w:p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drawing>
          <wp:inline distT="0" distB="0" distL="114300" distR="114300">
            <wp:extent cx="5841365" cy="3285490"/>
            <wp:effectExtent l="0" t="0" r="10795" b="6350"/>
            <wp:docPr id="5" name="图片 5" descr="C:\Users\lenovo\Downloads\default (1).jpegdefaul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ownloads\default (1).jpegdefault (1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（图为社团成员合影）</w:t>
      </w:r>
    </w:p>
    <w:p>
      <w:pPr>
        <w:ind w:firstLine="480" w:firstLineChars="20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最后，我相信通过我们社团每个成员的共同努力，英语研习社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的明天更加精彩照人。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                                   </w:t>
      </w:r>
    </w:p>
    <w:p>
      <w:pPr>
        <w:ind w:firstLine="480" w:firstLineChars="20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活动在下午2020年1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szCs w:val="24"/>
        </w:rPr>
        <w:t>月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19</w:t>
      </w:r>
      <w:r>
        <w:rPr>
          <w:rFonts w:hint="eastAsia" w:asciiTheme="majorEastAsia" w:hAnsiTheme="majorEastAsia" w:eastAsiaTheme="majorEastAsia"/>
          <w:sz w:val="24"/>
          <w:szCs w:val="24"/>
        </w:rPr>
        <w:t>日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两</w:t>
      </w:r>
      <w:r>
        <w:rPr>
          <w:rFonts w:hint="eastAsia" w:asciiTheme="majorEastAsia" w:hAnsiTheme="majorEastAsia" w:eastAsiaTheme="majorEastAsia"/>
          <w:sz w:val="24"/>
          <w:szCs w:val="24"/>
        </w:rPr>
        <w:t>点半结束。</w:t>
      </w:r>
    </w:p>
    <w:p>
      <w:pPr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6720" w:firstLineChars="2800"/>
        <w:jc w:val="left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英语研习社</w:t>
      </w:r>
    </w:p>
    <w:p>
      <w:pPr>
        <w:ind w:firstLine="6240" w:firstLineChars="260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2020年1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szCs w:val="24"/>
        </w:rPr>
        <w:t>月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19</w:t>
      </w:r>
      <w:r>
        <w:rPr>
          <w:rFonts w:hint="eastAsia" w:asciiTheme="majorEastAsia" w:hAnsiTheme="majorEastAsia" w:eastAsiaTheme="majorEastAsia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23"/>
    <w:rsid w:val="00047961"/>
    <w:rsid w:val="000E50A1"/>
    <w:rsid w:val="00110D8D"/>
    <w:rsid w:val="0013307D"/>
    <w:rsid w:val="00153066"/>
    <w:rsid w:val="001652E9"/>
    <w:rsid w:val="00174575"/>
    <w:rsid w:val="002067A7"/>
    <w:rsid w:val="002376E1"/>
    <w:rsid w:val="00241209"/>
    <w:rsid w:val="00293503"/>
    <w:rsid w:val="00352DBC"/>
    <w:rsid w:val="003C3E23"/>
    <w:rsid w:val="004B37F3"/>
    <w:rsid w:val="004E27C8"/>
    <w:rsid w:val="004E7A67"/>
    <w:rsid w:val="00551789"/>
    <w:rsid w:val="005664FD"/>
    <w:rsid w:val="005853C1"/>
    <w:rsid w:val="005C2946"/>
    <w:rsid w:val="006047D0"/>
    <w:rsid w:val="006431AA"/>
    <w:rsid w:val="006D2831"/>
    <w:rsid w:val="006E3509"/>
    <w:rsid w:val="006F379E"/>
    <w:rsid w:val="007117E7"/>
    <w:rsid w:val="0075620A"/>
    <w:rsid w:val="00771A01"/>
    <w:rsid w:val="007859DC"/>
    <w:rsid w:val="008965C6"/>
    <w:rsid w:val="008B46FB"/>
    <w:rsid w:val="008C4150"/>
    <w:rsid w:val="008C6A47"/>
    <w:rsid w:val="00913A50"/>
    <w:rsid w:val="00934581"/>
    <w:rsid w:val="0093614C"/>
    <w:rsid w:val="009766D3"/>
    <w:rsid w:val="00994CED"/>
    <w:rsid w:val="009C0FF0"/>
    <w:rsid w:val="009C4D7D"/>
    <w:rsid w:val="009C7A63"/>
    <w:rsid w:val="00AE6AA2"/>
    <w:rsid w:val="00B6434C"/>
    <w:rsid w:val="00B71F4C"/>
    <w:rsid w:val="00C3086F"/>
    <w:rsid w:val="00CA3479"/>
    <w:rsid w:val="00CC67CE"/>
    <w:rsid w:val="00CE585C"/>
    <w:rsid w:val="00D54141"/>
    <w:rsid w:val="00D709BD"/>
    <w:rsid w:val="00E254CB"/>
    <w:rsid w:val="00E51EE6"/>
    <w:rsid w:val="00E85F0C"/>
    <w:rsid w:val="00EF737C"/>
    <w:rsid w:val="00F070B9"/>
    <w:rsid w:val="00F248DA"/>
    <w:rsid w:val="00F31813"/>
    <w:rsid w:val="00F3397F"/>
    <w:rsid w:val="00F4223F"/>
    <w:rsid w:val="00FA61CC"/>
    <w:rsid w:val="0430324D"/>
    <w:rsid w:val="33513E1B"/>
    <w:rsid w:val="6A022CFF"/>
    <w:rsid w:val="6C4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52650-F8B0-4D41-8C5B-46F19A4C6E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787</Characters>
  <Lines>6</Lines>
  <Paragraphs>1</Paragraphs>
  <TotalTime>4</TotalTime>
  <ScaleCrop>false</ScaleCrop>
  <LinksUpToDate>false</LinksUpToDate>
  <CharactersWithSpaces>924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2020-11-22T15:19:00Z</dcterms:created>
  <dc:creator>傲寒</dc:creator>
  <cp:lastModifiedBy>WPS_1606480132</cp:lastModifiedBy>
  <dcterms:modified xsi:type="dcterms:W3CDTF">2020-12-27T12:42:46Z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