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BC171" w14:textId="33F5A644" w:rsidR="00CC4547" w:rsidRPr="009B5196" w:rsidRDefault="00CC4547" w:rsidP="009B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ist Infraschall?</w:t>
      </w:r>
    </w:p>
    <w:p w14:paraId="6B880715" w14:textId="64264F44" w:rsidR="00CC4547" w:rsidRDefault="00CC4547" w:rsidP="00CC454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Infraschall ist Schall mit einer Frequenz von unter 20 Hz </w:t>
      </w:r>
    </w:p>
    <w:p w14:paraId="23899584" w14:textId="71F85398" w:rsidR="00CC4547" w:rsidRDefault="00CC4547" w:rsidP="00CC454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liegt außerhalb des menschlichen Hörbereiches</w:t>
      </w:r>
    </w:p>
    <w:p w14:paraId="75C00FAD" w14:textId="1086B865" w:rsidR="00CC4547" w:rsidRDefault="009B5196" w:rsidP="00CC454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Große Wellenlänge</w:t>
      </w:r>
    </w:p>
    <w:p w14:paraId="4EDA2A8D" w14:textId="5BEA8924" w:rsidR="009B5196" w:rsidRDefault="009B5196" w:rsidP="009B5196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Ungehindert von seiner Umgebung über Luft aber auch Wasser ausbreiten, hauptsächlich durch die Entfernung verliert Infraschall an Intensität</w:t>
      </w:r>
    </w:p>
    <w:p w14:paraId="31600840" w14:textId="31C069C3" w:rsidR="009B5196" w:rsidRDefault="009B5196" w:rsidP="009B5196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Selbst große Bauten wie Gebäude stören nicht bei der Ausbreitung</w:t>
      </w:r>
    </w:p>
    <w:p w14:paraId="05037639" w14:textId="36FB0F8F" w:rsidR="00C70EAB" w:rsidRPr="00C70EAB" w:rsidRDefault="00C70EAB" w:rsidP="00C70EA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Schall generell erklären</w:t>
      </w:r>
    </w:p>
    <w:p w14:paraId="40892984" w14:textId="59EDE7A8" w:rsidR="00C70EAB" w:rsidRDefault="00C70EAB" w:rsidP="00C70EA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Stratosphäre </w:t>
      </w:r>
      <w:r w:rsidRPr="00C70EAB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Ausbreitung von Schall </w:t>
      </w:r>
    </w:p>
    <w:p w14:paraId="2A573B0B" w14:textId="4F60ED01" w:rsidR="009B5196" w:rsidRDefault="009B5196" w:rsidP="009B5196">
      <w:pPr>
        <w:rPr>
          <w:rFonts w:ascii="Times New Roman" w:hAnsi="Times New Roman" w:cs="Times New Roman"/>
          <w:sz w:val="24"/>
          <w:szCs w:val="24"/>
        </w:rPr>
      </w:pPr>
    </w:p>
    <w:p w14:paraId="155329DD" w14:textId="15197862" w:rsidR="009B5196" w:rsidRDefault="009B5196" w:rsidP="009B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Infraschall Quellen</w:t>
      </w:r>
    </w:p>
    <w:p w14:paraId="75A7A481" w14:textId="78A12F2F" w:rsidR="009B5196" w:rsidRDefault="009B5196" w:rsidP="009B519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Natürliche Quellen</w:t>
      </w:r>
    </w:p>
    <w:p w14:paraId="33953BE0" w14:textId="208CB083" w:rsidR="00006BAC" w:rsidRPr="00006BAC" w:rsidRDefault="009B5196" w:rsidP="00006BAC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Erdbeben</w:t>
      </w:r>
      <w:r w:rsidR="00006BAC">
        <w:rPr>
          <w:rFonts w:ascii="Times New Roman" w:hAnsi="Times New Roman" w:cs="Times New Roman"/>
          <w:sz w:val="24"/>
          <w:szCs w:val="24"/>
        </w:rPr>
        <w:t>, Lawinen, Wellen, Vulkane</w:t>
      </w:r>
    </w:p>
    <w:p w14:paraId="20212B8B" w14:textId="2DDF4DD6" w:rsidR="00006BAC" w:rsidRDefault="00006BAC" w:rsidP="00006BAC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Meteore, Aurora Borealis</w:t>
      </w:r>
    </w:p>
    <w:p w14:paraId="57653B38" w14:textId="23542560" w:rsidR="00350027" w:rsidRDefault="00350027" w:rsidP="00006BAC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Zumeist unter 2 Hz; Schalldruckpegel zwischen 70 und 95 dB</w:t>
      </w:r>
    </w:p>
    <w:p w14:paraId="24FD9D88" w14:textId="77777777" w:rsidR="00006BAC" w:rsidRDefault="00006BAC" w:rsidP="00006BAC">
      <w:pPr>
        <w:pStyle w:val="Listenabsatz"/>
        <w:ind w:left="1440"/>
        <w:rPr>
          <w:rFonts w:ascii="Times New Roman" w:hAnsi="Times New Roman" w:cs="Times New Roman"/>
          <w:sz w:val="24"/>
          <w:szCs w:val="24"/>
        </w:rPr>
      </w:pPr>
    </w:p>
    <w:p w14:paraId="75278077" w14:textId="56277E81" w:rsidR="00006BAC" w:rsidRDefault="00006BAC" w:rsidP="00006BA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Künstliche Quellen</w:t>
      </w:r>
    </w:p>
    <w:p w14:paraId="2E618689" w14:textId="7EEF7BB1" w:rsidR="00006BAC" w:rsidRDefault="00006BAC" w:rsidP="00006BAC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Verkehr, Klimaanlagen, Windkraftanlagen</w:t>
      </w:r>
    </w:p>
    <w:p w14:paraId="72CAC004" w14:textId="13B3294E" w:rsidR="00350027" w:rsidRDefault="00350027" w:rsidP="00006BAC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Hz bis 20 Hz; Schaldruckpegel 100 dB bis 130 dB</w:t>
      </w:r>
    </w:p>
    <w:p w14:paraId="64C42F94" w14:textId="18B358CF" w:rsidR="00350027" w:rsidRDefault="007A57E3" w:rsidP="003A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Natürliche Großereignisse welche Infraschall erzeugen können über diese registriert und geortet werden </w:t>
      </w:r>
    </w:p>
    <w:p w14:paraId="7B2DF1B7" w14:textId="28A32614" w:rsidR="007A57E3" w:rsidRPr="007A57E3" w:rsidRDefault="007A57E3" w:rsidP="007A57E3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Entwicklung von Infraschallmesssystemen für Warnungen im Katastrophenfall</w:t>
      </w:r>
    </w:p>
    <w:p w14:paraId="7F3A2325" w14:textId="77777777" w:rsidR="003A2C1B" w:rsidRDefault="003A2C1B" w:rsidP="003A2C1B">
      <w:pPr>
        <w:rPr>
          <w:rFonts w:ascii="Times New Roman" w:hAnsi="Times New Roman" w:cs="Times New Roman"/>
          <w:sz w:val="24"/>
          <w:szCs w:val="24"/>
        </w:rPr>
      </w:pPr>
    </w:p>
    <w:p w14:paraId="20033A0D" w14:textId="77777777" w:rsidR="003A2C1B" w:rsidRDefault="003A2C1B" w:rsidP="003A2C1B">
      <w:pPr>
        <w:rPr>
          <w:rFonts w:ascii="Times New Roman" w:hAnsi="Times New Roman" w:cs="Times New Roman"/>
          <w:sz w:val="24"/>
          <w:szCs w:val="24"/>
        </w:rPr>
      </w:pPr>
    </w:p>
    <w:p w14:paraId="694AECD5" w14:textId="005C8FF1" w:rsidR="003A2C1B" w:rsidRDefault="003A2C1B" w:rsidP="003A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Messen</w:t>
      </w:r>
    </w:p>
    <w:p w14:paraId="0A2EB0CC" w14:textId="3E61196F" w:rsidR="003A2C1B" w:rsidRDefault="003A2C1B" w:rsidP="003A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bis 10 Hz können gemessen werden, wenn der Schalpegel größer als 20 dB ist</w:t>
      </w:r>
    </w:p>
    <w:p w14:paraId="24339D55" w14:textId="7542321F" w:rsidR="003A2C1B" w:rsidRDefault="003A2C1B" w:rsidP="003A2C1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Gängige Messgeräte mit Mikrofon und Drucksensor</w:t>
      </w:r>
    </w:p>
    <w:p w14:paraId="4B8A29C1" w14:textId="16C4FE2C" w:rsidR="003A2C1B" w:rsidRPr="003A2C1B" w:rsidRDefault="003A2C1B" w:rsidP="003A2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Weniger starke Quellen </w:t>
      </w:r>
      <w:r w:rsidRPr="003A2C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besondere Messgeräte benötigt </w:t>
      </w:r>
      <w:r w:rsidRPr="003A2C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Mikrobarometer</w:t>
      </w:r>
    </w:p>
    <w:p w14:paraId="0DA4592D" w14:textId="77777777" w:rsidR="009B5196" w:rsidRDefault="009B5196" w:rsidP="009B5196">
      <w:pPr>
        <w:rPr>
          <w:rFonts w:ascii="Times New Roman" w:hAnsi="Times New Roman" w:cs="Times New Roman"/>
          <w:sz w:val="24"/>
          <w:szCs w:val="24"/>
        </w:rPr>
      </w:pPr>
    </w:p>
    <w:p w14:paraId="77B124B1" w14:textId="61D99E79" w:rsidR="009B5196" w:rsidRDefault="009B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A171AE" w14:textId="23612B99" w:rsidR="009B5196" w:rsidRDefault="00DA79DD" w:rsidP="009B519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A57E3" w:rsidRPr="00E90A6E">
          <w:rPr>
            <w:rStyle w:val="Hyperlink"/>
            <w:rFonts w:ascii="Times New Roman" w:hAnsi="Times New Roman" w:cs="Times New Roman"/>
            <w:sz w:val="24"/>
            <w:szCs w:val="24"/>
          </w:rPr>
          <w:t>https://www.akustikform.ch/blog/infraschall</w:t>
        </w:r>
      </w:hyperlink>
    </w:p>
    <w:p w14:paraId="3CA9ECB4" w14:textId="0A1FAD25" w:rsidR="007A57E3" w:rsidRDefault="00DA79DD" w:rsidP="009B519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A57E3" w:rsidRPr="00E90A6E">
          <w:rPr>
            <w:rStyle w:val="Hyperlink"/>
            <w:rFonts w:ascii="Times New Roman" w:hAnsi="Times New Roman" w:cs="Times New Roman"/>
            <w:sz w:val="24"/>
            <w:szCs w:val="24"/>
          </w:rPr>
          <w:t>https://www.ptb.de/cms/ptb/fachabteilungen/abt1/ag-102.html</w:t>
        </w:r>
      </w:hyperlink>
    </w:p>
    <w:p w14:paraId="518AB48B" w14:textId="77777777" w:rsidR="007A57E3" w:rsidRPr="009B5196" w:rsidRDefault="007A57E3" w:rsidP="009B5196">
      <w:pPr>
        <w:rPr>
          <w:rFonts w:ascii="Times New Roman" w:hAnsi="Times New Roman" w:cs="Times New Roman"/>
          <w:sz w:val="24"/>
          <w:szCs w:val="24"/>
        </w:rPr>
      </w:pPr>
    </w:p>
    <w:sectPr w:rsidR="007A57E3" w:rsidRPr="009B5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28EF"/>
    <w:multiLevelType w:val="hybridMultilevel"/>
    <w:tmpl w:val="4472377A"/>
    <w:lvl w:ilvl="0" w:tplc="4B12688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10F"/>
    <w:multiLevelType w:val="hybridMultilevel"/>
    <w:tmpl w:val="B4022AE2"/>
    <w:lvl w:ilvl="0" w:tplc="5CBE67E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6887"/>
    <w:multiLevelType w:val="hybridMultilevel"/>
    <w:tmpl w:val="C526E876"/>
    <w:lvl w:ilvl="0" w:tplc="870C4E2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47"/>
    <w:rsid w:val="00006BAC"/>
    <w:rsid w:val="00214050"/>
    <w:rsid w:val="0032683C"/>
    <w:rsid w:val="00350027"/>
    <w:rsid w:val="003A2C1B"/>
    <w:rsid w:val="007A57E3"/>
    <w:rsid w:val="008B1ED3"/>
    <w:rsid w:val="009444B9"/>
    <w:rsid w:val="009B5196"/>
    <w:rsid w:val="00C70EAB"/>
    <w:rsid w:val="00CC4547"/>
    <w:rsid w:val="00D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9178"/>
  <w15:chartTrackingRefBased/>
  <w15:docId w15:val="{F6EC0F04-8EB2-42BF-B446-40180DDE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5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57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5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b.de/cms/ptb/fachabteilungen/abt1/ag-102.html" TargetMode="External"/><Relationship Id="rId5" Type="http://schemas.openxmlformats.org/officeDocument/2006/relationships/hyperlink" Target="https://www.akustikform.ch/blog/infrasch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K</dc:creator>
  <cp:keywords/>
  <dc:description/>
  <cp:lastModifiedBy>Mr. Nerb</cp:lastModifiedBy>
  <cp:revision>11</cp:revision>
  <cp:lastPrinted>2023-11-14T15:17:00Z</cp:lastPrinted>
  <dcterms:created xsi:type="dcterms:W3CDTF">2023-11-12T14:04:00Z</dcterms:created>
  <dcterms:modified xsi:type="dcterms:W3CDTF">2023-11-14T15:36:00Z</dcterms:modified>
</cp:coreProperties>
</file>