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6EBF8DE" w14:textId="77777777" w:rsidR="001509B5" w:rsidRPr="00E15773" w:rsidRDefault="001509B5" w:rsidP="001509B5">
      <w:pPr>
        <w:pStyle w:val="Heading1"/>
        <w:numPr>
          <w:ilvl w:val="0"/>
          <w:numId w:val="1"/>
        </w:numPr>
      </w:pPr>
      <w:r w:rsidRPr="00E15773">
        <w:t xml:space="preserve">Specific </w:t>
      </w:r>
      <w:r>
        <w:t>D</w:t>
      </w:r>
      <w:r w:rsidRPr="00E15773">
        <w:t>eviations/</w:t>
      </w:r>
      <w:r>
        <w:t xml:space="preserve"> E</w:t>
      </w:r>
      <w:r w:rsidRPr="00E15773">
        <w:t>xceptions/</w:t>
      </w:r>
      <w:r>
        <w:t xml:space="preserve"> A</w:t>
      </w:r>
      <w:r w:rsidRPr="00E15773">
        <w:t>ssumptions</w:t>
      </w:r>
    </w:p>
    <w:p w14:paraId="45B722B5" w14:textId="77777777" w:rsidR="001509B5" w:rsidRDefault="001509B5" w:rsidP="001509B5">
      <w:pPr>
        <w:pStyle w:val="ListParagraph"/>
        <w:numPr>
          <w:ilvl w:val="0"/>
          <w:numId w:val="3"/>
        </w:numPr>
        <w:spacing w:after="200" w:line="276" w:lineRule="auto"/>
      </w:pPr>
      <w:r>
        <w:rPr>
          <w:lang w:val="en-US"/>
        </w:rPr>
        <w:t>Prime</w:t>
      </w:r>
      <w:r w:rsidRPr="00C2498B">
        <w:t xml:space="preserve"> Engineering has not completed an analysis of switching transients induced by transformers, switching devices or the system component interactions overall. Devices and/or system operations can produce oscillatory transient waveforms based on the specific component inductance, </w:t>
      </w:r>
      <w:proofErr w:type="gramStart"/>
      <w:r w:rsidRPr="00C2498B">
        <w:t>capacitance</w:t>
      </w:r>
      <w:proofErr w:type="gramEnd"/>
      <w:r w:rsidRPr="00C2498B">
        <w:t xml:space="preserv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1DBB4D3A" w14:textId="77777777" w:rsidR="001509B5" w:rsidRDefault="001509B5" w:rsidP="001509B5">
      <w:pPr>
        <w:pStyle w:val="ListParagraph"/>
        <w:numPr>
          <w:ilvl w:val="0"/>
          <w:numId w:val="3"/>
        </w:numPr>
        <w:spacing w:after="200" w:line="276" w:lineRule="auto"/>
      </w:pPr>
      <w:r w:rsidRPr="002B2AE4">
        <w:t>Please note that the equipment in this proposal will be coming in multiple shipments, and with shipping splits. The contractor is expected to assemble and connect the equipment where necessary. If you wish for us to complete this, please let us know at the quotation stage as it is considered extra</w:t>
      </w:r>
      <w:r>
        <w:t>.</w:t>
      </w:r>
    </w:p>
    <w:p w14:paraId="3F0CD841" w14:textId="0779F8F0" w:rsidR="001509B5" w:rsidRDefault="001509B5" w:rsidP="001509B5">
      <w:pPr>
        <w:pStyle w:val="ListParagraph"/>
        <w:numPr>
          <w:ilvl w:val="0"/>
          <w:numId w:val="3"/>
        </w:numPr>
        <w:spacing w:after="200" w:line="276" w:lineRule="auto"/>
      </w:pPr>
      <w:r>
        <w:t>Contractor to supply and connect 120VAC from a metered source to power the heaters.</w:t>
      </w:r>
    </w:p>
    <w:sectPr w:rsidR="001509B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AC7328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6" w15:restartNumberingAfterBreak="0">
    <w:nsid w:val="43332B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4FB222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02C32D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67AF69A4"/>
    <w:multiLevelType w:val="hybridMultilevel"/>
    <w:tmpl w:val="866EB41E"/>
    <w:lvl w:ilvl="0" w:tplc="D1DA5516">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4"/>
  </w:num>
  <w:num w:numId="2">
    <w:abstractNumId w:val="8"/>
  </w:num>
  <w:num w:numId="3">
    <w:abstractNumId w:val="10"/>
  </w:num>
  <w:num w:numId="4">
    <w:abstractNumId w:val="9"/>
  </w:num>
  <w:num w:numId="5">
    <w:abstractNumId w:val="1"/>
  </w:num>
  <w:num w:numId="6">
    <w:abstractNumId w:val="3"/>
  </w:num>
  <w:num w:numId="7">
    <w:abstractNumId w:val="11"/>
  </w:num>
  <w:num w:numId="8">
    <w:abstractNumId w:val="5"/>
  </w:num>
  <w:num w:numId="9">
    <w:abstractNumId w:val="0"/>
  </w:num>
  <w:num w:numId="10">
    <w:abstractNumId w:val="12"/>
  </w:num>
  <w:num w:numId="11">
    <w:abstractNumId w:val="13"/>
  </w:num>
  <w:num w:numId="12">
    <w:abstractNumId w:val="6"/>
  </w:num>
  <w:num w:numId="13">
    <w:abstractNumId w:val="2"/>
  </w:num>
  <w:num w:numId="14">
    <w:abstractNumId w:val="4"/>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9B5"/>
    <w:rsid w:val="00041915"/>
    <w:rsid w:val="001509B5"/>
    <w:rsid w:val="00247B2C"/>
    <w:rsid w:val="003F636D"/>
    <w:rsid w:val="006116FF"/>
    <w:rsid w:val="006C6076"/>
    <w:rsid w:val="006F67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9326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CA"/>
    </w:rPr>
  </w:style>
  <w:style w:type="paragraph" w:styleId="Heading1">
    <w:name w:val="heading 1"/>
    <w:basedOn w:val="Normal"/>
    <w:next w:val="Normal"/>
    <w:link w:val="Heading1Char"/>
    <w:uiPriority w:val="9"/>
    <w:qFormat/>
    <w:rsid w:val="001509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509B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509B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1509B5"/>
    <w:pPr>
      <w:keepNext/>
      <w:keepLines/>
      <w:spacing w:before="40" w:after="0" w:line="240" w:lineRule="auto"/>
      <w:outlineLvl w:val="3"/>
    </w:pPr>
    <w:rPr>
      <w:rFonts w:asciiTheme="majorHAnsi" w:eastAsiaTheme="majorEastAsia" w:hAnsiTheme="majorHAnsi" w:cstheme="majorBidi"/>
      <w:i/>
      <w:iCs/>
      <w:color w:val="2F5496" w:themeColor="accent1" w:themeShade="BF"/>
      <w:szCs w:val="24"/>
    </w:rPr>
  </w:style>
  <w:style w:type="paragraph" w:styleId="Heading5">
    <w:name w:val="heading 5"/>
    <w:basedOn w:val="Normal"/>
    <w:next w:val="Normal"/>
    <w:link w:val="Heading5Char"/>
    <w:uiPriority w:val="9"/>
    <w:unhideWhenUsed/>
    <w:qFormat/>
    <w:rsid w:val="001509B5"/>
    <w:pPr>
      <w:keepNext/>
      <w:keepLines/>
      <w:spacing w:before="40" w:after="0" w:line="240" w:lineRule="auto"/>
      <w:outlineLvl w:val="4"/>
    </w:pPr>
    <w:rPr>
      <w:rFonts w:asciiTheme="majorHAnsi" w:eastAsiaTheme="majorEastAsia" w:hAnsiTheme="majorHAnsi" w:cstheme="majorBidi"/>
      <w:color w:val="2F5496" w:themeColor="accent1" w:themeShade="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09B5"/>
    <w:rPr>
      <w:rFonts w:asciiTheme="majorHAnsi" w:eastAsiaTheme="majorEastAsia" w:hAnsiTheme="majorHAnsi" w:cstheme="majorBidi"/>
      <w:color w:val="2F5496" w:themeColor="accent1" w:themeShade="BF"/>
      <w:sz w:val="32"/>
      <w:szCs w:val="32"/>
      <w:lang w:val="en-CA"/>
    </w:rPr>
  </w:style>
  <w:style w:type="character" w:customStyle="1" w:styleId="Heading2Char">
    <w:name w:val="Heading 2 Char"/>
    <w:basedOn w:val="DefaultParagraphFont"/>
    <w:link w:val="Heading2"/>
    <w:uiPriority w:val="9"/>
    <w:rsid w:val="001509B5"/>
    <w:rPr>
      <w:rFonts w:asciiTheme="majorHAnsi" w:eastAsiaTheme="majorEastAsia" w:hAnsiTheme="majorHAnsi" w:cstheme="majorBidi"/>
      <w:color w:val="2F5496" w:themeColor="accent1" w:themeShade="BF"/>
      <w:sz w:val="26"/>
      <w:szCs w:val="26"/>
      <w:lang w:val="en-CA"/>
    </w:rPr>
  </w:style>
  <w:style w:type="table" w:styleId="TableGrid">
    <w:name w:val="Table Grid"/>
    <w:basedOn w:val="TableNormal"/>
    <w:uiPriority w:val="39"/>
    <w:rsid w:val="001509B5"/>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1509B5"/>
    <w:rPr>
      <w:color w:val="0000FF"/>
      <w:u w:val="single"/>
    </w:rPr>
  </w:style>
  <w:style w:type="paragraph" w:styleId="ListParagraph">
    <w:name w:val="List Paragraph"/>
    <w:basedOn w:val="Normal"/>
    <w:uiPriority w:val="34"/>
    <w:qFormat/>
    <w:rsid w:val="001509B5"/>
    <w:pPr>
      <w:ind w:left="720"/>
      <w:contextualSpacing/>
    </w:pPr>
  </w:style>
  <w:style w:type="character" w:customStyle="1" w:styleId="Heading5Char">
    <w:name w:val="Heading 5 Char"/>
    <w:basedOn w:val="DefaultParagraphFont"/>
    <w:link w:val="Heading5"/>
    <w:uiPriority w:val="9"/>
    <w:rsid w:val="001509B5"/>
    <w:rPr>
      <w:rFonts w:asciiTheme="majorHAnsi" w:eastAsiaTheme="majorEastAsia" w:hAnsiTheme="majorHAnsi" w:cstheme="majorBidi"/>
      <w:color w:val="2F5496" w:themeColor="accent1" w:themeShade="BF"/>
      <w:szCs w:val="24"/>
      <w:lang w:val="en-CA"/>
    </w:rPr>
  </w:style>
  <w:style w:type="table" w:styleId="TableGridLight">
    <w:name w:val="Grid Table Light"/>
    <w:basedOn w:val="TableNormal"/>
    <w:uiPriority w:val="40"/>
    <w:rsid w:val="001509B5"/>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3Char">
    <w:name w:val="Heading 3 Char"/>
    <w:basedOn w:val="DefaultParagraphFont"/>
    <w:link w:val="Heading3"/>
    <w:uiPriority w:val="9"/>
    <w:rsid w:val="001509B5"/>
    <w:rPr>
      <w:rFonts w:asciiTheme="majorHAnsi" w:eastAsiaTheme="majorEastAsia" w:hAnsiTheme="majorHAnsi" w:cstheme="majorBidi"/>
      <w:color w:val="1F3763" w:themeColor="accent1" w:themeShade="7F"/>
      <w:sz w:val="24"/>
      <w:szCs w:val="24"/>
      <w:lang w:val="en-CA"/>
    </w:rPr>
  </w:style>
  <w:style w:type="character" w:customStyle="1" w:styleId="Heading4Char">
    <w:name w:val="Heading 4 Char"/>
    <w:basedOn w:val="DefaultParagraphFont"/>
    <w:link w:val="Heading4"/>
    <w:uiPriority w:val="9"/>
    <w:rsid w:val="001509B5"/>
    <w:rPr>
      <w:rFonts w:asciiTheme="majorHAnsi" w:eastAsiaTheme="majorEastAsia" w:hAnsiTheme="majorHAnsi" w:cstheme="majorBidi"/>
      <w:i/>
      <w:iCs/>
      <w:color w:val="2F5496" w:themeColor="accent1" w:themeShade="BF"/>
      <w:szCs w:val="24"/>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003A51B-70C2-4EFB-965F-03072715CFB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F8994951-A3E7-41B6-A309-6BB5863C3167}">
  <ds:schemaRefs>
    <ds:schemaRef ds:uri="http://schemas.microsoft.com/sharepoint/v3/contenttype/forms"/>
  </ds:schemaRefs>
</ds:datastoreItem>
</file>

<file path=customXml/itemProps3.xml><?xml version="1.0" encoding="utf-8"?>
<ds:datastoreItem xmlns:ds="http://schemas.openxmlformats.org/officeDocument/2006/customXml" ds:itemID="{BC2944A4-B548-4956-BD1D-5799447066FB}"/>
</file>

<file path=docProps/app.xml><?xml version="1.0" encoding="utf-8"?>
<Properties xmlns="http://schemas.openxmlformats.org/officeDocument/2006/extended-properties" xmlns:vt="http://schemas.openxmlformats.org/officeDocument/2006/docPropsVTypes">
  <Template>XXXX_Exceptions_latest</Template>
  <TotalTime>8</TotalTime>
  <Pages>1</Pages>
  <Words>190</Words>
  <Characters>1084</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3</cp:revision>
  <dcterms:created xsi:type="dcterms:W3CDTF">2022-01-19T04:57:00Z</dcterms:created>
  <dcterms:modified xsi:type="dcterms:W3CDTF">2022-01-19T05:04:00Z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5718400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