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SMRITI 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40"/>
          <w:szCs w:val="40"/>
        </w:rPr>
        <w:t xml:space="preserve">Retail ERP Platform</w:t>
      </w:r>
    </w:p>
    <w:p>
      <w:pPr>
        <w:pBdr>
          <w:bottom w:val="single" w:color="1E40AF" w:sz="8" w:space="1"/>
        </w:pBdr>
        <w:spacing w:after="300" w:before="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Technical &amp; Functional Documentation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—  May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Inspired by Shoper 9 | Built for the Modern Retail Era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Smriti OS is a comprehensive Retail ERP platform inspired by Shoper 9's proven retail workflow. It is designed for modern multi-store retail businesses requiring cloud connectivity, offline resilience, and cross-device operation.</w:t>
      </w:r>
    </w:p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Smriti 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Retail ERP Software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Shoper 9 (Tally's Retail Management Software)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&amp; Multi-store Retail Businesses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Product Vision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deliver a retail ERP that is faster, more flexible, and more modern than Shoper 9, while preserving the familiar workflow that retail businesses already know and trust.</w:t>
      </w:r>
    </w:p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Deployment Modes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Smriti OS supports two deployment modes to serve different customer segments: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Smriti OS runs on top of Shoper 9 as a branding and extension layer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Existing Shoper 9 license holders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Standalone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Fully independent ERP built on its own codebase, inspired by Shoper 9 workflow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customers, no Shoper 9 dependency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Smriti OS — Retail &amp; Warehouse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Shoper 9 Retail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Store-level POS, inventory, purchase, warehouse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Smriti OS — Head Office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Shoper 9 HO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Centralized control, MIS, inter-store management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Infrastructure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Hybrid (Local + Cloud)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Windows, Web Browser, Android, iOS, Tablet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Online &amp; Offline both supported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Store &amp; Multi-Store both supported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Hybrid Architecture Layers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hybrid architecture ensures stores can operate fully offline while synchronizing with the cloud Head Office when connectivity is available.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on store server / machine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offline operations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HO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on cloud server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 sync, HO control, MIS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Delta sync via Celery + Redis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sync on reconnect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based + HO overrides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Handles sync conflicts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 For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 PC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 App (Electron)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ERP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server embedded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Web App (React)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Cross-platform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+ Reports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Barcode scanning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+ Reports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integration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/ Mobile App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 optimized UI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Connectivity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Handling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sync with cloud and HO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 push/pull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operations on local PostgreSQL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Queued for sync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Reconnect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sync of all pending transactions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Delta sync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Smart merge with HO priority override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 for manual resolve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Multi-Store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store operates as an independent node with its own local PostgreSQL instance. All stores sync to the central cloud HO server.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DB + optional cloud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cloud backup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store has local DB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sync to HO cloud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PostgreSQL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Receives all store data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Complete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API engine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models &amp; migrations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Pydantic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validation &amp; serialization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OAuth2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Multi-user, multi-store login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tasks, scheduled jobs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queue + caching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WebSockets (FastAPI)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POS, stock updates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Uploads, imports, exports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levels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transactional 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operations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Centralized sync &amp; HO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Sessions, fast lookups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Full Text / Meilisearch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 &amp; customer search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Alembic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version control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Sync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Strategy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Delta Sync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changed records sync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Tracking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WAL / Triggers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 data changes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Scheduler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sync intervals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+ Priority rules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overrides store on conflict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Status Tracking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 pending/completed sync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Frontend —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application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Clean, fast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Client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 + React Query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calls &amp; caching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IndexedDB + Service Worker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PWA offline mode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/ Spreadsheet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Data Grid (Adazzle)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Excel-like data entry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UI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shadcn/ui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record forms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SheetJS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.xlsx import &amp; export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 &amp; Reports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 reports &amp; analytics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Desktop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Wrap web app as Windows desktop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Embedded FastAPI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backend locally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(embedded)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data store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Printer Support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 Print API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 &amp; barcode printing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Hardware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SerialPort / USB libs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Barcode scanner, cash drawer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+ iOS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 routing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 (local) + sync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offline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Camera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Scan items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/ PayTM SDK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UPI, card payments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Alerts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alerts, sync status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3.7 Cloud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/ Azure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Hosting infrastructure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Server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EC2 / App Service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hosting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Server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Managed cloud database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 Server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Managed Redis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 / Blob Storage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Files, backups, images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static asset delivery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Consistent deployments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/ Kubernetes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Multi-service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build &amp; deploy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 + Grafana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tracking &amp; metrics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3.8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Secure login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 Based Access Control (RBAC)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permissions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AES-256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Sensitive data encryption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SSL/TLS (HTTPS)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Secure communication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 + CORS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 abuse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Triggers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 all data changes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3.9 Hardware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Method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USB HID / Serial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 and play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 Printer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ESC/POS Protocol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major brands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 Drawer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ESC/POS Trigger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Via receipt printer 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Weighing Scale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 Port (RS232)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weight capture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Terminal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SDK Integration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/ PayTM / Pine Labs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Printer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ZPL / TSPL Protocol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Barcode &amp; price labels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UI/UX Design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Data Entry Philosophy — Hybrid Approach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Smriti OS adopts a hybrid data entry approach combining the speed of spreadsheet-style grid editing with the detail of traditional form views. Users can toggle between both modes at any time.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View (Default)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entry, bulk editing, price updates, quick changes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Data Grid (Adazzle)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Detailed single record, new item with images, complex fields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shadcn/ui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Import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data upload from .xlsx files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SheetJS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data as .xlsx for offline editing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SheetJS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Grid Technology — React Data Grid (Adazzle)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Data Grid by Adazzle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 (Free forever)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Excel Feel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Inline edit, copy-paste, keyboard navigation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Integration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React component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Virtual scrolling — handles large datasets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Heavy Data Fallback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Glide Data Grid (for 50,000+ items)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 / Export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SheetJS (.xlsx)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Centralized Theme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Smriti OS features a fully centralized theme management system allowing Head Office to control branding across all stores, while allowing stores limited customization within defined boundaries.</w:t>
      </w:r>
    </w:p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Three-Level Theme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1 — System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Smriti OS (Developer)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themes — Dark, Light, High Contrast. Cannot be deleted.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2 — Head Office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branding — logo, colors, font, layout. Pushed to all stores.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3 — 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tweaks only — font size, density, POS skin. Within HO limits.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Theme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 By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Primary, secondary, accent, background, text, error, success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#1E40AF (blue primary)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 family, sizes (xs/sm/base/lg), weights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Inter, 15px 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Density, border radius, sidebar width, row height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Comfortable / Compact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Logo, favicon, app name, login background, invoice logo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only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logo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Skin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Classic / Modern / Minimal, grid/list layout, button size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 optimized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 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JSON columns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Themes and assignments stored in DB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 Delivery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endpoint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Served per store on 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Apply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Variables + React Context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 update without reload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state injection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Preview before applying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 Stores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 / Sync Engine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pushes theme to all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 cached per store for fast load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Theme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Themes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Themes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to Stores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(All)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Admin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(HO)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(HO)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Minor tweaks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(allowed only)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Menu Management &amp; Role-Based Access Control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Smriti OS provides a fully configurable menu management system. Every menu item can be relabeled, shown/hidden, and assigned specific access levels per role or per user. Head Office can push menu configurations to all stores.</w:t>
      </w:r>
    </w:p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Access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Can Do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Behavior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Access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see the menu at all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Menu hidden completely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Only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 open and view records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add/edit/delete buttons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Read-Write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 view, add, and edit records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delete button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 view, add, edit, delete, and export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buttons visible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Three-Level Menu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1 — System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 menu list defined. System menus cannot be deleted.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2 — Head Office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Enable/disable menus, relabel, restrict per role. Pushed to stores.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3 — Store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Further restrict within HO limits. Assign to users/roles.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Default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access to everything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Admin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HO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Manager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+ reports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store access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Cashier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billing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Manager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Inventory management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Manager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and GRN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 and day-end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Role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User-defined permissions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Default 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 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 Master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Read-Write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Master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Read-Write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/ Billing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&amp; GRN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Transfer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 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 Manager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Menu Manager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Access Inheritance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be restricted by anyone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 Admin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exceed Super Admin access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exceed HO configuration limits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Individual User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exceed their assigned Role access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6.7 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Menu 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menus, menu_configs, role_menu_access tables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Check — Backend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middleware decorator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@require_access('menu_name', 'level')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Check — 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route guards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ProtectedRoute component per menu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Button Visibility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conditional render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hasAccess() helper function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 Stores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config synced to all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per role per store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access check on every request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Database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Approach — Inspired Schema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Rather than copying Shoper 9's schema exactly (which carries legal risk and technical debt from its legacy SQL Server / single-store design), Smriti OS uses an Inspired Schema approach: field names and business logic are preserved from Shoper 9, but the schema is redesigned for PostgreSQL, multi-store, cloud, and offline sync.</w:t>
      </w:r>
    </w:p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Why Not Exact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Shoper 9 Schema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Smriti OS Requirement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Tally intellectual property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Inspired redesign — no legal risk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 Server (MSSQL)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— different data types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store, LAN only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Multi-store, cloud + offline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IDENTITY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for distributed systems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sync columns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sync_status, synced_at needed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audit trail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created_by, updated_by, timestamps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company isolation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 on every table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 deletes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is_deleted flag for data safety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Schema Conversion Plan (Using MSSQL Profiler)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recommended approach is to capture Shoper 9's live schema and query patterns using MSSQL Profiler, then convert cleanly to PostgreSQL.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schema query on Shoper 9 MSSQL to extract all tables, columns, data types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table list with column definitions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relationship query to capture all foreign keys and joins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 relationship map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 all stored procedures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logic reference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MSSQL Profiler during key transactions (billing, GRN, stock transfer, day-end)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queries Shoper 9 fires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MSSQL data types to PostgreSQL equivalents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type mapping table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PostgreSQL DDL (CREATE TABLE statements)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schema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minimal mandatory columns (company_id, sync, audit)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 Smriti OS schema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SQLAlchemy ORM models from schema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ready models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Data Type Mapping — MSSQL to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MSSQL Type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Type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IDENTITY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 or UUID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preferred for distributed systems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NVARCHAR(n)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VARCHAR(n)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equivalent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With timezone for multi-region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SMALLDATETIME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Without timezone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DECIMAL(p,s)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NUMERIC(p,s)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equivalent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equivalent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(S3 URL)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files in S3, URL in DB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equivalent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MONEY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NUMERIC(18,2)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Precise decimal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TINYINT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 integer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VARBINARY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Binary data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7.5 Mandatory Columns Added to Every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Multi-tenant isolation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store_id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Store level isolation (nullable for HO tables)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sync_status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 — pending / synced / conflict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synced_at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 — last successful sync timestamp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is_deleted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DEFAULT FALSE — soft delete flag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user who created the record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user who last updated the record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 DEFAULT NOW()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DEFAULT gen_random_uuid() — distributed unique 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Module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Smriti OS — Retail &amp; Warehouse Modules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500"/>
        <w:gridCol w:w="1500"/>
        <w:gridCol w:w="10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Item, Customer, Supplier, Category, Brand, Tax, Unit, Warehouse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 / Billing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billing, barcode, multi-payment, hold bill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Cashier, 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&amp; GRN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PO, GRN, supplier management, purchase returns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in/out, adjustments, valuation, batch/serial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Warehouse Management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Rack/bin, stock transfer, inward/outward challan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Sales Returns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Returns, exchanges, damage stock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Cashier, 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Schemes &amp; Promotions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Discounts, offers, loyalty, combo schemes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Manager, HO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Day-End &amp; Shift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 reconciliation, shift reports, day close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Manager, Cashier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Sales, purchase, stock, customer, financial reports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Manager, HO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&amp; Role Management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Users, roles, permissions, access control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Admin, Manager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Hardware Integration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Printer, scanner, cash drawer, scale, terminal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&amp; Offline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queue, sync status, conflict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Smriti OS — Head Office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 Management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Add/manage stores, store settings, store 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Centralized Masters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item master, pricing, tax to all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Schemes &amp; Pricing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 pricing rules, scheme push to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Inter-Branch Transfers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transfers between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 Reports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Consolidated sales, stock, purchase across all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 &amp; Menu Control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themes and menu configs to all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&amp; Role Control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 user management across stores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Management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 sync status of all stores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Masters — Planned 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Masters are the foundation of all transactions in Smriti OS. The following masters are planned for Module 1:</w:t>
      </w:r>
    </w:p>
    <w:p>
      <w:pPr>
        <w:spacing w:after="120" w:before="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1300"/>
        <w:gridCol w:w="100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info, branches, GST details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/ SKUs — core item catalog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 categories and sub-categories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 brands / manufacturers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Units of measure — pcs, kg, ltr, box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Tax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 slabs, cess, tax groups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Retail and wholesale customers, loyalty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Supplier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Vendors, distributors, supplier terms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Warehouse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locations, godowns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Rack / Bin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Warehouse rack and bin locations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Staff accounts, roles, permissions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Mode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Cash, card, UPI, credit, cheque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bank accounts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departments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 + Store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Season / Collection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Fashion retail — season and collection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Define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Architecture Decisions Log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key architectural and technology decisions made during the Smriti OS design process are recorded here for reference.</w:t>
      </w:r>
    </w:p>
    <w:p>
      <w:pPr>
        <w:spacing w:after="120" w:before="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2000"/>
        <w:gridCol w:w="1800"/>
        <w:gridCol w:w="170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 only, Local only, Hybrid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Hybrid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resilience + central control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MySQL, SQL Server, PostgreSQL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for cloud, JSON, performance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Node.js, Django, FastAPI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Async, fast, auto-docs, Python ecosystem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Vue, Angular, React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Largest ecosystem, best component library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Windows, Tauri, Electron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Reuse web codebase, faster development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Native, Flutter, React Native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codebase with web React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 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 Grid, Handsontable, React Data Grid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Data Grid (Adazzle)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 license, Excel-like, lightweight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Import/Export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Papa Parse, SheetJS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SheetJS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.xlsx support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Approach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Shoper 9 copy, Inspired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Inspired Schema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legal risk, PostgreSQL optimized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design, MSSQL Profiler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MSSQL Profiler capture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business logic, no guesswork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Entry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Forms only, Grid only, Hybrid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Hybrid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Speed + detail for all user types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sync, Delta 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Delta sync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Minimal data transfer, faster sync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Next Steps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Immediate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MSSQL Profiler Capture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 Shoper 9 schema, stored procedures, and live query traces for key transactions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Conversion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Convert captured MSSQL schema to PostgreSQL with minimal additions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 1 — Masters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all 15 masters in detail with fields, validations, and workflows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 2 — POS/Billing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POS module with all billing flows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ERD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full entity relationship diagram from converted schema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MSSQL Profiler Capture Instructions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capture Shoper 9's schema for conversion, run the following operations on your Shoper 9 SQL Server: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schema extraction query to get all tables and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foreign key query to capture all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all stored procedures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MSSQL Profiler while performing: new item creation, billing/POS, GRN/purchase, stock transfer, day-end closing,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the captured output for conversion to PostgreSQL</w:t>
      </w:r>
    </w:p>
    <w:p>
      <w:pPr>
        <w:spacing w:after="120" w:before="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11.3 Module Development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Infrastructure setup, Masters, User &amp; Role Management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Core Transactions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POS/Billing, Purchase &amp; GRN, Sales Returns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Masters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— Inventory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Inventory Management, Warehouse Management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Transactions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Controls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Schemes &amp; Promotions, Day-End &amp; Shift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transactions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 — Intelligence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 &amp; Analytics, MIS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modules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 — Head Office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HO module with all store controls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Retail module complete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Appendix — Tech Stack Summary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(Python) + SQLAlchemy + Pydantic v2 + Alembic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 + Redis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WebSockets (FastAPI)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15+ (Local + Cloud RDS)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React.js (Vite) + Tailwind CSS + shadcn/ui + Zustand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Grid / Data Entry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Data Grid (Adazzle) + SheetJS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 Entry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shadcn/ui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Electron.js + Embedded FastAPI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(Android + iOS)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/ Azure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+ Docker Compose / Kubernetes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 + Grafana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RBAC + AES-256 + SSL/TLS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6" w:space="1"/>
      </w:pBdr>
      <w:spacing w:before="100"/>
    </w:pPr>
    <w:r>
      <w:rPr>
        <w:rFonts w:ascii="Arial" w:cs="Arial" w:eastAsia="Arial" w:hAnsi="Arial"/>
        <w:color w:val="64748B"/>
        <w:sz w:val="18"/>
        <w:szCs w:val="18"/>
      </w:rPr>
      <w:t xml:space="preserve">Smriti OS — Confidential   |   Page </w:t>
    </w:r>
    <w:fldSimple w:instr="PAGE">
      <w:r>
        <w:rPr>
          <w:rFonts w:ascii="Arial" w:cs="Arial" w:eastAsia="Arial" w:hAnsi="Arial"/>
          <w:color w:val="64748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1"/>
      </w:pBdr>
      <w:spacing w:after="100"/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SMRITI OS</w:t>
    </w:r>
    <w:r>
      <w:rPr>
        <w:rFonts w:ascii="Arial" w:cs="Arial" w:eastAsia="Arial" w:hAnsi="Arial"/>
        <w:color w:val="64748B"/>
        <w:sz w:val="18"/>
        <w:szCs w:val="18"/>
      </w:rPr>
      <w:t xml:space="preserve">   |   Technical &amp; Functional Documentation   | 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2026-05-09T16:51:48.055Z</dcterms:created>
  <dcterms:modified xsi:type="dcterms:W3CDTF">2026-05-09T16:51:48.055Z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