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ackground w:color="f2f2f2">
    <v:background id="_x0000_s1025" w:themeColor="background1" w:themeShade="F2" o:bwmode="white" filled="t" fillcolor="#f2f2f2">
      <v:fill r:id="rId5" o:title="Light upward diagonal" type="pattern"/>
    </v:background>
  </w:background>
  <w:body>
    <w:p w:rsidR="00434B5C"/>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6768"/>
        <w:gridCol w:w="5056"/>
      </w:tblGrid>
      <w:tr w:rsidTr="00434B5C">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rPr>
          <w:trHeight w:val="1620"/>
        </w:trPr>
        <w:tc>
          <w:tcPr>
            <w:tcW w:w="6768" w:type="dxa"/>
            <w:vAlign w:val="center"/>
          </w:tcPr>
          <w:p w:rsidR="003070C3" w:rsidRPr="002862B2" w:rsidP="00891E88">
            <w:pPr>
              <w:pStyle w:val="NoSpacing"/>
              <w:rPr>
                <w:rFonts w:asciiTheme="majorHAnsi" w:hAnsiTheme="majorHAnsi" w:cs="Tahoma"/>
                <w:b/>
                <w:color w:val="154960"/>
                <w:sz w:val="40"/>
                <w:szCs w:val="40"/>
                <w:lang w:val="en-GB"/>
              </w:rPr>
            </w:pPr>
            <w:r w:rsidRPr="003070C3">
              <w:rPr>
                <w:rFonts w:asciiTheme="majorHAnsi" w:hAnsiTheme="majorHAnsi" w:cs="Tahoma"/>
                <w:b/>
                <w:color w:val="154960"/>
                <w:sz w:val="40"/>
                <w:szCs w:val="40"/>
                <w:lang w:val="en-GB"/>
              </w:rPr>
              <w:t>NAGA UMADHARA REDDY TAVVA</w:t>
            </w:r>
          </w:p>
          <w:p w:rsidR="003070C3" w:rsidRPr="002862B2" w:rsidP="00891E88">
            <w:pPr>
              <w:rPr>
                <w:rFonts w:asciiTheme="majorHAnsi" w:hAnsiTheme="majorHAnsi" w:cs="Tahoma"/>
              </w:rPr>
            </w:pPr>
            <w:r w:rsidRPr="003070C3">
              <w:rPr>
                <w:rFonts w:asciiTheme="majorHAnsi" w:hAnsiTheme="majorHAnsi" w:cs="Tahoma"/>
                <w:b/>
                <w:color w:val="154960"/>
                <w:szCs w:val="36"/>
                <w:lang w:val="en-GB"/>
              </w:rPr>
              <w:t>Workday Test Lead | QA &amp; Automation Specialist | Healthcare &amp; Workday Domain Expert</w:t>
            </w:r>
          </w:p>
        </w:tc>
        <w:tc>
          <w:tcPr>
            <w:tcW w:w="5056" w:type="dxa"/>
          </w:tcPr>
          <w:p w:rsidR="003070C3" w:rsidRPr="002862B2" w:rsidP="00891E88">
            <w:pPr>
              <w:rPr>
                <w:rFonts w:asciiTheme="majorHAnsi" w:hAnsiTheme="majorHAnsi" w:cs="Tahoma"/>
                <w:sz w:val="28"/>
              </w:rPr>
            </w:pPr>
          </w:p>
          <w:tbl>
            <w:tblPr>
              <w:tblStyle w:val="TableGrid"/>
              <w:tblW w:w="48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695"/>
              <w:gridCol w:w="4145"/>
            </w:tblGrid>
            <w:tr w:rsidTr="003E5E03">
              <w:tblPrEx>
                <w:tblW w:w="48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695" w:type="dxa"/>
                </w:tcPr>
                <w:p w:rsidR="003070C3" w:rsidRPr="002862B2" w:rsidP="002F5C92">
                  <w:pPr>
                    <w:framePr w:hSpace="180" w:wrap="around" w:vAnchor="text" w:hAnchor="text" w:y="1"/>
                    <w:spacing w:line="276" w:lineRule="auto"/>
                    <w:suppressOverlap/>
                    <w:rPr>
                      <w:rFonts w:asciiTheme="majorHAnsi" w:hAnsiTheme="majorHAnsi" w:cs="Tahoma"/>
                      <w:color w:val="6A6969"/>
                      <w:sz w:val="20"/>
                      <w:szCs w:val="20"/>
                      <w:lang w:val="en-GB"/>
                    </w:rPr>
                  </w:pPr>
                  <w:r w:rsidRPr="002862B2">
                    <w:rPr>
                      <w:rFonts w:asciiTheme="majorHAnsi" w:hAnsiTheme="majorHAnsi" w:cs="Tahoma"/>
                      <w:noProof/>
                      <w:color w:val="6A6969"/>
                      <w:sz w:val="20"/>
                      <w:szCs w:val="20"/>
                      <w:lang w:val="en-IN" w:eastAsia="en-IN"/>
                    </w:rPr>
                    <mc:AlternateContent>
                      <mc:Choice Requires="wps">
                        <w:drawing>
                          <wp:anchor distT="0" distB="0" distL="114300" distR="114300" simplePos="0" relativeHeight="251677696" behindDoc="0" locked="0" layoutInCell="1" allowOverlap="1">
                            <wp:simplePos x="0" y="0"/>
                            <wp:positionH relativeFrom="margin">
                              <wp:align>center</wp:align>
                            </wp:positionH>
                            <wp:positionV relativeFrom="paragraph">
                              <wp:posOffset>26670</wp:posOffset>
                            </wp:positionV>
                            <wp:extent cx="291466" cy="139700"/>
                            <wp:effectExtent l="0" t="0" r="0" b="0"/>
                            <wp:wrapNone/>
                            <wp:docPr id="21" name="Freeform 15">
                              <a:extLst xmlns:a="http://schemas.openxmlformats.org/drawingml/2006/main">
                                <a:ext xmlns:a="http://schemas.openxmlformats.org/drawingml/2006/main" uri="{FF2B5EF4-FFF2-40B4-BE49-F238E27FC236}">
                                  <a16:creationId xmlns="" xmlns:a16="http://schemas.microsoft.com/office/drawing/2014/main" xmlns:cx="http://schemas.microsoft.com/office/drawing/2014/chartex" xmlns:cx1="http://schemas.microsoft.com/office/drawing/2015/9/8/chartex" xmlns:o="urn:schemas-microsoft-com:office:office" xmlns:v="urn:schemas-microsoft-com:vml" xmlns:w="http://schemas.openxmlformats.org/wordprocessingml/2006/main" xmlns:w10="urn:schemas-microsoft-com:office:word" xmlns:w16se="http://schemas.microsoft.com/office/word/2015/wordml/symex" id="{B79CDACE-7069-964D-AD80-EFFA0E72E609}"/>
                                </a:ext>
                              </a:extLst>
                            </wp:docPr>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291466" cy="139700"/>
                                    </a:xfrm>
                                    <a:custGeom>
                                      <a:avLst/>
                                      <a:gdLst>
                                        <a:gd name="T0" fmla="*/ 147286 w 601"/>
                                        <a:gd name="T1" fmla="*/ 68912 h 418"/>
                                        <a:gd name="T2" fmla="*/ 147286 w 601"/>
                                        <a:gd name="T3" fmla="*/ 68912 h 418"/>
                                        <a:gd name="T4" fmla="*/ 213026 w 601"/>
                                        <a:gd name="T5" fmla="*/ 2526 h 418"/>
                                        <a:gd name="T6" fmla="*/ 215541 w 601"/>
                                        <a:gd name="T7" fmla="*/ 10102 h 418"/>
                                        <a:gd name="T8" fmla="*/ 215541 w 601"/>
                                        <a:gd name="T9" fmla="*/ 139989 h 418"/>
                                        <a:gd name="T10" fmla="*/ 213026 w 601"/>
                                        <a:gd name="T11" fmla="*/ 147927 h 418"/>
                                        <a:gd name="T12" fmla="*/ 147286 w 601"/>
                                        <a:gd name="T13" fmla="*/ 68912 h 418"/>
                                        <a:gd name="T14" fmla="*/ 2515 w 601"/>
                                        <a:gd name="T15" fmla="*/ 2526 h 418"/>
                                        <a:gd name="T16" fmla="*/ 2515 w 601"/>
                                        <a:gd name="T17" fmla="*/ 2526 h 418"/>
                                        <a:gd name="T18" fmla="*/ 10059 w 601"/>
                                        <a:gd name="T19" fmla="*/ 0 h 418"/>
                                        <a:gd name="T20" fmla="*/ 205482 w 601"/>
                                        <a:gd name="T21" fmla="*/ 0 h 418"/>
                                        <a:gd name="T22" fmla="*/ 213026 w 601"/>
                                        <a:gd name="T23" fmla="*/ 2526 h 418"/>
                                        <a:gd name="T24" fmla="*/ 106693 w 601"/>
                                        <a:gd name="T25" fmla="*/ 86591 h 418"/>
                                        <a:gd name="T26" fmla="*/ 2515 w 601"/>
                                        <a:gd name="T27" fmla="*/ 2526 h 418"/>
                                        <a:gd name="T28" fmla="*/ 2515 w 601"/>
                                        <a:gd name="T29" fmla="*/ 147927 h 418"/>
                                        <a:gd name="T30" fmla="*/ 2515 w 601"/>
                                        <a:gd name="T31" fmla="*/ 147927 h 418"/>
                                        <a:gd name="T32" fmla="*/ 0 w 601"/>
                                        <a:gd name="T33" fmla="*/ 139989 h 418"/>
                                        <a:gd name="T34" fmla="*/ 0 w 601"/>
                                        <a:gd name="T35" fmla="*/ 10102 h 418"/>
                                        <a:gd name="T36" fmla="*/ 2515 w 601"/>
                                        <a:gd name="T37" fmla="*/ 2526 h 418"/>
                                        <a:gd name="T38" fmla="*/ 68614 w 601"/>
                                        <a:gd name="T39" fmla="*/ 68912 h 418"/>
                                        <a:gd name="T40" fmla="*/ 2515 w 601"/>
                                        <a:gd name="T41" fmla="*/ 147927 h 418"/>
                                        <a:gd name="T42" fmla="*/ 106693 w 601"/>
                                        <a:gd name="T43" fmla="*/ 107157 h 418"/>
                                        <a:gd name="T44" fmla="*/ 106693 w 601"/>
                                        <a:gd name="T45" fmla="*/ 107157 h 418"/>
                                        <a:gd name="T46" fmla="*/ 134354 w 601"/>
                                        <a:gd name="T47" fmla="*/ 79014 h 418"/>
                                        <a:gd name="T48" fmla="*/ 213026 w 601"/>
                                        <a:gd name="T49" fmla="*/ 147927 h 418"/>
                                        <a:gd name="T50" fmla="*/ 205482 w 601"/>
                                        <a:gd name="T51" fmla="*/ 150452 h 418"/>
                                        <a:gd name="T52" fmla="*/ 10059 w 601"/>
                                        <a:gd name="T53" fmla="*/ 150452 h 418"/>
                                        <a:gd name="T54" fmla="*/ 2515 w 601"/>
                                        <a:gd name="T55" fmla="*/ 147927 h 418"/>
                                        <a:gd name="T56" fmla="*/ 78672 w 601"/>
                                        <a:gd name="T57" fmla="*/ 79014 h 418"/>
                                        <a:gd name="T58" fmla="*/ 106693 w 601"/>
                                        <a:gd name="T59" fmla="*/ 107157 h 418"/>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0" t="0" r="r" b="b"/>
                                      <a:pathLst>
                                        <a:path fill="norm" h="418" w="601" stroke="1">
                                          <a:moveTo>
                                            <a:pt x="410" y="191"/>
                                          </a:moveTo>
                                          <a:lnTo>
                                            <a:pt x="410" y="191"/>
                                          </a:lnTo>
                                          <a:cubicBezTo>
                                            <a:pt x="593" y="7"/>
                                            <a:pt x="593" y="7"/>
                                            <a:pt x="593" y="7"/>
                                          </a:cubicBezTo>
                                          <a:cubicBezTo>
                                            <a:pt x="600" y="14"/>
                                            <a:pt x="600" y="21"/>
                                            <a:pt x="600" y="28"/>
                                          </a:cubicBezTo>
                                          <a:cubicBezTo>
                                            <a:pt x="600" y="388"/>
                                            <a:pt x="600" y="388"/>
                                            <a:pt x="600" y="388"/>
                                          </a:cubicBezTo>
                                          <a:cubicBezTo>
                                            <a:pt x="600" y="395"/>
                                            <a:pt x="600" y="403"/>
                                            <a:pt x="593" y="410"/>
                                          </a:cubicBezTo>
                                          <a:lnTo>
                                            <a:pt x="410" y="191"/>
                                          </a:lnTo>
                                          <a:close/>
                                          <a:moveTo>
                                            <a:pt x="7" y="7"/>
                                          </a:moveTo>
                                          <a:lnTo>
                                            <a:pt x="7" y="7"/>
                                          </a:lnTo>
                                          <a:cubicBezTo>
                                            <a:pt x="14" y="7"/>
                                            <a:pt x="21" y="0"/>
                                            <a:pt x="28" y="0"/>
                                          </a:cubicBezTo>
                                          <a:cubicBezTo>
                                            <a:pt x="572" y="0"/>
                                            <a:pt x="572" y="0"/>
                                            <a:pt x="572" y="0"/>
                                          </a:cubicBezTo>
                                          <a:cubicBezTo>
                                            <a:pt x="579" y="0"/>
                                            <a:pt x="586" y="7"/>
                                            <a:pt x="593" y="7"/>
                                          </a:cubicBezTo>
                                          <a:cubicBezTo>
                                            <a:pt x="297" y="240"/>
                                            <a:pt x="297" y="240"/>
                                            <a:pt x="297" y="240"/>
                                          </a:cubicBezTo>
                                          <a:lnTo>
                                            <a:pt x="7" y="7"/>
                                          </a:lnTo>
                                          <a:close/>
                                          <a:moveTo>
                                            <a:pt x="7" y="410"/>
                                          </a:moveTo>
                                          <a:lnTo>
                                            <a:pt x="7" y="410"/>
                                          </a:lnTo>
                                          <a:cubicBezTo>
                                            <a:pt x="0" y="403"/>
                                            <a:pt x="0" y="395"/>
                                            <a:pt x="0" y="388"/>
                                          </a:cubicBezTo>
                                          <a:cubicBezTo>
                                            <a:pt x="0" y="28"/>
                                            <a:pt x="0" y="28"/>
                                            <a:pt x="0" y="28"/>
                                          </a:cubicBezTo>
                                          <a:cubicBezTo>
                                            <a:pt x="0" y="21"/>
                                            <a:pt x="0" y="14"/>
                                            <a:pt x="7" y="7"/>
                                          </a:cubicBezTo>
                                          <a:cubicBezTo>
                                            <a:pt x="191" y="191"/>
                                            <a:pt x="191" y="191"/>
                                            <a:pt x="191" y="191"/>
                                          </a:cubicBezTo>
                                          <a:lnTo>
                                            <a:pt x="7" y="410"/>
                                          </a:lnTo>
                                          <a:close/>
                                          <a:moveTo>
                                            <a:pt x="297" y="297"/>
                                          </a:moveTo>
                                          <a:lnTo>
                                            <a:pt x="297" y="297"/>
                                          </a:lnTo>
                                          <a:cubicBezTo>
                                            <a:pt x="374" y="219"/>
                                            <a:pt x="374" y="219"/>
                                            <a:pt x="374" y="219"/>
                                          </a:cubicBezTo>
                                          <a:cubicBezTo>
                                            <a:pt x="593" y="410"/>
                                            <a:pt x="593" y="410"/>
                                            <a:pt x="593" y="410"/>
                                          </a:cubicBezTo>
                                          <a:cubicBezTo>
                                            <a:pt x="586" y="417"/>
                                            <a:pt x="579" y="417"/>
                                            <a:pt x="572" y="417"/>
                                          </a:cubicBezTo>
                                          <a:cubicBezTo>
                                            <a:pt x="28" y="417"/>
                                            <a:pt x="28" y="417"/>
                                            <a:pt x="28" y="417"/>
                                          </a:cubicBezTo>
                                          <a:cubicBezTo>
                                            <a:pt x="21" y="417"/>
                                            <a:pt x="14" y="417"/>
                                            <a:pt x="7" y="410"/>
                                          </a:cubicBezTo>
                                          <a:cubicBezTo>
                                            <a:pt x="219" y="219"/>
                                            <a:pt x="219" y="219"/>
                                            <a:pt x="219" y="219"/>
                                          </a:cubicBezTo>
                                          <a:lnTo>
                                            <a:pt x="297" y="297"/>
                                          </a:lnTo>
                                          <a:close/>
                                        </a:path>
                                      </a:pathLst>
                                    </a:custGeom>
                                    <a:solidFill>
                                      <a:srgbClr val="154A61"/>
                                    </a:solidFill>
                                    <a:ln>
                                      <a:noFill/>
                                    </a:ln>
                                    <a:effectLst/>
                                  </wps:spPr>
                                  <wps:bodyPr wrap="none" anchor="ctr"/>
                                </wps:wsp>
                              </a:graphicData>
                            </a:graphic>
                            <wp14:sizeRelH relativeFrom="margin">
                              <wp14:pctWidth>0</wp14:pctWidth>
                            </wp14:sizeRelH>
                            <wp14:sizeRelV relativeFrom="margin">
                              <wp14:pctHeight>0</wp14:pctHeight>
                            </wp14:sizeRelV>
                          </wp:anchor>
                        </w:drawing>
                      </mc:Choice>
                      <mc:Fallback>
                        <w:pict>
                          <v:shape id="Freeform 15" o:spid="_x0000_s1029" style="width:22.95pt;height:11pt;margin-top:2.1pt;margin-left:0;mso-height-percent:0;mso-height-relative:margin;mso-position-horizontal:center;mso-position-horizontal-relative:margin;mso-width-percent:0;mso-width-relative:margin;mso-wrap-distance-bottom:0;mso-wrap-distance-left:9pt;mso-wrap-distance-right:9pt;mso-wrap-distance-top:0;mso-wrap-style:none;position:absolute;visibility:visible;v-text-anchor:middle;z-index:251678720" coordsize="601,418" path="m410,191l410,191c593,7,593,7,593,7c600,14,600,21,600,28c600,388,600,388,600,388c600,395,600,403,593,410l410,191xm7,7l7,7c14,7,21,,28,,572,,572,,572,c579,,586,7,593,7c297,240,297,240,297,240l7,7xm7,410l7,410c,403,,395,,388,,28,,28,,28,,21,,14,7,7,191,191,191,191,191,191l7,410xm297,297l297,297c374,219,374,219,374,219,593,410,593,410,593,410c586,417,579,417,572,417c28,417,28,417,28,417c21,417,14,417,7,410c219,219,219,219,219,219l297,297xe" fillcolor="#154a61" stroked="f">
                            <v:path o:connecttype="custom" o:connectlocs="71429054,23031116;71429054,23031116;103310875,844216;104530571,3376195;104530571,46785797;103310875,49438761;71429054,23031116;1219695,844216;1219695,844216;4878297,0;99652274,0;103310875,844216;51742732,28939624;1219695,844216;1219695,49438761;1219695,49438761;0,46785797;0,3376195;1219695,844216;33275621,23031116;1219695,49438761;51742732,35812997;51742732,35812997;65157443,26407311;103310875,49438761;99652274,50282642;4878297,50282642;1219695,49438761;38153433,26407311;51742732,35812997" o:connectangles="0,0,0,0,0,0,0,0,0,0,0,0,0,0,0,0,0,0,0,0,0,0,0,0,0,0,0,0,0,0"/>
                            <w10:wrap anchorx="margin"/>
                          </v:shape>
                        </w:pict>
                      </mc:Fallback>
                    </mc:AlternateContent>
                  </w:r>
                </w:p>
              </w:tc>
              <w:tc>
                <w:tcPr>
                  <w:tcW w:w="4145" w:type="dxa"/>
                </w:tcPr>
                <w:p w:rsidR="003070C3" w:rsidRPr="002862B2" w:rsidP="002F5C92">
                  <w:pPr>
                    <w:framePr w:hSpace="180" w:wrap="around" w:vAnchor="text" w:hAnchor="text" w:y="1"/>
                    <w:spacing w:line="276" w:lineRule="auto"/>
                    <w:suppressOverlap/>
                    <w:rPr>
                      <w:rFonts w:asciiTheme="majorHAnsi" w:hAnsiTheme="majorHAnsi" w:cs="Tahoma"/>
                      <w:color w:val="6A6969"/>
                      <w:sz w:val="18"/>
                      <w:szCs w:val="20"/>
                      <w:lang w:val="en-GB"/>
                    </w:rPr>
                  </w:pPr>
                  <w:r>
                    <w:rPr>
                      <w:rFonts w:asciiTheme="majorHAnsi" w:hAnsiTheme="majorHAnsi" w:cs="Tahoma"/>
                      <w:color w:val="6A6969"/>
                      <w:sz w:val="18"/>
                      <w:szCs w:val="20"/>
                      <w:lang w:val="en-GB"/>
                    </w:rPr>
                    <w:t>nagaumadharreddy</w:t>
                  </w:r>
                  <w:r w:rsidRPr="003070C3">
                    <w:rPr>
                      <w:rFonts w:asciiTheme="majorHAnsi" w:hAnsiTheme="majorHAnsi" w:cs="Tahoma"/>
                      <w:color w:val="6A6969"/>
                      <w:sz w:val="18"/>
                      <w:szCs w:val="20"/>
                      <w:lang w:val="en-GB"/>
                    </w:rPr>
                    <w:t>@gmail.com</w:t>
                  </w:r>
                </w:p>
              </w:tc>
            </w:tr>
            <w:tr w:rsidTr="003E5E03">
              <w:tblPrEx>
                <w:tblW w:w="4840" w:type="dxa"/>
                <w:tblLayout w:type="fixed"/>
                <w:tblLook w:val="04A0"/>
              </w:tblPrEx>
              <w:tc>
                <w:tcPr>
                  <w:tcW w:w="695" w:type="dxa"/>
                </w:tcPr>
                <w:p w:rsidR="003070C3" w:rsidRPr="002862B2" w:rsidP="002F5C92">
                  <w:pPr>
                    <w:framePr w:hSpace="180" w:wrap="around" w:vAnchor="text" w:hAnchor="text" w:y="1"/>
                    <w:spacing w:line="276" w:lineRule="auto"/>
                    <w:suppressOverlap/>
                    <w:jc w:val="center"/>
                    <w:rPr>
                      <w:rFonts w:asciiTheme="majorHAnsi" w:hAnsiTheme="majorHAnsi" w:cs="Tahoma"/>
                      <w:color w:val="6A6969"/>
                      <w:sz w:val="20"/>
                      <w:szCs w:val="20"/>
                      <w:lang w:val="en-GB"/>
                    </w:rPr>
                  </w:pPr>
                  <w:r w:rsidRPr="002862B2">
                    <w:rPr>
                      <w:rFonts w:asciiTheme="majorHAnsi" w:hAnsiTheme="majorHAnsi" w:cs="Tahoma"/>
                      <w:noProof/>
                      <w:color w:val="6A6969"/>
                      <w:sz w:val="20"/>
                      <w:szCs w:val="20"/>
                      <w:lang w:val="en-IN" w:eastAsia="en-IN"/>
                    </w:rPr>
                    <mc:AlternateContent>
                      <mc:Choice Requires="wps">
                        <w:drawing>
                          <wp:anchor distT="0" distB="0" distL="114300" distR="114300" simplePos="0" relativeHeight="251679744" behindDoc="0" locked="0" layoutInCell="1" allowOverlap="1">
                            <wp:simplePos x="0" y="0"/>
                            <wp:positionH relativeFrom="margin">
                              <wp:align>center</wp:align>
                            </wp:positionH>
                            <wp:positionV relativeFrom="paragraph">
                              <wp:posOffset>8891</wp:posOffset>
                            </wp:positionV>
                            <wp:extent cx="169599" cy="114300"/>
                            <wp:effectExtent l="0" t="0" r="1905" b="0"/>
                            <wp:wrapNone/>
                            <wp:docPr id="30" name="Freeform 14">
                              <a:extLst xmlns:a="http://schemas.openxmlformats.org/drawingml/2006/main">
                                <a:ext xmlns:a="http://schemas.openxmlformats.org/drawingml/2006/main" uri="{FF2B5EF4-FFF2-40B4-BE49-F238E27FC236}">
                                  <a16:creationId xmlns="" xmlns:a16="http://schemas.microsoft.com/office/drawing/2014/main" xmlns:cx="http://schemas.microsoft.com/office/drawing/2014/chartex" xmlns:cx1="http://schemas.microsoft.com/office/drawing/2015/9/8/chartex" xmlns:o="urn:schemas-microsoft-com:office:office" xmlns:v="urn:schemas-microsoft-com:vml" xmlns:w="http://schemas.openxmlformats.org/wordprocessingml/2006/main" xmlns:w10="urn:schemas-microsoft-com:office:word" xmlns:w16se="http://schemas.microsoft.com/office/word/2015/wordml/symex" id="{D397118D-370E-9F42-8F55-92A2208C4DDE}"/>
                                </a:ext>
                              </a:extLst>
                            </wp:docPr>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169599" cy="114300"/>
                                    </a:xfrm>
                                    <a:custGeom>
                                      <a:avLst/>
                                      <a:gdLst>
                                        <a:gd name="T0" fmla="*/ 106489 w 283"/>
                                        <a:gd name="T1" fmla="*/ 0 h 489"/>
                                        <a:gd name="T2" fmla="*/ 106489 w 283"/>
                                        <a:gd name="T3" fmla="*/ 0 h 489"/>
                                        <a:gd name="T4" fmla="*/ 19687 w 283"/>
                                        <a:gd name="T5" fmla="*/ 0 h 489"/>
                                        <a:gd name="T6" fmla="*/ 0 w 283"/>
                                        <a:gd name="T7" fmla="*/ 19756 h 489"/>
                                        <a:gd name="T8" fmla="*/ 0 w 283"/>
                                        <a:gd name="T9" fmla="*/ 194862 h 489"/>
                                        <a:gd name="T10" fmla="*/ 19687 w 283"/>
                                        <a:gd name="T11" fmla="*/ 219107 h 489"/>
                                        <a:gd name="T12" fmla="*/ 106489 w 283"/>
                                        <a:gd name="T13" fmla="*/ 219107 h 489"/>
                                        <a:gd name="T14" fmla="*/ 126176 w 283"/>
                                        <a:gd name="T15" fmla="*/ 194862 h 489"/>
                                        <a:gd name="T16" fmla="*/ 126176 w 283"/>
                                        <a:gd name="T17" fmla="*/ 19756 h 489"/>
                                        <a:gd name="T18" fmla="*/ 106489 w 283"/>
                                        <a:gd name="T19" fmla="*/ 0 h 489"/>
                                        <a:gd name="T20" fmla="*/ 63088 w 283"/>
                                        <a:gd name="T21" fmla="*/ 206535 h 489"/>
                                        <a:gd name="T22" fmla="*/ 63088 w 283"/>
                                        <a:gd name="T23" fmla="*/ 206535 h 489"/>
                                        <a:gd name="T24" fmla="*/ 47428 w 283"/>
                                        <a:gd name="T25" fmla="*/ 198902 h 489"/>
                                        <a:gd name="T26" fmla="*/ 63088 w 283"/>
                                        <a:gd name="T27" fmla="*/ 186780 h 489"/>
                                        <a:gd name="T28" fmla="*/ 78748 w 283"/>
                                        <a:gd name="T29" fmla="*/ 198902 h 489"/>
                                        <a:gd name="T30" fmla="*/ 63088 w 283"/>
                                        <a:gd name="T31" fmla="*/ 206535 h 489"/>
                                        <a:gd name="T32" fmla="*/ 110515 w 283"/>
                                        <a:gd name="T33" fmla="*/ 175106 h 489"/>
                                        <a:gd name="T34" fmla="*/ 110515 w 283"/>
                                        <a:gd name="T35" fmla="*/ 175106 h 489"/>
                                        <a:gd name="T36" fmla="*/ 15660 w 283"/>
                                        <a:gd name="T37" fmla="*/ 175106 h 489"/>
                                        <a:gd name="T38" fmla="*/ 15660 w 283"/>
                                        <a:gd name="T39" fmla="*/ 27837 h 489"/>
                                        <a:gd name="T40" fmla="*/ 110515 w 283"/>
                                        <a:gd name="T41" fmla="*/ 27837 h 489"/>
                                        <a:gd name="T42" fmla="*/ 110515 w 283"/>
                                        <a:gd name="T43" fmla="*/ 175106 h 489"/>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0" t="0" r="r" b="b"/>
                                      <a:pathLst>
                                        <a:path fill="norm" h="489" w="283" stroke="1">
                                          <a:moveTo>
                                            <a:pt x="238" y="0"/>
                                          </a:moveTo>
                                          <a:lnTo>
                                            <a:pt x="238" y="0"/>
                                          </a:lnTo>
                                          <a:cubicBezTo>
                                            <a:pt x="44" y="0"/>
                                            <a:pt x="44" y="0"/>
                                            <a:pt x="44" y="0"/>
                                          </a:cubicBezTo>
                                          <a:cubicBezTo>
                                            <a:pt x="17" y="0"/>
                                            <a:pt x="0" y="18"/>
                                            <a:pt x="0" y="44"/>
                                          </a:cubicBezTo>
                                          <a:cubicBezTo>
                                            <a:pt x="0" y="434"/>
                                            <a:pt x="0" y="434"/>
                                            <a:pt x="0" y="434"/>
                                          </a:cubicBezTo>
                                          <a:cubicBezTo>
                                            <a:pt x="0" y="460"/>
                                            <a:pt x="17" y="488"/>
                                            <a:pt x="44" y="488"/>
                                          </a:cubicBezTo>
                                          <a:cubicBezTo>
                                            <a:pt x="238" y="488"/>
                                            <a:pt x="238" y="488"/>
                                            <a:pt x="238" y="488"/>
                                          </a:cubicBezTo>
                                          <a:cubicBezTo>
                                            <a:pt x="265" y="488"/>
                                            <a:pt x="282" y="460"/>
                                            <a:pt x="282" y="434"/>
                                          </a:cubicBezTo>
                                          <a:cubicBezTo>
                                            <a:pt x="282" y="44"/>
                                            <a:pt x="282" y="44"/>
                                            <a:pt x="282" y="44"/>
                                          </a:cubicBezTo>
                                          <a:cubicBezTo>
                                            <a:pt x="282" y="18"/>
                                            <a:pt x="265" y="0"/>
                                            <a:pt x="238" y="0"/>
                                          </a:cubicBezTo>
                                          <a:close/>
                                          <a:moveTo>
                                            <a:pt x="141" y="460"/>
                                          </a:moveTo>
                                          <a:lnTo>
                                            <a:pt x="141" y="460"/>
                                          </a:lnTo>
                                          <a:cubicBezTo>
                                            <a:pt x="123" y="460"/>
                                            <a:pt x="106" y="451"/>
                                            <a:pt x="106" y="443"/>
                                          </a:cubicBezTo>
                                          <a:cubicBezTo>
                                            <a:pt x="106" y="425"/>
                                            <a:pt x="123" y="416"/>
                                            <a:pt x="141" y="416"/>
                                          </a:cubicBezTo>
                                          <a:cubicBezTo>
                                            <a:pt x="159" y="416"/>
                                            <a:pt x="176" y="425"/>
                                            <a:pt x="176" y="443"/>
                                          </a:cubicBezTo>
                                          <a:cubicBezTo>
                                            <a:pt x="176" y="451"/>
                                            <a:pt x="159" y="460"/>
                                            <a:pt x="141" y="460"/>
                                          </a:cubicBezTo>
                                          <a:close/>
                                          <a:moveTo>
                                            <a:pt x="247" y="390"/>
                                          </a:moveTo>
                                          <a:lnTo>
                                            <a:pt x="247" y="390"/>
                                          </a:lnTo>
                                          <a:cubicBezTo>
                                            <a:pt x="35" y="390"/>
                                            <a:pt x="35" y="390"/>
                                            <a:pt x="35" y="390"/>
                                          </a:cubicBezTo>
                                          <a:cubicBezTo>
                                            <a:pt x="35" y="62"/>
                                            <a:pt x="35" y="62"/>
                                            <a:pt x="35" y="62"/>
                                          </a:cubicBezTo>
                                          <a:cubicBezTo>
                                            <a:pt x="247" y="62"/>
                                            <a:pt x="247" y="62"/>
                                            <a:pt x="247" y="62"/>
                                          </a:cubicBezTo>
                                          <a:lnTo>
                                            <a:pt x="247" y="390"/>
                                          </a:lnTo>
                                          <a:close/>
                                        </a:path>
                                      </a:pathLst>
                                    </a:custGeom>
                                    <a:solidFill>
                                      <a:srgbClr val="154A61"/>
                                    </a:solidFill>
                                    <a:ln>
                                      <a:noFill/>
                                    </a:ln>
                                    <a:effectLst/>
                                  </wps:spPr>
                                  <wps:bodyPr wrap="none" lIns="34290" tIns="17145" rIns="34290" bIns="17145" anchor="ctr"/>
                                </wps:wsp>
                              </a:graphicData>
                            </a:graphic>
                            <wp14:sizeRelH relativeFrom="margin">
                              <wp14:pctWidth>0</wp14:pctWidth>
                            </wp14:sizeRelH>
                            <wp14:sizeRelV relativeFrom="margin">
                              <wp14:pctHeight>0</wp14:pctHeight>
                            </wp14:sizeRelV>
                          </wp:anchor>
                        </w:drawing>
                      </mc:Choice>
                      <mc:Fallback>
                        <w:pict>
                          <v:shape id="Freeform 14" o:spid="_x0000_s1030" style="width:13.35pt;height:9pt;margin-top:0.7pt;margin-left:0;mso-height-percent:0;mso-height-relative:margin;mso-position-horizontal:center;mso-position-horizontal-relative:margin;mso-width-percent:0;mso-width-relative:margin;mso-wrap-distance-bottom:0;mso-wrap-distance-left:9pt;mso-wrap-distance-right:9pt;mso-wrap-distance-top:0;mso-wrap-style:none;position:absolute;visibility:visible;v-text-anchor:middle;z-index:251680768" coordsize="283,489" path="m238,l238,c44,,44,,44,,17,,,18,,44,,434,,434,,434c,460,17,488,44,488c238,488,238,488,238,488c265,488,282,460,282,434c282,44,282,44,282,44,282,18,265,,238,xm141,460l141,460c123,460,106,451,106,443c106,425,123,416,141,416c159,416,176,425,176,443c176,451,159,460,141,460xm247,390l247,390c35,390,35,390,35,390,35,62,35,62,35,62c247,62,247,62,247,62l247,390xe" fillcolor="#154a61" stroked="f">
                            <v:path o:connecttype="custom" o:connectlocs="63817766,0;63817766,0;11798217,0;0,4617813;0,45547498;11798217,51214581;63817766,51214581;75615984,45547498;75615984,4617813;63817766,0;37807992,48275972;37807992,48275972;28423114,46491817;37807992,43658393;47192869,46491817;37807992,48275972;66230507,40929685;66230507,40929685;9384878,40929685;9384878,6506685;66230507,6506685;66230507,40929685" o:connectangles="0,0,0,0,0,0,0,0,0,0,0,0,0,0,0,0,0,0,0,0,0,0"/>
                            <w10:wrap anchorx="margin"/>
                          </v:shape>
                        </w:pict>
                      </mc:Fallback>
                    </mc:AlternateContent>
                  </w:r>
                </w:p>
              </w:tc>
              <w:tc>
                <w:tcPr>
                  <w:tcW w:w="4145" w:type="dxa"/>
                </w:tcPr>
                <w:p w:rsidR="003070C3" w:rsidRPr="002862B2" w:rsidP="002F5C92">
                  <w:pPr>
                    <w:framePr w:hSpace="180" w:wrap="around" w:vAnchor="text" w:hAnchor="text" w:y="1"/>
                    <w:spacing w:line="276" w:lineRule="auto"/>
                    <w:suppressOverlap/>
                    <w:rPr>
                      <w:rFonts w:asciiTheme="majorHAnsi" w:hAnsiTheme="majorHAnsi" w:cs="Tahoma"/>
                      <w:color w:val="6A6969"/>
                      <w:sz w:val="18"/>
                      <w:szCs w:val="20"/>
                      <w:lang w:val="en-GB"/>
                    </w:rPr>
                  </w:pPr>
                  <w:r w:rsidRPr="003070C3">
                    <w:rPr>
                      <w:rFonts w:asciiTheme="majorHAnsi" w:hAnsiTheme="majorHAnsi" w:cs="Tahoma"/>
                      <w:color w:val="6A6969"/>
                      <w:sz w:val="18"/>
                      <w:szCs w:val="20"/>
                      <w:lang w:val="en-GB"/>
                    </w:rPr>
                    <w:t>+91 9916234534</w:t>
                  </w:r>
                </w:p>
              </w:tc>
            </w:tr>
            <w:tr w:rsidTr="003E5E03">
              <w:tblPrEx>
                <w:tblW w:w="4840" w:type="dxa"/>
                <w:tblLayout w:type="fixed"/>
                <w:tblLook w:val="04A0"/>
              </w:tblPrEx>
              <w:tc>
                <w:tcPr>
                  <w:tcW w:w="695" w:type="dxa"/>
                </w:tcPr>
                <w:p w:rsidR="003070C3" w:rsidRPr="00D62872" w:rsidP="002F5C92">
                  <w:pPr>
                    <w:framePr w:hSpace="180" w:wrap="around" w:vAnchor="text" w:hAnchor="text" w:y="1"/>
                    <w:spacing w:line="276" w:lineRule="auto"/>
                    <w:suppressOverlap/>
                    <w:rPr>
                      <w:rFonts w:asciiTheme="majorHAnsi" w:hAnsiTheme="majorHAnsi" w:cs="Tahoma"/>
                      <w:color w:val="6A6969"/>
                      <w:sz w:val="18"/>
                      <w:szCs w:val="20"/>
                      <w:lang w:val="en-GB"/>
                    </w:rPr>
                  </w:pPr>
                  <w:r w:rsidRPr="00D62872">
                    <w:rPr>
                      <w:rFonts w:asciiTheme="majorHAnsi" w:hAnsiTheme="majorHAnsi" w:cs="Tahoma"/>
                      <w:noProof/>
                      <w:color w:val="6A6969"/>
                      <w:sz w:val="18"/>
                      <w:szCs w:val="20"/>
                      <w:lang w:val="en-IN" w:eastAsia="en-IN"/>
                    </w:rPr>
                    <mc:AlternateContent>
                      <mc:Choice Requires="wps">
                        <w:drawing>
                          <wp:anchor distT="0" distB="0" distL="114300" distR="114300" simplePos="0" relativeHeight="251681792" behindDoc="0" locked="0" layoutInCell="1" allowOverlap="1">
                            <wp:simplePos x="0" y="0"/>
                            <wp:positionH relativeFrom="margin">
                              <wp:align>center</wp:align>
                            </wp:positionH>
                            <wp:positionV relativeFrom="paragraph">
                              <wp:posOffset>33801</wp:posOffset>
                            </wp:positionV>
                            <wp:extent cx="164577" cy="116873"/>
                            <wp:effectExtent l="0" t="19050" r="6985" b="16510"/>
                            <wp:wrapNone/>
                            <wp:docPr id="62" name="Freeform 29"/>
                            <wp:cNvGraphicFramePr/>
                            <a:graphic xmlns:a="http://schemas.openxmlformats.org/drawingml/2006/main">
                              <a:graphicData uri="http://schemas.microsoft.com/office/word/2010/wordprocessingShape">
                                <wps:wsp xmlns:wps="http://schemas.microsoft.com/office/word/2010/wordprocessingShape">
                                  <wps:cNvSpPr>
                                    <a:spLocks noEditPoints="1"/>
                                  </wps:cNvSpPr>
                                  <wps:spPr bwMode="auto">
                                    <a:xfrm rot="10954201" flipV="1">
                                      <a:off x="0" y="0"/>
                                      <a:ext cx="164577" cy="116873"/>
                                    </a:xfrm>
                                    <a:custGeom>
                                      <a:avLst/>
                                      <a:gdLst>
                                        <a:gd name="T0" fmla="*/ 141 w 188"/>
                                        <a:gd name="T1" fmla="*/ 94 h 282"/>
                                        <a:gd name="T2" fmla="*/ 127 w 188"/>
                                        <a:gd name="T3" fmla="*/ 60 h 282"/>
                                        <a:gd name="T4" fmla="*/ 94 w 188"/>
                                        <a:gd name="T5" fmla="*/ 47 h 282"/>
                                        <a:gd name="T6" fmla="*/ 60 w 188"/>
                                        <a:gd name="T7" fmla="*/ 60 h 282"/>
                                        <a:gd name="T8" fmla="*/ 47 w 188"/>
                                        <a:gd name="T9" fmla="*/ 94 h 282"/>
                                        <a:gd name="T10" fmla="*/ 60 w 188"/>
                                        <a:gd name="T11" fmla="*/ 127 h 282"/>
                                        <a:gd name="T12" fmla="*/ 94 w 188"/>
                                        <a:gd name="T13" fmla="*/ 141 h 282"/>
                                        <a:gd name="T14" fmla="*/ 127 w 188"/>
                                        <a:gd name="T15" fmla="*/ 127 h 282"/>
                                        <a:gd name="T16" fmla="*/ 141 w 188"/>
                                        <a:gd name="T17" fmla="*/ 94 h 282"/>
                                        <a:gd name="T18" fmla="*/ 188 w 188"/>
                                        <a:gd name="T19" fmla="*/ 94 h 282"/>
                                        <a:gd name="T20" fmla="*/ 182 w 188"/>
                                        <a:gd name="T21" fmla="*/ 126 h 282"/>
                                        <a:gd name="T22" fmla="*/ 115 w 188"/>
                                        <a:gd name="T23" fmla="*/ 269 h 282"/>
                                        <a:gd name="T24" fmla="*/ 106 w 188"/>
                                        <a:gd name="T25" fmla="*/ 278 h 282"/>
                                        <a:gd name="T26" fmla="*/ 94 w 188"/>
                                        <a:gd name="T27" fmla="*/ 282 h 282"/>
                                        <a:gd name="T28" fmla="*/ 81 w 188"/>
                                        <a:gd name="T29" fmla="*/ 278 h 282"/>
                                        <a:gd name="T30" fmla="*/ 73 w 188"/>
                                        <a:gd name="T31" fmla="*/ 269 h 282"/>
                                        <a:gd name="T32" fmla="*/ 6 w 188"/>
                                        <a:gd name="T33" fmla="*/ 126 h 282"/>
                                        <a:gd name="T34" fmla="*/ 0 w 188"/>
                                        <a:gd name="T35" fmla="*/ 94 h 282"/>
                                        <a:gd name="T36" fmla="*/ 27 w 188"/>
                                        <a:gd name="T37" fmla="*/ 27 h 282"/>
                                        <a:gd name="T38" fmla="*/ 94 w 188"/>
                                        <a:gd name="T39" fmla="*/ 0 h 282"/>
                                        <a:gd name="T40" fmla="*/ 160 w 188"/>
                                        <a:gd name="T41" fmla="*/ 27 h 282"/>
                                        <a:gd name="T42" fmla="*/ 188 w 188"/>
                                        <a:gd name="T43" fmla="*/ 94 h 282"/>
                                      </a:gd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fill="norm" h="282" w="188" stroke="1">
                                          <a:moveTo>
                                            <a:pt x="141" y="94"/>
                                          </a:moveTo>
                                          <a:cubicBezTo>
                                            <a:pt x="141" y="81"/>
                                            <a:pt x="136" y="70"/>
                                            <a:pt x="127" y="60"/>
                                          </a:cubicBezTo>
                                          <a:cubicBezTo>
                                            <a:pt x="118" y="51"/>
                                            <a:pt x="107" y="47"/>
                                            <a:pt x="94" y="47"/>
                                          </a:cubicBezTo>
                                          <a:cubicBezTo>
                                            <a:pt x="81" y="47"/>
                                            <a:pt x="70" y="51"/>
                                            <a:pt x="60" y="60"/>
                                          </a:cubicBezTo>
                                          <a:cubicBezTo>
                                            <a:pt x="51" y="70"/>
                                            <a:pt x="47" y="81"/>
                                            <a:pt x="47" y="94"/>
                                          </a:cubicBezTo>
                                          <a:cubicBezTo>
                                            <a:pt x="47" y="107"/>
                                            <a:pt x="51" y="118"/>
                                            <a:pt x="60" y="127"/>
                                          </a:cubicBezTo>
                                          <a:cubicBezTo>
                                            <a:pt x="70" y="136"/>
                                            <a:pt x="81" y="141"/>
                                            <a:pt x="94" y="141"/>
                                          </a:cubicBezTo>
                                          <a:cubicBezTo>
                                            <a:pt x="107" y="141"/>
                                            <a:pt x="118" y="136"/>
                                            <a:pt x="127" y="127"/>
                                          </a:cubicBezTo>
                                          <a:cubicBezTo>
                                            <a:pt x="136" y="118"/>
                                            <a:pt x="141" y="107"/>
                                            <a:pt x="141" y="94"/>
                                          </a:cubicBezTo>
                                          <a:close/>
                                          <a:moveTo>
                                            <a:pt x="188" y="94"/>
                                          </a:moveTo>
                                          <a:cubicBezTo>
                                            <a:pt x="188" y="107"/>
                                            <a:pt x="186" y="118"/>
                                            <a:pt x="182" y="126"/>
                                          </a:cubicBezTo>
                                          <a:cubicBezTo>
                                            <a:pt x="115" y="269"/>
                                            <a:pt x="115" y="269"/>
                                            <a:pt x="115" y="269"/>
                                          </a:cubicBezTo>
                                          <a:cubicBezTo>
                                            <a:pt x="113" y="273"/>
                                            <a:pt x="110" y="276"/>
                                            <a:pt x="106" y="278"/>
                                          </a:cubicBezTo>
                                          <a:cubicBezTo>
                                            <a:pt x="102" y="280"/>
                                            <a:pt x="98" y="282"/>
                                            <a:pt x="94" y="282"/>
                                          </a:cubicBezTo>
                                          <a:cubicBezTo>
                                            <a:pt x="89" y="282"/>
                                            <a:pt x="85" y="280"/>
                                            <a:pt x="81" y="278"/>
                                          </a:cubicBezTo>
                                          <a:cubicBezTo>
                                            <a:pt x="77" y="276"/>
                                            <a:pt x="75" y="273"/>
                                            <a:pt x="73" y="269"/>
                                          </a:cubicBezTo>
                                          <a:cubicBezTo>
                                            <a:pt x="6" y="126"/>
                                            <a:pt x="6" y="126"/>
                                            <a:pt x="6" y="126"/>
                                          </a:cubicBezTo>
                                          <a:cubicBezTo>
                                            <a:pt x="2" y="118"/>
                                            <a:pt x="0" y="107"/>
                                            <a:pt x="0" y="94"/>
                                          </a:cubicBezTo>
                                          <a:cubicBezTo>
                                            <a:pt x="0" y="68"/>
                                            <a:pt x="9" y="46"/>
                                            <a:pt x="27" y="27"/>
                                          </a:cubicBezTo>
                                          <a:cubicBezTo>
                                            <a:pt x="46" y="9"/>
                                            <a:pt x="68" y="0"/>
                                            <a:pt x="94" y="0"/>
                                          </a:cubicBezTo>
                                          <a:cubicBezTo>
                                            <a:pt x="120" y="0"/>
                                            <a:pt x="142" y="9"/>
                                            <a:pt x="160" y="27"/>
                                          </a:cubicBezTo>
                                          <a:cubicBezTo>
                                            <a:pt x="179" y="46"/>
                                            <a:pt x="188" y="68"/>
                                            <a:pt x="188" y="94"/>
                                          </a:cubicBezTo>
                                          <a:close/>
                                        </a:path>
                                      </a:pathLst>
                                    </a:custGeom>
                                    <a:solidFill>
                                      <a:srgbClr val="154A61"/>
                                    </a:solidFill>
                                    <a:ln>
                                      <a:noFill/>
                                    </a:ln>
                                  </wps:spPr>
                                  <wps:bodyPr vert="horz" wrap="square"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id="Freeform 29" o:spid="_x0000_s1031" style="width:12.95pt;height:9.2pt;margin-top:2.65pt;margin-left:0;flip:y;mso-height-percent:0;mso-height-relative:margin;mso-position-horizontal:center;mso-position-horizontal-relative:margin;mso-width-percent:0;mso-width-relative:margin;mso-wrap-distance-bottom:0;mso-wrap-distance-left:9pt;mso-wrap-distance-right:9pt;mso-wrap-distance-top:0;mso-wrap-style:square;position:absolute;rotation:11628051fd;visibility:visible;v-text-anchor:top;z-index:251682816" coordsize="188,282" path="m141,94c141,81,136,70,127,60c118,51,107,47,94,47,81,47,70,51,60,60,51,70,47,81,47,94c47,107,51,118,60,127c70,136,81,141,94,141c107,141,118,136,127,127c136,118,141,107,141,94xm188,94c188,107,186,118,182,126c115,269,115,269,115,269c113,273,110,276,106,278c102,280,98,282,94,282c89,282,85,280,81,278c77,276,75,273,73,269,6,126,6,126,6,126,2,118,,107,,94,,68,9,46,27,27,46,9,68,,94,c120,,142,9,160,27c179,46,188,68,188,94xe" fillcolor="#154a61" stroked="f">
                            <v:path arrowok="t" o:connecttype="custom" o:connectlocs="123433,38958;111177,24867;82289,19479;52525,24867;41144,38958;52525,52634;82289,58437;111177,52634;123433,38958;164577,38958;159325,52220;100672,111485;92793,115215;82289,116873;70908,115215;63905,111485;5252,52220;0,38958;23636,11190;82289,0;140066,11190;164577,38958" o:connectangles="0,0,0,0,0,0,0,0,0,0,0,0,0,0,0,0,0,0,0,0,0,0"/>
                            <o:lock v:ext="edit" verticies="t"/>
                            <w10:wrap anchorx="margin"/>
                          </v:shape>
                        </w:pict>
                      </mc:Fallback>
                    </mc:AlternateContent>
                  </w:r>
                </w:p>
              </w:tc>
              <w:tc>
                <w:tcPr>
                  <w:tcW w:w="4145" w:type="dxa"/>
                </w:tcPr>
                <w:p w:rsidR="003070C3" w:rsidRPr="00D62872" w:rsidP="002F5C92">
                  <w:pPr>
                    <w:framePr w:hSpace="180" w:wrap="around" w:vAnchor="text" w:hAnchor="text" w:y="1"/>
                    <w:spacing w:line="276" w:lineRule="auto"/>
                    <w:suppressOverlap/>
                    <w:rPr>
                      <w:rFonts w:asciiTheme="majorHAnsi" w:hAnsiTheme="majorHAnsi" w:cs="Tahoma"/>
                      <w:color w:val="6A6969"/>
                      <w:sz w:val="18"/>
                      <w:szCs w:val="20"/>
                      <w:lang w:val="en-GB"/>
                    </w:rPr>
                  </w:pPr>
                  <w:r w:rsidRPr="00D62872">
                    <w:rPr>
                      <w:rFonts w:asciiTheme="majorHAnsi" w:hAnsiTheme="majorHAnsi" w:cs="Tahoma"/>
                      <w:color w:val="6A6969"/>
                      <w:sz w:val="18"/>
                      <w:szCs w:val="20"/>
                      <w:lang w:val="en-GB"/>
                    </w:rPr>
                    <w:t>Bengaluru</w:t>
                  </w:r>
                </w:p>
              </w:tc>
            </w:tr>
          </w:tbl>
          <w:p w:rsidR="003070C3" w:rsidRPr="002862B2" w:rsidP="00891E88">
            <w:pPr>
              <w:rPr>
                <w:rFonts w:asciiTheme="majorHAnsi" w:hAnsiTheme="majorHAnsi" w:cs="Tahoma"/>
              </w:rPr>
            </w:pPr>
          </w:p>
        </w:tc>
      </w:tr>
      <w:tr w:rsidTr="00434B5C">
        <w:tblPrEx>
          <w:tblW w:w="0" w:type="auto"/>
          <w:tblLayout w:type="fixed"/>
          <w:tblLook w:val="04A0"/>
        </w:tblPrEx>
        <w:trPr>
          <w:trHeight w:val="638"/>
        </w:trPr>
        <w:tc>
          <w:tcPr>
            <w:tcW w:w="11824" w:type="dxa"/>
            <w:gridSpan w:val="2"/>
            <w:vAlign w:val="center"/>
          </w:tcPr>
          <w:p w:rsidR="002F5C92" w:rsidP="00434B5C">
            <w:pPr>
              <w:jc w:val="both"/>
              <w:rPr>
                <w:rFonts w:asciiTheme="majorHAnsi" w:hAnsiTheme="majorHAnsi" w:cs="Tahoma"/>
                <w:color w:val="6A6969"/>
                <w:sz w:val="20"/>
                <w:szCs w:val="20"/>
                <w:lang w:val="en-GB"/>
              </w:rPr>
            </w:pPr>
            <w:r w:rsidRPr="003070C3">
              <w:rPr>
                <w:rFonts w:asciiTheme="majorHAnsi" w:hAnsiTheme="majorHAnsi" w:cs="Tahoma"/>
                <w:color w:val="6A6969"/>
                <w:sz w:val="20"/>
                <w:szCs w:val="20"/>
                <w:lang w:val="en-GB"/>
              </w:rPr>
              <w:t>Se</w:t>
            </w:r>
            <w:r w:rsidR="00AF5E33">
              <w:rPr>
                <w:rFonts w:asciiTheme="majorHAnsi" w:hAnsiTheme="majorHAnsi" w:cs="Tahoma"/>
                <w:color w:val="6A6969"/>
                <w:sz w:val="20"/>
                <w:szCs w:val="20"/>
                <w:lang w:val="en-GB"/>
              </w:rPr>
              <w:t>asoned Workday Test Lead with 10+</w:t>
            </w:r>
            <w:r w:rsidRPr="003070C3">
              <w:rPr>
                <w:rFonts w:asciiTheme="majorHAnsi" w:hAnsiTheme="majorHAnsi" w:cs="Tahoma"/>
                <w:color w:val="6A6969"/>
                <w:sz w:val="20"/>
                <w:szCs w:val="20"/>
                <w:lang w:val="en-GB"/>
              </w:rPr>
              <w:t xml:space="preserve"> years of ex</w:t>
            </w:r>
            <w:r w:rsidR="00434B5C">
              <w:rPr>
                <w:rFonts w:asciiTheme="majorHAnsi" w:hAnsiTheme="majorHAnsi" w:cs="Tahoma"/>
                <w:color w:val="6A6969"/>
                <w:sz w:val="20"/>
                <w:szCs w:val="20"/>
                <w:lang w:val="en-GB"/>
              </w:rPr>
              <w:t xml:space="preserve">perience in QA, test automation </w:t>
            </w:r>
            <w:r w:rsidRPr="003070C3">
              <w:rPr>
                <w:rFonts w:asciiTheme="majorHAnsi" w:hAnsiTheme="majorHAnsi" w:cs="Tahoma"/>
                <w:color w:val="6A6969"/>
                <w:sz w:val="20"/>
                <w:szCs w:val="20"/>
                <w:lang w:val="en-GB"/>
              </w:rPr>
              <w:t xml:space="preserve">and </w:t>
            </w:r>
            <w:r w:rsidR="00434B5C">
              <w:rPr>
                <w:rFonts w:asciiTheme="majorHAnsi" w:hAnsiTheme="majorHAnsi" w:cs="Tahoma"/>
                <w:color w:val="6A6969"/>
                <w:sz w:val="20"/>
                <w:szCs w:val="20"/>
                <w:lang w:val="en-GB"/>
              </w:rPr>
              <w:t>ERP</w:t>
            </w:r>
            <w:r w:rsidRPr="003070C3">
              <w:rPr>
                <w:rFonts w:asciiTheme="majorHAnsi" w:hAnsiTheme="majorHAnsi" w:cs="Tahoma"/>
                <w:color w:val="6A6969"/>
                <w:sz w:val="20"/>
                <w:szCs w:val="20"/>
                <w:lang w:val="en-GB"/>
              </w:rPr>
              <w:t xml:space="preserve"> applications</w:t>
            </w:r>
            <w:r w:rsidR="00434B5C">
              <w:rPr>
                <w:rFonts w:asciiTheme="majorHAnsi" w:hAnsiTheme="majorHAnsi" w:cs="Tahoma"/>
                <w:color w:val="6A6969"/>
                <w:sz w:val="20"/>
                <w:szCs w:val="20"/>
                <w:lang w:val="en-GB"/>
              </w:rPr>
              <w:t xml:space="preserve">. Adept at </w:t>
            </w:r>
          </w:p>
          <w:p w:rsidR="002F5C92" w:rsidP="00434B5C">
            <w:pPr>
              <w:jc w:val="both"/>
              <w:rPr>
                <w:rFonts w:asciiTheme="majorHAnsi" w:hAnsiTheme="majorHAnsi" w:cs="Tahoma"/>
                <w:color w:val="6A6969"/>
                <w:sz w:val="20"/>
                <w:szCs w:val="20"/>
                <w:lang w:val="en-GB"/>
              </w:rPr>
            </w:pPr>
            <w:r>
              <w:rPr>
                <w:rFonts w:asciiTheme="majorHAnsi" w:hAnsiTheme="majorHAnsi" w:cs="Tahoma"/>
                <w:color w:val="6A6969"/>
                <w:sz w:val="20"/>
                <w:szCs w:val="20"/>
                <w:lang w:val="en-GB"/>
              </w:rPr>
              <w:t xml:space="preserve">Workday HCM/Finance, </w:t>
            </w:r>
            <w:r w:rsidRPr="003070C3" w:rsidR="003070C3">
              <w:rPr>
                <w:rFonts w:asciiTheme="majorHAnsi" w:hAnsiTheme="majorHAnsi" w:cs="Tahoma"/>
                <w:color w:val="6A6969"/>
                <w:sz w:val="20"/>
                <w:szCs w:val="20"/>
                <w:lang w:val="en-GB"/>
              </w:rPr>
              <w:t xml:space="preserve">business process validation, </w:t>
            </w:r>
            <w:r w:rsidRPr="003070C3">
              <w:rPr>
                <w:rFonts w:asciiTheme="majorHAnsi" w:hAnsiTheme="majorHAnsi" w:cs="Tahoma"/>
                <w:color w:val="6A6969"/>
                <w:sz w:val="20"/>
                <w:szCs w:val="20"/>
                <w:lang w:val="en-GB"/>
              </w:rPr>
              <w:t xml:space="preserve">EDI healthcare testing, </w:t>
            </w:r>
            <w:r>
              <w:rPr>
                <w:rFonts w:asciiTheme="majorHAnsi" w:hAnsiTheme="majorHAnsi" w:cs="Tahoma"/>
                <w:color w:val="6A6969"/>
                <w:sz w:val="20"/>
                <w:szCs w:val="20"/>
                <w:lang w:val="en-GB"/>
              </w:rPr>
              <w:t xml:space="preserve">Rxclaim testing, </w:t>
            </w:r>
            <w:r w:rsidRPr="003070C3" w:rsidR="003070C3">
              <w:rPr>
                <w:rFonts w:asciiTheme="majorHAnsi" w:hAnsiTheme="majorHAnsi" w:cs="Tahoma"/>
                <w:color w:val="6A6969"/>
                <w:sz w:val="20"/>
                <w:szCs w:val="20"/>
                <w:lang w:val="en-GB"/>
              </w:rPr>
              <w:t xml:space="preserve">seeking to drive quality, efficiency, </w:t>
            </w:r>
          </w:p>
          <w:p w:rsidR="003070C3" w:rsidRPr="002862B2" w:rsidP="00434B5C">
            <w:pPr>
              <w:jc w:val="both"/>
              <w:rPr>
                <w:rFonts w:asciiTheme="majorHAnsi" w:hAnsiTheme="majorHAnsi" w:cs="Tahoma"/>
              </w:rPr>
            </w:pPr>
            <w:r w:rsidRPr="003070C3">
              <w:rPr>
                <w:rFonts w:asciiTheme="majorHAnsi" w:hAnsiTheme="majorHAnsi" w:cs="Tahoma"/>
                <w:color w:val="6A6969"/>
                <w:sz w:val="20"/>
                <w:szCs w:val="20"/>
                <w:lang w:val="en-GB"/>
              </w:rPr>
              <w:t>and</w:t>
            </w:r>
            <w:r w:rsidRPr="003070C3">
              <w:rPr>
                <w:rFonts w:asciiTheme="majorHAnsi" w:hAnsiTheme="majorHAnsi" w:cs="Tahoma"/>
                <w:color w:val="6A6969"/>
                <w:sz w:val="20"/>
                <w:szCs w:val="20"/>
                <w:lang w:val="en-GB"/>
              </w:rPr>
              <w:t xml:space="preserve"> process excellence in a challenging environment.</w:t>
            </w:r>
          </w:p>
        </w:tc>
      </w:tr>
      <w:tr w:rsidTr="00434B5C">
        <w:tblPrEx>
          <w:tblW w:w="0" w:type="auto"/>
          <w:tblLayout w:type="fixed"/>
          <w:tblLook w:val="04A0"/>
        </w:tblPrEx>
        <w:trPr>
          <w:trHeight w:val="8271"/>
        </w:trPr>
        <w:tc>
          <w:tcPr>
            <w:tcW w:w="11824" w:type="dxa"/>
            <w:gridSpan w:val="2"/>
          </w:tcPr>
          <w:p w:rsidR="003070C3" w:rsidRPr="00C1795A" w:rsidP="00891E88">
            <w:pPr>
              <w:jc w:val="both"/>
              <w:rPr>
                <w:rFonts w:asciiTheme="majorHAnsi" w:hAnsiTheme="majorHAnsi" w:cs="Tahoma"/>
                <w:b/>
                <w:color w:val="154960"/>
                <w:sz w:val="1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535"/>
              <w:gridCol w:w="10430"/>
            </w:tblGrid>
            <w:tr w:rsidTr="003E5E03">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535" w:type="dxa"/>
                </w:tcPr>
                <w:p w:rsidR="003070C3" w:rsidRPr="002862B2" w:rsidP="002F5C92">
                  <w:pPr>
                    <w:framePr w:hSpace="180" w:wrap="around" w:vAnchor="text" w:hAnchor="text" w:y="1"/>
                    <w:suppressOverlap/>
                    <w:jc w:val="both"/>
                    <w:rPr>
                      <w:rFonts w:asciiTheme="majorHAnsi" w:hAnsiTheme="majorHAnsi" w:cs="Tahoma"/>
                      <w:b/>
                      <w:color w:val="154960"/>
                      <w:sz w:val="28"/>
                    </w:rPr>
                  </w:pPr>
                  <w:r w:rsidRPr="002862B2">
                    <w:rPr>
                      <w:rFonts w:asciiTheme="majorHAnsi" w:hAnsiTheme="majorHAnsi" w:cs="Tahoma"/>
                      <w:b/>
                      <w:noProof/>
                      <w:color w:val="154960"/>
                      <w:sz w:val="28"/>
                      <w:lang w:val="en-IN" w:eastAsia="en-IN"/>
                    </w:rPr>
                    <mc:AlternateContent>
                      <mc:Choice Requires="wps">
                        <w:drawing>
                          <wp:anchor distT="0" distB="0" distL="114300" distR="114300" simplePos="0" relativeHeight="251669504" behindDoc="0" locked="0" layoutInCell="1" allowOverlap="1">
                            <wp:simplePos x="0" y="0"/>
                            <wp:positionH relativeFrom="column">
                              <wp:posOffset>-37465</wp:posOffset>
                            </wp:positionH>
                            <wp:positionV relativeFrom="paragraph">
                              <wp:posOffset>-17780</wp:posOffset>
                            </wp:positionV>
                            <wp:extent cx="245110" cy="190500"/>
                            <wp:effectExtent l="0" t="0" r="2540" b="0"/>
                            <wp:wrapNone/>
                            <wp:docPr id="23" name="Freeform 1">
                              <a:extLst xmlns:a="http://schemas.openxmlformats.org/drawingml/2006/main">
                                <a:ext xmlns:a="http://schemas.openxmlformats.org/drawingml/2006/main" uri="{FF2B5EF4-FFF2-40B4-BE49-F238E27FC236}">
                                  <a16:creationId xmlns="" xmlns:a16="http://schemas.microsoft.com/office/drawing/2014/main" xmlns:cx="http://schemas.microsoft.com/office/drawing/2014/chartex" xmlns:cx1="http://schemas.microsoft.com/office/drawing/2015/9/8/chartex" xmlns:o="urn:schemas-microsoft-com:office:office" xmlns:v="urn:schemas-microsoft-com:vml" xmlns:w="http://schemas.openxmlformats.org/wordprocessingml/2006/main" xmlns:w10="urn:schemas-microsoft-com:office:word" xmlns:w16se="http://schemas.microsoft.com/office/word/2015/wordml/symex" id="{CBA4952D-076E-F240-8F1A-00698E7183D6}"/>
                                </a:ext>
                              </a:extLst>
                            </wp:docPr>
                            <wp:cNvGraphicFramePr/>
                            <a:graphic xmlns:a="http://schemas.openxmlformats.org/drawingml/2006/main">
                              <a:graphicData uri="http://schemas.microsoft.com/office/word/2010/wordprocessingShape">
                                <wps:wsp xmlns:wps="http://schemas.microsoft.com/office/word/2010/wordprocessingShape">
                                  <wps:cNvSpPr/>
                                  <wps:spPr bwMode="auto">
                                    <a:xfrm>
                                      <a:off x="0" y="0"/>
                                      <a:ext cx="245110" cy="190500"/>
                                    </a:xfrm>
                                    <a:custGeom>
                                      <a:avLst/>
                                      <a:gdLst>
                                        <a:gd name="T0" fmla="*/ 112 w 115"/>
                                        <a:gd name="T1" fmla="*/ 89 h 116"/>
                                        <a:gd name="T2" fmla="*/ 86 w 115"/>
                                        <a:gd name="T3" fmla="*/ 75 h 116"/>
                                        <a:gd name="T4" fmla="*/ 72 w 115"/>
                                        <a:gd name="T5" fmla="*/ 69 h 116"/>
                                        <a:gd name="T6" fmla="*/ 72 w 115"/>
                                        <a:gd name="T7" fmla="*/ 58 h 116"/>
                                        <a:gd name="T8" fmla="*/ 77 w 115"/>
                                        <a:gd name="T9" fmla="*/ 45 h 116"/>
                                        <a:gd name="T10" fmla="*/ 83 w 115"/>
                                        <a:gd name="T11" fmla="*/ 38 h 116"/>
                                        <a:gd name="T12" fmla="*/ 79 w 115"/>
                                        <a:gd name="T13" fmla="*/ 30 h 116"/>
                                        <a:gd name="T14" fmla="*/ 80 w 115"/>
                                        <a:gd name="T15" fmla="*/ 18 h 116"/>
                                        <a:gd name="T16" fmla="*/ 58 w 115"/>
                                        <a:gd name="T17" fmla="*/ 0 h 116"/>
                                        <a:gd name="T18" fmla="*/ 35 w 115"/>
                                        <a:gd name="T19" fmla="*/ 18 h 116"/>
                                        <a:gd name="T20" fmla="*/ 36 w 115"/>
                                        <a:gd name="T21" fmla="*/ 30 h 116"/>
                                        <a:gd name="T22" fmla="*/ 33 w 115"/>
                                        <a:gd name="T23" fmla="*/ 38 h 116"/>
                                        <a:gd name="T24" fmla="*/ 38 w 115"/>
                                        <a:gd name="T25" fmla="*/ 45 h 116"/>
                                        <a:gd name="T26" fmla="*/ 44 w 115"/>
                                        <a:gd name="T27" fmla="*/ 58 h 116"/>
                                        <a:gd name="T28" fmla="*/ 44 w 115"/>
                                        <a:gd name="T29" fmla="*/ 69 h 116"/>
                                        <a:gd name="T30" fmla="*/ 30 w 115"/>
                                        <a:gd name="T31" fmla="*/ 75 h 116"/>
                                        <a:gd name="T32" fmla="*/ 4 w 115"/>
                                        <a:gd name="T33" fmla="*/ 89 h 116"/>
                                        <a:gd name="T34" fmla="*/ 1 w 115"/>
                                        <a:gd name="T35" fmla="*/ 116 h 116"/>
                                        <a:gd name="T36" fmla="*/ 114 w 115"/>
                                        <a:gd name="T37" fmla="*/ 116 h 116"/>
                                        <a:gd name="T38" fmla="*/ 112 w 115"/>
                                        <a:gd name="T39" fmla="*/ 89 h 11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fill="norm" h="116" w="115" stroke="1">
                                          <a:moveTo>
                                            <a:pt x="112" y="89"/>
                                          </a:moveTo>
                                          <a:cubicBezTo>
                                            <a:pt x="109" y="83"/>
                                            <a:pt x="97" y="80"/>
                                            <a:pt x="86" y="75"/>
                                          </a:cubicBezTo>
                                          <a:cubicBezTo>
                                            <a:pt x="75" y="71"/>
                                            <a:pt x="72" y="69"/>
                                            <a:pt x="72" y="69"/>
                                          </a:cubicBezTo>
                                          <a:cubicBezTo>
                                            <a:pt x="72" y="58"/>
                                            <a:pt x="72" y="58"/>
                                            <a:pt x="72" y="58"/>
                                          </a:cubicBezTo>
                                          <a:cubicBezTo>
                                            <a:pt x="72" y="58"/>
                                            <a:pt x="76" y="55"/>
                                            <a:pt x="77" y="45"/>
                                          </a:cubicBezTo>
                                          <a:cubicBezTo>
                                            <a:pt x="80" y="45"/>
                                            <a:pt x="83" y="41"/>
                                            <a:pt x="83" y="38"/>
                                          </a:cubicBezTo>
                                          <a:cubicBezTo>
                                            <a:pt x="83" y="36"/>
                                            <a:pt x="83" y="29"/>
                                            <a:pt x="79" y="30"/>
                                          </a:cubicBezTo>
                                          <a:cubicBezTo>
                                            <a:pt x="80" y="25"/>
                                            <a:pt x="81" y="20"/>
                                            <a:pt x="80" y="18"/>
                                          </a:cubicBezTo>
                                          <a:cubicBezTo>
                                            <a:pt x="80" y="9"/>
                                            <a:pt x="71" y="0"/>
                                            <a:pt x="58" y="0"/>
                                          </a:cubicBezTo>
                                          <a:cubicBezTo>
                                            <a:pt x="45" y="0"/>
                                            <a:pt x="36" y="9"/>
                                            <a:pt x="35" y="18"/>
                                          </a:cubicBezTo>
                                          <a:cubicBezTo>
                                            <a:pt x="35" y="20"/>
                                            <a:pt x="35" y="25"/>
                                            <a:pt x="36" y="30"/>
                                          </a:cubicBezTo>
                                          <a:cubicBezTo>
                                            <a:pt x="33" y="29"/>
                                            <a:pt x="32" y="36"/>
                                            <a:pt x="33" y="38"/>
                                          </a:cubicBezTo>
                                          <a:cubicBezTo>
                                            <a:pt x="33" y="41"/>
                                            <a:pt x="35" y="45"/>
                                            <a:pt x="38" y="45"/>
                                          </a:cubicBezTo>
                                          <a:cubicBezTo>
                                            <a:pt x="39" y="55"/>
                                            <a:pt x="44" y="58"/>
                                            <a:pt x="44" y="58"/>
                                          </a:cubicBezTo>
                                          <a:cubicBezTo>
                                            <a:pt x="44" y="69"/>
                                            <a:pt x="44" y="69"/>
                                            <a:pt x="44" y="69"/>
                                          </a:cubicBezTo>
                                          <a:cubicBezTo>
                                            <a:pt x="44" y="69"/>
                                            <a:pt x="41" y="71"/>
                                            <a:pt x="30" y="75"/>
                                          </a:cubicBezTo>
                                          <a:cubicBezTo>
                                            <a:pt x="18" y="80"/>
                                            <a:pt x="7" y="83"/>
                                            <a:pt x="4" y="89"/>
                                          </a:cubicBezTo>
                                          <a:cubicBezTo>
                                            <a:pt x="0" y="93"/>
                                            <a:pt x="1" y="116"/>
                                            <a:pt x="1" y="116"/>
                                          </a:cubicBezTo>
                                          <a:cubicBezTo>
                                            <a:pt x="114" y="116"/>
                                            <a:pt x="114" y="116"/>
                                            <a:pt x="114" y="116"/>
                                          </a:cubicBezTo>
                                          <a:cubicBezTo>
                                            <a:pt x="114" y="116"/>
                                            <a:pt x="115" y="93"/>
                                            <a:pt x="112" y="89"/>
                                          </a:cubicBezTo>
                                          <a:close/>
                                        </a:path>
                                      </a:pathLst>
                                    </a:custGeom>
                                    <a:solidFill>
                                      <a:schemeClr val="tx1">
                                        <a:lumMod val="75000"/>
                                        <a:lumOff val="25000"/>
                                      </a:schemeClr>
                                    </a:solidFill>
                                    <a:ln>
                                      <a:noFill/>
                                    </a:ln>
                                  </wps:spPr>
                                  <wps:bodyPr/>
                                </wps:wsp>
                              </a:graphicData>
                            </a:graphic>
                            <wp14:sizeRelH relativeFrom="margin">
                              <wp14:pctWidth>0</wp14:pctWidth>
                            </wp14:sizeRelH>
                            <wp14:sizeRelV relativeFrom="margin">
                              <wp14:pctHeight>0</wp14:pctHeight>
                            </wp14:sizeRelV>
                          </wp:anchor>
                        </w:drawing>
                      </mc:Choice>
                      <mc:Fallback>
                        <w:pict>
                          <v:shape id="Freeform 1" o:spid="_x0000_s1032" style="width:19.3pt;height:15pt;margin-top:-1.4pt;margin-left:-2.95pt;mso-height-percent:0;mso-height-relative:margin;mso-width-percent:0;mso-width-relative:margin;mso-wrap-distance-bottom:0;mso-wrap-distance-left:9pt;mso-wrap-distance-right:9pt;mso-wrap-distance-top:0;mso-wrap-style:square;position:absolute;visibility:visible;v-text-anchor:top;z-index:251670528" coordsize="115,116" path="m112,89c109,83,97,80,86,75,75,71,72,69,72,69c72,58,72,58,72,58c72,58,76,55,77,45c80,45,83,41,83,38c83,36,83,29,79,30c80,25,81,20,80,18c80,9,71,,58,,45,,36,9,35,18c35,20,35,25,36,30c33,29,32,36,33,38c33,41,35,45,38,45c39,55,44,58,44,58c44,69,44,69,44,69c44,69,41,71,30,75,18,80,7,83,4,89,,93,1,116,1,116c114,116,114,116,114,116c114,116,115,93,112,89xe" fillcolor="#404040" stroked="f">
                            <v:path arrowok="t" o:connecttype="custom" o:connectlocs="238716,146159;183300,123168;153460,113315;153460,95250;164117,73901;176905,62405;168380,49267;170511,29560;123621,0;74599,29560;76730,49267;70336,62405;80993,73901;93781,95250;93781,113315;63942,123168;8526,146159;2131,190500;242979,190500;238716,146159" o:connectangles="0,0,0,0,0,0,0,0,0,0,0,0,0,0,0,0,0,0,0,0"/>
                          </v:shape>
                        </w:pict>
                      </mc:Fallback>
                    </mc:AlternateContent>
                  </w:r>
                </w:p>
              </w:tc>
              <w:tc>
                <w:tcPr>
                  <w:tcW w:w="10430" w:type="dxa"/>
                </w:tcPr>
                <w:p w:rsidR="003070C3" w:rsidRPr="002862B2" w:rsidP="002F5C92">
                  <w:pPr>
                    <w:framePr w:hSpace="180" w:wrap="around" w:vAnchor="text" w:hAnchor="text" w:y="1"/>
                    <w:suppressOverlap/>
                    <w:jc w:val="both"/>
                    <w:rPr>
                      <w:rFonts w:asciiTheme="majorHAnsi" w:hAnsiTheme="majorHAnsi" w:cs="Tahoma"/>
                      <w:b/>
                      <w:color w:val="154960"/>
                      <w:sz w:val="28"/>
                    </w:rPr>
                  </w:pPr>
                  <w:r w:rsidRPr="002862B2">
                    <w:rPr>
                      <w:rFonts w:asciiTheme="majorHAnsi" w:hAnsiTheme="majorHAnsi" w:cs="Tahoma"/>
                      <w:b/>
                      <w:color w:val="154960"/>
                      <w:sz w:val="28"/>
                    </w:rPr>
                    <w:t>PROFILE SUMMARY</w:t>
                  </w:r>
                </w:p>
              </w:tc>
            </w:tr>
          </w:tbl>
          <w:p w:rsidR="003070C3" w:rsidRPr="00766A33" w:rsidP="00891E88">
            <w:pPr>
              <w:autoSpaceDE w:val="0"/>
              <w:autoSpaceDN w:val="0"/>
              <w:adjustRightInd w:val="0"/>
              <w:ind w:left="450"/>
              <w:jc w:val="both"/>
              <w:rPr>
                <w:rFonts w:asciiTheme="majorHAnsi" w:hAnsiTheme="majorHAnsi" w:cs="Tahoma"/>
                <w:color w:val="6A6969"/>
                <w:sz w:val="12"/>
                <w:szCs w:val="12"/>
                <w:lang w:eastAsia="en-GB"/>
              </w:rPr>
            </w:pPr>
          </w:p>
          <w:p w:rsidR="002F5C92" w:rsidP="00891E88">
            <w:pPr>
              <w:pStyle w:val="ListParagraph"/>
              <w:numPr>
                <w:ilvl w:val="0"/>
                <w:numId w:val="20"/>
              </w:numPr>
              <w:ind w:left="341"/>
              <w:jc w:val="both"/>
              <w:rPr>
                <w:rFonts w:asciiTheme="majorHAnsi" w:hAnsiTheme="majorHAnsi" w:cs="Tahoma"/>
                <w:color w:val="6A6969"/>
                <w:sz w:val="20"/>
                <w:szCs w:val="20"/>
                <w:lang w:val="en-GB"/>
              </w:rPr>
            </w:pPr>
            <w:r w:rsidRPr="003070C3">
              <w:rPr>
                <w:rFonts w:asciiTheme="majorHAnsi" w:hAnsiTheme="majorHAnsi" w:cs="Tahoma"/>
                <w:b/>
                <w:color w:val="6A6969"/>
                <w:sz w:val="20"/>
                <w:szCs w:val="20"/>
                <w:lang w:val="en-GB"/>
              </w:rPr>
              <w:t>Automation &amp; Test Strategy Expert:</w:t>
            </w:r>
            <w:r w:rsidRPr="003070C3">
              <w:rPr>
                <w:rFonts w:asciiTheme="majorHAnsi" w:hAnsiTheme="majorHAnsi" w:cs="Tahoma"/>
                <w:color w:val="6A6969"/>
                <w:sz w:val="20"/>
                <w:szCs w:val="20"/>
                <w:lang w:val="en-GB"/>
              </w:rPr>
              <w:t xml:space="preserve"> Proven expertise in Selenium, Cucumber BDD, </w:t>
            </w:r>
            <w:r w:rsidR="00B11407">
              <w:rPr>
                <w:rFonts w:asciiTheme="majorHAnsi" w:hAnsiTheme="majorHAnsi" w:cs="Tahoma"/>
                <w:color w:val="6A6969"/>
                <w:sz w:val="20"/>
                <w:szCs w:val="20"/>
                <w:lang w:val="en-GB"/>
              </w:rPr>
              <w:t>Playwright,</w:t>
            </w:r>
            <w:r w:rsidRPr="003070C3" w:rsidR="00B11407">
              <w:rPr>
                <w:rFonts w:asciiTheme="majorHAnsi" w:hAnsiTheme="majorHAnsi" w:cs="Tahoma"/>
                <w:color w:val="6A6969"/>
                <w:sz w:val="20"/>
                <w:szCs w:val="20"/>
                <w:lang w:val="en-GB"/>
              </w:rPr>
              <w:t xml:space="preserve"> </w:t>
            </w:r>
            <w:r w:rsidR="0031098F">
              <w:rPr>
                <w:rFonts w:asciiTheme="majorHAnsi" w:hAnsiTheme="majorHAnsi" w:cs="Tahoma"/>
                <w:color w:val="6A6969"/>
                <w:sz w:val="20"/>
                <w:szCs w:val="20"/>
                <w:lang w:val="en-GB"/>
              </w:rPr>
              <w:t xml:space="preserve">REST API </w:t>
            </w:r>
            <w:r w:rsidRPr="003070C3" w:rsidR="00B11407">
              <w:rPr>
                <w:rFonts w:asciiTheme="majorHAnsi" w:hAnsiTheme="majorHAnsi" w:cs="Tahoma"/>
                <w:color w:val="6A6969"/>
                <w:sz w:val="20"/>
                <w:szCs w:val="20"/>
                <w:lang w:val="en-GB"/>
              </w:rPr>
              <w:t>and</w:t>
            </w:r>
            <w:r w:rsidRPr="003070C3">
              <w:rPr>
                <w:rFonts w:asciiTheme="majorHAnsi" w:hAnsiTheme="majorHAnsi" w:cs="Tahoma"/>
                <w:color w:val="6A6969"/>
                <w:sz w:val="20"/>
                <w:szCs w:val="20"/>
                <w:lang w:val="en-GB"/>
              </w:rPr>
              <w:t xml:space="preserve"> ATF frameworks</w:t>
            </w:r>
          </w:p>
          <w:p w:rsidR="003070C3" w:rsidRPr="003070C3" w:rsidP="002F5C92">
            <w:pPr>
              <w:pStyle w:val="ListParagraph"/>
              <w:ind w:left="341"/>
              <w:jc w:val="both"/>
              <w:rPr>
                <w:rFonts w:asciiTheme="majorHAnsi" w:hAnsiTheme="majorHAnsi" w:cs="Tahoma"/>
                <w:color w:val="6A6969"/>
                <w:sz w:val="20"/>
                <w:szCs w:val="20"/>
                <w:lang w:val="en-GB"/>
              </w:rPr>
            </w:pPr>
            <w:r w:rsidRPr="003070C3">
              <w:rPr>
                <w:rFonts w:asciiTheme="majorHAnsi" w:hAnsiTheme="majorHAnsi" w:cs="Tahoma"/>
                <w:color w:val="6A6969"/>
                <w:sz w:val="20"/>
                <w:szCs w:val="20"/>
                <w:lang w:val="en-GB"/>
              </w:rPr>
              <w:t xml:space="preserve"> </w:t>
            </w:r>
            <w:r w:rsidRPr="003070C3">
              <w:rPr>
                <w:rFonts w:asciiTheme="majorHAnsi" w:hAnsiTheme="majorHAnsi" w:cs="Tahoma"/>
                <w:color w:val="6A6969"/>
                <w:sz w:val="20"/>
                <w:szCs w:val="20"/>
                <w:lang w:val="en-GB"/>
              </w:rPr>
              <w:t>for</w:t>
            </w:r>
            <w:r w:rsidRPr="003070C3">
              <w:rPr>
                <w:rFonts w:asciiTheme="majorHAnsi" w:hAnsiTheme="majorHAnsi" w:cs="Tahoma"/>
                <w:color w:val="6A6969"/>
                <w:sz w:val="20"/>
                <w:szCs w:val="20"/>
                <w:lang w:val="en-GB"/>
              </w:rPr>
              <w:t xml:space="preserve"> scalable test automation and efficiency.</w:t>
            </w:r>
          </w:p>
          <w:p w:rsidR="002F5C92" w:rsidP="00891E88">
            <w:pPr>
              <w:pStyle w:val="ListParagraph"/>
              <w:numPr>
                <w:ilvl w:val="0"/>
                <w:numId w:val="20"/>
              </w:numPr>
              <w:ind w:left="341"/>
              <w:jc w:val="both"/>
              <w:rPr>
                <w:rFonts w:asciiTheme="majorHAnsi" w:hAnsiTheme="majorHAnsi" w:cs="Tahoma"/>
                <w:color w:val="6A6969"/>
                <w:sz w:val="20"/>
                <w:szCs w:val="20"/>
                <w:lang w:val="en-GB"/>
              </w:rPr>
            </w:pPr>
            <w:r w:rsidRPr="003070C3">
              <w:rPr>
                <w:rFonts w:asciiTheme="majorHAnsi" w:hAnsiTheme="majorHAnsi" w:cs="Tahoma"/>
                <w:b/>
                <w:color w:val="6A6969"/>
                <w:sz w:val="20"/>
                <w:szCs w:val="20"/>
                <w:lang w:val="en-GB"/>
              </w:rPr>
              <w:t xml:space="preserve">Domain &amp; Compliance Specialist: </w:t>
            </w:r>
            <w:r w:rsidRPr="003070C3">
              <w:rPr>
                <w:rFonts w:asciiTheme="majorHAnsi" w:hAnsiTheme="majorHAnsi" w:cs="Tahoma"/>
                <w:color w:val="6A6969"/>
                <w:sz w:val="20"/>
                <w:szCs w:val="20"/>
                <w:lang w:val="en-GB"/>
              </w:rPr>
              <w:t xml:space="preserve">Deep </w:t>
            </w:r>
            <w:r w:rsidR="00817461">
              <w:rPr>
                <w:rFonts w:asciiTheme="majorHAnsi" w:hAnsiTheme="majorHAnsi" w:cs="Tahoma"/>
                <w:color w:val="6A6969"/>
                <w:sz w:val="20"/>
                <w:szCs w:val="20"/>
                <w:lang w:val="en-GB"/>
              </w:rPr>
              <w:t xml:space="preserve">functional knowledge in Workday HCM testing, </w:t>
            </w:r>
            <w:r w:rsidRPr="003070C3">
              <w:rPr>
                <w:rFonts w:asciiTheme="majorHAnsi" w:hAnsiTheme="majorHAnsi" w:cs="Tahoma"/>
                <w:color w:val="6A6969"/>
                <w:sz w:val="20"/>
                <w:szCs w:val="20"/>
                <w:lang w:val="en-GB"/>
              </w:rPr>
              <w:t>EDI healthcare</w:t>
            </w:r>
          </w:p>
          <w:p w:rsidR="003070C3" w:rsidRPr="003070C3" w:rsidP="002F5C92">
            <w:pPr>
              <w:pStyle w:val="ListParagraph"/>
              <w:ind w:left="341"/>
              <w:jc w:val="both"/>
              <w:rPr>
                <w:rFonts w:asciiTheme="majorHAnsi" w:hAnsiTheme="majorHAnsi" w:cs="Tahoma"/>
                <w:color w:val="6A6969"/>
                <w:sz w:val="20"/>
                <w:szCs w:val="20"/>
                <w:lang w:val="en-GB"/>
              </w:rPr>
            </w:pPr>
            <w:r w:rsidRPr="003070C3">
              <w:rPr>
                <w:rFonts w:asciiTheme="majorHAnsi" w:hAnsiTheme="majorHAnsi" w:cs="Tahoma"/>
                <w:color w:val="6A6969"/>
                <w:sz w:val="20"/>
                <w:szCs w:val="20"/>
                <w:lang w:val="en-GB"/>
              </w:rPr>
              <w:t xml:space="preserve"> </w:t>
            </w:r>
            <w:r w:rsidRPr="003070C3">
              <w:rPr>
                <w:rFonts w:asciiTheme="majorHAnsi" w:hAnsiTheme="majorHAnsi" w:cs="Tahoma"/>
                <w:color w:val="6A6969"/>
                <w:sz w:val="20"/>
                <w:szCs w:val="20"/>
                <w:lang w:val="en-GB"/>
              </w:rPr>
              <w:t>transactions</w:t>
            </w:r>
            <w:r w:rsidRPr="003070C3">
              <w:rPr>
                <w:rFonts w:asciiTheme="majorHAnsi" w:hAnsiTheme="majorHAnsi" w:cs="Tahoma"/>
                <w:color w:val="6A6969"/>
                <w:sz w:val="20"/>
                <w:szCs w:val="20"/>
                <w:lang w:val="en-GB"/>
              </w:rPr>
              <w:t>, PBM/Provider applications, and HIPAA compliance standards.</w:t>
            </w:r>
          </w:p>
          <w:p w:rsidR="002F5C92" w:rsidP="00891E88">
            <w:pPr>
              <w:pStyle w:val="ListParagraph"/>
              <w:numPr>
                <w:ilvl w:val="0"/>
                <w:numId w:val="20"/>
              </w:numPr>
              <w:ind w:left="341"/>
              <w:jc w:val="both"/>
              <w:rPr>
                <w:rFonts w:asciiTheme="majorHAnsi" w:hAnsiTheme="majorHAnsi" w:cs="Tahoma"/>
                <w:color w:val="6A6969"/>
                <w:sz w:val="20"/>
                <w:szCs w:val="20"/>
                <w:lang w:val="en-GB"/>
              </w:rPr>
            </w:pPr>
            <w:r w:rsidRPr="003070C3">
              <w:rPr>
                <w:rFonts w:asciiTheme="majorHAnsi" w:hAnsiTheme="majorHAnsi" w:cs="Tahoma"/>
                <w:b/>
                <w:color w:val="6A6969"/>
                <w:sz w:val="20"/>
                <w:szCs w:val="20"/>
                <w:lang w:val="en-GB"/>
              </w:rPr>
              <w:t>Business Process &amp; Risk Management:</w:t>
            </w:r>
            <w:r w:rsidRPr="003070C3">
              <w:rPr>
                <w:rFonts w:asciiTheme="majorHAnsi" w:hAnsiTheme="majorHAnsi" w:cs="Tahoma"/>
                <w:color w:val="6A6969"/>
                <w:sz w:val="20"/>
                <w:szCs w:val="20"/>
                <w:lang w:val="en-GB"/>
              </w:rPr>
              <w:t xml:space="preserve"> Skilled in end-to-end business process testing, requirement validation, </w:t>
            </w:r>
          </w:p>
          <w:p w:rsidR="003070C3" w:rsidRPr="003070C3" w:rsidP="002F5C92">
            <w:pPr>
              <w:pStyle w:val="ListParagraph"/>
              <w:ind w:left="341"/>
              <w:jc w:val="both"/>
              <w:rPr>
                <w:rFonts w:asciiTheme="majorHAnsi" w:hAnsiTheme="majorHAnsi" w:cs="Tahoma"/>
                <w:color w:val="6A6969"/>
                <w:sz w:val="20"/>
                <w:szCs w:val="20"/>
                <w:lang w:val="en-GB"/>
              </w:rPr>
            </w:pPr>
            <w:r w:rsidRPr="003070C3">
              <w:rPr>
                <w:rFonts w:asciiTheme="majorHAnsi" w:hAnsiTheme="majorHAnsi" w:cs="Tahoma"/>
                <w:color w:val="6A6969"/>
                <w:sz w:val="20"/>
                <w:szCs w:val="20"/>
                <w:lang w:val="en-GB"/>
              </w:rPr>
              <w:t>regression</w:t>
            </w:r>
            <w:r w:rsidRPr="003070C3">
              <w:rPr>
                <w:rFonts w:asciiTheme="majorHAnsi" w:hAnsiTheme="majorHAnsi" w:cs="Tahoma"/>
                <w:color w:val="6A6969"/>
                <w:sz w:val="20"/>
                <w:szCs w:val="20"/>
                <w:lang w:val="en-GB"/>
              </w:rPr>
              <w:t>, and cross-functional impact analysis.</w:t>
            </w:r>
          </w:p>
          <w:p w:rsidR="002F5C92" w:rsidP="00891E88">
            <w:pPr>
              <w:pStyle w:val="ListParagraph"/>
              <w:numPr>
                <w:ilvl w:val="0"/>
                <w:numId w:val="20"/>
              </w:numPr>
              <w:ind w:left="341"/>
              <w:jc w:val="both"/>
              <w:rPr>
                <w:rFonts w:asciiTheme="majorHAnsi" w:hAnsiTheme="majorHAnsi" w:cs="Tahoma"/>
                <w:color w:val="6A6969"/>
                <w:sz w:val="20"/>
                <w:szCs w:val="20"/>
                <w:lang w:val="en-GB"/>
              </w:rPr>
            </w:pPr>
            <w:r w:rsidRPr="003070C3">
              <w:rPr>
                <w:rFonts w:asciiTheme="majorHAnsi" w:hAnsiTheme="majorHAnsi" w:cs="Tahoma"/>
                <w:b/>
                <w:color w:val="6A6969"/>
                <w:sz w:val="20"/>
                <w:szCs w:val="20"/>
                <w:lang w:val="en-GB"/>
              </w:rPr>
              <w:t>Leadership &amp; Team Enablement:</w:t>
            </w:r>
            <w:r w:rsidRPr="003070C3">
              <w:rPr>
                <w:rFonts w:asciiTheme="majorHAnsi" w:hAnsiTheme="majorHAnsi" w:cs="Tahoma"/>
                <w:color w:val="6A6969"/>
                <w:sz w:val="20"/>
                <w:szCs w:val="20"/>
                <w:lang w:val="en-GB"/>
              </w:rPr>
              <w:t xml:space="preserve"> Experienced in mentoring teams, resource planning, stakeholder collaboration, </w:t>
            </w:r>
          </w:p>
          <w:p w:rsidR="003070C3" w:rsidRPr="003070C3" w:rsidP="002F5C92">
            <w:pPr>
              <w:pStyle w:val="ListParagraph"/>
              <w:ind w:left="341"/>
              <w:jc w:val="both"/>
              <w:rPr>
                <w:rFonts w:asciiTheme="majorHAnsi" w:hAnsiTheme="majorHAnsi" w:cs="Tahoma"/>
                <w:color w:val="6A6969"/>
                <w:sz w:val="20"/>
                <w:szCs w:val="20"/>
                <w:lang w:val="en-GB"/>
              </w:rPr>
            </w:pPr>
            <w:r w:rsidRPr="003070C3">
              <w:rPr>
                <w:rFonts w:asciiTheme="majorHAnsi" w:hAnsiTheme="majorHAnsi" w:cs="Tahoma"/>
                <w:color w:val="6A6969"/>
                <w:sz w:val="20"/>
                <w:szCs w:val="20"/>
                <w:lang w:val="en-GB"/>
              </w:rPr>
              <w:t>and</w:t>
            </w:r>
            <w:r w:rsidRPr="003070C3">
              <w:rPr>
                <w:rFonts w:asciiTheme="majorHAnsi" w:hAnsiTheme="majorHAnsi" w:cs="Tahoma"/>
                <w:color w:val="6A6969"/>
                <w:sz w:val="20"/>
                <w:szCs w:val="20"/>
                <w:lang w:val="en-GB"/>
              </w:rPr>
              <w:t xml:space="preserve"> driving process improvements across global projects.</w:t>
            </w:r>
          </w:p>
          <w:p w:rsidR="002F5C92" w:rsidP="00891E88">
            <w:pPr>
              <w:pStyle w:val="ListParagraph"/>
              <w:numPr>
                <w:ilvl w:val="0"/>
                <w:numId w:val="20"/>
              </w:numPr>
              <w:ind w:left="341"/>
              <w:jc w:val="both"/>
              <w:rPr>
                <w:rFonts w:asciiTheme="majorHAnsi" w:hAnsiTheme="majorHAnsi" w:cs="Tahoma"/>
                <w:color w:val="6A6969"/>
                <w:sz w:val="20"/>
                <w:szCs w:val="20"/>
                <w:lang w:val="en-GB"/>
              </w:rPr>
            </w:pPr>
            <w:r w:rsidRPr="003070C3">
              <w:rPr>
                <w:rFonts w:asciiTheme="majorHAnsi" w:hAnsiTheme="majorHAnsi" w:cs="Tahoma"/>
                <w:b/>
                <w:color w:val="6A6969"/>
                <w:sz w:val="20"/>
                <w:szCs w:val="20"/>
                <w:lang w:val="en-GB"/>
              </w:rPr>
              <w:t>Strategic Quality Delivery:</w:t>
            </w:r>
            <w:r w:rsidRPr="003070C3">
              <w:rPr>
                <w:rFonts w:asciiTheme="majorHAnsi" w:hAnsiTheme="majorHAnsi" w:cs="Tahoma"/>
                <w:color w:val="6A6969"/>
                <w:sz w:val="20"/>
                <w:szCs w:val="20"/>
                <w:lang w:val="en-GB"/>
              </w:rPr>
              <w:t xml:space="preserve"> Adept at aligning testing strategy with organizational goals, ensuring operational excellence,</w:t>
            </w:r>
          </w:p>
          <w:p w:rsidR="003070C3" w:rsidRPr="003070C3" w:rsidP="002F5C92">
            <w:pPr>
              <w:pStyle w:val="ListParagraph"/>
              <w:ind w:left="341"/>
              <w:jc w:val="both"/>
              <w:rPr>
                <w:rFonts w:asciiTheme="majorHAnsi" w:hAnsiTheme="majorHAnsi" w:cs="Tahoma"/>
                <w:color w:val="6A6969"/>
                <w:sz w:val="20"/>
                <w:szCs w:val="20"/>
                <w:lang w:val="en-GB"/>
              </w:rPr>
            </w:pPr>
            <w:r w:rsidRPr="003070C3">
              <w:rPr>
                <w:rFonts w:asciiTheme="majorHAnsi" w:hAnsiTheme="majorHAnsi" w:cs="Tahoma"/>
                <w:color w:val="6A6969"/>
                <w:sz w:val="20"/>
                <w:szCs w:val="20"/>
                <w:lang w:val="en-GB"/>
              </w:rPr>
              <w:t xml:space="preserve"> </w:t>
            </w:r>
            <w:r w:rsidRPr="003070C3">
              <w:rPr>
                <w:rFonts w:asciiTheme="majorHAnsi" w:hAnsiTheme="majorHAnsi" w:cs="Tahoma"/>
                <w:color w:val="6A6969"/>
                <w:sz w:val="20"/>
                <w:szCs w:val="20"/>
                <w:lang w:val="en-GB"/>
              </w:rPr>
              <w:t>and</w:t>
            </w:r>
            <w:r w:rsidRPr="003070C3">
              <w:rPr>
                <w:rFonts w:asciiTheme="majorHAnsi" w:hAnsiTheme="majorHAnsi" w:cs="Tahoma"/>
                <w:color w:val="6A6969"/>
                <w:sz w:val="20"/>
                <w:szCs w:val="20"/>
                <w:lang w:val="en-GB"/>
              </w:rPr>
              <w:t xml:space="preserve"> mitigating business and operational risks.</w:t>
            </w:r>
            <w:bookmarkStart w:id="0" w:name="_GoBack"/>
            <w:bookmarkEnd w:id="0"/>
          </w:p>
          <w:p w:rsidR="003070C3" w:rsidRPr="002862B2" w:rsidP="00891E88">
            <w:pPr>
              <w:autoSpaceDE w:val="0"/>
              <w:autoSpaceDN w:val="0"/>
              <w:adjustRightInd w:val="0"/>
              <w:ind w:left="720"/>
              <w:jc w:val="both"/>
              <w:rPr>
                <w:rFonts w:asciiTheme="majorHAnsi" w:hAnsiTheme="majorHAnsi" w:cs="Tahoma"/>
                <w:b/>
                <w:color w:val="6A6969"/>
                <w:sz w:val="18"/>
                <w:szCs w:val="20"/>
                <w:lang w:eastAsia="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535"/>
              <w:gridCol w:w="10430"/>
            </w:tblGrid>
            <w:tr w:rsidTr="003E5E03">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535" w:type="dxa"/>
                </w:tcPr>
                <w:p w:rsidR="003070C3" w:rsidRPr="002862B2" w:rsidP="002F5C92">
                  <w:pPr>
                    <w:framePr w:hSpace="180" w:wrap="around" w:vAnchor="text" w:hAnchor="text" w:y="1"/>
                    <w:suppressOverlap/>
                    <w:jc w:val="both"/>
                    <w:rPr>
                      <w:rFonts w:asciiTheme="majorHAnsi" w:hAnsiTheme="majorHAnsi" w:cs="Tahoma"/>
                      <w:b/>
                      <w:color w:val="154960"/>
                      <w:sz w:val="28"/>
                    </w:rPr>
                  </w:pPr>
                  <w:r w:rsidRPr="002862B2">
                    <w:rPr>
                      <w:rFonts w:asciiTheme="majorHAnsi" w:hAnsiTheme="majorHAnsi" w:cs="Tahoma"/>
                      <w:b/>
                      <w:noProof/>
                      <w:color w:val="154960"/>
                      <w:sz w:val="28"/>
                      <w:lang w:val="en-IN" w:eastAsia="en-IN"/>
                    </w:rPr>
                    <mc:AlternateContent>
                      <mc:Choice Requires="wps">
                        <w:drawing>
                          <wp:anchor distT="0" distB="0" distL="114300" distR="114300" simplePos="0" relativeHeight="251671552" behindDoc="0" locked="0" layoutInCell="1" allowOverlap="1">
                            <wp:simplePos x="0" y="0"/>
                            <wp:positionH relativeFrom="column">
                              <wp:posOffset>-73660</wp:posOffset>
                            </wp:positionH>
                            <wp:positionV relativeFrom="paragraph">
                              <wp:posOffset>-6774</wp:posOffset>
                            </wp:positionV>
                            <wp:extent cx="281306" cy="214630"/>
                            <wp:effectExtent l="0" t="0" r="4445" b="0"/>
                            <wp:wrapNone/>
                            <wp:docPr id="69" name="Freeform 85"/>
                            <wp:cNvGraphicFramePr/>
                            <a:graphic xmlns:a="http://schemas.openxmlformats.org/drawingml/2006/main">
                              <a:graphicData uri="http://schemas.microsoft.com/office/word/2010/wordprocessingShape">
                                <wps:wsp xmlns:wps="http://schemas.microsoft.com/office/word/2010/wordprocessingShape">
                                  <wps:cNvSpPr>
                                    <a:spLocks noEditPoints="1"/>
                                  </wps:cNvSpPr>
                                  <wps:spPr bwMode="auto">
                                    <a:xfrm>
                                      <a:off x="0" y="0"/>
                                      <a:ext cx="281306" cy="214630"/>
                                    </a:xfrm>
                                    <a:custGeom>
                                      <a:avLst/>
                                      <a:gdLst>
                                        <a:gd name="T0" fmla="*/ 113 w 387"/>
                                        <a:gd name="T1" fmla="*/ 290 h 319"/>
                                        <a:gd name="T2" fmla="*/ 182 w 387"/>
                                        <a:gd name="T3" fmla="*/ 256 h 319"/>
                                        <a:gd name="T4" fmla="*/ 182 w 387"/>
                                        <a:gd name="T5" fmla="*/ 200 h 319"/>
                                        <a:gd name="T6" fmla="*/ 113 w 387"/>
                                        <a:gd name="T7" fmla="*/ 229 h 319"/>
                                        <a:gd name="T8" fmla="*/ 113 w 387"/>
                                        <a:gd name="T9" fmla="*/ 290 h 319"/>
                                        <a:gd name="T10" fmla="*/ 102 w 387"/>
                                        <a:gd name="T11" fmla="*/ 209 h 319"/>
                                        <a:gd name="T12" fmla="*/ 174 w 387"/>
                                        <a:gd name="T13" fmla="*/ 178 h 319"/>
                                        <a:gd name="T14" fmla="*/ 102 w 387"/>
                                        <a:gd name="T15" fmla="*/ 148 h 319"/>
                                        <a:gd name="T16" fmla="*/ 30 w 387"/>
                                        <a:gd name="T17" fmla="*/ 178 h 319"/>
                                        <a:gd name="T18" fmla="*/ 102 w 387"/>
                                        <a:gd name="T19" fmla="*/ 209 h 319"/>
                                        <a:gd name="T20" fmla="*/ 296 w 387"/>
                                        <a:gd name="T21" fmla="*/ 290 h 319"/>
                                        <a:gd name="T22" fmla="*/ 364 w 387"/>
                                        <a:gd name="T23" fmla="*/ 256 h 319"/>
                                        <a:gd name="T24" fmla="*/ 364 w 387"/>
                                        <a:gd name="T25" fmla="*/ 200 h 319"/>
                                        <a:gd name="T26" fmla="*/ 296 w 387"/>
                                        <a:gd name="T27" fmla="*/ 229 h 319"/>
                                        <a:gd name="T28" fmla="*/ 296 w 387"/>
                                        <a:gd name="T29" fmla="*/ 290 h 319"/>
                                        <a:gd name="T30" fmla="*/ 284 w 387"/>
                                        <a:gd name="T31" fmla="*/ 209 h 319"/>
                                        <a:gd name="T32" fmla="*/ 356 w 387"/>
                                        <a:gd name="T33" fmla="*/ 178 h 319"/>
                                        <a:gd name="T34" fmla="*/ 284 w 387"/>
                                        <a:gd name="T35" fmla="*/ 148 h 319"/>
                                        <a:gd name="T36" fmla="*/ 212 w 387"/>
                                        <a:gd name="T37" fmla="*/ 178 h 319"/>
                                        <a:gd name="T38" fmla="*/ 284 w 387"/>
                                        <a:gd name="T39" fmla="*/ 209 h 319"/>
                                        <a:gd name="T40" fmla="*/ 205 w 387"/>
                                        <a:gd name="T41" fmla="*/ 157 h 319"/>
                                        <a:gd name="T42" fmla="*/ 273 w 387"/>
                                        <a:gd name="T43" fmla="*/ 128 h 319"/>
                                        <a:gd name="T44" fmla="*/ 273 w 387"/>
                                        <a:gd name="T45" fmla="*/ 80 h 319"/>
                                        <a:gd name="T46" fmla="*/ 205 w 387"/>
                                        <a:gd name="T47" fmla="*/ 110 h 319"/>
                                        <a:gd name="T48" fmla="*/ 205 w 387"/>
                                        <a:gd name="T49" fmla="*/ 157 h 319"/>
                                        <a:gd name="T50" fmla="*/ 193 w 387"/>
                                        <a:gd name="T51" fmla="*/ 90 h 319"/>
                                        <a:gd name="T52" fmla="*/ 272 w 387"/>
                                        <a:gd name="T53" fmla="*/ 56 h 319"/>
                                        <a:gd name="T54" fmla="*/ 193 w 387"/>
                                        <a:gd name="T55" fmla="*/ 22 h 319"/>
                                        <a:gd name="T56" fmla="*/ 115 w 387"/>
                                        <a:gd name="T57" fmla="*/ 56 h 319"/>
                                        <a:gd name="T58" fmla="*/ 193 w 387"/>
                                        <a:gd name="T59" fmla="*/ 90 h 319"/>
                                        <a:gd name="T60" fmla="*/ 387 w 387"/>
                                        <a:gd name="T61" fmla="*/ 182 h 319"/>
                                        <a:gd name="T62" fmla="*/ 387 w 387"/>
                                        <a:gd name="T63" fmla="*/ 256 h 319"/>
                                        <a:gd name="T64" fmla="*/ 383 w 387"/>
                                        <a:gd name="T65" fmla="*/ 268 h 319"/>
                                        <a:gd name="T66" fmla="*/ 374 w 387"/>
                                        <a:gd name="T67" fmla="*/ 276 h 319"/>
                                        <a:gd name="T68" fmla="*/ 294 w 387"/>
                                        <a:gd name="T69" fmla="*/ 316 h 319"/>
                                        <a:gd name="T70" fmla="*/ 284 w 387"/>
                                        <a:gd name="T71" fmla="*/ 319 h 319"/>
                                        <a:gd name="T72" fmla="*/ 274 w 387"/>
                                        <a:gd name="T73" fmla="*/ 316 h 319"/>
                                        <a:gd name="T74" fmla="*/ 194 w 387"/>
                                        <a:gd name="T75" fmla="*/ 276 h 319"/>
                                        <a:gd name="T76" fmla="*/ 193 w 387"/>
                                        <a:gd name="T77" fmla="*/ 276 h 319"/>
                                        <a:gd name="T78" fmla="*/ 192 w 387"/>
                                        <a:gd name="T79" fmla="*/ 276 h 319"/>
                                        <a:gd name="T80" fmla="*/ 112 w 387"/>
                                        <a:gd name="T81" fmla="*/ 316 h 319"/>
                                        <a:gd name="T82" fmla="*/ 102 w 387"/>
                                        <a:gd name="T83" fmla="*/ 319 h 319"/>
                                        <a:gd name="T84" fmla="*/ 92 w 387"/>
                                        <a:gd name="T85" fmla="*/ 316 h 319"/>
                                        <a:gd name="T86" fmla="*/ 12 w 387"/>
                                        <a:gd name="T87" fmla="*/ 276 h 319"/>
                                        <a:gd name="T88" fmla="*/ 3 w 387"/>
                                        <a:gd name="T89" fmla="*/ 268 h 319"/>
                                        <a:gd name="T90" fmla="*/ 0 w 387"/>
                                        <a:gd name="T91" fmla="*/ 256 h 319"/>
                                        <a:gd name="T92" fmla="*/ 0 w 387"/>
                                        <a:gd name="T93" fmla="*/ 182 h 319"/>
                                        <a:gd name="T94" fmla="*/ 3 w 387"/>
                                        <a:gd name="T95" fmla="*/ 169 h 319"/>
                                        <a:gd name="T96" fmla="*/ 13 w 387"/>
                                        <a:gd name="T97" fmla="*/ 161 h 319"/>
                                        <a:gd name="T98" fmla="*/ 91 w 387"/>
                                        <a:gd name="T99" fmla="*/ 128 h 319"/>
                                        <a:gd name="T100" fmla="*/ 91 w 387"/>
                                        <a:gd name="T101" fmla="*/ 57 h 319"/>
                                        <a:gd name="T102" fmla="*/ 95 w 387"/>
                                        <a:gd name="T103" fmla="*/ 44 h 319"/>
                                        <a:gd name="T104" fmla="*/ 105 w 387"/>
                                        <a:gd name="T105" fmla="*/ 36 h 319"/>
                                        <a:gd name="T106" fmla="*/ 184 w 387"/>
                                        <a:gd name="T107" fmla="*/ 1 h 319"/>
                                        <a:gd name="T108" fmla="*/ 193 w 387"/>
                                        <a:gd name="T109" fmla="*/ 0 h 319"/>
                                        <a:gd name="T110" fmla="*/ 202 w 387"/>
                                        <a:gd name="T111" fmla="*/ 1 h 319"/>
                                        <a:gd name="T112" fmla="*/ 282 w 387"/>
                                        <a:gd name="T113" fmla="*/ 36 h 319"/>
                                        <a:gd name="T114" fmla="*/ 292 w 387"/>
                                        <a:gd name="T115" fmla="*/ 44 h 319"/>
                                        <a:gd name="T116" fmla="*/ 296 w 387"/>
                                        <a:gd name="T117" fmla="*/ 57 h 319"/>
                                        <a:gd name="T118" fmla="*/ 296 w 387"/>
                                        <a:gd name="T119" fmla="*/ 128 h 319"/>
                                        <a:gd name="T120" fmla="*/ 373 w 387"/>
                                        <a:gd name="T121" fmla="*/ 161 h 319"/>
                                        <a:gd name="T122" fmla="*/ 383 w 387"/>
                                        <a:gd name="T123" fmla="*/ 169 h 319"/>
                                        <a:gd name="T124" fmla="*/ 387 w 387"/>
                                        <a:gd name="T125" fmla="*/ 182 h 319"/>
                                      </a:gd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fill="norm" h="319" w="387" stroke="1">
                                          <a:moveTo>
                                            <a:pt x="113" y="290"/>
                                          </a:moveTo>
                                          <a:cubicBezTo>
                                            <a:pt x="182" y="256"/>
                                            <a:pt x="182" y="256"/>
                                            <a:pt x="182" y="256"/>
                                          </a:cubicBezTo>
                                          <a:cubicBezTo>
                                            <a:pt x="182" y="200"/>
                                            <a:pt x="182" y="200"/>
                                            <a:pt x="182" y="200"/>
                                          </a:cubicBezTo>
                                          <a:cubicBezTo>
                                            <a:pt x="113" y="229"/>
                                            <a:pt x="113" y="229"/>
                                            <a:pt x="113" y="229"/>
                                          </a:cubicBezTo>
                                          <a:lnTo>
                                            <a:pt x="113" y="290"/>
                                          </a:lnTo>
                                          <a:close/>
                                          <a:moveTo>
                                            <a:pt x="102" y="209"/>
                                          </a:moveTo>
                                          <a:cubicBezTo>
                                            <a:pt x="174" y="178"/>
                                            <a:pt x="174" y="178"/>
                                            <a:pt x="174" y="178"/>
                                          </a:cubicBezTo>
                                          <a:cubicBezTo>
                                            <a:pt x="102" y="148"/>
                                            <a:pt x="102" y="148"/>
                                            <a:pt x="102" y="148"/>
                                          </a:cubicBezTo>
                                          <a:cubicBezTo>
                                            <a:pt x="30" y="178"/>
                                            <a:pt x="30" y="178"/>
                                            <a:pt x="30" y="178"/>
                                          </a:cubicBezTo>
                                          <a:lnTo>
                                            <a:pt x="102" y="209"/>
                                          </a:lnTo>
                                          <a:close/>
                                          <a:moveTo>
                                            <a:pt x="296" y="290"/>
                                          </a:moveTo>
                                          <a:cubicBezTo>
                                            <a:pt x="364" y="256"/>
                                            <a:pt x="364" y="256"/>
                                            <a:pt x="364" y="256"/>
                                          </a:cubicBezTo>
                                          <a:cubicBezTo>
                                            <a:pt x="364" y="200"/>
                                            <a:pt x="364" y="200"/>
                                            <a:pt x="364" y="200"/>
                                          </a:cubicBezTo>
                                          <a:cubicBezTo>
                                            <a:pt x="296" y="229"/>
                                            <a:pt x="296" y="229"/>
                                            <a:pt x="296" y="229"/>
                                          </a:cubicBezTo>
                                          <a:lnTo>
                                            <a:pt x="296" y="290"/>
                                          </a:lnTo>
                                          <a:close/>
                                          <a:moveTo>
                                            <a:pt x="284" y="209"/>
                                          </a:moveTo>
                                          <a:cubicBezTo>
                                            <a:pt x="356" y="178"/>
                                            <a:pt x="356" y="178"/>
                                            <a:pt x="356" y="178"/>
                                          </a:cubicBezTo>
                                          <a:cubicBezTo>
                                            <a:pt x="284" y="148"/>
                                            <a:pt x="284" y="148"/>
                                            <a:pt x="284" y="148"/>
                                          </a:cubicBezTo>
                                          <a:cubicBezTo>
                                            <a:pt x="212" y="178"/>
                                            <a:pt x="212" y="178"/>
                                            <a:pt x="212" y="178"/>
                                          </a:cubicBezTo>
                                          <a:lnTo>
                                            <a:pt x="284" y="209"/>
                                          </a:lnTo>
                                          <a:close/>
                                          <a:moveTo>
                                            <a:pt x="205" y="157"/>
                                          </a:moveTo>
                                          <a:cubicBezTo>
                                            <a:pt x="273" y="128"/>
                                            <a:pt x="273" y="128"/>
                                            <a:pt x="273" y="128"/>
                                          </a:cubicBezTo>
                                          <a:cubicBezTo>
                                            <a:pt x="273" y="80"/>
                                            <a:pt x="273" y="80"/>
                                            <a:pt x="273" y="80"/>
                                          </a:cubicBezTo>
                                          <a:cubicBezTo>
                                            <a:pt x="205" y="110"/>
                                            <a:pt x="205" y="110"/>
                                            <a:pt x="205" y="110"/>
                                          </a:cubicBezTo>
                                          <a:lnTo>
                                            <a:pt x="205" y="157"/>
                                          </a:lnTo>
                                          <a:close/>
                                          <a:moveTo>
                                            <a:pt x="193" y="90"/>
                                          </a:moveTo>
                                          <a:cubicBezTo>
                                            <a:pt x="272" y="56"/>
                                            <a:pt x="272" y="56"/>
                                            <a:pt x="272" y="56"/>
                                          </a:cubicBezTo>
                                          <a:cubicBezTo>
                                            <a:pt x="193" y="22"/>
                                            <a:pt x="193" y="22"/>
                                            <a:pt x="193" y="22"/>
                                          </a:cubicBezTo>
                                          <a:cubicBezTo>
                                            <a:pt x="115" y="56"/>
                                            <a:pt x="115" y="56"/>
                                            <a:pt x="115" y="56"/>
                                          </a:cubicBezTo>
                                          <a:lnTo>
                                            <a:pt x="193" y="90"/>
                                          </a:lnTo>
                                          <a:close/>
                                          <a:moveTo>
                                            <a:pt x="387" y="182"/>
                                          </a:moveTo>
                                          <a:cubicBezTo>
                                            <a:pt x="387" y="256"/>
                                            <a:pt x="387" y="256"/>
                                            <a:pt x="387" y="256"/>
                                          </a:cubicBezTo>
                                          <a:cubicBezTo>
                                            <a:pt x="387" y="260"/>
                                            <a:pt x="386" y="264"/>
                                            <a:pt x="383" y="268"/>
                                          </a:cubicBezTo>
                                          <a:cubicBezTo>
                                            <a:pt x="381" y="272"/>
                                            <a:pt x="378" y="274"/>
                                            <a:pt x="374" y="276"/>
                                          </a:cubicBezTo>
                                          <a:cubicBezTo>
                                            <a:pt x="294" y="316"/>
                                            <a:pt x="294" y="316"/>
                                            <a:pt x="294" y="316"/>
                                          </a:cubicBezTo>
                                          <a:cubicBezTo>
                                            <a:pt x="292" y="318"/>
                                            <a:pt x="288" y="319"/>
                                            <a:pt x="284" y="319"/>
                                          </a:cubicBezTo>
                                          <a:cubicBezTo>
                                            <a:pt x="281" y="319"/>
                                            <a:pt x="277" y="318"/>
                                            <a:pt x="274" y="316"/>
                                          </a:cubicBezTo>
                                          <a:cubicBezTo>
                                            <a:pt x="194" y="276"/>
                                            <a:pt x="194" y="276"/>
                                            <a:pt x="194" y="276"/>
                                          </a:cubicBezTo>
                                          <a:cubicBezTo>
                                            <a:pt x="194" y="276"/>
                                            <a:pt x="193" y="276"/>
                                            <a:pt x="193" y="276"/>
                                          </a:cubicBezTo>
                                          <a:cubicBezTo>
                                            <a:pt x="193" y="276"/>
                                            <a:pt x="193" y="276"/>
                                            <a:pt x="192" y="276"/>
                                          </a:cubicBezTo>
                                          <a:cubicBezTo>
                                            <a:pt x="112" y="316"/>
                                            <a:pt x="112" y="316"/>
                                            <a:pt x="112" y="316"/>
                                          </a:cubicBezTo>
                                          <a:cubicBezTo>
                                            <a:pt x="109" y="318"/>
                                            <a:pt x="106" y="319"/>
                                            <a:pt x="102" y="319"/>
                                          </a:cubicBezTo>
                                          <a:cubicBezTo>
                                            <a:pt x="98" y="319"/>
                                            <a:pt x="95" y="318"/>
                                            <a:pt x="92" y="316"/>
                                          </a:cubicBezTo>
                                          <a:cubicBezTo>
                                            <a:pt x="12" y="276"/>
                                            <a:pt x="12" y="276"/>
                                            <a:pt x="12" y="276"/>
                                          </a:cubicBezTo>
                                          <a:cubicBezTo>
                                            <a:pt x="8" y="274"/>
                                            <a:pt x="5" y="272"/>
                                            <a:pt x="3" y="268"/>
                                          </a:cubicBezTo>
                                          <a:cubicBezTo>
                                            <a:pt x="1" y="264"/>
                                            <a:pt x="0" y="260"/>
                                            <a:pt x="0" y="256"/>
                                          </a:cubicBezTo>
                                          <a:cubicBezTo>
                                            <a:pt x="0" y="182"/>
                                            <a:pt x="0" y="182"/>
                                            <a:pt x="0" y="182"/>
                                          </a:cubicBezTo>
                                          <a:cubicBezTo>
                                            <a:pt x="0" y="177"/>
                                            <a:pt x="1" y="173"/>
                                            <a:pt x="3" y="169"/>
                                          </a:cubicBezTo>
                                          <a:cubicBezTo>
                                            <a:pt x="6" y="166"/>
                                            <a:pt x="9" y="163"/>
                                            <a:pt x="13" y="161"/>
                                          </a:cubicBezTo>
                                          <a:cubicBezTo>
                                            <a:pt x="91" y="128"/>
                                            <a:pt x="91" y="128"/>
                                            <a:pt x="91" y="128"/>
                                          </a:cubicBezTo>
                                          <a:cubicBezTo>
                                            <a:pt x="91" y="57"/>
                                            <a:pt x="91" y="57"/>
                                            <a:pt x="91" y="57"/>
                                          </a:cubicBezTo>
                                          <a:cubicBezTo>
                                            <a:pt x="91" y="52"/>
                                            <a:pt x="92" y="48"/>
                                            <a:pt x="95" y="44"/>
                                          </a:cubicBezTo>
                                          <a:cubicBezTo>
                                            <a:pt x="97" y="40"/>
                                            <a:pt x="100" y="37"/>
                                            <a:pt x="105" y="36"/>
                                          </a:cubicBezTo>
                                          <a:cubicBezTo>
                                            <a:pt x="184" y="1"/>
                                            <a:pt x="184" y="1"/>
                                            <a:pt x="184" y="1"/>
                                          </a:cubicBezTo>
                                          <a:cubicBezTo>
                                            <a:pt x="187" y="0"/>
                                            <a:pt x="190" y="0"/>
                                            <a:pt x="193" y="0"/>
                                          </a:cubicBezTo>
                                          <a:cubicBezTo>
                                            <a:pt x="196" y="0"/>
                                            <a:pt x="199" y="0"/>
                                            <a:pt x="202" y="1"/>
                                          </a:cubicBezTo>
                                          <a:cubicBezTo>
                                            <a:pt x="282" y="36"/>
                                            <a:pt x="282" y="36"/>
                                            <a:pt x="282" y="36"/>
                                          </a:cubicBezTo>
                                          <a:cubicBezTo>
                                            <a:pt x="286" y="37"/>
                                            <a:pt x="289" y="40"/>
                                            <a:pt x="292" y="44"/>
                                          </a:cubicBezTo>
                                          <a:cubicBezTo>
                                            <a:pt x="294" y="48"/>
                                            <a:pt x="296" y="52"/>
                                            <a:pt x="296" y="57"/>
                                          </a:cubicBezTo>
                                          <a:cubicBezTo>
                                            <a:pt x="296" y="128"/>
                                            <a:pt x="296" y="128"/>
                                            <a:pt x="296" y="128"/>
                                          </a:cubicBezTo>
                                          <a:cubicBezTo>
                                            <a:pt x="373" y="161"/>
                                            <a:pt x="373" y="161"/>
                                            <a:pt x="373" y="161"/>
                                          </a:cubicBezTo>
                                          <a:cubicBezTo>
                                            <a:pt x="377" y="163"/>
                                            <a:pt x="381" y="166"/>
                                            <a:pt x="383" y="169"/>
                                          </a:cubicBezTo>
                                          <a:cubicBezTo>
                                            <a:pt x="386" y="173"/>
                                            <a:pt x="387" y="177"/>
                                            <a:pt x="387" y="182"/>
                                          </a:cubicBezTo>
                                          <a:close/>
                                        </a:path>
                                      </a:pathLst>
                                    </a:custGeom>
                                    <a:solidFill>
                                      <a:schemeClr val="tx1">
                                        <a:lumMod val="75000"/>
                                        <a:lumOff val="25000"/>
                                      </a:schemeClr>
                                    </a:solidFill>
                                    <a:ln>
                                      <a:noFill/>
                                    </a:ln>
                                  </wps:spPr>
                                  <wps:bodyPr vert="horz" wrap="square"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id="Freeform 85" o:spid="_x0000_s1033" style="width:22.15pt;height:16.9pt;margin-top:-0.55pt;margin-left:-5.8pt;mso-height-percent:0;mso-height-relative:margin;mso-width-percent:0;mso-width-relative:margin;mso-wrap-distance-bottom:0;mso-wrap-distance-left:9pt;mso-wrap-distance-right:9pt;mso-wrap-distance-top:0;mso-wrap-style:square;position:absolute;visibility:visible;v-text-anchor:top;z-index:251672576" coordsize="387,319" path="m113,290c182,256,182,256,182,256c182,200,182,200,182,200c113,229,113,229,113,229l113,290xm102,209c174,178,174,178,174,178c102,148,102,148,102,148,30,178,30,178,30,178l102,209xm296,290c364,256,364,256,364,256c364,200,364,200,364,200c296,229,296,229,296,229l296,290xm284,209c356,178,356,178,356,178c284,148,284,148,284,148c212,178,212,178,212,178l284,209xm205,157c273,128,273,128,273,128c273,80,273,80,273,80c205,110,205,110,205,110l205,157xm193,90c272,56,272,56,272,56,193,22,193,22,193,22,115,56,115,56,115,56l193,90xm387,182c387,256,387,256,387,256c387,260,386,264,383,268c381,272,378,274,374,276c294,316,294,316,294,316c292,318,288,319,284,319c281,319,277,318,274,316,194,276,194,276,194,276c194,276,193,276,193,276c193,276,193,276,192,276c112,316,112,316,112,316c109,318,106,319,102,319c98,319,95,318,92,316c12,276,12,276,12,276,8,274,5,272,3,268,1,264,,260,,256,,182,,182,,182c,177,1,173,3,169c6,166,9,163,13,161,91,128,91,128,91,128c91,57,91,57,91,57c91,52,92,48,95,44c97,40,100,37,105,36c184,1,184,1,184,1,187,,190,,193,c196,,199,,202,1c282,36,282,36,282,36c286,37,289,40,292,44c294,48,296,52,296,57c296,128,296,128,296,128c373,161,373,161,373,161c377,163,381,166,383,169c386,173,387,177,387,182xe" fillcolor="#404040" stroked="f">
                            <v:path arrowok="t" o:connecttype="custom" o:connectlocs="82138,195118;132294,172242;132294,134564;82138,154076;82138,195118;74143,140620;126479,119762;74143,99578;21807,119762;74143,140620;215159,195118;264588,172242;264588,134564;215159,154076;215159,195118;206436,140620;258772,119762;206436,99578;154100,119762;206436,140620;149012,105633;198441,86121;198441,53826;149012,74010;149012,105633;140290,60554;197714,37678;140290,14802;83592,37678;140290,60554;281306,122453;281306,172242;278398,180316;271856,185699;213705,212612;206436,214630;199168,212612;141016,185699;140290,185699;139563,185699;81412,212612;74143,214630;66874,212612;8723,185699;2181,180316;0,172242;0,122453;2181,113707;9450,108324;66147,86121;66147,38351;69054,29604;76323,24222;133748,673;140290,0;146832,673;204983,24222;212252,29604;215159,38351;215159,86121;271130,108324;278398,113707;281306,122453" o:connectangles="0,0,0,0,0,0,0,0,0,0,0,0,0,0,0,0,0,0,0,0,0,0,0,0,0,0,0,0,0,0,0,0,0,0,0,0,0,0,0,0,0,0,0,0,0,0,0,0,0,0,0,0,0,0,0,0,0,0,0,0,0,0,0"/>
                            <o:lock v:ext="edit" verticies="t"/>
                          </v:shape>
                        </w:pict>
                      </mc:Fallback>
                    </mc:AlternateContent>
                  </w:r>
                </w:p>
              </w:tc>
              <w:tc>
                <w:tcPr>
                  <w:tcW w:w="10430" w:type="dxa"/>
                </w:tcPr>
                <w:p w:rsidR="003070C3" w:rsidRPr="002862B2" w:rsidP="002F5C92">
                  <w:pPr>
                    <w:framePr w:hSpace="180" w:wrap="around" w:vAnchor="text" w:hAnchor="text" w:y="1"/>
                    <w:suppressOverlap/>
                    <w:jc w:val="both"/>
                    <w:rPr>
                      <w:rFonts w:asciiTheme="majorHAnsi" w:hAnsiTheme="majorHAnsi" w:cs="Tahoma"/>
                      <w:b/>
                      <w:color w:val="154960"/>
                      <w:sz w:val="28"/>
                    </w:rPr>
                  </w:pPr>
                  <w:r w:rsidRPr="002862B2">
                    <w:rPr>
                      <w:rFonts w:asciiTheme="majorHAnsi" w:hAnsiTheme="majorHAnsi" w:cs="Tahoma"/>
                      <w:b/>
                      <w:color w:val="154960"/>
                      <w:sz w:val="24"/>
                    </w:rPr>
                    <w:t xml:space="preserve">CORE COMPETENCIES         </w:t>
                  </w:r>
                </w:p>
              </w:tc>
            </w:tr>
          </w:tbl>
          <w:p w:rsidR="00766A33" w:rsidRPr="002862B2" w:rsidP="00891E88">
            <w:pPr>
              <w:jc w:val="both"/>
              <w:rPr>
                <w:rFonts w:asciiTheme="majorHAnsi" w:hAnsiTheme="majorHAnsi" w:cs="Tahoma"/>
                <w:b/>
                <w:color w:val="154960"/>
                <w:sz w:val="12"/>
                <w:szCs w:val="1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5482"/>
              <w:gridCol w:w="5483"/>
            </w:tblGrid>
            <w:tr w:rsidTr="003E5E03">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5482" w:type="dxa"/>
                </w:tcPr>
                <w:p w:rsidR="003070C3" w:rsidRPr="003070C3" w:rsidP="002F5C92">
                  <w:pPr>
                    <w:pStyle w:val="ListParagraph"/>
                    <w:framePr w:hSpace="180" w:wrap="around" w:vAnchor="text" w:hAnchor="text" w:y="1"/>
                    <w:numPr>
                      <w:ilvl w:val="0"/>
                      <w:numId w:val="20"/>
                    </w:numPr>
                    <w:ind w:left="341"/>
                    <w:suppressOverlap/>
                    <w:rPr>
                      <w:rFonts w:asciiTheme="majorHAnsi" w:hAnsiTheme="majorHAnsi" w:cs="Tahoma"/>
                      <w:color w:val="6A6969"/>
                      <w:sz w:val="20"/>
                      <w:szCs w:val="20"/>
                      <w:lang w:val="en-GB"/>
                    </w:rPr>
                  </w:pPr>
                  <w:r w:rsidRPr="003070C3">
                    <w:rPr>
                      <w:rFonts w:asciiTheme="majorHAnsi" w:hAnsiTheme="majorHAnsi" w:cs="Tahoma"/>
                      <w:color w:val="6A6969"/>
                      <w:sz w:val="20"/>
                      <w:szCs w:val="20"/>
                      <w:lang w:val="en-GB"/>
                    </w:rPr>
                    <w:t xml:space="preserve">Software Quality Assurance &amp; Testing Lifecycle </w:t>
                  </w:r>
                </w:p>
              </w:tc>
              <w:tc>
                <w:tcPr>
                  <w:tcW w:w="5483" w:type="dxa"/>
                </w:tcPr>
                <w:p w:rsidR="003070C3" w:rsidRPr="003070C3" w:rsidP="002F5C92">
                  <w:pPr>
                    <w:pStyle w:val="ListParagraph"/>
                    <w:framePr w:hSpace="180" w:wrap="around" w:vAnchor="text" w:hAnchor="text" w:y="1"/>
                    <w:numPr>
                      <w:ilvl w:val="0"/>
                      <w:numId w:val="20"/>
                    </w:numPr>
                    <w:ind w:left="341"/>
                    <w:suppressOverlap/>
                    <w:rPr>
                      <w:rFonts w:asciiTheme="majorHAnsi" w:hAnsiTheme="majorHAnsi" w:cs="Tahoma"/>
                      <w:color w:val="6A6969"/>
                      <w:sz w:val="20"/>
                      <w:szCs w:val="20"/>
                      <w:lang w:val="en-GB"/>
                    </w:rPr>
                  </w:pPr>
                  <w:r w:rsidRPr="003070C3">
                    <w:rPr>
                      <w:rFonts w:asciiTheme="majorHAnsi" w:hAnsiTheme="majorHAnsi" w:cs="Tahoma"/>
                      <w:color w:val="6A6969"/>
                      <w:sz w:val="20"/>
                      <w:szCs w:val="20"/>
                      <w:lang w:val="en-GB"/>
                    </w:rPr>
                    <w:t>Agile Testing Methodologies &amp; Scrum Practices</w:t>
                  </w:r>
                </w:p>
              </w:tc>
            </w:tr>
            <w:tr w:rsidTr="003E5E03">
              <w:tblPrEx>
                <w:tblW w:w="0" w:type="auto"/>
                <w:tblLayout w:type="fixed"/>
                <w:tblLook w:val="04A0"/>
              </w:tblPrEx>
              <w:tc>
                <w:tcPr>
                  <w:tcW w:w="5482" w:type="dxa"/>
                </w:tcPr>
                <w:p w:rsidR="003070C3" w:rsidRPr="00766A33" w:rsidP="002F5C92">
                  <w:pPr>
                    <w:pStyle w:val="ListParagraph"/>
                    <w:framePr w:hSpace="180" w:wrap="around" w:vAnchor="text" w:hAnchor="text" w:y="1"/>
                    <w:numPr>
                      <w:ilvl w:val="0"/>
                      <w:numId w:val="20"/>
                    </w:numPr>
                    <w:ind w:left="341"/>
                    <w:suppressOverlap/>
                    <w:rPr>
                      <w:rFonts w:asciiTheme="majorHAnsi" w:hAnsiTheme="majorHAnsi" w:cs="Tahoma"/>
                      <w:color w:val="6A6969"/>
                      <w:spacing w:val="-4"/>
                      <w:sz w:val="20"/>
                      <w:szCs w:val="20"/>
                      <w:lang w:val="en-GB"/>
                    </w:rPr>
                  </w:pPr>
                  <w:r w:rsidRPr="00766A33">
                    <w:rPr>
                      <w:rFonts w:asciiTheme="majorHAnsi" w:hAnsiTheme="majorHAnsi" w:cs="Tahoma"/>
                      <w:color w:val="6A6969"/>
                      <w:spacing w:val="-4"/>
                      <w:sz w:val="20"/>
                      <w:szCs w:val="20"/>
                      <w:lang w:val="en-GB"/>
                    </w:rPr>
                    <w:t xml:space="preserve">Test Automation Strategies &amp; Framework Implementation </w:t>
                  </w:r>
                </w:p>
              </w:tc>
              <w:tc>
                <w:tcPr>
                  <w:tcW w:w="5483" w:type="dxa"/>
                </w:tcPr>
                <w:p w:rsidR="003070C3" w:rsidRPr="003070C3" w:rsidP="002F5C92">
                  <w:pPr>
                    <w:pStyle w:val="ListParagraph"/>
                    <w:framePr w:hSpace="180" w:wrap="around" w:vAnchor="text" w:hAnchor="text" w:y="1"/>
                    <w:numPr>
                      <w:ilvl w:val="0"/>
                      <w:numId w:val="20"/>
                    </w:numPr>
                    <w:ind w:left="341"/>
                    <w:suppressOverlap/>
                    <w:rPr>
                      <w:rFonts w:asciiTheme="majorHAnsi" w:hAnsiTheme="majorHAnsi" w:cs="Tahoma"/>
                      <w:color w:val="6A6969"/>
                      <w:sz w:val="20"/>
                      <w:szCs w:val="20"/>
                      <w:lang w:val="en-GB"/>
                    </w:rPr>
                  </w:pPr>
                  <w:r w:rsidRPr="003070C3">
                    <w:rPr>
                      <w:rFonts w:asciiTheme="majorHAnsi" w:hAnsiTheme="majorHAnsi" w:cs="Tahoma"/>
                      <w:color w:val="6A6969"/>
                      <w:sz w:val="20"/>
                      <w:szCs w:val="20"/>
                      <w:lang w:val="en-GB"/>
                    </w:rPr>
                    <w:t>Data-Driven Testing &amp; Regression Testing Techniques</w:t>
                  </w:r>
                </w:p>
              </w:tc>
            </w:tr>
            <w:tr w:rsidTr="003E5E03">
              <w:tblPrEx>
                <w:tblW w:w="0" w:type="auto"/>
                <w:tblLayout w:type="fixed"/>
                <w:tblLook w:val="04A0"/>
              </w:tblPrEx>
              <w:tc>
                <w:tcPr>
                  <w:tcW w:w="5482" w:type="dxa"/>
                </w:tcPr>
                <w:p w:rsidR="003070C3" w:rsidRPr="003070C3" w:rsidP="002F5C92">
                  <w:pPr>
                    <w:pStyle w:val="ListParagraph"/>
                    <w:framePr w:hSpace="180" w:wrap="around" w:vAnchor="text" w:hAnchor="text" w:y="1"/>
                    <w:numPr>
                      <w:ilvl w:val="0"/>
                      <w:numId w:val="20"/>
                    </w:numPr>
                    <w:ind w:left="341"/>
                    <w:suppressOverlap/>
                    <w:rPr>
                      <w:rFonts w:asciiTheme="majorHAnsi" w:hAnsiTheme="majorHAnsi" w:cs="Tahoma"/>
                      <w:color w:val="6A6969"/>
                      <w:sz w:val="20"/>
                      <w:szCs w:val="20"/>
                      <w:lang w:val="en-GB"/>
                    </w:rPr>
                  </w:pPr>
                  <w:r w:rsidRPr="003070C3">
                    <w:rPr>
                      <w:rFonts w:asciiTheme="majorHAnsi" w:hAnsiTheme="majorHAnsi" w:cs="Tahoma"/>
                      <w:color w:val="6A6969"/>
                      <w:sz w:val="20"/>
                      <w:szCs w:val="20"/>
                      <w:lang w:val="en-GB"/>
                    </w:rPr>
                    <w:t>Business Process Testing &amp; Functional Validation</w:t>
                  </w:r>
                </w:p>
              </w:tc>
              <w:tc>
                <w:tcPr>
                  <w:tcW w:w="5483" w:type="dxa"/>
                </w:tcPr>
                <w:p w:rsidR="003070C3" w:rsidRPr="003070C3" w:rsidP="002F5C92">
                  <w:pPr>
                    <w:pStyle w:val="ListParagraph"/>
                    <w:framePr w:hSpace="180" w:wrap="around" w:vAnchor="text" w:hAnchor="text" w:y="1"/>
                    <w:numPr>
                      <w:ilvl w:val="0"/>
                      <w:numId w:val="20"/>
                    </w:numPr>
                    <w:ind w:left="341"/>
                    <w:suppressOverlap/>
                    <w:rPr>
                      <w:rFonts w:asciiTheme="majorHAnsi" w:hAnsiTheme="majorHAnsi" w:cs="Tahoma"/>
                      <w:color w:val="6A6969"/>
                      <w:sz w:val="20"/>
                      <w:szCs w:val="20"/>
                      <w:lang w:val="en-GB"/>
                    </w:rPr>
                  </w:pPr>
                  <w:r w:rsidRPr="003070C3">
                    <w:rPr>
                      <w:rFonts w:asciiTheme="majorHAnsi" w:hAnsiTheme="majorHAnsi" w:cs="Tahoma"/>
                      <w:color w:val="6A6969"/>
                      <w:sz w:val="20"/>
                      <w:szCs w:val="20"/>
                      <w:lang w:val="en-GB"/>
                    </w:rPr>
                    <w:t>Test Case Design, Execution &amp; Test Management</w:t>
                  </w:r>
                </w:p>
              </w:tc>
            </w:tr>
            <w:tr w:rsidTr="003E5E03">
              <w:tblPrEx>
                <w:tblW w:w="0" w:type="auto"/>
                <w:tblLayout w:type="fixed"/>
                <w:tblLook w:val="04A0"/>
              </w:tblPrEx>
              <w:tc>
                <w:tcPr>
                  <w:tcW w:w="5482" w:type="dxa"/>
                </w:tcPr>
                <w:p w:rsidR="003070C3" w:rsidRPr="003070C3" w:rsidP="002F5C92">
                  <w:pPr>
                    <w:pStyle w:val="ListParagraph"/>
                    <w:framePr w:hSpace="180" w:wrap="around" w:vAnchor="text" w:hAnchor="text" w:y="1"/>
                    <w:numPr>
                      <w:ilvl w:val="0"/>
                      <w:numId w:val="20"/>
                    </w:numPr>
                    <w:ind w:left="341"/>
                    <w:suppressOverlap/>
                    <w:rPr>
                      <w:rFonts w:asciiTheme="majorHAnsi" w:hAnsiTheme="majorHAnsi" w:cs="Tahoma"/>
                      <w:color w:val="6A6969"/>
                      <w:sz w:val="20"/>
                      <w:szCs w:val="20"/>
                      <w:lang w:val="en-GB"/>
                    </w:rPr>
                  </w:pPr>
                  <w:r w:rsidRPr="003070C3">
                    <w:rPr>
                      <w:rFonts w:asciiTheme="majorHAnsi" w:hAnsiTheme="majorHAnsi" w:cs="Tahoma"/>
                      <w:color w:val="6A6969"/>
                      <w:sz w:val="20"/>
                      <w:szCs w:val="20"/>
                      <w:lang w:val="en-GB"/>
                    </w:rPr>
                    <w:t>Workday HCM &amp; Finance Domain Expertise</w:t>
                  </w:r>
                </w:p>
              </w:tc>
              <w:tc>
                <w:tcPr>
                  <w:tcW w:w="5483" w:type="dxa"/>
                </w:tcPr>
                <w:p w:rsidR="003070C3" w:rsidRPr="003070C3" w:rsidP="002F5C92">
                  <w:pPr>
                    <w:pStyle w:val="ListParagraph"/>
                    <w:framePr w:hSpace="180" w:wrap="around" w:vAnchor="text" w:hAnchor="text" w:y="1"/>
                    <w:numPr>
                      <w:ilvl w:val="0"/>
                      <w:numId w:val="20"/>
                    </w:numPr>
                    <w:ind w:left="341"/>
                    <w:suppressOverlap/>
                    <w:rPr>
                      <w:rFonts w:asciiTheme="majorHAnsi" w:hAnsiTheme="majorHAnsi" w:cs="Tahoma"/>
                      <w:color w:val="6A6969"/>
                      <w:sz w:val="20"/>
                      <w:szCs w:val="20"/>
                      <w:lang w:val="en-GB"/>
                    </w:rPr>
                  </w:pPr>
                  <w:r w:rsidRPr="003070C3">
                    <w:rPr>
                      <w:rFonts w:asciiTheme="majorHAnsi" w:hAnsiTheme="majorHAnsi" w:cs="Tahoma"/>
                      <w:color w:val="6A6969"/>
                      <w:sz w:val="20"/>
                      <w:szCs w:val="20"/>
                      <w:lang w:val="en-GB"/>
                    </w:rPr>
                    <w:t>Defect Lifecycle Management &amp; Root Cause Analysis</w:t>
                  </w:r>
                </w:p>
              </w:tc>
            </w:tr>
            <w:tr w:rsidTr="003E5E03">
              <w:tblPrEx>
                <w:tblW w:w="0" w:type="auto"/>
                <w:tblLayout w:type="fixed"/>
                <w:tblLook w:val="04A0"/>
              </w:tblPrEx>
              <w:tc>
                <w:tcPr>
                  <w:tcW w:w="5482" w:type="dxa"/>
                </w:tcPr>
                <w:p w:rsidR="003070C3" w:rsidRPr="003070C3" w:rsidP="002F5C92">
                  <w:pPr>
                    <w:pStyle w:val="ListParagraph"/>
                    <w:framePr w:hSpace="180" w:wrap="around" w:vAnchor="text" w:hAnchor="text" w:y="1"/>
                    <w:numPr>
                      <w:ilvl w:val="0"/>
                      <w:numId w:val="20"/>
                    </w:numPr>
                    <w:ind w:left="341"/>
                    <w:suppressOverlap/>
                    <w:rPr>
                      <w:rFonts w:asciiTheme="majorHAnsi" w:hAnsiTheme="majorHAnsi" w:cs="Tahoma"/>
                      <w:color w:val="6A6969"/>
                      <w:sz w:val="20"/>
                      <w:szCs w:val="20"/>
                      <w:lang w:val="en-GB"/>
                    </w:rPr>
                  </w:pPr>
                  <w:r w:rsidRPr="003070C3">
                    <w:rPr>
                      <w:rFonts w:asciiTheme="majorHAnsi" w:hAnsiTheme="majorHAnsi" w:cs="Tahoma"/>
                      <w:color w:val="6A6969"/>
                      <w:sz w:val="20"/>
                      <w:szCs w:val="20"/>
                      <w:lang w:val="en-GB"/>
                    </w:rPr>
                    <w:t>Healthcare PBM &amp; Provider Functional Areas</w:t>
                  </w:r>
                </w:p>
              </w:tc>
              <w:tc>
                <w:tcPr>
                  <w:tcW w:w="5483" w:type="dxa"/>
                </w:tcPr>
                <w:p w:rsidR="003070C3" w:rsidRPr="003070C3" w:rsidP="002F5C92">
                  <w:pPr>
                    <w:pStyle w:val="ListParagraph"/>
                    <w:framePr w:hSpace="180" w:wrap="around" w:vAnchor="text" w:hAnchor="text" w:y="1"/>
                    <w:numPr>
                      <w:ilvl w:val="0"/>
                      <w:numId w:val="20"/>
                    </w:numPr>
                    <w:ind w:left="341"/>
                    <w:suppressOverlap/>
                    <w:rPr>
                      <w:rFonts w:asciiTheme="majorHAnsi" w:hAnsiTheme="majorHAnsi" w:cs="Tahoma"/>
                      <w:color w:val="6A6969"/>
                      <w:sz w:val="20"/>
                      <w:szCs w:val="20"/>
                      <w:lang w:val="en-GB"/>
                    </w:rPr>
                  </w:pPr>
                  <w:r w:rsidRPr="00766A33">
                    <w:rPr>
                      <w:rFonts w:asciiTheme="majorHAnsi" w:hAnsiTheme="majorHAnsi" w:cs="Tahoma"/>
                      <w:color w:val="6A6969"/>
                      <w:spacing w:val="-4"/>
                      <w:sz w:val="20"/>
                      <w:szCs w:val="20"/>
                      <w:lang w:val="en-GB"/>
                    </w:rPr>
                    <w:t>Resource Planning, Effort Estimation &amp; Team Coordination</w:t>
                  </w:r>
                </w:p>
              </w:tc>
            </w:tr>
            <w:tr w:rsidTr="003E5E03">
              <w:tblPrEx>
                <w:tblW w:w="0" w:type="auto"/>
                <w:tblLayout w:type="fixed"/>
                <w:tblLook w:val="04A0"/>
              </w:tblPrEx>
              <w:tc>
                <w:tcPr>
                  <w:tcW w:w="5482" w:type="dxa"/>
                </w:tcPr>
                <w:p w:rsidR="003070C3" w:rsidRPr="003070C3" w:rsidP="002F5C92">
                  <w:pPr>
                    <w:pStyle w:val="ListParagraph"/>
                    <w:framePr w:hSpace="180" w:wrap="around" w:vAnchor="text" w:hAnchor="text" w:y="1"/>
                    <w:numPr>
                      <w:ilvl w:val="0"/>
                      <w:numId w:val="20"/>
                    </w:numPr>
                    <w:ind w:left="341"/>
                    <w:suppressOverlap/>
                    <w:rPr>
                      <w:rFonts w:asciiTheme="majorHAnsi" w:hAnsiTheme="majorHAnsi" w:cs="Tahoma"/>
                      <w:color w:val="6A6969"/>
                      <w:sz w:val="20"/>
                      <w:szCs w:val="20"/>
                      <w:lang w:val="en-GB"/>
                    </w:rPr>
                  </w:pPr>
                  <w:r w:rsidRPr="003070C3">
                    <w:rPr>
                      <w:rFonts w:asciiTheme="majorHAnsi" w:hAnsiTheme="majorHAnsi" w:cs="Tahoma"/>
                      <w:color w:val="6A6969"/>
                      <w:sz w:val="20"/>
                      <w:szCs w:val="20"/>
                      <w:lang w:val="en-GB"/>
                    </w:rPr>
                    <w:t xml:space="preserve">Healthcare Compliance Standards </w:t>
                  </w:r>
                </w:p>
              </w:tc>
              <w:tc>
                <w:tcPr>
                  <w:tcW w:w="5483" w:type="dxa"/>
                </w:tcPr>
                <w:p w:rsidR="003070C3" w:rsidRPr="003070C3" w:rsidP="002F5C92">
                  <w:pPr>
                    <w:pStyle w:val="ListParagraph"/>
                    <w:framePr w:hSpace="180" w:wrap="around" w:vAnchor="text" w:hAnchor="text" w:y="1"/>
                    <w:numPr>
                      <w:ilvl w:val="0"/>
                      <w:numId w:val="20"/>
                    </w:numPr>
                    <w:ind w:left="341"/>
                    <w:suppressOverlap/>
                    <w:rPr>
                      <w:rFonts w:asciiTheme="majorHAnsi" w:hAnsiTheme="majorHAnsi" w:cs="Tahoma"/>
                      <w:color w:val="6A6969"/>
                      <w:sz w:val="20"/>
                      <w:szCs w:val="20"/>
                      <w:lang w:val="en-GB"/>
                    </w:rPr>
                  </w:pPr>
                  <w:r w:rsidRPr="00766A33">
                    <w:rPr>
                      <w:rFonts w:asciiTheme="majorHAnsi" w:hAnsiTheme="majorHAnsi" w:cs="Tahoma"/>
                      <w:color w:val="6A6969"/>
                      <w:spacing w:val="-4"/>
                      <w:sz w:val="20"/>
                      <w:szCs w:val="20"/>
                      <w:lang w:val="en-GB"/>
                    </w:rPr>
                    <w:t>Cross-Functional Collaboration &amp; Stakeholder Management</w:t>
                  </w:r>
                </w:p>
              </w:tc>
            </w:tr>
          </w:tbl>
          <w:p w:rsidR="003070C3" w:rsidRPr="00C1795A" w:rsidP="00891E88">
            <w:pPr>
              <w:jc w:val="both"/>
              <w:rPr>
                <w:rFonts w:asciiTheme="majorHAnsi" w:hAnsiTheme="majorHAnsi" w:cs="Tahoma"/>
                <w:color w:val="6A6969"/>
                <w:sz w:val="18"/>
                <w:szCs w:val="2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535"/>
              <w:gridCol w:w="10430"/>
            </w:tblGrid>
            <w:tr w:rsidTr="003E5E03">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535" w:type="dxa"/>
                </w:tcPr>
                <w:p w:rsidR="003070C3" w:rsidRPr="002862B2" w:rsidP="002F5C92">
                  <w:pPr>
                    <w:framePr w:hSpace="180" w:wrap="around" w:vAnchor="text" w:hAnchor="text" w:y="1"/>
                    <w:suppressOverlap/>
                    <w:jc w:val="both"/>
                    <w:rPr>
                      <w:rFonts w:asciiTheme="majorHAnsi" w:hAnsiTheme="majorHAnsi" w:cs="Tahoma"/>
                      <w:b/>
                      <w:color w:val="154960"/>
                      <w:sz w:val="28"/>
                    </w:rPr>
                  </w:pPr>
                  <w:r w:rsidRPr="002862B2">
                    <w:rPr>
                      <w:rFonts w:asciiTheme="majorHAnsi" w:hAnsiTheme="majorHAnsi" w:cs="Tahoma"/>
                      <w:b/>
                      <w:noProof/>
                      <w:color w:val="154960"/>
                      <w:sz w:val="28"/>
                      <w:lang w:val="en-IN" w:eastAsia="en-IN"/>
                    </w:rPr>
                    <mc:AlternateContent>
                      <mc:Choice Requires="wps">
                        <w:drawing>
                          <wp:anchor distT="0" distB="0" distL="114300" distR="114300" simplePos="0" relativeHeight="251673600" behindDoc="0" locked="0" layoutInCell="1" allowOverlap="1">
                            <wp:simplePos x="0" y="0"/>
                            <wp:positionH relativeFrom="column">
                              <wp:posOffset>-48260</wp:posOffset>
                            </wp:positionH>
                            <wp:positionV relativeFrom="paragraph">
                              <wp:posOffset>17145</wp:posOffset>
                            </wp:positionV>
                            <wp:extent cx="259080" cy="189230"/>
                            <wp:effectExtent l="0" t="0" r="7620" b="1270"/>
                            <wp:wrapNone/>
                            <wp:docPr id="26" name="Freeform 12"/>
                            <wp:cNvGraphicFramePr/>
                            <a:graphic xmlns:a="http://schemas.openxmlformats.org/drawingml/2006/main">
                              <a:graphicData uri="http://schemas.microsoft.com/office/word/2010/wordprocessingShape">
                                <wps:wsp xmlns:wps="http://schemas.microsoft.com/office/word/2010/wordprocessingShape">
                                  <wps:cNvSpPr>
                                    <a:spLocks noEditPoints="1"/>
                                  </wps:cNvSpPr>
                                  <wps:spPr bwMode="auto">
                                    <a:xfrm>
                                      <a:off x="0" y="0"/>
                                      <a:ext cx="259080" cy="189230"/>
                                    </a:xfrm>
                                    <a:custGeom>
                                      <a:avLst/>
                                      <a:gdLst>
                                        <a:gd name="T0" fmla="*/ 114 w 342"/>
                                        <a:gd name="T1" fmla="*/ 111 h 313"/>
                                        <a:gd name="T2" fmla="*/ 81 w 342"/>
                                        <a:gd name="T3" fmla="*/ 189 h 313"/>
                                        <a:gd name="T4" fmla="*/ 159 w 342"/>
                                        <a:gd name="T5" fmla="*/ 157 h 313"/>
                                        <a:gd name="T6" fmla="*/ 273 w 342"/>
                                        <a:gd name="T7" fmla="*/ 225 h 313"/>
                                        <a:gd name="T8" fmla="*/ 257 w 342"/>
                                        <a:gd name="T9" fmla="*/ 264 h 313"/>
                                        <a:gd name="T10" fmla="*/ 296 w 342"/>
                                        <a:gd name="T11" fmla="*/ 248 h 313"/>
                                        <a:gd name="T12" fmla="*/ 273 w 342"/>
                                        <a:gd name="T13" fmla="*/ 43 h 313"/>
                                        <a:gd name="T14" fmla="*/ 257 w 342"/>
                                        <a:gd name="T15" fmla="*/ 82 h 313"/>
                                        <a:gd name="T16" fmla="*/ 296 w 342"/>
                                        <a:gd name="T17" fmla="*/ 65 h 313"/>
                                        <a:gd name="T18" fmla="*/ 226 w 342"/>
                                        <a:gd name="T19" fmla="*/ 177 h 313"/>
                                        <a:gd name="T20" fmla="*/ 190 w 342"/>
                                        <a:gd name="T21" fmla="*/ 196 h 313"/>
                                        <a:gd name="T22" fmla="*/ 206 w 342"/>
                                        <a:gd name="T23" fmla="*/ 224 h 313"/>
                                        <a:gd name="T24" fmla="*/ 174 w 342"/>
                                        <a:gd name="T25" fmla="*/ 249 h 313"/>
                                        <a:gd name="T26" fmla="*/ 136 w 342"/>
                                        <a:gd name="T27" fmla="*/ 266 h 313"/>
                                        <a:gd name="T28" fmla="*/ 94 w 342"/>
                                        <a:gd name="T29" fmla="*/ 269 h 313"/>
                                        <a:gd name="T30" fmla="*/ 74 w 342"/>
                                        <a:gd name="T31" fmla="*/ 233 h 313"/>
                                        <a:gd name="T32" fmla="*/ 46 w 342"/>
                                        <a:gd name="T33" fmla="*/ 249 h 313"/>
                                        <a:gd name="T34" fmla="*/ 29 w 342"/>
                                        <a:gd name="T35" fmla="*/ 208 h 313"/>
                                        <a:gd name="T36" fmla="*/ 4 w 342"/>
                                        <a:gd name="T37" fmla="*/ 178 h 313"/>
                                        <a:gd name="T38" fmla="*/ 0 w 342"/>
                                        <a:gd name="T39" fmla="*/ 140 h 313"/>
                                        <a:gd name="T40" fmla="*/ 31 w 342"/>
                                        <a:gd name="T41" fmla="*/ 130 h 313"/>
                                        <a:gd name="T42" fmla="*/ 20 w 342"/>
                                        <a:gd name="T43" fmla="*/ 93 h 313"/>
                                        <a:gd name="T44" fmla="*/ 50 w 342"/>
                                        <a:gd name="T45" fmla="*/ 63 h 313"/>
                                        <a:gd name="T46" fmla="*/ 88 w 342"/>
                                        <a:gd name="T47" fmla="*/ 74 h 313"/>
                                        <a:gd name="T48" fmla="*/ 130 w 342"/>
                                        <a:gd name="T49" fmla="*/ 43 h 313"/>
                                        <a:gd name="T50" fmla="*/ 140 w 342"/>
                                        <a:gd name="T51" fmla="*/ 74 h 313"/>
                                        <a:gd name="T52" fmla="*/ 178 w 342"/>
                                        <a:gd name="T53" fmla="*/ 63 h 313"/>
                                        <a:gd name="T54" fmla="*/ 206 w 342"/>
                                        <a:gd name="T55" fmla="*/ 96 h 313"/>
                                        <a:gd name="T56" fmla="*/ 196 w 342"/>
                                        <a:gd name="T57" fmla="*/ 131 h 313"/>
                                        <a:gd name="T58" fmla="*/ 228 w 342"/>
                                        <a:gd name="T59" fmla="*/ 140 h 313"/>
                                        <a:gd name="T60" fmla="*/ 315 w 342"/>
                                        <a:gd name="T61" fmla="*/ 266 h 313"/>
                                        <a:gd name="T62" fmla="*/ 318 w 342"/>
                                        <a:gd name="T63" fmla="*/ 301 h 313"/>
                                        <a:gd name="T64" fmla="*/ 279 w 342"/>
                                        <a:gd name="T65" fmla="*/ 293 h 313"/>
                                        <a:gd name="T66" fmla="*/ 259 w 342"/>
                                        <a:gd name="T67" fmla="*/ 305 h 313"/>
                                        <a:gd name="T68" fmla="*/ 228 w 342"/>
                                        <a:gd name="T69" fmla="*/ 299 h 313"/>
                                        <a:gd name="T70" fmla="*/ 205 w 342"/>
                                        <a:gd name="T71" fmla="*/ 260 h 313"/>
                                        <a:gd name="T72" fmla="*/ 237 w 342"/>
                                        <a:gd name="T73" fmla="*/ 220 h 313"/>
                                        <a:gd name="T74" fmla="*/ 235 w 342"/>
                                        <a:gd name="T75" fmla="*/ 191 h 313"/>
                                        <a:gd name="T76" fmla="*/ 259 w 342"/>
                                        <a:gd name="T77" fmla="*/ 190 h 313"/>
                                        <a:gd name="T78" fmla="*/ 279 w 342"/>
                                        <a:gd name="T79" fmla="*/ 202 h 313"/>
                                        <a:gd name="T80" fmla="*/ 318 w 342"/>
                                        <a:gd name="T81" fmla="*/ 195 h 313"/>
                                        <a:gd name="T82" fmla="*/ 315 w 342"/>
                                        <a:gd name="T83" fmla="*/ 230 h 313"/>
                                        <a:gd name="T84" fmla="*/ 342 w 342"/>
                                        <a:gd name="T85" fmla="*/ 78 h 313"/>
                                        <a:gd name="T86" fmla="*/ 319 w 342"/>
                                        <a:gd name="T87" fmla="*/ 117 h 313"/>
                                        <a:gd name="T88" fmla="*/ 288 w 342"/>
                                        <a:gd name="T89" fmla="*/ 123 h 313"/>
                                        <a:gd name="T90" fmla="*/ 268 w 342"/>
                                        <a:gd name="T91" fmla="*/ 111 h 313"/>
                                        <a:gd name="T92" fmla="*/ 228 w 342"/>
                                        <a:gd name="T93" fmla="*/ 118 h 313"/>
                                        <a:gd name="T94" fmla="*/ 231 w 342"/>
                                        <a:gd name="T95" fmla="*/ 83 h 313"/>
                                        <a:gd name="T96" fmla="*/ 231 w 342"/>
                                        <a:gd name="T97" fmla="*/ 47 h 313"/>
                                        <a:gd name="T98" fmla="*/ 228 w 342"/>
                                        <a:gd name="T99" fmla="*/ 12 h 313"/>
                                        <a:gd name="T100" fmla="*/ 250 w 342"/>
                                        <a:gd name="T101" fmla="*/ 0 h 313"/>
                                        <a:gd name="T102" fmla="*/ 273 w 342"/>
                                        <a:gd name="T103" fmla="*/ 20 h 313"/>
                                        <a:gd name="T104" fmla="*/ 296 w 342"/>
                                        <a:gd name="T105" fmla="*/ 0 h 313"/>
                                        <a:gd name="T106" fmla="*/ 310 w 342"/>
                                        <a:gd name="T107" fmla="*/ 38 h 313"/>
                                      </a:gd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fill="norm" h="313" w="342" stroke="1">
                                          <a:moveTo>
                                            <a:pt x="159" y="157"/>
                                          </a:moveTo>
                                          <a:cubicBezTo>
                                            <a:pt x="159" y="144"/>
                                            <a:pt x="155" y="133"/>
                                            <a:pt x="146" y="124"/>
                                          </a:cubicBezTo>
                                          <a:cubicBezTo>
                                            <a:pt x="137" y="115"/>
                                            <a:pt x="126" y="111"/>
                                            <a:pt x="114" y="111"/>
                                          </a:cubicBezTo>
                                          <a:cubicBezTo>
                                            <a:pt x="101" y="111"/>
                                            <a:pt x="90" y="115"/>
                                            <a:pt x="81" y="124"/>
                                          </a:cubicBezTo>
                                          <a:cubicBezTo>
                                            <a:pt x="73" y="133"/>
                                            <a:pt x="68" y="144"/>
                                            <a:pt x="68" y="157"/>
                                          </a:cubicBezTo>
                                          <a:cubicBezTo>
                                            <a:pt x="68" y="169"/>
                                            <a:pt x="73" y="180"/>
                                            <a:pt x="81" y="189"/>
                                          </a:cubicBezTo>
                                          <a:cubicBezTo>
                                            <a:pt x="90" y="198"/>
                                            <a:pt x="101" y="202"/>
                                            <a:pt x="114" y="202"/>
                                          </a:cubicBezTo>
                                          <a:cubicBezTo>
                                            <a:pt x="126" y="202"/>
                                            <a:pt x="137" y="198"/>
                                            <a:pt x="146" y="189"/>
                                          </a:cubicBezTo>
                                          <a:cubicBezTo>
                                            <a:pt x="155" y="180"/>
                                            <a:pt x="159" y="169"/>
                                            <a:pt x="159" y="157"/>
                                          </a:cubicBezTo>
                                          <a:close/>
                                          <a:moveTo>
                                            <a:pt x="296" y="248"/>
                                          </a:moveTo>
                                          <a:cubicBezTo>
                                            <a:pt x="296" y="242"/>
                                            <a:pt x="294" y="236"/>
                                            <a:pt x="289" y="232"/>
                                          </a:cubicBezTo>
                                          <a:cubicBezTo>
                                            <a:pt x="285" y="227"/>
                                            <a:pt x="279" y="225"/>
                                            <a:pt x="273" y="225"/>
                                          </a:cubicBezTo>
                                          <a:cubicBezTo>
                                            <a:pt x="267" y="225"/>
                                            <a:pt x="262" y="227"/>
                                            <a:pt x="257" y="232"/>
                                          </a:cubicBezTo>
                                          <a:cubicBezTo>
                                            <a:pt x="253" y="236"/>
                                            <a:pt x="250" y="242"/>
                                            <a:pt x="250" y="248"/>
                                          </a:cubicBezTo>
                                          <a:cubicBezTo>
                                            <a:pt x="250" y="254"/>
                                            <a:pt x="253" y="259"/>
                                            <a:pt x="257" y="264"/>
                                          </a:cubicBezTo>
                                          <a:cubicBezTo>
                                            <a:pt x="262" y="268"/>
                                            <a:pt x="267" y="270"/>
                                            <a:pt x="273" y="270"/>
                                          </a:cubicBezTo>
                                          <a:cubicBezTo>
                                            <a:pt x="279" y="270"/>
                                            <a:pt x="285" y="268"/>
                                            <a:pt x="289" y="264"/>
                                          </a:cubicBezTo>
                                          <a:cubicBezTo>
                                            <a:pt x="294" y="259"/>
                                            <a:pt x="296" y="254"/>
                                            <a:pt x="296" y="248"/>
                                          </a:cubicBezTo>
                                          <a:close/>
                                          <a:moveTo>
                                            <a:pt x="296" y="65"/>
                                          </a:moveTo>
                                          <a:cubicBezTo>
                                            <a:pt x="296" y="59"/>
                                            <a:pt x="294" y="54"/>
                                            <a:pt x="289" y="49"/>
                                          </a:cubicBezTo>
                                          <a:cubicBezTo>
                                            <a:pt x="285" y="45"/>
                                            <a:pt x="279" y="43"/>
                                            <a:pt x="273" y="43"/>
                                          </a:cubicBezTo>
                                          <a:cubicBezTo>
                                            <a:pt x="267" y="43"/>
                                            <a:pt x="262" y="45"/>
                                            <a:pt x="257" y="49"/>
                                          </a:cubicBezTo>
                                          <a:cubicBezTo>
                                            <a:pt x="253" y="54"/>
                                            <a:pt x="250" y="59"/>
                                            <a:pt x="250" y="65"/>
                                          </a:cubicBezTo>
                                          <a:cubicBezTo>
                                            <a:pt x="250" y="72"/>
                                            <a:pt x="253" y="77"/>
                                            <a:pt x="257" y="82"/>
                                          </a:cubicBezTo>
                                          <a:cubicBezTo>
                                            <a:pt x="262" y="86"/>
                                            <a:pt x="267" y="88"/>
                                            <a:pt x="273" y="88"/>
                                          </a:cubicBezTo>
                                          <a:cubicBezTo>
                                            <a:pt x="279" y="88"/>
                                            <a:pt x="285" y="86"/>
                                            <a:pt x="289" y="82"/>
                                          </a:cubicBezTo>
                                          <a:cubicBezTo>
                                            <a:pt x="294" y="77"/>
                                            <a:pt x="296" y="72"/>
                                            <a:pt x="296" y="65"/>
                                          </a:cubicBezTo>
                                          <a:close/>
                                          <a:moveTo>
                                            <a:pt x="228" y="140"/>
                                          </a:moveTo>
                                          <a:cubicBezTo>
                                            <a:pt x="228" y="173"/>
                                            <a:pt x="228" y="173"/>
                                            <a:pt x="228" y="173"/>
                                          </a:cubicBezTo>
                                          <a:cubicBezTo>
                                            <a:pt x="228" y="174"/>
                                            <a:pt x="227" y="176"/>
                                            <a:pt x="226" y="177"/>
                                          </a:cubicBezTo>
                                          <a:cubicBezTo>
                                            <a:pt x="226" y="178"/>
                                            <a:pt x="225" y="178"/>
                                            <a:pt x="224" y="179"/>
                                          </a:cubicBezTo>
                                          <a:cubicBezTo>
                                            <a:pt x="196" y="183"/>
                                            <a:pt x="196" y="183"/>
                                            <a:pt x="196" y="183"/>
                                          </a:cubicBezTo>
                                          <a:cubicBezTo>
                                            <a:pt x="195" y="187"/>
                                            <a:pt x="193" y="192"/>
                                            <a:pt x="190" y="196"/>
                                          </a:cubicBezTo>
                                          <a:cubicBezTo>
                                            <a:pt x="194" y="202"/>
                                            <a:pt x="200" y="209"/>
                                            <a:pt x="206" y="217"/>
                                          </a:cubicBezTo>
                                          <a:cubicBezTo>
                                            <a:pt x="207" y="218"/>
                                            <a:pt x="208" y="219"/>
                                            <a:pt x="208" y="220"/>
                                          </a:cubicBezTo>
                                          <a:cubicBezTo>
                                            <a:pt x="208" y="222"/>
                                            <a:pt x="207" y="223"/>
                                            <a:pt x="206" y="224"/>
                                          </a:cubicBezTo>
                                          <a:cubicBezTo>
                                            <a:pt x="204" y="227"/>
                                            <a:pt x="199" y="233"/>
                                            <a:pt x="192" y="240"/>
                                          </a:cubicBezTo>
                                          <a:cubicBezTo>
                                            <a:pt x="185" y="247"/>
                                            <a:pt x="180" y="250"/>
                                            <a:pt x="178" y="250"/>
                                          </a:cubicBezTo>
                                          <a:cubicBezTo>
                                            <a:pt x="176" y="250"/>
                                            <a:pt x="175" y="250"/>
                                            <a:pt x="174" y="249"/>
                                          </a:cubicBezTo>
                                          <a:cubicBezTo>
                                            <a:pt x="153" y="233"/>
                                            <a:pt x="153" y="233"/>
                                            <a:pt x="153" y="233"/>
                                          </a:cubicBezTo>
                                          <a:cubicBezTo>
                                            <a:pt x="149" y="235"/>
                                            <a:pt x="144" y="237"/>
                                            <a:pt x="140" y="239"/>
                                          </a:cubicBezTo>
                                          <a:cubicBezTo>
                                            <a:pt x="138" y="251"/>
                                            <a:pt x="137" y="261"/>
                                            <a:pt x="136" y="266"/>
                                          </a:cubicBezTo>
                                          <a:cubicBezTo>
                                            <a:pt x="135" y="269"/>
                                            <a:pt x="133" y="270"/>
                                            <a:pt x="130" y="270"/>
                                          </a:cubicBezTo>
                                          <a:cubicBezTo>
                                            <a:pt x="97" y="270"/>
                                            <a:pt x="97" y="270"/>
                                            <a:pt x="97" y="270"/>
                                          </a:cubicBezTo>
                                          <a:cubicBezTo>
                                            <a:pt x="96" y="270"/>
                                            <a:pt x="95" y="270"/>
                                            <a:pt x="94" y="269"/>
                                          </a:cubicBezTo>
                                          <a:cubicBezTo>
                                            <a:pt x="93" y="268"/>
                                            <a:pt x="92" y="267"/>
                                            <a:pt x="92" y="266"/>
                                          </a:cubicBezTo>
                                          <a:cubicBezTo>
                                            <a:pt x="88" y="239"/>
                                            <a:pt x="88" y="239"/>
                                            <a:pt x="88" y="239"/>
                                          </a:cubicBezTo>
                                          <a:cubicBezTo>
                                            <a:pt x="84" y="238"/>
                                            <a:pt x="79" y="236"/>
                                            <a:pt x="74" y="233"/>
                                          </a:cubicBezTo>
                                          <a:cubicBezTo>
                                            <a:pt x="53" y="249"/>
                                            <a:pt x="53" y="249"/>
                                            <a:pt x="53" y="249"/>
                                          </a:cubicBezTo>
                                          <a:cubicBezTo>
                                            <a:pt x="53" y="250"/>
                                            <a:pt x="51" y="250"/>
                                            <a:pt x="50" y="250"/>
                                          </a:cubicBezTo>
                                          <a:cubicBezTo>
                                            <a:pt x="49" y="250"/>
                                            <a:pt x="47" y="250"/>
                                            <a:pt x="46" y="249"/>
                                          </a:cubicBezTo>
                                          <a:cubicBezTo>
                                            <a:pt x="29" y="233"/>
                                            <a:pt x="20" y="224"/>
                                            <a:pt x="20" y="220"/>
                                          </a:cubicBezTo>
                                          <a:cubicBezTo>
                                            <a:pt x="20" y="219"/>
                                            <a:pt x="21" y="218"/>
                                            <a:pt x="22" y="217"/>
                                          </a:cubicBezTo>
                                          <a:cubicBezTo>
                                            <a:pt x="23" y="215"/>
                                            <a:pt x="25" y="212"/>
                                            <a:pt x="29" y="208"/>
                                          </a:cubicBezTo>
                                          <a:cubicBezTo>
                                            <a:pt x="33" y="203"/>
                                            <a:pt x="35" y="199"/>
                                            <a:pt x="37" y="197"/>
                                          </a:cubicBezTo>
                                          <a:cubicBezTo>
                                            <a:pt x="35" y="192"/>
                                            <a:pt x="33" y="187"/>
                                            <a:pt x="31" y="182"/>
                                          </a:cubicBezTo>
                                          <a:cubicBezTo>
                                            <a:pt x="4" y="178"/>
                                            <a:pt x="4" y="178"/>
                                            <a:pt x="4" y="178"/>
                                          </a:cubicBezTo>
                                          <a:cubicBezTo>
                                            <a:pt x="3" y="178"/>
                                            <a:pt x="2" y="177"/>
                                            <a:pt x="1" y="176"/>
                                          </a:cubicBezTo>
                                          <a:cubicBezTo>
                                            <a:pt x="0" y="175"/>
                                            <a:pt x="0" y="174"/>
                                            <a:pt x="0" y="173"/>
                                          </a:cubicBezTo>
                                          <a:cubicBezTo>
                                            <a:pt x="0" y="140"/>
                                            <a:pt x="0" y="140"/>
                                            <a:pt x="0" y="140"/>
                                          </a:cubicBezTo>
                                          <a:cubicBezTo>
                                            <a:pt x="0" y="139"/>
                                            <a:pt x="0" y="137"/>
                                            <a:pt x="1" y="136"/>
                                          </a:cubicBezTo>
                                          <a:cubicBezTo>
                                            <a:pt x="2" y="135"/>
                                            <a:pt x="3" y="135"/>
                                            <a:pt x="4" y="134"/>
                                          </a:cubicBezTo>
                                          <a:cubicBezTo>
                                            <a:pt x="31" y="130"/>
                                            <a:pt x="31" y="130"/>
                                            <a:pt x="31" y="130"/>
                                          </a:cubicBezTo>
                                          <a:cubicBezTo>
                                            <a:pt x="33" y="126"/>
                                            <a:pt x="35" y="122"/>
                                            <a:pt x="37" y="117"/>
                                          </a:cubicBezTo>
                                          <a:cubicBezTo>
                                            <a:pt x="33" y="111"/>
                                            <a:pt x="28" y="104"/>
                                            <a:pt x="21" y="96"/>
                                          </a:cubicBezTo>
                                          <a:cubicBezTo>
                                            <a:pt x="20" y="95"/>
                                            <a:pt x="20" y="94"/>
                                            <a:pt x="20" y="93"/>
                                          </a:cubicBezTo>
                                          <a:cubicBezTo>
                                            <a:pt x="20" y="91"/>
                                            <a:pt x="20" y="90"/>
                                            <a:pt x="21" y="89"/>
                                          </a:cubicBezTo>
                                          <a:cubicBezTo>
                                            <a:pt x="24" y="86"/>
                                            <a:pt x="29" y="80"/>
                                            <a:pt x="36" y="73"/>
                                          </a:cubicBezTo>
                                          <a:cubicBezTo>
                                            <a:pt x="43" y="66"/>
                                            <a:pt x="48" y="63"/>
                                            <a:pt x="50" y="63"/>
                                          </a:cubicBezTo>
                                          <a:cubicBezTo>
                                            <a:pt x="51" y="63"/>
                                            <a:pt x="52" y="63"/>
                                            <a:pt x="54" y="64"/>
                                          </a:cubicBezTo>
                                          <a:cubicBezTo>
                                            <a:pt x="74" y="80"/>
                                            <a:pt x="74" y="80"/>
                                            <a:pt x="74" y="80"/>
                                          </a:cubicBezTo>
                                          <a:cubicBezTo>
                                            <a:pt x="78" y="78"/>
                                            <a:pt x="83" y="76"/>
                                            <a:pt x="88" y="74"/>
                                          </a:cubicBezTo>
                                          <a:cubicBezTo>
                                            <a:pt x="89" y="61"/>
                                            <a:pt x="90" y="52"/>
                                            <a:pt x="92" y="47"/>
                                          </a:cubicBezTo>
                                          <a:cubicBezTo>
                                            <a:pt x="93" y="44"/>
                                            <a:pt x="94" y="43"/>
                                            <a:pt x="97" y="43"/>
                                          </a:cubicBezTo>
                                          <a:cubicBezTo>
                                            <a:pt x="130" y="43"/>
                                            <a:pt x="130" y="43"/>
                                            <a:pt x="130" y="43"/>
                                          </a:cubicBezTo>
                                          <a:cubicBezTo>
                                            <a:pt x="132" y="43"/>
                                            <a:pt x="133" y="43"/>
                                            <a:pt x="134" y="44"/>
                                          </a:cubicBezTo>
                                          <a:cubicBezTo>
                                            <a:pt x="135" y="45"/>
                                            <a:pt x="135" y="46"/>
                                            <a:pt x="136" y="47"/>
                                          </a:cubicBezTo>
                                          <a:cubicBezTo>
                                            <a:pt x="140" y="74"/>
                                            <a:pt x="140" y="74"/>
                                            <a:pt x="140" y="74"/>
                                          </a:cubicBezTo>
                                          <a:cubicBezTo>
                                            <a:pt x="144" y="75"/>
                                            <a:pt x="148" y="77"/>
                                            <a:pt x="153" y="80"/>
                                          </a:cubicBezTo>
                                          <a:cubicBezTo>
                                            <a:pt x="174" y="64"/>
                                            <a:pt x="174" y="64"/>
                                            <a:pt x="174" y="64"/>
                                          </a:cubicBezTo>
                                          <a:cubicBezTo>
                                            <a:pt x="175" y="63"/>
                                            <a:pt x="176" y="63"/>
                                            <a:pt x="178" y="63"/>
                                          </a:cubicBezTo>
                                          <a:cubicBezTo>
                                            <a:pt x="179" y="63"/>
                                            <a:pt x="180" y="63"/>
                                            <a:pt x="181" y="64"/>
                                          </a:cubicBezTo>
                                          <a:cubicBezTo>
                                            <a:pt x="198" y="80"/>
                                            <a:pt x="207" y="89"/>
                                            <a:pt x="207" y="93"/>
                                          </a:cubicBezTo>
                                          <a:cubicBezTo>
                                            <a:pt x="207" y="94"/>
                                            <a:pt x="207" y="95"/>
                                            <a:pt x="206" y="96"/>
                                          </a:cubicBezTo>
                                          <a:cubicBezTo>
                                            <a:pt x="204" y="98"/>
                                            <a:pt x="202" y="101"/>
                                            <a:pt x="198" y="106"/>
                                          </a:cubicBezTo>
                                          <a:cubicBezTo>
                                            <a:pt x="195" y="110"/>
                                            <a:pt x="192" y="114"/>
                                            <a:pt x="190" y="116"/>
                                          </a:cubicBezTo>
                                          <a:cubicBezTo>
                                            <a:pt x="193" y="122"/>
                                            <a:pt x="195" y="127"/>
                                            <a:pt x="196" y="131"/>
                                          </a:cubicBezTo>
                                          <a:cubicBezTo>
                                            <a:pt x="223" y="135"/>
                                            <a:pt x="223" y="135"/>
                                            <a:pt x="223" y="135"/>
                                          </a:cubicBezTo>
                                          <a:cubicBezTo>
                                            <a:pt x="225" y="135"/>
                                            <a:pt x="226" y="136"/>
                                            <a:pt x="226" y="137"/>
                                          </a:cubicBezTo>
                                          <a:cubicBezTo>
                                            <a:pt x="227" y="138"/>
                                            <a:pt x="228" y="139"/>
                                            <a:pt x="228" y="140"/>
                                          </a:cubicBezTo>
                                          <a:close/>
                                          <a:moveTo>
                                            <a:pt x="342" y="235"/>
                                          </a:moveTo>
                                          <a:cubicBezTo>
                                            <a:pt x="342" y="260"/>
                                            <a:pt x="342" y="260"/>
                                            <a:pt x="342" y="260"/>
                                          </a:cubicBezTo>
                                          <a:cubicBezTo>
                                            <a:pt x="342" y="262"/>
                                            <a:pt x="333" y="264"/>
                                            <a:pt x="315" y="266"/>
                                          </a:cubicBezTo>
                                          <a:cubicBezTo>
                                            <a:pt x="314" y="269"/>
                                            <a:pt x="312" y="272"/>
                                            <a:pt x="310" y="275"/>
                                          </a:cubicBezTo>
                                          <a:cubicBezTo>
                                            <a:pt x="316" y="288"/>
                                            <a:pt x="319" y="297"/>
                                            <a:pt x="319" y="299"/>
                                          </a:cubicBezTo>
                                          <a:cubicBezTo>
                                            <a:pt x="319" y="300"/>
                                            <a:pt x="319" y="300"/>
                                            <a:pt x="318" y="301"/>
                                          </a:cubicBezTo>
                                          <a:cubicBezTo>
                                            <a:pt x="304" y="309"/>
                                            <a:pt x="296" y="313"/>
                                            <a:pt x="296" y="313"/>
                                          </a:cubicBezTo>
                                          <a:cubicBezTo>
                                            <a:pt x="295" y="313"/>
                                            <a:pt x="292" y="311"/>
                                            <a:pt x="288" y="305"/>
                                          </a:cubicBezTo>
                                          <a:cubicBezTo>
                                            <a:pt x="283" y="299"/>
                                            <a:pt x="280" y="295"/>
                                            <a:pt x="279" y="293"/>
                                          </a:cubicBezTo>
                                          <a:cubicBezTo>
                                            <a:pt x="276" y="293"/>
                                            <a:pt x="274" y="293"/>
                                            <a:pt x="273" y="293"/>
                                          </a:cubicBezTo>
                                          <a:cubicBezTo>
                                            <a:pt x="272" y="293"/>
                                            <a:pt x="270" y="293"/>
                                            <a:pt x="268" y="293"/>
                                          </a:cubicBezTo>
                                          <a:cubicBezTo>
                                            <a:pt x="266" y="295"/>
                                            <a:pt x="263" y="299"/>
                                            <a:pt x="259" y="305"/>
                                          </a:cubicBezTo>
                                          <a:cubicBezTo>
                                            <a:pt x="254" y="311"/>
                                            <a:pt x="251" y="313"/>
                                            <a:pt x="250" y="313"/>
                                          </a:cubicBezTo>
                                          <a:cubicBezTo>
                                            <a:pt x="250" y="313"/>
                                            <a:pt x="243" y="309"/>
                                            <a:pt x="228" y="301"/>
                                          </a:cubicBezTo>
                                          <a:cubicBezTo>
                                            <a:pt x="228" y="300"/>
                                            <a:pt x="228" y="300"/>
                                            <a:pt x="228" y="299"/>
                                          </a:cubicBezTo>
                                          <a:cubicBezTo>
                                            <a:pt x="228" y="297"/>
                                            <a:pt x="231" y="288"/>
                                            <a:pt x="237" y="275"/>
                                          </a:cubicBezTo>
                                          <a:cubicBezTo>
                                            <a:pt x="235" y="272"/>
                                            <a:pt x="233" y="269"/>
                                            <a:pt x="231" y="266"/>
                                          </a:cubicBezTo>
                                          <a:cubicBezTo>
                                            <a:pt x="214" y="264"/>
                                            <a:pt x="205" y="262"/>
                                            <a:pt x="205" y="260"/>
                                          </a:cubicBezTo>
                                          <a:cubicBezTo>
                                            <a:pt x="205" y="235"/>
                                            <a:pt x="205" y="235"/>
                                            <a:pt x="205" y="235"/>
                                          </a:cubicBezTo>
                                          <a:cubicBezTo>
                                            <a:pt x="205" y="233"/>
                                            <a:pt x="214" y="231"/>
                                            <a:pt x="231" y="230"/>
                                          </a:cubicBezTo>
                                          <a:cubicBezTo>
                                            <a:pt x="233" y="226"/>
                                            <a:pt x="235" y="223"/>
                                            <a:pt x="237" y="220"/>
                                          </a:cubicBezTo>
                                          <a:cubicBezTo>
                                            <a:pt x="231" y="207"/>
                                            <a:pt x="228" y="199"/>
                                            <a:pt x="228" y="196"/>
                                          </a:cubicBezTo>
                                          <a:cubicBezTo>
                                            <a:pt x="228" y="195"/>
                                            <a:pt x="228" y="195"/>
                                            <a:pt x="228" y="195"/>
                                          </a:cubicBezTo>
                                          <a:cubicBezTo>
                                            <a:pt x="229" y="194"/>
                                            <a:pt x="231" y="193"/>
                                            <a:pt x="235" y="191"/>
                                          </a:cubicBezTo>
                                          <a:cubicBezTo>
                                            <a:pt x="238" y="189"/>
                                            <a:pt x="242" y="187"/>
                                            <a:pt x="245" y="185"/>
                                          </a:cubicBezTo>
                                          <a:cubicBezTo>
                                            <a:pt x="248" y="183"/>
                                            <a:pt x="250" y="182"/>
                                            <a:pt x="250" y="182"/>
                                          </a:cubicBezTo>
                                          <a:cubicBezTo>
                                            <a:pt x="251" y="182"/>
                                            <a:pt x="254" y="185"/>
                                            <a:pt x="259" y="190"/>
                                          </a:cubicBezTo>
                                          <a:cubicBezTo>
                                            <a:pt x="263" y="196"/>
                                            <a:pt x="266" y="200"/>
                                            <a:pt x="268" y="202"/>
                                          </a:cubicBezTo>
                                          <a:cubicBezTo>
                                            <a:pt x="270" y="202"/>
                                            <a:pt x="272" y="202"/>
                                            <a:pt x="273" y="202"/>
                                          </a:cubicBezTo>
                                          <a:cubicBezTo>
                                            <a:pt x="274" y="202"/>
                                            <a:pt x="276" y="202"/>
                                            <a:pt x="279" y="202"/>
                                          </a:cubicBezTo>
                                          <a:cubicBezTo>
                                            <a:pt x="285" y="194"/>
                                            <a:pt x="290" y="187"/>
                                            <a:pt x="295" y="183"/>
                                          </a:cubicBezTo>
                                          <a:cubicBezTo>
                                            <a:pt x="296" y="182"/>
                                            <a:pt x="296" y="182"/>
                                            <a:pt x="296" y="182"/>
                                          </a:cubicBezTo>
                                          <a:cubicBezTo>
                                            <a:pt x="296" y="182"/>
                                            <a:pt x="304" y="186"/>
                                            <a:pt x="318" y="195"/>
                                          </a:cubicBezTo>
                                          <a:cubicBezTo>
                                            <a:pt x="319" y="195"/>
                                            <a:pt x="319" y="195"/>
                                            <a:pt x="319" y="196"/>
                                          </a:cubicBezTo>
                                          <a:cubicBezTo>
                                            <a:pt x="319" y="199"/>
                                            <a:pt x="316" y="207"/>
                                            <a:pt x="310" y="220"/>
                                          </a:cubicBezTo>
                                          <a:cubicBezTo>
                                            <a:pt x="312" y="223"/>
                                            <a:pt x="313" y="226"/>
                                            <a:pt x="315" y="230"/>
                                          </a:cubicBezTo>
                                          <a:cubicBezTo>
                                            <a:pt x="333" y="231"/>
                                            <a:pt x="342" y="233"/>
                                            <a:pt x="342" y="235"/>
                                          </a:cubicBezTo>
                                          <a:close/>
                                          <a:moveTo>
                                            <a:pt x="342" y="53"/>
                                          </a:moveTo>
                                          <a:cubicBezTo>
                                            <a:pt x="342" y="78"/>
                                            <a:pt x="342" y="78"/>
                                            <a:pt x="342" y="78"/>
                                          </a:cubicBezTo>
                                          <a:cubicBezTo>
                                            <a:pt x="342" y="80"/>
                                            <a:pt x="333" y="82"/>
                                            <a:pt x="315" y="83"/>
                                          </a:cubicBezTo>
                                          <a:cubicBezTo>
                                            <a:pt x="314" y="87"/>
                                            <a:pt x="312" y="90"/>
                                            <a:pt x="310" y="93"/>
                                          </a:cubicBezTo>
                                          <a:cubicBezTo>
                                            <a:pt x="316" y="106"/>
                                            <a:pt x="319" y="114"/>
                                            <a:pt x="319" y="117"/>
                                          </a:cubicBezTo>
                                          <a:cubicBezTo>
                                            <a:pt x="319" y="118"/>
                                            <a:pt x="319" y="118"/>
                                            <a:pt x="318" y="118"/>
                                          </a:cubicBezTo>
                                          <a:cubicBezTo>
                                            <a:pt x="304" y="127"/>
                                            <a:pt x="296" y="131"/>
                                            <a:pt x="296" y="131"/>
                                          </a:cubicBezTo>
                                          <a:cubicBezTo>
                                            <a:pt x="295" y="131"/>
                                            <a:pt x="292" y="128"/>
                                            <a:pt x="288" y="123"/>
                                          </a:cubicBezTo>
                                          <a:cubicBezTo>
                                            <a:pt x="283" y="117"/>
                                            <a:pt x="280" y="113"/>
                                            <a:pt x="279" y="111"/>
                                          </a:cubicBezTo>
                                          <a:cubicBezTo>
                                            <a:pt x="276" y="111"/>
                                            <a:pt x="274" y="111"/>
                                            <a:pt x="273" y="111"/>
                                          </a:cubicBezTo>
                                          <a:cubicBezTo>
                                            <a:pt x="272" y="111"/>
                                            <a:pt x="270" y="111"/>
                                            <a:pt x="268" y="111"/>
                                          </a:cubicBezTo>
                                          <a:cubicBezTo>
                                            <a:pt x="266" y="113"/>
                                            <a:pt x="263" y="117"/>
                                            <a:pt x="259" y="123"/>
                                          </a:cubicBezTo>
                                          <a:cubicBezTo>
                                            <a:pt x="254" y="128"/>
                                            <a:pt x="251" y="131"/>
                                            <a:pt x="250" y="131"/>
                                          </a:cubicBezTo>
                                          <a:cubicBezTo>
                                            <a:pt x="250" y="131"/>
                                            <a:pt x="243" y="127"/>
                                            <a:pt x="228" y="118"/>
                                          </a:cubicBezTo>
                                          <a:cubicBezTo>
                                            <a:pt x="228" y="118"/>
                                            <a:pt x="228" y="118"/>
                                            <a:pt x="228" y="117"/>
                                          </a:cubicBezTo>
                                          <a:cubicBezTo>
                                            <a:pt x="228" y="114"/>
                                            <a:pt x="231" y="106"/>
                                            <a:pt x="237" y="93"/>
                                          </a:cubicBezTo>
                                          <a:cubicBezTo>
                                            <a:pt x="235" y="90"/>
                                            <a:pt x="233" y="87"/>
                                            <a:pt x="231" y="83"/>
                                          </a:cubicBezTo>
                                          <a:cubicBezTo>
                                            <a:pt x="214" y="82"/>
                                            <a:pt x="205" y="80"/>
                                            <a:pt x="205" y="78"/>
                                          </a:cubicBezTo>
                                          <a:cubicBezTo>
                                            <a:pt x="205" y="53"/>
                                            <a:pt x="205" y="53"/>
                                            <a:pt x="205" y="53"/>
                                          </a:cubicBezTo>
                                          <a:cubicBezTo>
                                            <a:pt x="205" y="51"/>
                                            <a:pt x="214" y="49"/>
                                            <a:pt x="231" y="47"/>
                                          </a:cubicBezTo>
                                          <a:cubicBezTo>
                                            <a:pt x="233" y="44"/>
                                            <a:pt x="235" y="41"/>
                                            <a:pt x="237" y="38"/>
                                          </a:cubicBezTo>
                                          <a:cubicBezTo>
                                            <a:pt x="231" y="25"/>
                                            <a:pt x="228" y="17"/>
                                            <a:pt x="228" y="14"/>
                                          </a:cubicBezTo>
                                          <a:cubicBezTo>
                                            <a:pt x="228" y="13"/>
                                            <a:pt x="228" y="13"/>
                                            <a:pt x="228" y="12"/>
                                          </a:cubicBezTo>
                                          <a:cubicBezTo>
                                            <a:pt x="229" y="12"/>
                                            <a:pt x="231" y="11"/>
                                            <a:pt x="235" y="9"/>
                                          </a:cubicBezTo>
                                          <a:cubicBezTo>
                                            <a:pt x="238" y="7"/>
                                            <a:pt x="242" y="5"/>
                                            <a:pt x="245" y="3"/>
                                          </a:cubicBezTo>
                                          <a:cubicBezTo>
                                            <a:pt x="248" y="1"/>
                                            <a:pt x="250" y="0"/>
                                            <a:pt x="250" y="0"/>
                                          </a:cubicBezTo>
                                          <a:cubicBezTo>
                                            <a:pt x="251" y="0"/>
                                            <a:pt x="254" y="3"/>
                                            <a:pt x="259" y="8"/>
                                          </a:cubicBezTo>
                                          <a:cubicBezTo>
                                            <a:pt x="263" y="14"/>
                                            <a:pt x="266" y="18"/>
                                            <a:pt x="268" y="20"/>
                                          </a:cubicBezTo>
                                          <a:cubicBezTo>
                                            <a:pt x="270" y="20"/>
                                            <a:pt x="272" y="20"/>
                                            <a:pt x="273" y="20"/>
                                          </a:cubicBezTo>
                                          <a:cubicBezTo>
                                            <a:pt x="274" y="20"/>
                                            <a:pt x="276" y="20"/>
                                            <a:pt x="279" y="20"/>
                                          </a:cubicBezTo>
                                          <a:cubicBezTo>
                                            <a:pt x="285" y="12"/>
                                            <a:pt x="290" y="5"/>
                                            <a:pt x="295" y="0"/>
                                          </a:cubicBezTo>
                                          <a:cubicBezTo>
                                            <a:pt x="296" y="0"/>
                                            <a:pt x="296" y="0"/>
                                            <a:pt x="296" y="0"/>
                                          </a:cubicBezTo>
                                          <a:cubicBezTo>
                                            <a:pt x="296" y="0"/>
                                            <a:pt x="304" y="4"/>
                                            <a:pt x="318" y="12"/>
                                          </a:cubicBezTo>
                                          <a:cubicBezTo>
                                            <a:pt x="319" y="13"/>
                                            <a:pt x="319" y="13"/>
                                            <a:pt x="319" y="14"/>
                                          </a:cubicBezTo>
                                          <a:cubicBezTo>
                                            <a:pt x="319" y="17"/>
                                            <a:pt x="316" y="25"/>
                                            <a:pt x="310" y="38"/>
                                          </a:cubicBezTo>
                                          <a:cubicBezTo>
                                            <a:pt x="312" y="41"/>
                                            <a:pt x="313" y="44"/>
                                            <a:pt x="315" y="47"/>
                                          </a:cubicBezTo>
                                          <a:cubicBezTo>
                                            <a:pt x="333" y="49"/>
                                            <a:pt x="342" y="51"/>
                                            <a:pt x="342" y="53"/>
                                          </a:cubicBezTo>
                                          <a:close/>
                                        </a:path>
                                      </a:pathLst>
                                    </a:custGeom>
                                    <a:solidFill>
                                      <a:schemeClr val="tx1">
                                        <a:lumMod val="75000"/>
                                        <a:lumOff val="25000"/>
                                      </a:schemeClr>
                                    </a:solidFill>
                                    <a:ln>
                                      <a:noFill/>
                                    </a:ln>
                                  </wps:spPr>
                                  <wps:bodyPr vert="horz" wrap="square"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id="Freeform 12" o:spid="_x0000_s1034" style="width:20.4pt;height:14.9pt;margin-top:1.35pt;margin-left:-3.8pt;mso-height-percent:0;mso-height-relative:margin;mso-width-percent:0;mso-width-relative:margin;mso-wrap-distance-bottom:0;mso-wrap-distance-left:9pt;mso-wrap-distance-right:9pt;mso-wrap-distance-top:0;mso-wrap-style:square;position:absolute;visibility:visible;v-text-anchor:top;z-index:251674624" coordsize="342,313" path="m159,157c159,144,155,133,146,124c137,115,126,111,114,111c101,111,90,115,81,124c73,133,68,144,68,157c68,169,73,180,81,189c90,198,101,202,114,202c126,202,137,198,146,189c155,180,159,169,159,157xm296,248c296,242,294,236,289,232c285,227,279,225,273,225c267,225,262,227,257,232c253,236,250,242,250,248c250,254,253,259,257,264c262,268,267,270,273,270c279,270,285,268,289,264c294,259,296,254,296,248xm296,65c296,59,294,54,289,49c285,45,279,43,273,43c267,43,262,45,257,49c253,54,250,59,250,65c250,72,253,77,257,82c262,86,267,88,273,88c279,88,285,86,289,82c294,77,296,72,296,65xm228,140c228,173,228,173,228,173c228,174,227,176,226,177c226,178,225,178,224,179c196,183,196,183,196,183c195,187,193,192,190,196c194,202,200,209,206,217c207,218,208,219,208,220c208,222,207,223,206,224c204,227,199,233,192,240c185,247,180,250,178,250c176,250,175,250,174,249c153,233,153,233,153,233c149,235,144,237,140,239c138,251,137,261,136,266c135,269,133,270,130,270c97,270,97,270,97,270c96,270,95,270,94,269c93,268,92,267,92,266,88,239,88,239,88,239c84,238,79,236,74,233c53,249,53,249,53,249c53,250,51,250,50,250c49,250,47,250,46,249,29,233,20,224,20,220c20,219,21,218,22,217c23,215,25,212,29,208c33,203,35,199,37,197c35,192,33,187,31,182,4,178,4,178,4,178c3,178,2,177,1,176c,175,,174,,173,,140,,140,,140c,139,,137,1,136c2,135,3,135,4,134c31,130,31,130,31,130c33,126,35,122,37,117,33,111,28,104,21,96,20,95,20,94,20,93c20,91,20,90,21,89c24,86,29,80,36,73,43,66,48,63,50,63c51,63,52,63,54,64c74,80,74,80,74,80c78,78,83,76,88,74c89,61,90,52,92,47c93,44,94,43,97,43c130,43,130,43,130,43c132,43,133,43,134,44c135,45,135,46,136,47c140,74,140,74,140,74c144,75,148,77,153,80,174,64,174,64,174,64c175,63,176,63,178,63c179,63,180,63,181,64c198,80,207,89,207,93c207,94,207,95,206,96c204,98,202,101,198,106c195,110,192,114,190,116c193,122,195,127,196,131c223,135,223,135,223,135c225,135,226,136,226,137c227,138,228,139,228,140xm342,235c342,260,342,260,342,260c342,262,333,264,315,266c314,269,312,272,310,275c316,288,319,297,319,299c319,300,319,300,318,301c304,309,296,313,296,313c295,313,292,311,288,305c283,299,280,295,279,293c276,293,274,293,273,293c272,293,270,293,268,293c266,295,263,299,259,305c254,311,251,313,250,313c250,313,243,309,228,301c228,300,228,300,228,299c228,297,231,288,237,275c235,272,233,269,231,266c214,264,205,262,205,260c205,235,205,235,205,235c205,233,214,231,231,230c233,226,235,223,237,220c231,207,228,199,228,196c228,195,228,195,228,195c229,194,231,193,235,191c238,189,242,187,245,185c248,183,250,182,250,182c251,182,254,185,259,190c263,196,266,200,268,202c270,202,272,202,273,202c274,202,276,202,279,202c285,194,290,187,295,183c296,182,296,182,296,182c296,182,304,186,318,195c319,195,319,195,319,196c319,199,316,207,310,220c312,223,313,226,315,230c333,231,342,233,342,235xm342,53c342,78,342,78,342,78c342,80,333,82,315,83c314,87,312,90,310,93c316,106,319,114,319,117c319,118,319,118,318,118c304,127,296,131,296,131c295,131,292,128,288,123c283,117,280,113,279,111c276,111,274,111,273,111c272,111,270,111,268,111c266,113,263,117,259,123c254,128,251,131,250,131c250,131,243,127,228,118c228,118,228,118,228,117c228,114,231,106,237,93c235,90,233,87,231,83,214,82,205,80,205,78c205,53,205,53,205,53c205,51,214,49,231,47c233,44,235,41,237,38c231,25,228,17,228,14c228,13,228,13,228,12c229,12,231,11,235,9c238,7,242,5,245,3c248,1,250,,250,c251,,254,3,259,8c263,14,266,18,268,20c270,20,272,20,273,20c274,20,276,20,279,20,285,12,290,5,295,c296,,296,,296,c296,,304,4,318,12c319,13,319,13,319,14c319,17,316,25,310,38c312,41,313,44,315,47c333,49,342,51,342,53xe" fillcolor="#404040" stroked="f">
                            <v:path arrowok="t" o:connecttype="custom" o:connectlocs="86360,67107;61361,114263;120449,94917;206809,136028;194689,159606;224233,149933;206809,25996;194689,49575;224233,39297;171205,107009;143933,118495;156054,135423;131813,150538;103026,160815;71209,162629;56058,140865;34847,150538;21969,125750;3030,107613;0,84640;23484,78594;15151,56225;37877,38088;66664,44738;98481,25996;106056,44738;134843,38088;156054,58039;148479,79198;172720,84640;238626,160815;240899,181975;211355,177139;196204,184393;172720,180766;155296,157188;179538,133005;178023,115473;196204,114868;211355,122123;240899,117891;238626,139051;259080,47156;241656,70735;218173,74362;203022,67107;172720,71339;174993,50179;174993,28415;172720,7255;189386,0;206809,12091;224233,0;234839,22974" o:connectangles="0,0,0,0,0,0,0,0,0,0,0,0,0,0,0,0,0,0,0,0,0,0,0,0,0,0,0,0,0,0,0,0,0,0,0,0,0,0,0,0,0,0,0,0,0,0,0,0,0,0,0,0,0,0"/>
                            <o:lock v:ext="edit" verticies="t"/>
                          </v:shape>
                        </w:pict>
                      </mc:Fallback>
                    </mc:AlternateContent>
                  </w:r>
                </w:p>
              </w:tc>
              <w:tc>
                <w:tcPr>
                  <w:tcW w:w="10430" w:type="dxa"/>
                </w:tcPr>
                <w:p w:rsidR="003070C3" w:rsidRPr="002862B2" w:rsidP="002F5C92">
                  <w:pPr>
                    <w:framePr w:hSpace="180" w:wrap="around" w:vAnchor="text" w:hAnchor="text" w:y="1"/>
                    <w:suppressOverlap/>
                    <w:jc w:val="both"/>
                    <w:rPr>
                      <w:rFonts w:asciiTheme="majorHAnsi" w:hAnsiTheme="majorHAnsi" w:cs="Tahoma"/>
                      <w:b/>
                      <w:color w:val="154960"/>
                      <w:sz w:val="28"/>
                    </w:rPr>
                  </w:pPr>
                  <w:r w:rsidRPr="002862B2">
                    <w:rPr>
                      <w:rFonts w:asciiTheme="majorHAnsi" w:hAnsiTheme="majorHAnsi" w:cs="Tahoma"/>
                      <w:b/>
                      <w:color w:val="154960"/>
                      <w:sz w:val="24"/>
                    </w:rPr>
                    <w:t>TECHNICAL SKILLS</w:t>
                  </w:r>
                </w:p>
              </w:tc>
            </w:tr>
          </w:tbl>
          <w:p w:rsidR="003070C3" w:rsidRPr="00766A33" w:rsidP="00891E88">
            <w:pPr>
              <w:jc w:val="both"/>
              <w:rPr>
                <w:rFonts w:asciiTheme="majorHAnsi" w:hAnsiTheme="majorHAnsi" w:cs="Tahoma"/>
                <w:b/>
                <w:color w:val="154960"/>
                <w:sz w:val="12"/>
                <w:szCs w:val="12"/>
              </w:rPr>
            </w:pPr>
            <w:r w:rsidRPr="002862B2">
              <w:rPr>
                <w:rFonts w:asciiTheme="majorHAnsi" w:hAnsiTheme="majorHAnsi" w:cs="Tahoma"/>
                <w:b/>
                <w:color w:val="154960"/>
                <w:sz w:val="24"/>
              </w:rPr>
              <w:t xml:space="preserve"> </w:t>
            </w:r>
          </w:p>
          <w:tbl>
            <w:tblPr>
              <w:tblStyle w:val="TableGrid"/>
              <w:tblW w:w="109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5482"/>
              <w:gridCol w:w="5498"/>
            </w:tblGrid>
            <w:tr w:rsidTr="00F1477D">
              <w:tblPrEx>
                <w:tblW w:w="109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5482" w:type="dxa"/>
                </w:tcPr>
                <w:p w:rsidR="003070C3" w:rsidRPr="003070C3" w:rsidP="002F5C92">
                  <w:pPr>
                    <w:pStyle w:val="ListParagraph"/>
                    <w:framePr w:hSpace="180" w:wrap="around" w:vAnchor="text" w:hAnchor="text" w:y="1"/>
                    <w:numPr>
                      <w:ilvl w:val="0"/>
                      <w:numId w:val="20"/>
                    </w:numPr>
                    <w:ind w:left="341"/>
                    <w:suppressOverlap/>
                    <w:rPr>
                      <w:rFonts w:asciiTheme="majorHAnsi" w:hAnsiTheme="majorHAnsi" w:cs="Tahoma"/>
                      <w:color w:val="6A6969"/>
                      <w:sz w:val="20"/>
                      <w:szCs w:val="20"/>
                      <w:lang w:val="en-GB"/>
                    </w:rPr>
                  </w:pPr>
                  <w:r w:rsidRPr="003070C3">
                    <w:rPr>
                      <w:rFonts w:asciiTheme="majorHAnsi" w:hAnsiTheme="majorHAnsi" w:cs="Tahoma"/>
                      <w:b/>
                      <w:color w:val="6A6969"/>
                      <w:sz w:val="20"/>
                      <w:szCs w:val="20"/>
                      <w:lang w:val="en-GB"/>
                    </w:rPr>
                    <w:t>Automation &amp; Frameworks:</w:t>
                  </w:r>
                  <w:r w:rsidRPr="003070C3">
                    <w:rPr>
                      <w:rFonts w:asciiTheme="majorHAnsi" w:hAnsiTheme="majorHAnsi" w:cs="Tahoma"/>
                      <w:color w:val="6A6969"/>
                      <w:sz w:val="20"/>
                      <w:szCs w:val="20"/>
                      <w:lang w:val="en-GB"/>
                    </w:rPr>
                    <w:t xml:space="preserve"> Selenium </w:t>
                  </w:r>
                  <w:r w:rsidRPr="003070C3" w:rsidR="00B11407">
                    <w:rPr>
                      <w:rFonts w:asciiTheme="majorHAnsi" w:hAnsiTheme="majorHAnsi" w:cs="Tahoma"/>
                      <w:color w:val="6A6969"/>
                      <w:sz w:val="20"/>
                      <w:szCs w:val="20"/>
                      <w:lang w:val="en-GB"/>
                    </w:rPr>
                    <w:t>Web Driver</w:t>
                  </w:r>
                  <w:r w:rsidRPr="003070C3">
                    <w:rPr>
                      <w:rFonts w:asciiTheme="majorHAnsi" w:hAnsiTheme="majorHAnsi" w:cs="Tahoma"/>
                      <w:color w:val="6A6969"/>
                      <w:sz w:val="20"/>
                      <w:szCs w:val="20"/>
                      <w:lang w:val="en-GB"/>
                    </w:rPr>
                    <w:t xml:space="preserve">, </w:t>
                  </w:r>
                  <w:r w:rsidR="00B7213E">
                    <w:rPr>
                      <w:rFonts w:asciiTheme="majorHAnsi" w:hAnsiTheme="majorHAnsi" w:cs="Tahoma"/>
                      <w:color w:val="6A6969"/>
                      <w:sz w:val="20"/>
                      <w:szCs w:val="20"/>
                      <w:lang w:val="en-GB"/>
                    </w:rPr>
                    <w:t>Playwright, Cucumber,</w:t>
                  </w:r>
                  <w:r w:rsidR="00817461">
                    <w:rPr>
                      <w:rFonts w:asciiTheme="majorHAnsi" w:hAnsiTheme="majorHAnsi" w:cs="Tahoma"/>
                      <w:color w:val="6A6969"/>
                      <w:sz w:val="20"/>
                      <w:szCs w:val="20"/>
                      <w:lang w:val="en-GB"/>
                    </w:rPr>
                    <w:t xml:space="preserve"> </w:t>
                  </w:r>
                  <w:r w:rsidRPr="003070C3" w:rsidR="00B11407">
                    <w:rPr>
                      <w:rFonts w:asciiTheme="majorHAnsi" w:hAnsiTheme="majorHAnsi" w:cs="Tahoma"/>
                      <w:color w:val="6A6969"/>
                      <w:sz w:val="20"/>
                      <w:szCs w:val="20"/>
                      <w:lang w:val="en-GB"/>
                    </w:rPr>
                    <w:t>Service Now</w:t>
                  </w:r>
                  <w:r w:rsidRPr="003070C3">
                    <w:rPr>
                      <w:rFonts w:asciiTheme="majorHAnsi" w:hAnsiTheme="majorHAnsi" w:cs="Tahoma"/>
                      <w:color w:val="6A6969"/>
                      <w:sz w:val="20"/>
                      <w:szCs w:val="20"/>
                      <w:lang w:val="en-GB"/>
                    </w:rPr>
                    <w:t xml:space="preserve"> ATF</w:t>
                  </w:r>
                  <w:r w:rsidR="0031098F">
                    <w:rPr>
                      <w:rFonts w:asciiTheme="majorHAnsi" w:hAnsiTheme="majorHAnsi" w:cs="Tahoma"/>
                      <w:color w:val="6A6969"/>
                      <w:sz w:val="20"/>
                      <w:szCs w:val="20"/>
                      <w:lang w:val="en-GB"/>
                    </w:rPr>
                    <w:t>, Rest API</w:t>
                  </w:r>
                </w:p>
              </w:tc>
              <w:tc>
                <w:tcPr>
                  <w:tcW w:w="5498" w:type="dxa"/>
                </w:tcPr>
                <w:p w:rsidR="003070C3" w:rsidRPr="003070C3" w:rsidP="002F5C92">
                  <w:pPr>
                    <w:pStyle w:val="ListParagraph"/>
                    <w:framePr w:hSpace="180" w:wrap="around" w:vAnchor="text" w:hAnchor="text" w:y="1"/>
                    <w:numPr>
                      <w:ilvl w:val="0"/>
                      <w:numId w:val="20"/>
                    </w:numPr>
                    <w:ind w:left="341"/>
                    <w:suppressOverlap/>
                    <w:rPr>
                      <w:rFonts w:asciiTheme="majorHAnsi" w:hAnsiTheme="majorHAnsi" w:cs="Tahoma"/>
                      <w:color w:val="6A6969"/>
                      <w:sz w:val="20"/>
                      <w:szCs w:val="20"/>
                      <w:lang w:val="en-GB"/>
                    </w:rPr>
                  </w:pPr>
                  <w:r w:rsidRPr="003070C3">
                    <w:rPr>
                      <w:rFonts w:asciiTheme="majorHAnsi" w:hAnsiTheme="majorHAnsi" w:cs="Tahoma"/>
                      <w:b/>
                      <w:color w:val="6A6969"/>
                      <w:sz w:val="20"/>
                      <w:szCs w:val="20"/>
                      <w:lang w:val="en-GB"/>
                    </w:rPr>
                    <w:t>EDI Standards:</w:t>
                  </w:r>
                  <w:r w:rsidRPr="003070C3">
                    <w:rPr>
                      <w:rFonts w:asciiTheme="majorHAnsi" w:hAnsiTheme="majorHAnsi" w:cs="Tahoma"/>
                      <w:color w:val="6A6969"/>
                      <w:sz w:val="20"/>
                      <w:szCs w:val="20"/>
                      <w:lang w:val="en-GB"/>
                    </w:rPr>
                    <w:t xml:space="preserve"> EDI X12 (ANSI), HIPAA X12, 5010 &amp; 4010</w:t>
                  </w:r>
                </w:p>
              </w:tc>
            </w:tr>
            <w:tr w:rsidTr="00766A33">
              <w:tblPrEx>
                <w:tblW w:w="10980" w:type="dxa"/>
                <w:tblLayout w:type="fixed"/>
                <w:tblLook w:val="04A0"/>
              </w:tblPrEx>
              <w:trPr>
                <w:trHeight w:val="288"/>
              </w:trPr>
              <w:tc>
                <w:tcPr>
                  <w:tcW w:w="5482" w:type="dxa"/>
                </w:tcPr>
                <w:p w:rsidR="003070C3" w:rsidRPr="003070C3" w:rsidP="002F5C92">
                  <w:pPr>
                    <w:pStyle w:val="ListParagraph"/>
                    <w:framePr w:hSpace="180" w:wrap="around" w:vAnchor="text" w:hAnchor="text" w:y="1"/>
                    <w:numPr>
                      <w:ilvl w:val="0"/>
                      <w:numId w:val="20"/>
                    </w:numPr>
                    <w:ind w:left="341"/>
                    <w:suppressOverlap/>
                    <w:rPr>
                      <w:rFonts w:asciiTheme="majorHAnsi" w:hAnsiTheme="majorHAnsi" w:cs="Tahoma"/>
                      <w:color w:val="6A6969"/>
                      <w:sz w:val="20"/>
                      <w:szCs w:val="20"/>
                      <w:lang w:val="en-GB"/>
                    </w:rPr>
                  </w:pPr>
                  <w:r w:rsidRPr="00766A33">
                    <w:rPr>
                      <w:rFonts w:asciiTheme="majorHAnsi" w:hAnsiTheme="majorHAnsi" w:cs="Tahoma"/>
                      <w:b/>
                      <w:color w:val="6A6969"/>
                      <w:spacing w:val="-4"/>
                      <w:sz w:val="20"/>
                      <w:szCs w:val="20"/>
                      <w:lang w:val="en-GB"/>
                    </w:rPr>
                    <w:t>SaaS Applications:</w:t>
                  </w:r>
                  <w:r w:rsidRPr="00766A33">
                    <w:rPr>
                      <w:rFonts w:asciiTheme="majorHAnsi" w:hAnsiTheme="majorHAnsi" w:cs="Tahoma"/>
                      <w:color w:val="6A6969"/>
                      <w:spacing w:val="-4"/>
                      <w:sz w:val="20"/>
                      <w:szCs w:val="20"/>
                      <w:lang w:val="en-GB"/>
                    </w:rPr>
                    <w:t xml:space="preserve"> Workday HCM &amp; Finance, </w:t>
                  </w:r>
                  <w:r w:rsidRPr="00766A33" w:rsidR="00B11407">
                    <w:rPr>
                      <w:rFonts w:asciiTheme="majorHAnsi" w:hAnsiTheme="majorHAnsi" w:cs="Tahoma"/>
                      <w:color w:val="6A6969"/>
                      <w:spacing w:val="-4"/>
                      <w:sz w:val="20"/>
                      <w:szCs w:val="20"/>
                      <w:lang w:val="en-GB"/>
                    </w:rPr>
                    <w:t>Service Now</w:t>
                  </w:r>
                </w:p>
              </w:tc>
              <w:tc>
                <w:tcPr>
                  <w:tcW w:w="5498" w:type="dxa"/>
                </w:tcPr>
                <w:p w:rsidR="003070C3" w:rsidRPr="003070C3" w:rsidP="002F5C92">
                  <w:pPr>
                    <w:pStyle w:val="ListParagraph"/>
                    <w:framePr w:hSpace="180" w:wrap="around" w:vAnchor="text" w:hAnchor="text" w:y="1"/>
                    <w:numPr>
                      <w:ilvl w:val="0"/>
                      <w:numId w:val="20"/>
                    </w:numPr>
                    <w:ind w:left="341"/>
                    <w:suppressOverlap/>
                    <w:rPr>
                      <w:rFonts w:asciiTheme="majorHAnsi" w:hAnsiTheme="majorHAnsi" w:cs="Tahoma"/>
                      <w:color w:val="6A6969"/>
                      <w:sz w:val="20"/>
                      <w:szCs w:val="20"/>
                      <w:lang w:val="en-GB"/>
                    </w:rPr>
                  </w:pPr>
                  <w:r w:rsidRPr="00766A33">
                    <w:rPr>
                      <w:rFonts w:asciiTheme="majorHAnsi" w:hAnsiTheme="majorHAnsi" w:cs="Tahoma"/>
                      <w:b/>
                      <w:color w:val="6A6969"/>
                      <w:spacing w:val="-4"/>
                      <w:sz w:val="20"/>
                      <w:szCs w:val="20"/>
                      <w:lang w:val="en-GB"/>
                    </w:rPr>
                    <w:t xml:space="preserve">Healthcare Apps. </w:t>
                  </w:r>
                  <w:r w:rsidRPr="00766A33">
                    <w:rPr>
                      <w:rFonts w:asciiTheme="majorHAnsi" w:hAnsiTheme="majorHAnsi" w:cs="Tahoma"/>
                      <w:b/>
                      <w:color w:val="6A6969"/>
                      <w:spacing w:val="-4"/>
                      <w:sz w:val="20"/>
                      <w:szCs w:val="20"/>
                      <w:lang w:val="en-GB"/>
                    </w:rPr>
                    <w:t>:</w:t>
                  </w:r>
                  <w:r>
                    <w:rPr>
                      <w:rFonts w:asciiTheme="majorHAnsi" w:hAnsiTheme="majorHAnsi" w:cs="Tahoma"/>
                      <w:color w:val="6A6969"/>
                      <w:spacing w:val="-4"/>
                      <w:sz w:val="20"/>
                      <w:szCs w:val="20"/>
                      <w:lang w:val="en-GB"/>
                    </w:rPr>
                    <w:t xml:space="preserve"> RxClaim App. </w:t>
                  </w:r>
                  <w:r w:rsidRPr="00766A33">
                    <w:rPr>
                      <w:rFonts w:asciiTheme="majorHAnsi" w:hAnsiTheme="majorHAnsi" w:cs="Tahoma"/>
                      <w:color w:val="6A6969"/>
                      <w:spacing w:val="-4"/>
                      <w:sz w:val="20"/>
                      <w:szCs w:val="20"/>
                      <w:lang w:val="en-GB"/>
                    </w:rPr>
                    <w:t>, PBM Functional Testing</w:t>
                  </w:r>
                </w:p>
              </w:tc>
            </w:tr>
            <w:tr w:rsidTr="00F1477D">
              <w:tblPrEx>
                <w:tblW w:w="10980" w:type="dxa"/>
                <w:tblLayout w:type="fixed"/>
                <w:tblLook w:val="04A0"/>
              </w:tblPrEx>
              <w:tc>
                <w:tcPr>
                  <w:tcW w:w="5482" w:type="dxa"/>
                </w:tcPr>
                <w:p w:rsidR="003070C3" w:rsidRPr="003070C3" w:rsidP="002F5C92">
                  <w:pPr>
                    <w:pStyle w:val="ListParagraph"/>
                    <w:framePr w:hSpace="180" w:wrap="around" w:vAnchor="text" w:hAnchor="text" w:y="1"/>
                    <w:numPr>
                      <w:ilvl w:val="0"/>
                      <w:numId w:val="20"/>
                    </w:numPr>
                    <w:ind w:left="341"/>
                    <w:suppressOverlap/>
                    <w:rPr>
                      <w:rFonts w:asciiTheme="majorHAnsi" w:hAnsiTheme="majorHAnsi" w:cs="Tahoma"/>
                      <w:color w:val="6A6969"/>
                      <w:sz w:val="20"/>
                      <w:szCs w:val="20"/>
                      <w:lang w:val="en-GB"/>
                    </w:rPr>
                  </w:pPr>
                  <w:r w:rsidRPr="003070C3">
                    <w:rPr>
                      <w:rFonts w:asciiTheme="majorHAnsi" w:hAnsiTheme="majorHAnsi" w:cs="Tahoma"/>
                      <w:b/>
                      <w:color w:val="6A6969"/>
                      <w:sz w:val="20"/>
                      <w:szCs w:val="20"/>
                      <w:lang w:val="en-GB"/>
                    </w:rPr>
                    <w:t>Programming Languages:</w:t>
                  </w:r>
                  <w:r w:rsidRPr="003070C3">
                    <w:rPr>
                      <w:rFonts w:asciiTheme="majorHAnsi" w:hAnsiTheme="majorHAnsi" w:cs="Tahoma"/>
                      <w:color w:val="6A6969"/>
                      <w:sz w:val="20"/>
                      <w:szCs w:val="20"/>
                      <w:lang w:val="en-GB"/>
                    </w:rPr>
                    <w:t xml:space="preserve"> Java</w:t>
                  </w:r>
                  <w:r w:rsidR="00B7213E">
                    <w:rPr>
                      <w:rFonts w:asciiTheme="majorHAnsi" w:hAnsiTheme="majorHAnsi" w:cs="Tahoma"/>
                      <w:color w:val="6A6969"/>
                      <w:sz w:val="20"/>
                      <w:szCs w:val="20"/>
                      <w:lang w:val="en-GB"/>
                    </w:rPr>
                    <w:t>, JavaScript</w:t>
                  </w:r>
                </w:p>
              </w:tc>
              <w:tc>
                <w:tcPr>
                  <w:tcW w:w="5498" w:type="dxa"/>
                </w:tcPr>
                <w:p w:rsidR="003070C3" w:rsidRPr="003070C3" w:rsidP="002F5C92">
                  <w:pPr>
                    <w:pStyle w:val="ListParagraph"/>
                    <w:framePr w:hSpace="180" w:wrap="around" w:vAnchor="text" w:hAnchor="text" w:y="1"/>
                    <w:numPr>
                      <w:ilvl w:val="0"/>
                      <w:numId w:val="20"/>
                    </w:numPr>
                    <w:ind w:left="341"/>
                    <w:suppressOverlap/>
                    <w:rPr>
                      <w:rFonts w:asciiTheme="majorHAnsi" w:hAnsiTheme="majorHAnsi" w:cs="Tahoma"/>
                      <w:color w:val="6A6969"/>
                      <w:sz w:val="20"/>
                      <w:szCs w:val="20"/>
                      <w:lang w:val="en-GB"/>
                    </w:rPr>
                  </w:pPr>
                  <w:r w:rsidRPr="003070C3">
                    <w:rPr>
                      <w:rFonts w:asciiTheme="majorHAnsi" w:hAnsiTheme="majorHAnsi" w:cs="Tahoma"/>
                      <w:b/>
                      <w:color w:val="6A6969"/>
                      <w:sz w:val="20"/>
                      <w:szCs w:val="20"/>
                      <w:lang w:val="en-GB"/>
                    </w:rPr>
                    <w:t xml:space="preserve">FTP &amp; File Transfer Tools: </w:t>
                  </w:r>
                  <w:r w:rsidRPr="003070C3">
                    <w:rPr>
                      <w:rFonts w:asciiTheme="majorHAnsi" w:hAnsiTheme="majorHAnsi" w:cs="Tahoma"/>
                      <w:color w:val="6A6969"/>
                      <w:sz w:val="20"/>
                      <w:szCs w:val="20"/>
                      <w:lang w:val="en-GB"/>
                    </w:rPr>
                    <w:t>FileZilla</w:t>
                  </w:r>
                </w:p>
              </w:tc>
            </w:tr>
            <w:tr w:rsidTr="00F1477D">
              <w:tblPrEx>
                <w:tblW w:w="10980" w:type="dxa"/>
                <w:tblLayout w:type="fixed"/>
                <w:tblLook w:val="04A0"/>
              </w:tblPrEx>
              <w:tc>
                <w:tcPr>
                  <w:tcW w:w="5482" w:type="dxa"/>
                </w:tcPr>
                <w:p w:rsidR="003070C3" w:rsidRPr="003070C3" w:rsidP="002F5C92">
                  <w:pPr>
                    <w:pStyle w:val="ListParagraph"/>
                    <w:framePr w:hSpace="180" w:wrap="around" w:vAnchor="text" w:hAnchor="text" w:y="1"/>
                    <w:numPr>
                      <w:ilvl w:val="0"/>
                      <w:numId w:val="20"/>
                    </w:numPr>
                    <w:ind w:left="341"/>
                    <w:suppressOverlap/>
                    <w:rPr>
                      <w:rFonts w:asciiTheme="majorHAnsi" w:hAnsiTheme="majorHAnsi" w:cs="Tahoma"/>
                      <w:color w:val="6A6969"/>
                      <w:sz w:val="20"/>
                      <w:szCs w:val="20"/>
                      <w:lang w:val="en-GB"/>
                    </w:rPr>
                  </w:pPr>
                  <w:r w:rsidRPr="003070C3">
                    <w:rPr>
                      <w:rFonts w:asciiTheme="majorHAnsi" w:hAnsiTheme="majorHAnsi" w:cs="Tahoma"/>
                      <w:b/>
                      <w:color w:val="6A6969"/>
                      <w:sz w:val="20"/>
                      <w:szCs w:val="20"/>
                      <w:lang w:val="en-GB"/>
                    </w:rPr>
                    <w:t>Test Management Tools:</w:t>
                  </w:r>
                  <w:r w:rsidRPr="003070C3">
                    <w:rPr>
                      <w:rFonts w:asciiTheme="majorHAnsi" w:hAnsiTheme="majorHAnsi" w:cs="Tahoma"/>
                      <w:color w:val="6A6969"/>
                      <w:sz w:val="20"/>
                      <w:szCs w:val="20"/>
                      <w:lang w:val="en-GB"/>
                    </w:rPr>
                    <w:t xml:space="preserve"> Radar, Jira, Jama, RQM, Monday, RTC</w:t>
                  </w:r>
                </w:p>
              </w:tc>
              <w:tc>
                <w:tcPr>
                  <w:tcW w:w="5498" w:type="dxa"/>
                </w:tcPr>
                <w:p w:rsidR="003070C3" w:rsidRPr="003070C3" w:rsidP="002F5C92">
                  <w:pPr>
                    <w:pStyle w:val="ListParagraph"/>
                    <w:framePr w:hSpace="180" w:wrap="around" w:vAnchor="text" w:hAnchor="text" w:y="1"/>
                    <w:numPr>
                      <w:ilvl w:val="0"/>
                      <w:numId w:val="20"/>
                    </w:numPr>
                    <w:ind w:left="341"/>
                    <w:suppressOverlap/>
                    <w:rPr>
                      <w:rFonts w:asciiTheme="majorHAnsi" w:hAnsiTheme="majorHAnsi" w:cs="Tahoma"/>
                      <w:color w:val="6A6969"/>
                      <w:sz w:val="20"/>
                      <w:szCs w:val="20"/>
                      <w:lang w:val="en-GB"/>
                    </w:rPr>
                  </w:pPr>
                  <w:r w:rsidRPr="00766A33">
                    <w:rPr>
                      <w:rFonts w:asciiTheme="majorHAnsi" w:hAnsiTheme="majorHAnsi" w:cs="Tahoma"/>
                      <w:b/>
                      <w:color w:val="6A6969"/>
                      <w:spacing w:val="-4"/>
                      <w:sz w:val="20"/>
                      <w:szCs w:val="20"/>
                      <w:lang w:val="en-GB"/>
                    </w:rPr>
                    <w:t>ERP &amp; Grant Management Tools:</w:t>
                  </w:r>
                  <w:r w:rsidRPr="00766A33">
                    <w:rPr>
                      <w:rFonts w:asciiTheme="majorHAnsi" w:hAnsiTheme="majorHAnsi" w:cs="Tahoma"/>
                      <w:color w:val="6A6969"/>
                      <w:spacing w:val="-4"/>
                      <w:sz w:val="20"/>
                      <w:szCs w:val="20"/>
                      <w:lang w:val="en-GB"/>
                    </w:rPr>
                    <w:t xml:space="preserve"> Workday HCM/Finance, Fluxx</w:t>
                  </w:r>
                </w:p>
              </w:tc>
            </w:tr>
            <w:tr w:rsidTr="00F1477D">
              <w:tblPrEx>
                <w:tblW w:w="10980" w:type="dxa"/>
                <w:tblLayout w:type="fixed"/>
                <w:tblLook w:val="04A0"/>
              </w:tblPrEx>
              <w:tc>
                <w:tcPr>
                  <w:tcW w:w="5482" w:type="dxa"/>
                </w:tcPr>
                <w:p w:rsidR="003070C3" w:rsidRPr="003070C3" w:rsidP="002F5C92">
                  <w:pPr>
                    <w:pStyle w:val="ListParagraph"/>
                    <w:framePr w:hSpace="180" w:wrap="around" w:vAnchor="text" w:hAnchor="text" w:y="1"/>
                    <w:numPr>
                      <w:ilvl w:val="0"/>
                      <w:numId w:val="20"/>
                    </w:numPr>
                    <w:ind w:left="341"/>
                    <w:suppressOverlap/>
                    <w:rPr>
                      <w:rFonts w:asciiTheme="majorHAnsi" w:hAnsiTheme="majorHAnsi" w:cs="Tahoma"/>
                      <w:color w:val="6A6969"/>
                      <w:sz w:val="20"/>
                      <w:szCs w:val="20"/>
                      <w:lang w:val="en-GB"/>
                    </w:rPr>
                  </w:pPr>
                  <w:r w:rsidRPr="003070C3">
                    <w:rPr>
                      <w:rFonts w:asciiTheme="majorHAnsi" w:hAnsiTheme="majorHAnsi" w:cs="Tahoma"/>
                      <w:b/>
                      <w:color w:val="6A6969"/>
                      <w:sz w:val="20"/>
                      <w:szCs w:val="20"/>
                      <w:lang w:val="en-GB"/>
                    </w:rPr>
                    <w:t>Version Control:</w:t>
                  </w:r>
                  <w:r w:rsidRPr="003070C3">
                    <w:rPr>
                      <w:rFonts w:asciiTheme="majorHAnsi" w:hAnsiTheme="majorHAnsi" w:cs="Tahoma"/>
                      <w:color w:val="6A6969"/>
                      <w:sz w:val="20"/>
                      <w:szCs w:val="20"/>
                      <w:lang w:val="en-GB"/>
                    </w:rPr>
                    <w:t xml:space="preserve"> GitHub, SVN</w:t>
                  </w:r>
                </w:p>
              </w:tc>
              <w:tc>
                <w:tcPr>
                  <w:tcW w:w="5498" w:type="dxa"/>
                </w:tcPr>
                <w:p w:rsidR="003070C3" w:rsidRPr="003070C3" w:rsidP="002F5C92">
                  <w:pPr>
                    <w:pStyle w:val="ListParagraph"/>
                    <w:framePr w:hSpace="180" w:wrap="around" w:vAnchor="text" w:hAnchor="text" w:y="1"/>
                    <w:numPr>
                      <w:ilvl w:val="0"/>
                      <w:numId w:val="20"/>
                    </w:numPr>
                    <w:ind w:left="341"/>
                    <w:suppressOverlap/>
                    <w:rPr>
                      <w:rFonts w:asciiTheme="majorHAnsi" w:hAnsiTheme="majorHAnsi" w:cs="Tahoma"/>
                      <w:color w:val="6A6969"/>
                      <w:sz w:val="20"/>
                      <w:szCs w:val="20"/>
                      <w:lang w:val="en-GB"/>
                    </w:rPr>
                  </w:pPr>
                  <w:r w:rsidRPr="003070C3">
                    <w:rPr>
                      <w:rFonts w:asciiTheme="majorHAnsi" w:hAnsiTheme="majorHAnsi" w:cs="Tahoma"/>
                      <w:b/>
                      <w:color w:val="6A6969"/>
                      <w:sz w:val="20"/>
                      <w:szCs w:val="20"/>
                      <w:lang w:val="en-GB"/>
                    </w:rPr>
                    <w:t>Text Editors:</w:t>
                  </w:r>
                  <w:r w:rsidRPr="003070C3">
                    <w:rPr>
                      <w:rFonts w:asciiTheme="majorHAnsi" w:hAnsiTheme="majorHAnsi" w:cs="Tahoma"/>
                      <w:color w:val="6A6969"/>
                      <w:sz w:val="20"/>
                      <w:szCs w:val="20"/>
                      <w:lang w:val="en-GB"/>
                    </w:rPr>
                    <w:t xml:space="preserve"> </w:t>
                  </w:r>
                  <w:r w:rsidRPr="003070C3" w:rsidR="00E16A3B">
                    <w:rPr>
                      <w:rFonts w:asciiTheme="majorHAnsi" w:hAnsiTheme="majorHAnsi" w:cs="Tahoma"/>
                      <w:color w:val="6A6969"/>
                      <w:sz w:val="20"/>
                      <w:szCs w:val="20"/>
                      <w:lang w:val="en-GB"/>
                    </w:rPr>
                    <w:t>Ultra Edit</w:t>
                  </w:r>
                  <w:r w:rsidRPr="003070C3">
                    <w:rPr>
                      <w:rFonts w:asciiTheme="majorHAnsi" w:hAnsiTheme="majorHAnsi" w:cs="Tahoma"/>
                      <w:color w:val="6A6969"/>
                      <w:sz w:val="20"/>
                      <w:szCs w:val="20"/>
                      <w:lang w:val="en-GB"/>
                    </w:rPr>
                    <w:t>, Beyond Compare</w:t>
                  </w:r>
                </w:p>
              </w:tc>
            </w:tr>
            <w:tr w:rsidTr="00F1477D">
              <w:tblPrEx>
                <w:tblW w:w="10980" w:type="dxa"/>
                <w:tblLayout w:type="fixed"/>
                <w:tblLook w:val="04A0"/>
              </w:tblPrEx>
              <w:tc>
                <w:tcPr>
                  <w:tcW w:w="5482" w:type="dxa"/>
                </w:tcPr>
                <w:p w:rsidR="003070C3" w:rsidRPr="003070C3" w:rsidP="002F5C92">
                  <w:pPr>
                    <w:pStyle w:val="ListParagraph"/>
                    <w:framePr w:hSpace="180" w:wrap="around" w:vAnchor="text" w:hAnchor="text" w:y="1"/>
                    <w:numPr>
                      <w:ilvl w:val="0"/>
                      <w:numId w:val="20"/>
                    </w:numPr>
                    <w:ind w:left="341"/>
                    <w:suppressOverlap/>
                    <w:rPr>
                      <w:rFonts w:asciiTheme="majorHAnsi" w:hAnsiTheme="majorHAnsi" w:cs="Tahoma"/>
                      <w:color w:val="6A6969"/>
                      <w:sz w:val="20"/>
                      <w:szCs w:val="20"/>
                      <w:lang w:val="en-GB"/>
                    </w:rPr>
                  </w:pPr>
                  <w:r w:rsidRPr="003070C3">
                    <w:rPr>
                      <w:rFonts w:asciiTheme="majorHAnsi" w:hAnsiTheme="majorHAnsi" w:cs="Tahoma"/>
                      <w:b/>
                      <w:color w:val="6A6969"/>
                      <w:sz w:val="20"/>
                      <w:szCs w:val="20"/>
                      <w:lang w:val="en-GB"/>
                    </w:rPr>
                    <w:t>Build &amp; CI/CD Tools:</w:t>
                  </w:r>
                  <w:r w:rsidRPr="003070C3">
                    <w:rPr>
                      <w:rFonts w:asciiTheme="majorHAnsi" w:hAnsiTheme="majorHAnsi" w:cs="Tahoma"/>
                      <w:color w:val="6A6969"/>
                      <w:sz w:val="20"/>
                      <w:szCs w:val="20"/>
                      <w:lang w:val="en-GB"/>
                    </w:rPr>
                    <w:t xml:space="preserve"> Maven</w:t>
                  </w:r>
                </w:p>
              </w:tc>
              <w:tc>
                <w:tcPr>
                  <w:tcW w:w="5498" w:type="dxa"/>
                </w:tcPr>
                <w:p w:rsidR="003070C3" w:rsidRPr="003070C3" w:rsidP="002F5C92">
                  <w:pPr>
                    <w:pStyle w:val="ListParagraph"/>
                    <w:framePr w:hSpace="180" w:wrap="around" w:vAnchor="text" w:hAnchor="text" w:y="1"/>
                    <w:numPr>
                      <w:ilvl w:val="0"/>
                      <w:numId w:val="20"/>
                    </w:numPr>
                    <w:ind w:left="341"/>
                    <w:suppressOverlap/>
                    <w:rPr>
                      <w:rFonts w:asciiTheme="majorHAnsi" w:hAnsiTheme="majorHAnsi" w:cs="Tahoma"/>
                      <w:color w:val="6A6969"/>
                      <w:sz w:val="20"/>
                      <w:szCs w:val="20"/>
                      <w:lang w:val="en-GB"/>
                    </w:rPr>
                  </w:pPr>
                  <w:r w:rsidRPr="003070C3">
                    <w:rPr>
                      <w:rFonts w:asciiTheme="majorHAnsi" w:hAnsiTheme="majorHAnsi" w:cs="Tahoma"/>
                      <w:b/>
                      <w:color w:val="6A6969"/>
                      <w:sz w:val="20"/>
                      <w:szCs w:val="20"/>
                      <w:lang w:val="en-GB"/>
                    </w:rPr>
                    <w:t>Operating Systems:</w:t>
                  </w:r>
                  <w:r w:rsidR="007330E7">
                    <w:rPr>
                      <w:rFonts w:asciiTheme="majorHAnsi" w:hAnsiTheme="majorHAnsi" w:cs="Tahoma"/>
                      <w:color w:val="6A6969"/>
                      <w:sz w:val="20"/>
                      <w:szCs w:val="20"/>
                      <w:lang w:val="en-GB"/>
                    </w:rPr>
                    <w:t xml:space="preserve"> UNIX (AIX 6.1), Windows 11,MAC</w:t>
                  </w:r>
                </w:p>
              </w:tc>
            </w:tr>
            <w:tr w:rsidTr="00F1477D">
              <w:tblPrEx>
                <w:tblW w:w="10980" w:type="dxa"/>
                <w:tblLayout w:type="fixed"/>
                <w:tblLook w:val="04A0"/>
              </w:tblPrEx>
              <w:tc>
                <w:tcPr>
                  <w:tcW w:w="5482" w:type="dxa"/>
                </w:tcPr>
                <w:p w:rsidR="003070C3" w:rsidRPr="003070C3" w:rsidP="002F5C92">
                  <w:pPr>
                    <w:pStyle w:val="ListParagraph"/>
                    <w:framePr w:hSpace="180" w:wrap="around" w:vAnchor="text" w:hAnchor="text" w:y="1"/>
                    <w:numPr>
                      <w:ilvl w:val="0"/>
                      <w:numId w:val="20"/>
                    </w:numPr>
                    <w:ind w:left="341"/>
                    <w:suppressOverlap/>
                    <w:rPr>
                      <w:rFonts w:asciiTheme="majorHAnsi" w:hAnsiTheme="majorHAnsi" w:cs="Tahoma"/>
                      <w:color w:val="6A6969"/>
                      <w:sz w:val="20"/>
                      <w:szCs w:val="20"/>
                      <w:lang w:val="en-GB"/>
                    </w:rPr>
                  </w:pPr>
                  <w:r w:rsidRPr="003070C3">
                    <w:rPr>
                      <w:rFonts w:asciiTheme="majorHAnsi" w:hAnsiTheme="majorHAnsi" w:cs="Tahoma"/>
                      <w:b/>
                      <w:color w:val="6A6969"/>
                      <w:sz w:val="20"/>
                      <w:szCs w:val="20"/>
                      <w:lang w:val="en-GB"/>
                    </w:rPr>
                    <w:t>Database &amp; SQL Tools:</w:t>
                  </w:r>
                  <w:r w:rsidRPr="003070C3">
                    <w:rPr>
                      <w:rFonts w:asciiTheme="majorHAnsi" w:hAnsiTheme="majorHAnsi" w:cs="Tahoma"/>
                      <w:color w:val="6A6969"/>
                      <w:sz w:val="20"/>
                      <w:szCs w:val="20"/>
                      <w:lang w:val="en-GB"/>
                    </w:rPr>
                    <w:t xml:space="preserve"> Oracle, TOAD, SQL Developer</w:t>
                  </w:r>
                </w:p>
              </w:tc>
              <w:tc>
                <w:tcPr>
                  <w:tcW w:w="5498" w:type="dxa"/>
                </w:tcPr>
                <w:p w:rsidR="003070C3" w:rsidRPr="003070C3" w:rsidP="002F5C92">
                  <w:pPr>
                    <w:pStyle w:val="ListParagraph"/>
                    <w:framePr w:hSpace="180" w:wrap="around" w:vAnchor="text" w:hAnchor="text" w:y="1"/>
                    <w:numPr>
                      <w:ilvl w:val="0"/>
                      <w:numId w:val="20"/>
                    </w:numPr>
                    <w:ind w:left="341"/>
                    <w:suppressOverlap/>
                    <w:rPr>
                      <w:rFonts w:asciiTheme="majorHAnsi" w:hAnsiTheme="majorHAnsi" w:cs="Tahoma"/>
                      <w:color w:val="6A6969"/>
                      <w:sz w:val="20"/>
                      <w:szCs w:val="20"/>
                      <w:lang w:val="en-GB"/>
                    </w:rPr>
                  </w:pPr>
                  <w:r w:rsidRPr="003070C3">
                    <w:rPr>
                      <w:rFonts w:asciiTheme="majorHAnsi" w:hAnsiTheme="majorHAnsi" w:cs="Tahoma"/>
                      <w:b/>
                      <w:color w:val="6A6969"/>
                      <w:sz w:val="20"/>
                      <w:szCs w:val="20"/>
                      <w:lang w:val="en-GB"/>
                    </w:rPr>
                    <w:t>CCM Tool:</w:t>
                  </w:r>
                  <w:r w:rsidRPr="003070C3">
                    <w:rPr>
                      <w:rFonts w:asciiTheme="majorHAnsi" w:hAnsiTheme="majorHAnsi" w:cs="Tahoma"/>
                      <w:color w:val="6A6969"/>
                      <w:sz w:val="20"/>
                      <w:szCs w:val="20"/>
                      <w:lang w:val="en-GB"/>
                    </w:rPr>
                    <w:t xml:space="preserve"> RTC</w:t>
                  </w:r>
                </w:p>
              </w:tc>
            </w:tr>
          </w:tbl>
          <w:p w:rsidR="003070C3" w:rsidRPr="00C1795A" w:rsidP="00891E88">
            <w:pPr>
              <w:ind w:left="360"/>
              <w:rPr>
                <w:rFonts w:asciiTheme="majorHAnsi" w:hAnsiTheme="majorHAnsi" w:cs="Tahoma"/>
                <w:b/>
                <w:color w:val="6A6969"/>
                <w:sz w:val="18"/>
                <w:szCs w:val="2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535"/>
              <w:gridCol w:w="10430"/>
            </w:tblGrid>
            <w:tr w:rsidTr="00925A4A">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535" w:type="dxa"/>
                </w:tcPr>
                <w:p w:rsidR="00C1795A" w:rsidRPr="002862B2" w:rsidP="002F5C92">
                  <w:pPr>
                    <w:framePr w:hSpace="180" w:wrap="around" w:vAnchor="text" w:hAnchor="text" w:y="1"/>
                    <w:suppressOverlap/>
                    <w:jc w:val="both"/>
                    <w:rPr>
                      <w:rFonts w:asciiTheme="majorHAnsi" w:hAnsiTheme="majorHAnsi" w:cs="Tahoma"/>
                      <w:b/>
                      <w:color w:val="154960"/>
                      <w:sz w:val="28"/>
                    </w:rPr>
                  </w:pPr>
                  <w:r w:rsidRPr="002862B2">
                    <w:rPr>
                      <w:rFonts w:asciiTheme="majorHAnsi" w:hAnsiTheme="majorHAnsi" w:cs="Tahoma"/>
                      <w:b/>
                      <w:noProof/>
                      <w:color w:val="075650"/>
                      <w:lang w:val="en-IN" w:eastAsia="en-IN"/>
                    </w:rPr>
                    <mc:AlternateContent>
                      <mc:Choice Requires="wps">
                        <w:drawing>
                          <wp:anchor distT="0" distB="0" distL="114300" distR="114300" simplePos="0" relativeHeight="251687936" behindDoc="0" locked="0" layoutInCell="1" allowOverlap="1">
                            <wp:simplePos x="0" y="0"/>
                            <wp:positionH relativeFrom="column">
                              <wp:posOffset>-1270</wp:posOffset>
                            </wp:positionH>
                            <wp:positionV relativeFrom="paragraph">
                              <wp:posOffset>-5715</wp:posOffset>
                            </wp:positionV>
                            <wp:extent cx="273686" cy="191136"/>
                            <wp:effectExtent l="0" t="0" r="0" b="0"/>
                            <wp:wrapNone/>
                            <wp:docPr id="11" name="Freeform 65"/>
                            <wp:cNvGraphicFramePr/>
                            <a:graphic xmlns:a="http://schemas.openxmlformats.org/drawingml/2006/main">
                              <a:graphicData uri="http://schemas.microsoft.com/office/word/2010/wordprocessingShape">
                                <wps:wsp xmlns:wps="http://schemas.microsoft.com/office/word/2010/wordprocessingShape">
                                  <wps:cNvSpPr>
                                    <a:spLocks noEditPoints="1"/>
                                  </wps:cNvSpPr>
                                  <wps:spPr bwMode="auto">
                                    <a:xfrm>
                                      <a:off x="0" y="0"/>
                                      <a:ext cx="273686" cy="191136"/>
                                    </a:xfrm>
                                    <a:custGeom>
                                      <a:avLst/>
                                      <a:gdLst>
                                        <a:gd name="T0" fmla="*/ 312 w 405"/>
                                        <a:gd name="T1" fmla="*/ 125 h 270"/>
                                        <a:gd name="T2" fmla="*/ 315 w 405"/>
                                        <a:gd name="T3" fmla="*/ 180 h 270"/>
                                        <a:gd name="T4" fmla="*/ 301 w 405"/>
                                        <a:gd name="T5" fmla="*/ 203 h 270"/>
                                        <a:gd name="T6" fmla="*/ 259 w 405"/>
                                        <a:gd name="T7" fmla="*/ 219 h 270"/>
                                        <a:gd name="T8" fmla="*/ 203 w 405"/>
                                        <a:gd name="T9" fmla="*/ 225 h 270"/>
                                        <a:gd name="T10" fmla="*/ 146 w 405"/>
                                        <a:gd name="T11" fmla="*/ 219 h 270"/>
                                        <a:gd name="T12" fmla="*/ 104 w 405"/>
                                        <a:gd name="T13" fmla="*/ 203 h 270"/>
                                        <a:gd name="T14" fmla="*/ 90 w 405"/>
                                        <a:gd name="T15" fmla="*/ 180 h 270"/>
                                        <a:gd name="T16" fmla="*/ 93 w 405"/>
                                        <a:gd name="T17" fmla="*/ 125 h 270"/>
                                        <a:gd name="T18" fmla="*/ 194 w 405"/>
                                        <a:gd name="T19" fmla="*/ 157 h 270"/>
                                        <a:gd name="T20" fmla="*/ 203 w 405"/>
                                        <a:gd name="T21" fmla="*/ 158 h 270"/>
                                        <a:gd name="T22" fmla="*/ 211 w 405"/>
                                        <a:gd name="T23" fmla="*/ 157 h 270"/>
                                        <a:gd name="T24" fmla="*/ 312 w 405"/>
                                        <a:gd name="T25" fmla="*/ 125 h 270"/>
                                        <a:gd name="T26" fmla="*/ 405 w 405"/>
                                        <a:gd name="T27" fmla="*/ 68 h 270"/>
                                        <a:gd name="T28" fmla="*/ 401 w 405"/>
                                        <a:gd name="T29" fmla="*/ 73 h 270"/>
                                        <a:gd name="T30" fmla="*/ 204 w 405"/>
                                        <a:gd name="T31" fmla="*/ 135 h 270"/>
                                        <a:gd name="T32" fmla="*/ 203 w 405"/>
                                        <a:gd name="T33" fmla="*/ 135 h 270"/>
                                        <a:gd name="T34" fmla="*/ 201 w 405"/>
                                        <a:gd name="T35" fmla="*/ 135 h 270"/>
                                        <a:gd name="T36" fmla="*/ 86 w 405"/>
                                        <a:gd name="T37" fmla="*/ 99 h 270"/>
                                        <a:gd name="T38" fmla="*/ 74 w 405"/>
                                        <a:gd name="T39" fmla="*/ 119 h 270"/>
                                        <a:gd name="T40" fmla="*/ 68 w 405"/>
                                        <a:gd name="T41" fmla="*/ 150 h 270"/>
                                        <a:gd name="T42" fmla="*/ 79 w 405"/>
                                        <a:gd name="T43" fmla="*/ 169 h 270"/>
                                        <a:gd name="T44" fmla="*/ 69 w 405"/>
                                        <a:gd name="T45" fmla="*/ 188 h 270"/>
                                        <a:gd name="T46" fmla="*/ 79 w 405"/>
                                        <a:gd name="T47" fmla="*/ 264 h 270"/>
                                        <a:gd name="T48" fmla="*/ 77 w 405"/>
                                        <a:gd name="T49" fmla="*/ 268 h 270"/>
                                        <a:gd name="T50" fmla="*/ 73 w 405"/>
                                        <a:gd name="T51" fmla="*/ 270 h 270"/>
                                        <a:gd name="T52" fmla="*/ 39 w 405"/>
                                        <a:gd name="T53" fmla="*/ 270 h 270"/>
                                        <a:gd name="T54" fmla="*/ 35 w 405"/>
                                        <a:gd name="T55" fmla="*/ 268 h 270"/>
                                        <a:gd name="T56" fmla="*/ 34 w 405"/>
                                        <a:gd name="T57" fmla="*/ 264 h 270"/>
                                        <a:gd name="T58" fmla="*/ 44 w 405"/>
                                        <a:gd name="T59" fmla="*/ 188 h 270"/>
                                        <a:gd name="T60" fmla="*/ 34 w 405"/>
                                        <a:gd name="T61" fmla="*/ 169 h 270"/>
                                        <a:gd name="T62" fmla="*/ 45 w 405"/>
                                        <a:gd name="T63" fmla="*/ 150 h 270"/>
                                        <a:gd name="T64" fmla="*/ 62 w 405"/>
                                        <a:gd name="T65" fmla="*/ 92 h 270"/>
                                        <a:gd name="T66" fmla="*/ 4 w 405"/>
                                        <a:gd name="T67" fmla="*/ 73 h 270"/>
                                        <a:gd name="T68" fmla="*/ 0 w 405"/>
                                        <a:gd name="T69" fmla="*/ 68 h 270"/>
                                        <a:gd name="T70" fmla="*/ 4 w 405"/>
                                        <a:gd name="T71" fmla="*/ 63 h 270"/>
                                        <a:gd name="T72" fmla="*/ 201 w 405"/>
                                        <a:gd name="T73" fmla="*/ 1 h 270"/>
                                        <a:gd name="T74" fmla="*/ 203 w 405"/>
                                        <a:gd name="T75" fmla="*/ 0 h 270"/>
                                        <a:gd name="T76" fmla="*/ 204 w 405"/>
                                        <a:gd name="T77" fmla="*/ 1 h 270"/>
                                        <a:gd name="T78" fmla="*/ 401 w 405"/>
                                        <a:gd name="T79" fmla="*/ 63 h 270"/>
                                        <a:gd name="T80" fmla="*/ 405 w 405"/>
                                        <a:gd name="T81" fmla="*/ 68 h 270"/>
                                      </a:gd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fill="norm" h="270" w="405" stroke="1">
                                          <a:moveTo>
                                            <a:pt x="312" y="125"/>
                                          </a:moveTo>
                                          <a:cubicBezTo>
                                            <a:pt x="315" y="180"/>
                                            <a:pt x="315" y="180"/>
                                            <a:pt x="315" y="180"/>
                                          </a:cubicBezTo>
                                          <a:cubicBezTo>
                                            <a:pt x="315" y="188"/>
                                            <a:pt x="311" y="196"/>
                                            <a:pt x="301" y="203"/>
                                          </a:cubicBezTo>
                                          <a:cubicBezTo>
                                            <a:pt x="290" y="210"/>
                                            <a:pt x="277" y="215"/>
                                            <a:pt x="259" y="219"/>
                                          </a:cubicBezTo>
                                          <a:cubicBezTo>
                                            <a:pt x="242" y="223"/>
                                            <a:pt x="223" y="225"/>
                                            <a:pt x="203" y="225"/>
                                          </a:cubicBezTo>
                                          <a:cubicBezTo>
                                            <a:pt x="182" y="225"/>
                                            <a:pt x="163" y="223"/>
                                            <a:pt x="146" y="219"/>
                                          </a:cubicBezTo>
                                          <a:cubicBezTo>
                                            <a:pt x="128" y="215"/>
                                            <a:pt x="115" y="210"/>
                                            <a:pt x="104" y="203"/>
                                          </a:cubicBezTo>
                                          <a:cubicBezTo>
                                            <a:pt x="94" y="196"/>
                                            <a:pt x="90" y="188"/>
                                            <a:pt x="90" y="180"/>
                                          </a:cubicBezTo>
                                          <a:cubicBezTo>
                                            <a:pt x="93" y="125"/>
                                            <a:pt x="93" y="125"/>
                                            <a:pt x="93" y="125"/>
                                          </a:cubicBezTo>
                                          <a:cubicBezTo>
                                            <a:pt x="194" y="157"/>
                                            <a:pt x="194" y="157"/>
                                            <a:pt x="194" y="157"/>
                                          </a:cubicBezTo>
                                          <a:cubicBezTo>
                                            <a:pt x="197" y="157"/>
                                            <a:pt x="199" y="158"/>
                                            <a:pt x="203" y="158"/>
                                          </a:cubicBezTo>
                                          <a:cubicBezTo>
                                            <a:pt x="206" y="158"/>
                                            <a:pt x="208" y="157"/>
                                            <a:pt x="211" y="157"/>
                                          </a:cubicBezTo>
                                          <a:lnTo>
                                            <a:pt x="312" y="125"/>
                                          </a:lnTo>
                                          <a:close/>
                                          <a:moveTo>
                                            <a:pt x="405" y="68"/>
                                          </a:moveTo>
                                          <a:cubicBezTo>
                                            <a:pt x="405" y="71"/>
                                            <a:pt x="404" y="72"/>
                                            <a:pt x="401" y="73"/>
                                          </a:cubicBezTo>
                                          <a:cubicBezTo>
                                            <a:pt x="204" y="135"/>
                                            <a:pt x="204" y="135"/>
                                            <a:pt x="204" y="135"/>
                                          </a:cubicBezTo>
                                          <a:cubicBezTo>
                                            <a:pt x="204" y="135"/>
                                            <a:pt x="203" y="135"/>
                                            <a:pt x="203" y="135"/>
                                          </a:cubicBezTo>
                                          <a:cubicBezTo>
                                            <a:pt x="202" y="135"/>
                                            <a:pt x="201" y="135"/>
                                            <a:pt x="201" y="135"/>
                                          </a:cubicBezTo>
                                          <a:cubicBezTo>
                                            <a:pt x="86" y="99"/>
                                            <a:pt x="86" y="99"/>
                                            <a:pt x="86" y="99"/>
                                          </a:cubicBezTo>
                                          <a:cubicBezTo>
                                            <a:pt x="81" y="103"/>
                                            <a:pt x="77" y="110"/>
                                            <a:pt x="74" y="119"/>
                                          </a:cubicBezTo>
                                          <a:cubicBezTo>
                                            <a:pt x="70" y="128"/>
                                            <a:pt x="68" y="138"/>
                                            <a:pt x="68" y="150"/>
                                          </a:cubicBezTo>
                                          <a:cubicBezTo>
                                            <a:pt x="75" y="154"/>
                                            <a:pt x="79" y="161"/>
                                            <a:pt x="79" y="169"/>
                                          </a:cubicBezTo>
                                          <a:cubicBezTo>
                                            <a:pt x="79" y="177"/>
                                            <a:pt x="75" y="183"/>
                                            <a:pt x="69" y="188"/>
                                          </a:cubicBezTo>
                                          <a:cubicBezTo>
                                            <a:pt x="79" y="264"/>
                                            <a:pt x="79" y="264"/>
                                            <a:pt x="79" y="264"/>
                                          </a:cubicBezTo>
                                          <a:cubicBezTo>
                                            <a:pt x="79" y="266"/>
                                            <a:pt x="79" y="267"/>
                                            <a:pt x="77" y="268"/>
                                          </a:cubicBezTo>
                                          <a:cubicBezTo>
                                            <a:pt x="76" y="270"/>
                                            <a:pt x="75" y="270"/>
                                            <a:pt x="73" y="270"/>
                                          </a:cubicBezTo>
                                          <a:cubicBezTo>
                                            <a:pt x="39" y="270"/>
                                            <a:pt x="39" y="270"/>
                                            <a:pt x="39" y="270"/>
                                          </a:cubicBezTo>
                                          <a:cubicBezTo>
                                            <a:pt x="38" y="270"/>
                                            <a:pt x="36" y="270"/>
                                            <a:pt x="35" y="268"/>
                                          </a:cubicBezTo>
                                          <a:cubicBezTo>
                                            <a:pt x="34" y="267"/>
                                            <a:pt x="34" y="266"/>
                                            <a:pt x="34" y="264"/>
                                          </a:cubicBezTo>
                                          <a:cubicBezTo>
                                            <a:pt x="44" y="188"/>
                                            <a:pt x="44" y="188"/>
                                            <a:pt x="44" y="188"/>
                                          </a:cubicBezTo>
                                          <a:cubicBezTo>
                                            <a:pt x="37" y="183"/>
                                            <a:pt x="34" y="177"/>
                                            <a:pt x="34" y="169"/>
                                          </a:cubicBezTo>
                                          <a:cubicBezTo>
                                            <a:pt x="34" y="161"/>
                                            <a:pt x="38" y="154"/>
                                            <a:pt x="45" y="150"/>
                                          </a:cubicBezTo>
                                          <a:cubicBezTo>
                                            <a:pt x="47" y="125"/>
                                            <a:pt x="52" y="106"/>
                                            <a:pt x="62" y="92"/>
                                          </a:cubicBezTo>
                                          <a:cubicBezTo>
                                            <a:pt x="4" y="73"/>
                                            <a:pt x="4" y="73"/>
                                            <a:pt x="4" y="73"/>
                                          </a:cubicBezTo>
                                          <a:cubicBezTo>
                                            <a:pt x="1" y="72"/>
                                            <a:pt x="0" y="71"/>
                                            <a:pt x="0" y="68"/>
                                          </a:cubicBezTo>
                                          <a:cubicBezTo>
                                            <a:pt x="0" y="65"/>
                                            <a:pt x="1" y="63"/>
                                            <a:pt x="4" y="63"/>
                                          </a:cubicBezTo>
                                          <a:cubicBezTo>
                                            <a:pt x="201" y="1"/>
                                            <a:pt x="201" y="1"/>
                                            <a:pt x="201" y="1"/>
                                          </a:cubicBezTo>
                                          <a:cubicBezTo>
                                            <a:pt x="201" y="1"/>
                                            <a:pt x="202" y="0"/>
                                            <a:pt x="203" y="0"/>
                                          </a:cubicBezTo>
                                          <a:cubicBezTo>
                                            <a:pt x="203" y="0"/>
                                            <a:pt x="204" y="1"/>
                                            <a:pt x="204" y="1"/>
                                          </a:cubicBezTo>
                                          <a:cubicBezTo>
                                            <a:pt x="401" y="63"/>
                                            <a:pt x="401" y="63"/>
                                            <a:pt x="401" y="63"/>
                                          </a:cubicBezTo>
                                          <a:cubicBezTo>
                                            <a:pt x="404" y="63"/>
                                            <a:pt x="405" y="65"/>
                                            <a:pt x="405" y="68"/>
                                          </a:cubicBezTo>
                                          <a:close/>
                                        </a:path>
                                      </a:pathLst>
                                    </a:custGeom>
                                    <a:solidFill>
                                      <a:schemeClr val="tx1">
                                        <a:lumMod val="75000"/>
                                        <a:lumOff val="25000"/>
                                      </a:schemeClr>
                                    </a:solidFill>
                                    <a:ln>
                                      <a:noFill/>
                                    </a:ln>
                                  </wps:spPr>
                                  <wps:bodyPr vert="horz" wrap="square"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id="Freeform 65" o:spid="_x0000_s1035" style="width:21.55pt;height:15.05pt;margin-top:-0.45pt;margin-left:-0.1pt;mso-height-percent:0;mso-height-relative:margin;mso-width-percent:0;mso-width-relative:margin;mso-wrap-distance-bottom:0;mso-wrap-distance-left:9pt;mso-wrap-distance-right:9pt;mso-wrap-distance-top:0;mso-wrap-style:square;position:absolute;visibility:visible;v-text-anchor:top;z-index:251688960" coordsize="405,270" path="m312,125c315,180,315,180,315,180c315,188,311,196,301,203c290,210,277,215,259,219c242,223,223,225,203,225c182,225,163,223,146,219c128,215,115,210,104,203,94,196,90,188,90,180c93,125,93,125,93,125c194,157,194,157,194,157c197,157,199,158,203,158c206,158,208,157,211,157l312,125xm405,68c405,71,404,72,401,73c204,135,204,135,204,135c204,135,203,135,203,135c202,135,201,135,201,135,86,99,86,99,86,99c81,103,77,110,74,119c70,128,68,138,68,150c75,154,79,161,79,169c79,177,75,183,69,188c79,264,79,264,79,264c79,266,79,267,77,268c76,270,75,270,73,270c39,270,39,270,39,270c38,270,36,270,35,268c34,267,34,266,34,264,44,188,44,188,44,188,37,183,34,177,34,169c34,161,38,154,45,150c47,125,52,106,62,92,4,73,4,73,4,73,1,72,,71,,68,,65,1,63,4,63,201,1,201,1,201,1c201,1,202,,203,c203,,204,1,204,1,401,63,401,63,401,63c404,63,405,65,405,68xe" fillcolor="#404040" stroked="f">
                            <v:path arrowok="t" o:connecttype="custom" o:connectlocs="210840,88489;212867,127424;203406,143706;175024,155033;137181,159280;98662,155033;70280,143706;60819,127424;62846,88489;131099,111142;137181,111850;142587,111142;210840,88489;273686,48138;270983,51678;137857,95568;137181,95568;135829,95568;58116,70083;50007,84241;45952,106187;53386,119637;46628,133087;53386,186889;52034,189720;49331,191136;26355,191136;23652,189720;22976,186889;29734,133087;22976,119637;30410,106187;41898,65128;2703,51678;0,48138;2703,44598;135829,708;137181,0;137857,708;270983,44598;273686,48138" o:connectangles="0,0,0,0,0,0,0,0,0,0,0,0,0,0,0,0,0,0,0,0,0,0,0,0,0,0,0,0,0,0,0,0,0,0,0,0,0,0,0,0,0"/>
                            <o:lock v:ext="edit" verticies="t"/>
                          </v:shape>
                        </w:pict>
                      </mc:Fallback>
                    </mc:AlternateContent>
                  </w:r>
                </w:p>
              </w:tc>
              <w:tc>
                <w:tcPr>
                  <w:tcW w:w="10430" w:type="dxa"/>
                </w:tcPr>
                <w:p w:rsidR="00C1795A" w:rsidRPr="002862B2" w:rsidP="002F5C92">
                  <w:pPr>
                    <w:framePr w:hSpace="180" w:wrap="around" w:vAnchor="text" w:hAnchor="text" w:y="1"/>
                    <w:suppressOverlap/>
                    <w:jc w:val="both"/>
                    <w:rPr>
                      <w:rFonts w:asciiTheme="majorHAnsi" w:hAnsiTheme="majorHAnsi" w:cs="Tahoma"/>
                      <w:b/>
                      <w:color w:val="154960"/>
                      <w:sz w:val="28"/>
                    </w:rPr>
                  </w:pPr>
                  <w:r>
                    <w:rPr>
                      <w:rFonts w:asciiTheme="majorHAnsi" w:hAnsiTheme="majorHAnsi" w:cs="Tahoma"/>
                      <w:b/>
                      <w:color w:val="154960"/>
                      <w:sz w:val="24"/>
                    </w:rPr>
                    <w:t>EDUCATION</w:t>
                  </w:r>
                </w:p>
              </w:tc>
            </w:tr>
          </w:tbl>
          <w:p w:rsidR="00C1795A" w:rsidRPr="00C1795A" w:rsidP="00891E88">
            <w:pPr>
              <w:pStyle w:val="ListParagraph"/>
              <w:ind w:left="341"/>
              <w:rPr>
                <w:rFonts w:asciiTheme="majorHAnsi" w:hAnsiTheme="majorHAnsi" w:cs="Tahoma"/>
                <w:color w:val="6A6969"/>
                <w:sz w:val="8"/>
                <w:szCs w:val="20"/>
                <w:lang w:val="en-GB"/>
              </w:rPr>
            </w:pPr>
          </w:p>
          <w:p w:rsidR="00C1795A" w:rsidRPr="00C1795A" w:rsidP="00891E88">
            <w:pPr>
              <w:pStyle w:val="ListParagraph"/>
              <w:numPr>
                <w:ilvl w:val="0"/>
                <w:numId w:val="20"/>
              </w:numPr>
              <w:ind w:left="341"/>
              <w:rPr>
                <w:rFonts w:asciiTheme="majorHAnsi" w:hAnsiTheme="majorHAnsi" w:cs="Tahoma"/>
                <w:color w:val="6A6969"/>
                <w:sz w:val="20"/>
                <w:szCs w:val="20"/>
                <w:lang w:val="en-GB"/>
              </w:rPr>
            </w:pPr>
            <w:r w:rsidRPr="00C1795A">
              <w:rPr>
                <w:rFonts w:asciiTheme="majorHAnsi" w:hAnsiTheme="majorHAnsi" w:cs="Tahoma"/>
                <w:b/>
                <w:color w:val="6A6969"/>
                <w:sz w:val="20"/>
                <w:szCs w:val="20"/>
                <w:lang w:val="en-GB"/>
              </w:rPr>
              <w:t>Master of Computer Applications (MCA)</w:t>
            </w:r>
            <w:r w:rsidRPr="00C1795A">
              <w:rPr>
                <w:rFonts w:asciiTheme="majorHAnsi" w:hAnsiTheme="majorHAnsi" w:cs="Tahoma"/>
                <w:color w:val="6A6969"/>
                <w:sz w:val="20"/>
                <w:szCs w:val="20"/>
                <w:lang w:val="en-GB"/>
              </w:rPr>
              <w:t xml:space="preserve"> — Sri Venkateshwara University, Tirupati | 2009</w:t>
            </w:r>
          </w:p>
          <w:p w:rsidR="00C1795A" w:rsidP="00891E88">
            <w:pPr>
              <w:ind w:left="360"/>
              <w:rPr>
                <w:rFonts w:asciiTheme="majorHAnsi" w:hAnsiTheme="majorHAnsi" w:cs="Tahoma"/>
                <w:b/>
                <w:color w:val="6A6969"/>
                <w:sz w:val="20"/>
                <w:szCs w:val="2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535"/>
              <w:gridCol w:w="10430"/>
            </w:tblGrid>
            <w:tr w:rsidTr="003E5E03">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535" w:type="dxa"/>
                </w:tcPr>
                <w:p w:rsidR="003070C3" w:rsidRPr="002862B2" w:rsidP="002F5C92">
                  <w:pPr>
                    <w:framePr w:hSpace="180" w:wrap="around" w:vAnchor="text" w:hAnchor="text" w:y="1"/>
                    <w:suppressOverlap/>
                    <w:jc w:val="both"/>
                    <w:rPr>
                      <w:rFonts w:asciiTheme="majorHAnsi" w:hAnsiTheme="majorHAnsi" w:cs="Tahoma"/>
                      <w:b/>
                      <w:color w:val="154960"/>
                      <w:sz w:val="28"/>
                    </w:rPr>
                  </w:pPr>
                  <w:r w:rsidRPr="002862B2">
                    <w:rPr>
                      <w:rFonts w:asciiTheme="majorHAnsi" w:hAnsiTheme="majorHAnsi" w:cs="Tahoma"/>
                      <w:b/>
                      <w:noProof/>
                      <w:color w:val="075650"/>
                      <w:lang w:val="en-IN" w:eastAsia="en-IN"/>
                    </w:rPr>
                    <mc:AlternateContent>
                      <mc:Choice Requires="wps">
                        <w:drawing>
                          <wp:anchor distT="0" distB="0" distL="114300" distR="114300" simplePos="0" relativeHeight="251683840" behindDoc="0" locked="0" layoutInCell="1" allowOverlap="1">
                            <wp:simplePos x="0" y="0"/>
                            <wp:positionH relativeFrom="column">
                              <wp:posOffset>-1270</wp:posOffset>
                            </wp:positionH>
                            <wp:positionV relativeFrom="paragraph">
                              <wp:posOffset>-5715</wp:posOffset>
                            </wp:positionV>
                            <wp:extent cx="273686" cy="191136"/>
                            <wp:effectExtent l="0" t="0" r="0" b="0"/>
                            <wp:wrapNone/>
                            <wp:docPr id="55" name="Freeform 65"/>
                            <wp:cNvGraphicFramePr/>
                            <a:graphic xmlns:a="http://schemas.openxmlformats.org/drawingml/2006/main">
                              <a:graphicData uri="http://schemas.microsoft.com/office/word/2010/wordprocessingShape">
                                <wps:wsp xmlns:wps="http://schemas.microsoft.com/office/word/2010/wordprocessingShape">
                                  <wps:cNvSpPr>
                                    <a:spLocks noEditPoints="1"/>
                                  </wps:cNvSpPr>
                                  <wps:spPr bwMode="auto">
                                    <a:xfrm>
                                      <a:off x="0" y="0"/>
                                      <a:ext cx="273686" cy="191136"/>
                                    </a:xfrm>
                                    <a:custGeom>
                                      <a:avLst/>
                                      <a:gdLst>
                                        <a:gd name="T0" fmla="*/ 312 w 405"/>
                                        <a:gd name="T1" fmla="*/ 125 h 270"/>
                                        <a:gd name="T2" fmla="*/ 315 w 405"/>
                                        <a:gd name="T3" fmla="*/ 180 h 270"/>
                                        <a:gd name="T4" fmla="*/ 301 w 405"/>
                                        <a:gd name="T5" fmla="*/ 203 h 270"/>
                                        <a:gd name="T6" fmla="*/ 259 w 405"/>
                                        <a:gd name="T7" fmla="*/ 219 h 270"/>
                                        <a:gd name="T8" fmla="*/ 203 w 405"/>
                                        <a:gd name="T9" fmla="*/ 225 h 270"/>
                                        <a:gd name="T10" fmla="*/ 146 w 405"/>
                                        <a:gd name="T11" fmla="*/ 219 h 270"/>
                                        <a:gd name="T12" fmla="*/ 104 w 405"/>
                                        <a:gd name="T13" fmla="*/ 203 h 270"/>
                                        <a:gd name="T14" fmla="*/ 90 w 405"/>
                                        <a:gd name="T15" fmla="*/ 180 h 270"/>
                                        <a:gd name="T16" fmla="*/ 93 w 405"/>
                                        <a:gd name="T17" fmla="*/ 125 h 270"/>
                                        <a:gd name="T18" fmla="*/ 194 w 405"/>
                                        <a:gd name="T19" fmla="*/ 157 h 270"/>
                                        <a:gd name="T20" fmla="*/ 203 w 405"/>
                                        <a:gd name="T21" fmla="*/ 158 h 270"/>
                                        <a:gd name="T22" fmla="*/ 211 w 405"/>
                                        <a:gd name="T23" fmla="*/ 157 h 270"/>
                                        <a:gd name="T24" fmla="*/ 312 w 405"/>
                                        <a:gd name="T25" fmla="*/ 125 h 270"/>
                                        <a:gd name="T26" fmla="*/ 405 w 405"/>
                                        <a:gd name="T27" fmla="*/ 68 h 270"/>
                                        <a:gd name="T28" fmla="*/ 401 w 405"/>
                                        <a:gd name="T29" fmla="*/ 73 h 270"/>
                                        <a:gd name="T30" fmla="*/ 204 w 405"/>
                                        <a:gd name="T31" fmla="*/ 135 h 270"/>
                                        <a:gd name="T32" fmla="*/ 203 w 405"/>
                                        <a:gd name="T33" fmla="*/ 135 h 270"/>
                                        <a:gd name="T34" fmla="*/ 201 w 405"/>
                                        <a:gd name="T35" fmla="*/ 135 h 270"/>
                                        <a:gd name="T36" fmla="*/ 86 w 405"/>
                                        <a:gd name="T37" fmla="*/ 99 h 270"/>
                                        <a:gd name="T38" fmla="*/ 74 w 405"/>
                                        <a:gd name="T39" fmla="*/ 119 h 270"/>
                                        <a:gd name="T40" fmla="*/ 68 w 405"/>
                                        <a:gd name="T41" fmla="*/ 150 h 270"/>
                                        <a:gd name="T42" fmla="*/ 79 w 405"/>
                                        <a:gd name="T43" fmla="*/ 169 h 270"/>
                                        <a:gd name="T44" fmla="*/ 69 w 405"/>
                                        <a:gd name="T45" fmla="*/ 188 h 270"/>
                                        <a:gd name="T46" fmla="*/ 79 w 405"/>
                                        <a:gd name="T47" fmla="*/ 264 h 270"/>
                                        <a:gd name="T48" fmla="*/ 77 w 405"/>
                                        <a:gd name="T49" fmla="*/ 268 h 270"/>
                                        <a:gd name="T50" fmla="*/ 73 w 405"/>
                                        <a:gd name="T51" fmla="*/ 270 h 270"/>
                                        <a:gd name="T52" fmla="*/ 39 w 405"/>
                                        <a:gd name="T53" fmla="*/ 270 h 270"/>
                                        <a:gd name="T54" fmla="*/ 35 w 405"/>
                                        <a:gd name="T55" fmla="*/ 268 h 270"/>
                                        <a:gd name="T56" fmla="*/ 34 w 405"/>
                                        <a:gd name="T57" fmla="*/ 264 h 270"/>
                                        <a:gd name="T58" fmla="*/ 44 w 405"/>
                                        <a:gd name="T59" fmla="*/ 188 h 270"/>
                                        <a:gd name="T60" fmla="*/ 34 w 405"/>
                                        <a:gd name="T61" fmla="*/ 169 h 270"/>
                                        <a:gd name="T62" fmla="*/ 45 w 405"/>
                                        <a:gd name="T63" fmla="*/ 150 h 270"/>
                                        <a:gd name="T64" fmla="*/ 62 w 405"/>
                                        <a:gd name="T65" fmla="*/ 92 h 270"/>
                                        <a:gd name="T66" fmla="*/ 4 w 405"/>
                                        <a:gd name="T67" fmla="*/ 73 h 270"/>
                                        <a:gd name="T68" fmla="*/ 0 w 405"/>
                                        <a:gd name="T69" fmla="*/ 68 h 270"/>
                                        <a:gd name="T70" fmla="*/ 4 w 405"/>
                                        <a:gd name="T71" fmla="*/ 63 h 270"/>
                                        <a:gd name="T72" fmla="*/ 201 w 405"/>
                                        <a:gd name="T73" fmla="*/ 1 h 270"/>
                                        <a:gd name="T74" fmla="*/ 203 w 405"/>
                                        <a:gd name="T75" fmla="*/ 0 h 270"/>
                                        <a:gd name="T76" fmla="*/ 204 w 405"/>
                                        <a:gd name="T77" fmla="*/ 1 h 270"/>
                                        <a:gd name="T78" fmla="*/ 401 w 405"/>
                                        <a:gd name="T79" fmla="*/ 63 h 270"/>
                                        <a:gd name="T80" fmla="*/ 405 w 405"/>
                                        <a:gd name="T81" fmla="*/ 68 h 270"/>
                                      </a:gd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fill="norm" h="270" w="405" stroke="1">
                                          <a:moveTo>
                                            <a:pt x="312" y="125"/>
                                          </a:moveTo>
                                          <a:cubicBezTo>
                                            <a:pt x="315" y="180"/>
                                            <a:pt x="315" y="180"/>
                                            <a:pt x="315" y="180"/>
                                          </a:cubicBezTo>
                                          <a:cubicBezTo>
                                            <a:pt x="315" y="188"/>
                                            <a:pt x="311" y="196"/>
                                            <a:pt x="301" y="203"/>
                                          </a:cubicBezTo>
                                          <a:cubicBezTo>
                                            <a:pt x="290" y="210"/>
                                            <a:pt x="277" y="215"/>
                                            <a:pt x="259" y="219"/>
                                          </a:cubicBezTo>
                                          <a:cubicBezTo>
                                            <a:pt x="242" y="223"/>
                                            <a:pt x="223" y="225"/>
                                            <a:pt x="203" y="225"/>
                                          </a:cubicBezTo>
                                          <a:cubicBezTo>
                                            <a:pt x="182" y="225"/>
                                            <a:pt x="163" y="223"/>
                                            <a:pt x="146" y="219"/>
                                          </a:cubicBezTo>
                                          <a:cubicBezTo>
                                            <a:pt x="128" y="215"/>
                                            <a:pt x="115" y="210"/>
                                            <a:pt x="104" y="203"/>
                                          </a:cubicBezTo>
                                          <a:cubicBezTo>
                                            <a:pt x="94" y="196"/>
                                            <a:pt x="90" y="188"/>
                                            <a:pt x="90" y="180"/>
                                          </a:cubicBezTo>
                                          <a:cubicBezTo>
                                            <a:pt x="93" y="125"/>
                                            <a:pt x="93" y="125"/>
                                            <a:pt x="93" y="125"/>
                                          </a:cubicBezTo>
                                          <a:cubicBezTo>
                                            <a:pt x="194" y="157"/>
                                            <a:pt x="194" y="157"/>
                                            <a:pt x="194" y="157"/>
                                          </a:cubicBezTo>
                                          <a:cubicBezTo>
                                            <a:pt x="197" y="157"/>
                                            <a:pt x="199" y="158"/>
                                            <a:pt x="203" y="158"/>
                                          </a:cubicBezTo>
                                          <a:cubicBezTo>
                                            <a:pt x="206" y="158"/>
                                            <a:pt x="208" y="157"/>
                                            <a:pt x="211" y="157"/>
                                          </a:cubicBezTo>
                                          <a:lnTo>
                                            <a:pt x="312" y="125"/>
                                          </a:lnTo>
                                          <a:close/>
                                          <a:moveTo>
                                            <a:pt x="405" y="68"/>
                                          </a:moveTo>
                                          <a:cubicBezTo>
                                            <a:pt x="405" y="71"/>
                                            <a:pt x="404" y="72"/>
                                            <a:pt x="401" y="73"/>
                                          </a:cubicBezTo>
                                          <a:cubicBezTo>
                                            <a:pt x="204" y="135"/>
                                            <a:pt x="204" y="135"/>
                                            <a:pt x="204" y="135"/>
                                          </a:cubicBezTo>
                                          <a:cubicBezTo>
                                            <a:pt x="204" y="135"/>
                                            <a:pt x="203" y="135"/>
                                            <a:pt x="203" y="135"/>
                                          </a:cubicBezTo>
                                          <a:cubicBezTo>
                                            <a:pt x="202" y="135"/>
                                            <a:pt x="201" y="135"/>
                                            <a:pt x="201" y="135"/>
                                          </a:cubicBezTo>
                                          <a:cubicBezTo>
                                            <a:pt x="86" y="99"/>
                                            <a:pt x="86" y="99"/>
                                            <a:pt x="86" y="99"/>
                                          </a:cubicBezTo>
                                          <a:cubicBezTo>
                                            <a:pt x="81" y="103"/>
                                            <a:pt x="77" y="110"/>
                                            <a:pt x="74" y="119"/>
                                          </a:cubicBezTo>
                                          <a:cubicBezTo>
                                            <a:pt x="70" y="128"/>
                                            <a:pt x="68" y="138"/>
                                            <a:pt x="68" y="150"/>
                                          </a:cubicBezTo>
                                          <a:cubicBezTo>
                                            <a:pt x="75" y="154"/>
                                            <a:pt x="79" y="161"/>
                                            <a:pt x="79" y="169"/>
                                          </a:cubicBezTo>
                                          <a:cubicBezTo>
                                            <a:pt x="79" y="177"/>
                                            <a:pt x="75" y="183"/>
                                            <a:pt x="69" y="188"/>
                                          </a:cubicBezTo>
                                          <a:cubicBezTo>
                                            <a:pt x="79" y="264"/>
                                            <a:pt x="79" y="264"/>
                                            <a:pt x="79" y="264"/>
                                          </a:cubicBezTo>
                                          <a:cubicBezTo>
                                            <a:pt x="79" y="266"/>
                                            <a:pt x="79" y="267"/>
                                            <a:pt x="77" y="268"/>
                                          </a:cubicBezTo>
                                          <a:cubicBezTo>
                                            <a:pt x="76" y="270"/>
                                            <a:pt x="75" y="270"/>
                                            <a:pt x="73" y="270"/>
                                          </a:cubicBezTo>
                                          <a:cubicBezTo>
                                            <a:pt x="39" y="270"/>
                                            <a:pt x="39" y="270"/>
                                            <a:pt x="39" y="270"/>
                                          </a:cubicBezTo>
                                          <a:cubicBezTo>
                                            <a:pt x="38" y="270"/>
                                            <a:pt x="36" y="270"/>
                                            <a:pt x="35" y="268"/>
                                          </a:cubicBezTo>
                                          <a:cubicBezTo>
                                            <a:pt x="34" y="267"/>
                                            <a:pt x="34" y="266"/>
                                            <a:pt x="34" y="264"/>
                                          </a:cubicBezTo>
                                          <a:cubicBezTo>
                                            <a:pt x="44" y="188"/>
                                            <a:pt x="44" y="188"/>
                                            <a:pt x="44" y="188"/>
                                          </a:cubicBezTo>
                                          <a:cubicBezTo>
                                            <a:pt x="37" y="183"/>
                                            <a:pt x="34" y="177"/>
                                            <a:pt x="34" y="169"/>
                                          </a:cubicBezTo>
                                          <a:cubicBezTo>
                                            <a:pt x="34" y="161"/>
                                            <a:pt x="38" y="154"/>
                                            <a:pt x="45" y="150"/>
                                          </a:cubicBezTo>
                                          <a:cubicBezTo>
                                            <a:pt x="47" y="125"/>
                                            <a:pt x="52" y="106"/>
                                            <a:pt x="62" y="92"/>
                                          </a:cubicBezTo>
                                          <a:cubicBezTo>
                                            <a:pt x="4" y="73"/>
                                            <a:pt x="4" y="73"/>
                                            <a:pt x="4" y="73"/>
                                          </a:cubicBezTo>
                                          <a:cubicBezTo>
                                            <a:pt x="1" y="72"/>
                                            <a:pt x="0" y="71"/>
                                            <a:pt x="0" y="68"/>
                                          </a:cubicBezTo>
                                          <a:cubicBezTo>
                                            <a:pt x="0" y="65"/>
                                            <a:pt x="1" y="63"/>
                                            <a:pt x="4" y="63"/>
                                          </a:cubicBezTo>
                                          <a:cubicBezTo>
                                            <a:pt x="201" y="1"/>
                                            <a:pt x="201" y="1"/>
                                            <a:pt x="201" y="1"/>
                                          </a:cubicBezTo>
                                          <a:cubicBezTo>
                                            <a:pt x="201" y="1"/>
                                            <a:pt x="202" y="0"/>
                                            <a:pt x="203" y="0"/>
                                          </a:cubicBezTo>
                                          <a:cubicBezTo>
                                            <a:pt x="203" y="0"/>
                                            <a:pt x="204" y="1"/>
                                            <a:pt x="204" y="1"/>
                                          </a:cubicBezTo>
                                          <a:cubicBezTo>
                                            <a:pt x="401" y="63"/>
                                            <a:pt x="401" y="63"/>
                                            <a:pt x="401" y="63"/>
                                          </a:cubicBezTo>
                                          <a:cubicBezTo>
                                            <a:pt x="404" y="63"/>
                                            <a:pt x="405" y="65"/>
                                            <a:pt x="405" y="68"/>
                                          </a:cubicBezTo>
                                          <a:close/>
                                        </a:path>
                                      </a:pathLst>
                                    </a:custGeom>
                                    <a:solidFill>
                                      <a:schemeClr val="tx1">
                                        <a:lumMod val="75000"/>
                                        <a:lumOff val="25000"/>
                                      </a:schemeClr>
                                    </a:solidFill>
                                    <a:ln>
                                      <a:noFill/>
                                    </a:ln>
                                  </wps:spPr>
                                  <wps:bodyPr vert="horz" wrap="square"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id="Freeform 65" o:spid="_x0000_s1036" style="width:21.55pt;height:15.05pt;margin-top:-0.45pt;margin-left:-0.1pt;mso-height-percent:0;mso-height-relative:margin;mso-width-percent:0;mso-width-relative:margin;mso-wrap-distance-bottom:0;mso-wrap-distance-left:9pt;mso-wrap-distance-right:9pt;mso-wrap-distance-top:0;mso-wrap-style:square;position:absolute;visibility:visible;v-text-anchor:top;z-index:251684864" coordsize="405,270" path="m312,125c315,180,315,180,315,180c315,188,311,196,301,203c290,210,277,215,259,219c242,223,223,225,203,225c182,225,163,223,146,219c128,215,115,210,104,203,94,196,90,188,90,180c93,125,93,125,93,125c194,157,194,157,194,157c197,157,199,158,203,158c206,158,208,157,211,157l312,125xm405,68c405,71,404,72,401,73c204,135,204,135,204,135c204,135,203,135,203,135c202,135,201,135,201,135,86,99,86,99,86,99c81,103,77,110,74,119c70,128,68,138,68,150c75,154,79,161,79,169c79,177,75,183,69,188c79,264,79,264,79,264c79,266,79,267,77,268c76,270,75,270,73,270c39,270,39,270,39,270c38,270,36,270,35,268c34,267,34,266,34,264,44,188,44,188,44,188,37,183,34,177,34,169c34,161,38,154,45,150c47,125,52,106,62,92,4,73,4,73,4,73,1,72,,71,,68,,65,1,63,4,63,201,1,201,1,201,1c201,1,202,,203,c203,,204,1,204,1,401,63,401,63,401,63c404,63,405,65,405,68xe" fillcolor="#404040" stroked="f">
                            <v:path arrowok="t" o:connecttype="custom" o:connectlocs="210840,88489;212867,127424;203406,143706;175024,155033;137181,159280;98662,155033;70280,143706;60819,127424;62846,88489;131099,111142;137181,111850;142587,111142;210840,88489;273686,48138;270983,51678;137857,95568;137181,95568;135829,95568;58116,70083;50007,84241;45952,106187;53386,119637;46628,133087;53386,186889;52034,189720;49331,191136;26355,191136;23652,189720;22976,186889;29734,133087;22976,119637;30410,106187;41898,65128;2703,51678;0,48138;2703,44598;135829,708;137181,0;137857,708;270983,44598;273686,48138" o:connectangles="0,0,0,0,0,0,0,0,0,0,0,0,0,0,0,0,0,0,0,0,0,0,0,0,0,0,0,0,0,0,0,0,0,0,0,0,0,0,0,0,0"/>
                            <o:lock v:ext="edit" verticies="t"/>
                          </v:shape>
                        </w:pict>
                      </mc:Fallback>
                    </mc:AlternateContent>
                  </w:r>
                </w:p>
              </w:tc>
              <w:tc>
                <w:tcPr>
                  <w:tcW w:w="10430" w:type="dxa"/>
                </w:tcPr>
                <w:p w:rsidR="003070C3" w:rsidRPr="002862B2" w:rsidP="002F5C92">
                  <w:pPr>
                    <w:framePr w:hSpace="180" w:wrap="around" w:vAnchor="text" w:hAnchor="text" w:y="1"/>
                    <w:suppressOverlap/>
                    <w:jc w:val="both"/>
                    <w:rPr>
                      <w:rFonts w:asciiTheme="majorHAnsi" w:hAnsiTheme="majorHAnsi" w:cs="Tahoma"/>
                      <w:b/>
                      <w:color w:val="154960"/>
                      <w:sz w:val="28"/>
                    </w:rPr>
                  </w:pPr>
                  <w:r w:rsidRPr="003070C3">
                    <w:rPr>
                      <w:rFonts w:asciiTheme="majorHAnsi" w:hAnsiTheme="majorHAnsi" w:cs="Tahoma"/>
                      <w:b/>
                      <w:color w:val="154960"/>
                      <w:sz w:val="24"/>
                    </w:rPr>
                    <w:t>CERTIFICATIONS</w:t>
                  </w:r>
                </w:p>
              </w:tc>
            </w:tr>
          </w:tbl>
          <w:p w:rsidR="003070C3" w:rsidRPr="00766A33" w:rsidP="00891E88">
            <w:pPr>
              <w:pStyle w:val="ListParagraph"/>
              <w:ind w:left="341"/>
              <w:rPr>
                <w:rFonts w:asciiTheme="majorHAnsi" w:hAnsiTheme="majorHAnsi" w:cs="Tahoma"/>
                <w:color w:val="6A6969"/>
                <w:sz w:val="12"/>
                <w:szCs w:val="12"/>
                <w:lang w:val="en-GB"/>
              </w:rPr>
            </w:pPr>
          </w:p>
          <w:tbl>
            <w:tblPr>
              <w:tblStyle w:val="TableGrid"/>
              <w:tblW w:w="109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5482"/>
              <w:gridCol w:w="5493"/>
            </w:tblGrid>
            <w:tr w:rsidTr="00F1477D">
              <w:tblPrEx>
                <w:tblW w:w="109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5482" w:type="dxa"/>
                </w:tcPr>
                <w:p w:rsidR="00F1477D" w:rsidRPr="003070C3" w:rsidP="002F5C92">
                  <w:pPr>
                    <w:pStyle w:val="ListParagraph"/>
                    <w:framePr w:hSpace="180" w:wrap="around" w:vAnchor="text" w:hAnchor="text" w:y="1"/>
                    <w:numPr>
                      <w:ilvl w:val="0"/>
                      <w:numId w:val="20"/>
                    </w:numPr>
                    <w:ind w:left="341"/>
                    <w:suppressOverlap/>
                    <w:rPr>
                      <w:rFonts w:asciiTheme="majorHAnsi" w:hAnsiTheme="majorHAnsi" w:cs="Tahoma"/>
                      <w:color w:val="6A6969"/>
                      <w:sz w:val="20"/>
                      <w:szCs w:val="20"/>
                      <w:lang w:val="en-GB"/>
                    </w:rPr>
                  </w:pPr>
                  <w:r w:rsidRPr="003070C3">
                    <w:rPr>
                      <w:rFonts w:asciiTheme="majorHAnsi" w:hAnsiTheme="majorHAnsi" w:cs="Tahoma"/>
                      <w:color w:val="6A6969"/>
                      <w:sz w:val="20"/>
                      <w:szCs w:val="20"/>
                      <w:lang w:val="en-GB"/>
                    </w:rPr>
                    <w:t>ISTQB Foundation Level Certified</w:t>
                  </w:r>
                </w:p>
                <w:p w:rsidR="00F1477D" w:rsidRPr="003070C3" w:rsidP="002F5C92">
                  <w:pPr>
                    <w:pStyle w:val="ListParagraph"/>
                    <w:framePr w:hSpace="180" w:wrap="around" w:vAnchor="text" w:hAnchor="text" w:y="1"/>
                    <w:numPr>
                      <w:ilvl w:val="0"/>
                      <w:numId w:val="20"/>
                    </w:numPr>
                    <w:ind w:left="341"/>
                    <w:suppressOverlap/>
                    <w:rPr>
                      <w:rFonts w:asciiTheme="majorHAnsi" w:hAnsiTheme="majorHAnsi" w:cs="Tahoma"/>
                      <w:color w:val="6A6969"/>
                      <w:sz w:val="20"/>
                      <w:szCs w:val="20"/>
                      <w:lang w:val="en-GB"/>
                    </w:rPr>
                  </w:pPr>
                  <w:r w:rsidRPr="003070C3">
                    <w:rPr>
                      <w:rFonts w:asciiTheme="majorHAnsi" w:hAnsiTheme="majorHAnsi" w:cs="Tahoma"/>
                      <w:color w:val="6A6969"/>
                      <w:sz w:val="20"/>
                      <w:szCs w:val="20"/>
                      <w:lang w:val="en-GB"/>
                    </w:rPr>
                    <w:t>Certified DevOps Tester</w:t>
                  </w:r>
                </w:p>
                <w:p w:rsidR="00F1477D" w:rsidRPr="003070C3" w:rsidP="002F5C92">
                  <w:pPr>
                    <w:pStyle w:val="ListParagraph"/>
                    <w:framePr w:hSpace="180" w:wrap="around" w:vAnchor="text" w:hAnchor="text" w:y="1"/>
                    <w:numPr>
                      <w:ilvl w:val="0"/>
                      <w:numId w:val="20"/>
                    </w:numPr>
                    <w:ind w:left="341"/>
                    <w:suppressOverlap/>
                    <w:rPr>
                      <w:rFonts w:asciiTheme="majorHAnsi" w:hAnsiTheme="majorHAnsi" w:cs="Tahoma"/>
                      <w:color w:val="6A6969"/>
                      <w:sz w:val="20"/>
                      <w:szCs w:val="20"/>
                      <w:lang w:val="en-GB"/>
                    </w:rPr>
                  </w:pPr>
                  <w:r w:rsidRPr="003070C3">
                    <w:rPr>
                      <w:rFonts w:asciiTheme="majorHAnsi" w:hAnsiTheme="majorHAnsi" w:cs="Tahoma"/>
                      <w:color w:val="6A6969"/>
                      <w:sz w:val="20"/>
                      <w:szCs w:val="20"/>
                      <w:lang w:val="en-GB"/>
                    </w:rPr>
                    <w:t>Healthcare 101 Certification</w:t>
                  </w:r>
                </w:p>
                <w:p w:rsidR="00F1477D" w:rsidP="002F5C92">
                  <w:pPr>
                    <w:pStyle w:val="ListParagraph"/>
                    <w:framePr w:hSpace="180" w:wrap="around" w:vAnchor="text" w:hAnchor="text" w:y="1"/>
                    <w:ind w:left="0"/>
                    <w:suppressOverlap/>
                    <w:rPr>
                      <w:rFonts w:asciiTheme="majorHAnsi" w:hAnsiTheme="majorHAnsi" w:cs="Tahoma"/>
                      <w:color w:val="6A6969"/>
                      <w:sz w:val="20"/>
                      <w:szCs w:val="20"/>
                      <w:lang w:val="en-GB"/>
                    </w:rPr>
                  </w:pPr>
                </w:p>
              </w:tc>
              <w:tc>
                <w:tcPr>
                  <w:tcW w:w="5493" w:type="dxa"/>
                </w:tcPr>
                <w:p w:rsidR="00F1477D" w:rsidRPr="003070C3" w:rsidP="002F5C92">
                  <w:pPr>
                    <w:pStyle w:val="ListParagraph"/>
                    <w:framePr w:hSpace="180" w:wrap="around" w:vAnchor="text" w:hAnchor="text" w:y="1"/>
                    <w:numPr>
                      <w:ilvl w:val="0"/>
                      <w:numId w:val="20"/>
                    </w:numPr>
                    <w:ind w:left="341"/>
                    <w:suppressOverlap/>
                    <w:rPr>
                      <w:rFonts w:asciiTheme="majorHAnsi" w:hAnsiTheme="majorHAnsi" w:cs="Tahoma"/>
                      <w:color w:val="6A6969"/>
                      <w:sz w:val="20"/>
                      <w:szCs w:val="20"/>
                      <w:lang w:val="en-GB"/>
                    </w:rPr>
                  </w:pPr>
                  <w:r w:rsidRPr="003070C3">
                    <w:rPr>
                      <w:rFonts w:asciiTheme="majorHAnsi" w:hAnsiTheme="majorHAnsi" w:cs="Tahoma"/>
                      <w:color w:val="6A6969"/>
                      <w:sz w:val="20"/>
                      <w:szCs w:val="20"/>
                      <w:lang w:val="en-GB"/>
                    </w:rPr>
                    <w:t>Health Insurance Portability and Accountability Act (HIPAA) – HLS0102 Certification</w:t>
                  </w:r>
                </w:p>
                <w:p w:rsidR="00F1477D" w:rsidRPr="003070C3" w:rsidP="002F5C92">
                  <w:pPr>
                    <w:pStyle w:val="ListParagraph"/>
                    <w:framePr w:hSpace="180" w:wrap="around" w:vAnchor="text" w:hAnchor="text" w:y="1"/>
                    <w:numPr>
                      <w:ilvl w:val="0"/>
                      <w:numId w:val="20"/>
                    </w:numPr>
                    <w:ind w:left="341"/>
                    <w:suppressOverlap/>
                    <w:rPr>
                      <w:rFonts w:asciiTheme="majorHAnsi" w:hAnsiTheme="majorHAnsi" w:cs="Tahoma"/>
                      <w:color w:val="6A6969"/>
                      <w:sz w:val="20"/>
                      <w:szCs w:val="20"/>
                      <w:lang w:val="en-GB"/>
                    </w:rPr>
                  </w:pPr>
                  <w:r w:rsidRPr="003070C3">
                    <w:rPr>
                      <w:rFonts w:asciiTheme="majorHAnsi" w:hAnsiTheme="majorHAnsi" w:cs="Tahoma"/>
                      <w:color w:val="6A6969"/>
                      <w:sz w:val="20"/>
                      <w:szCs w:val="20"/>
                      <w:lang w:val="en-GB"/>
                    </w:rPr>
                    <w:t>Healthcare 201 Certification</w:t>
                  </w:r>
                </w:p>
                <w:p w:rsidR="00F1477D" w:rsidP="002F5C92">
                  <w:pPr>
                    <w:pStyle w:val="ListParagraph"/>
                    <w:framePr w:hSpace="180" w:wrap="around" w:vAnchor="text" w:hAnchor="text" w:y="1"/>
                    <w:ind w:left="0"/>
                    <w:suppressOverlap/>
                    <w:rPr>
                      <w:rFonts w:asciiTheme="majorHAnsi" w:hAnsiTheme="majorHAnsi" w:cs="Tahoma"/>
                      <w:color w:val="6A6969"/>
                      <w:sz w:val="20"/>
                      <w:szCs w:val="20"/>
                      <w:lang w:val="en-GB"/>
                    </w:rPr>
                  </w:pPr>
                </w:p>
              </w:tc>
            </w:tr>
          </w:tbl>
          <w:p w:rsidR="003070C3" w:rsidRPr="00F1477D" w:rsidP="00891E88">
            <w:pPr>
              <w:rPr>
                <w:rFonts w:asciiTheme="majorHAnsi" w:hAnsiTheme="majorHAnsi" w:cs="Tahoma"/>
                <w:color w:val="6A6969"/>
                <w:sz w:val="20"/>
                <w:szCs w:val="20"/>
                <w:lang w:val="en-GB"/>
              </w:rPr>
            </w:pPr>
          </w:p>
        </w:tc>
      </w:tr>
      <w:tr w:rsidTr="00434B5C">
        <w:tblPrEx>
          <w:tblW w:w="0" w:type="auto"/>
          <w:tblLayout w:type="fixed"/>
          <w:tblLook w:val="04A0"/>
        </w:tblPrEx>
        <w:trPr>
          <w:trHeight w:val="540"/>
        </w:trPr>
        <w:tc>
          <w:tcPr>
            <w:tcW w:w="11824" w:type="dxa"/>
            <w:gridSpan w:val="2"/>
          </w:tcPr>
          <w:p w:rsidR="00F1477D" w:rsidRPr="00766A33" w:rsidP="00891E88">
            <w:pPr>
              <w:rPr>
                <w:rFonts w:asciiTheme="majorHAnsi" w:hAnsiTheme="majorHAnsi" w:cs="Tahoma"/>
                <w:b/>
                <w:color w:val="154960"/>
                <w:sz w:val="24"/>
              </w:rPr>
            </w:pPr>
            <w:r w:rsidRPr="00863AE5">
              <w:rPr>
                <w:rFonts w:asciiTheme="majorHAnsi" w:hAnsiTheme="majorHAnsi" w:cs="Tahoma"/>
                <w:noProof/>
                <w:lang w:val="en-IN" w:eastAsia="en-IN"/>
              </w:rPr>
              <mc:AlternateContent>
                <mc:Choice Requires="wps">
                  <w:drawing>
                    <wp:anchor distT="0" distB="0" distL="114300" distR="114300" simplePos="0" relativeHeight="251665408" behindDoc="0" locked="0" layoutInCell="1" allowOverlap="1">
                      <wp:simplePos x="0" y="0"/>
                      <wp:positionH relativeFrom="column">
                        <wp:posOffset>5783580</wp:posOffset>
                      </wp:positionH>
                      <wp:positionV relativeFrom="paragraph">
                        <wp:posOffset>379730</wp:posOffset>
                      </wp:positionV>
                      <wp:extent cx="609600" cy="371475"/>
                      <wp:effectExtent l="0" t="0" r="0" b="0"/>
                      <wp:wrapNone/>
                      <wp:docPr id="19" name="Text Box 19"/>
                      <wp:cNvGraphicFramePr/>
                      <a:graphic xmlns:a="http://schemas.openxmlformats.org/drawingml/2006/main">
                        <a:graphicData uri="http://schemas.microsoft.com/office/word/2010/wordprocessingShape">
                          <wps:wsp xmlns:wps="http://schemas.microsoft.com/office/word/2010/wordprocessingShape">
                            <wps:cNvSpPr txBox="1"/>
                            <wps:spPr>
                              <a:xfrm>
                                <a:off x="0" y="0"/>
                                <a:ext cx="609600" cy="371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66A33" w:rsidRPr="00AB7D2B" w:rsidP="00766A33">
                                  <w:pPr>
                                    <w:jc w:val="center"/>
                                    <w:rPr>
                                      <w:rFonts w:ascii="Tahoma" w:hAnsi="Tahoma" w:cs="Tahoma"/>
                                      <w:color w:val="FFFFFF" w:themeColor="background1"/>
                                      <w:sz w:val="16"/>
                                      <w:szCs w:val="16"/>
                                      <w:lang w:val="en-GB"/>
                                    </w:rPr>
                                  </w:pPr>
                                  <w:r>
                                    <w:rPr>
                                      <w:rFonts w:ascii="Tahoma" w:hAnsi="Tahoma" w:cs="Tahoma"/>
                                      <w:color w:val="FFFFFF" w:themeColor="background1"/>
                                      <w:sz w:val="16"/>
                                      <w:szCs w:val="16"/>
                                      <w:lang w:val="en-GB"/>
                                    </w:rPr>
                                    <w:t>2022 -Present</w:t>
                                  </w:r>
                                </w:p>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9" o:spid="_x0000_s1037" type="#_x0000_t202" style="width:48pt;height:29.25pt;margin-top:29.9pt;margin-left:455.4pt;mso-height-percent:0;mso-height-relative:margin;mso-width-percent:0;mso-width-relative:margin;mso-wrap-distance-bottom:0;mso-wrap-distance-left:9pt;mso-wrap-distance-right:9pt;mso-wrap-distance-top:0;mso-wrap-style:square;position:absolute;visibility:visible;v-text-anchor:top;z-index:251666432" filled="f" stroked="f" strokeweight="0.5pt">
                      <v:textbox>
                        <w:txbxContent>
                          <w:p w:rsidR="00766A33" w:rsidRPr="00AB7D2B" w:rsidP="00766A33">
                            <w:pPr>
                              <w:jc w:val="center"/>
                              <w:rPr>
                                <w:rFonts w:ascii="Tahoma" w:hAnsi="Tahoma" w:cs="Tahoma"/>
                                <w:color w:val="FFFFFF" w:themeColor="background1"/>
                                <w:sz w:val="16"/>
                                <w:szCs w:val="16"/>
                                <w:lang w:val="en-GB"/>
                              </w:rPr>
                            </w:pPr>
                            <w:r>
                              <w:rPr>
                                <w:rFonts w:ascii="Tahoma" w:hAnsi="Tahoma" w:cs="Tahoma"/>
                                <w:color w:val="FFFFFF" w:themeColor="background1"/>
                                <w:sz w:val="16"/>
                                <w:szCs w:val="16"/>
                                <w:lang w:val="en-GB"/>
                              </w:rPr>
                              <w:t>2022 -Present</w:t>
                            </w:r>
                          </w:p>
                        </w:txbxContent>
                      </v:textbox>
                    </v:shape>
                  </w:pict>
                </mc:Fallback>
              </mc:AlternateContent>
            </w:r>
            <w:r w:rsidRPr="00863AE5">
              <w:rPr>
                <w:rFonts w:asciiTheme="majorHAnsi" w:hAnsiTheme="majorHAnsi" w:cs="Tahoma"/>
                <w:noProof/>
                <w:lang w:val="en-IN" w:eastAsia="en-IN"/>
              </w:rPr>
              <mc:AlternateContent>
                <mc:Choice Requires="wps">
                  <w:drawing>
                    <wp:anchor distT="0" distB="0" distL="114300" distR="114300" simplePos="0" relativeHeight="251663360" behindDoc="0" locked="0" layoutInCell="1" allowOverlap="1">
                      <wp:simplePos x="0" y="0"/>
                      <wp:positionH relativeFrom="column">
                        <wp:posOffset>4429760</wp:posOffset>
                      </wp:positionH>
                      <wp:positionV relativeFrom="paragraph">
                        <wp:posOffset>354330</wp:posOffset>
                      </wp:positionV>
                      <wp:extent cx="609600" cy="371475"/>
                      <wp:effectExtent l="0" t="0" r="0" b="0"/>
                      <wp:wrapNone/>
                      <wp:docPr id="18" name="Text Box 18"/>
                      <wp:cNvGraphicFramePr/>
                      <a:graphic xmlns:a="http://schemas.openxmlformats.org/drawingml/2006/main">
                        <a:graphicData uri="http://schemas.microsoft.com/office/word/2010/wordprocessingShape">
                          <wps:wsp xmlns:wps="http://schemas.microsoft.com/office/word/2010/wordprocessingShape">
                            <wps:cNvSpPr txBox="1"/>
                            <wps:spPr>
                              <a:xfrm>
                                <a:off x="0" y="0"/>
                                <a:ext cx="609600" cy="371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66A33" w:rsidRPr="00AB7D2B" w:rsidP="00766A33">
                                  <w:pPr>
                                    <w:jc w:val="center"/>
                                    <w:rPr>
                                      <w:rFonts w:ascii="Tahoma" w:hAnsi="Tahoma" w:cs="Tahoma"/>
                                      <w:color w:val="FFFFFF" w:themeColor="background1"/>
                                      <w:sz w:val="16"/>
                                      <w:szCs w:val="16"/>
                                      <w:lang w:val="en-GB"/>
                                    </w:rPr>
                                  </w:pPr>
                                  <w:r>
                                    <w:rPr>
                                      <w:rFonts w:ascii="Tahoma" w:hAnsi="Tahoma" w:cs="Tahoma"/>
                                      <w:color w:val="FFFFFF" w:themeColor="background1"/>
                                      <w:sz w:val="16"/>
                                      <w:szCs w:val="16"/>
                                      <w:lang w:val="en-GB"/>
                                    </w:rPr>
                                    <w:t>2022 -2022</w:t>
                                  </w:r>
                                </w:p>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id="Text Box 18" o:spid="_x0000_s1038" type="#_x0000_t202" style="width:48pt;height:29.25pt;margin-top:27.9pt;margin-left:348.8pt;mso-height-percent:0;mso-height-relative:margin;mso-width-percent:0;mso-width-relative:margin;mso-wrap-distance-bottom:0;mso-wrap-distance-left:9pt;mso-wrap-distance-right:9pt;mso-wrap-distance-top:0;mso-wrap-style:square;position:absolute;visibility:visible;v-text-anchor:top;z-index:251664384" filled="f" stroked="f" strokeweight="0.5pt">
                      <v:textbox>
                        <w:txbxContent>
                          <w:p w:rsidR="00766A33" w:rsidRPr="00AB7D2B" w:rsidP="00766A33">
                            <w:pPr>
                              <w:jc w:val="center"/>
                              <w:rPr>
                                <w:rFonts w:ascii="Tahoma" w:hAnsi="Tahoma" w:cs="Tahoma"/>
                                <w:color w:val="FFFFFF" w:themeColor="background1"/>
                                <w:sz w:val="16"/>
                                <w:szCs w:val="16"/>
                                <w:lang w:val="en-GB"/>
                              </w:rPr>
                            </w:pPr>
                            <w:r>
                              <w:rPr>
                                <w:rFonts w:ascii="Tahoma" w:hAnsi="Tahoma" w:cs="Tahoma"/>
                                <w:color w:val="FFFFFF" w:themeColor="background1"/>
                                <w:sz w:val="16"/>
                                <w:szCs w:val="16"/>
                                <w:lang w:val="en-GB"/>
                              </w:rPr>
                              <w:t>2022 -2022</w:t>
                            </w:r>
                          </w:p>
                        </w:txbxContent>
                      </v:textbox>
                    </v:shape>
                  </w:pict>
                </mc:Fallback>
              </mc:AlternateContent>
            </w:r>
            <w:r w:rsidRPr="00863AE5">
              <w:rPr>
                <w:rFonts w:asciiTheme="majorHAnsi" w:hAnsiTheme="majorHAnsi" w:cs="Tahoma"/>
                <w:noProof/>
                <w:lang w:val="en-IN" w:eastAsia="en-IN"/>
              </w:rPr>
              <mc:AlternateContent>
                <mc:Choice Requires="wps">
                  <w:drawing>
                    <wp:anchor distT="0" distB="0" distL="114300" distR="114300" simplePos="0" relativeHeight="251667456" behindDoc="0" locked="0" layoutInCell="1" allowOverlap="1">
                      <wp:simplePos x="0" y="0"/>
                      <wp:positionH relativeFrom="column">
                        <wp:posOffset>3181985</wp:posOffset>
                      </wp:positionH>
                      <wp:positionV relativeFrom="paragraph">
                        <wp:posOffset>405130</wp:posOffset>
                      </wp:positionV>
                      <wp:extent cx="609600" cy="371475"/>
                      <wp:effectExtent l="0" t="0" r="0" b="0"/>
                      <wp:wrapNone/>
                      <wp:docPr id="27" name="Text Box 27"/>
                      <wp:cNvGraphicFramePr/>
                      <a:graphic xmlns:a="http://schemas.openxmlformats.org/drawingml/2006/main">
                        <a:graphicData uri="http://schemas.microsoft.com/office/word/2010/wordprocessingShape">
                          <wps:wsp xmlns:wps="http://schemas.microsoft.com/office/word/2010/wordprocessingShape">
                            <wps:cNvSpPr txBox="1"/>
                            <wps:spPr>
                              <a:xfrm>
                                <a:off x="0" y="0"/>
                                <a:ext cx="609600" cy="371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66A33" w:rsidRPr="00AB7D2B" w:rsidP="00766A33">
                                  <w:pPr>
                                    <w:jc w:val="center"/>
                                    <w:rPr>
                                      <w:rFonts w:ascii="Tahoma" w:hAnsi="Tahoma" w:cs="Tahoma"/>
                                      <w:color w:val="FFFFFF" w:themeColor="background1"/>
                                      <w:sz w:val="16"/>
                                      <w:szCs w:val="16"/>
                                      <w:lang w:val="en-GB"/>
                                    </w:rPr>
                                  </w:pPr>
                                  <w:r>
                                    <w:rPr>
                                      <w:rFonts w:ascii="Tahoma" w:hAnsi="Tahoma" w:cs="Tahoma"/>
                                      <w:color w:val="FFFFFF" w:themeColor="background1"/>
                                      <w:sz w:val="16"/>
                                      <w:szCs w:val="16"/>
                                      <w:lang w:val="en-GB"/>
                                    </w:rPr>
                                    <w:t>2016 -2022</w:t>
                                  </w:r>
                                </w:p>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id="Text Box 27" o:spid="_x0000_s1039" type="#_x0000_t202" style="width:48pt;height:29.25pt;margin-top:31.9pt;margin-left:250.55pt;mso-height-percent:0;mso-height-relative:margin;mso-width-percent:0;mso-width-relative:margin;mso-wrap-distance-bottom:0;mso-wrap-distance-left:9pt;mso-wrap-distance-right:9pt;mso-wrap-distance-top:0;mso-wrap-style:square;position:absolute;visibility:visible;v-text-anchor:top;z-index:251668480" filled="f" stroked="f" strokeweight="0.5pt">
                      <v:textbox>
                        <w:txbxContent>
                          <w:p w:rsidR="00766A33" w:rsidRPr="00AB7D2B" w:rsidP="00766A33">
                            <w:pPr>
                              <w:jc w:val="center"/>
                              <w:rPr>
                                <w:rFonts w:ascii="Tahoma" w:hAnsi="Tahoma" w:cs="Tahoma"/>
                                <w:color w:val="FFFFFF" w:themeColor="background1"/>
                                <w:sz w:val="16"/>
                                <w:szCs w:val="16"/>
                                <w:lang w:val="en-GB"/>
                              </w:rPr>
                            </w:pPr>
                            <w:r>
                              <w:rPr>
                                <w:rFonts w:ascii="Tahoma" w:hAnsi="Tahoma" w:cs="Tahoma"/>
                                <w:color w:val="FFFFFF" w:themeColor="background1"/>
                                <w:sz w:val="16"/>
                                <w:szCs w:val="16"/>
                                <w:lang w:val="en-GB"/>
                              </w:rPr>
                              <w:t>2016 -2022</w:t>
                            </w:r>
                          </w:p>
                        </w:txbxContent>
                      </v:textbox>
                    </v:shape>
                  </w:pict>
                </mc:Fallback>
              </mc:AlternateContent>
            </w:r>
            <w:r w:rsidRPr="00863AE5">
              <w:rPr>
                <w:rFonts w:asciiTheme="majorHAnsi" w:hAnsiTheme="majorHAnsi" w:cs="Tahoma"/>
                <w:noProof/>
                <w:lang w:val="en-IN" w:eastAsia="en-IN"/>
              </w:rPr>
              <mc:AlternateContent>
                <mc:Choice Requires="wps">
                  <w:drawing>
                    <wp:anchor distT="0" distB="0" distL="114300" distR="114300" simplePos="0" relativeHeight="251658240" behindDoc="0" locked="0" layoutInCell="1" allowOverlap="1">
                      <wp:simplePos x="0" y="0"/>
                      <wp:positionH relativeFrom="column">
                        <wp:posOffset>1910715</wp:posOffset>
                      </wp:positionH>
                      <wp:positionV relativeFrom="paragraph">
                        <wp:posOffset>386080</wp:posOffset>
                      </wp:positionV>
                      <wp:extent cx="609600" cy="371475"/>
                      <wp:effectExtent l="0" t="0" r="0" b="0"/>
                      <wp:wrapNone/>
                      <wp:docPr id="16" name="Text Box 16"/>
                      <wp:cNvGraphicFramePr/>
                      <a:graphic xmlns:a="http://schemas.openxmlformats.org/drawingml/2006/main">
                        <a:graphicData uri="http://schemas.microsoft.com/office/word/2010/wordprocessingShape">
                          <wps:wsp xmlns:wps="http://schemas.microsoft.com/office/word/2010/wordprocessingShape">
                            <wps:cNvSpPr txBox="1"/>
                            <wps:spPr>
                              <a:xfrm>
                                <a:off x="0" y="0"/>
                                <a:ext cx="609600" cy="371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66A33" w:rsidRPr="00AB7D2B" w:rsidP="00766A33">
                                  <w:pPr>
                                    <w:jc w:val="center"/>
                                    <w:rPr>
                                      <w:rFonts w:ascii="Tahoma" w:hAnsi="Tahoma" w:cs="Tahoma"/>
                                      <w:color w:val="FFFFFF" w:themeColor="background1"/>
                                      <w:sz w:val="16"/>
                                      <w:szCs w:val="16"/>
                                      <w:lang w:val="en-GB"/>
                                    </w:rPr>
                                  </w:pPr>
                                  <w:r>
                                    <w:rPr>
                                      <w:rFonts w:ascii="Tahoma" w:hAnsi="Tahoma" w:cs="Tahoma"/>
                                      <w:color w:val="FFFFFF" w:themeColor="background1"/>
                                      <w:sz w:val="16"/>
                                      <w:szCs w:val="16"/>
                                      <w:lang w:val="en-GB"/>
                                    </w:rPr>
                                    <w:t>2013 -2016</w:t>
                                  </w:r>
                                </w:p>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id="Text Box 16" o:spid="_x0000_s1040" type="#_x0000_t202" style="width:48pt;height:29.25pt;margin-top:30.4pt;margin-left:150.45pt;mso-height-percent:0;mso-height-relative:margin;mso-width-percent:0;mso-width-relative:margin;mso-wrap-distance-bottom:0;mso-wrap-distance-left:9pt;mso-wrap-distance-right:9pt;mso-wrap-distance-top:0;mso-wrap-style:square;position:absolute;visibility:visible;v-text-anchor:top;z-index:251660288" filled="f" stroked="f" strokeweight="0.5pt">
                      <v:textbox>
                        <w:txbxContent>
                          <w:p w:rsidR="00766A33" w:rsidRPr="00AB7D2B" w:rsidP="00766A33">
                            <w:pPr>
                              <w:jc w:val="center"/>
                              <w:rPr>
                                <w:rFonts w:ascii="Tahoma" w:hAnsi="Tahoma" w:cs="Tahoma"/>
                                <w:color w:val="FFFFFF" w:themeColor="background1"/>
                                <w:sz w:val="16"/>
                                <w:szCs w:val="16"/>
                                <w:lang w:val="en-GB"/>
                              </w:rPr>
                            </w:pPr>
                            <w:r>
                              <w:rPr>
                                <w:rFonts w:ascii="Tahoma" w:hAnsi="Tahoma" w:cs="Tahoma"/>
                                <w:color w:val="FFFFFF" w:themeColor="background1"/>
                                <w:sz w:val="16"/>
                                <w:szCs w:val="16"/>
                                <w:lang w:val="en-GB"/>
                              </w:rPr>
                              <w:t>2013 -2016</w:t>
                            </w:r>
                          </w:p>
                        </w:txbxContent>
                      </v:textbox>
                    </v:shape>
                  </w:pict>
                </mc:Fallback>
              </mc:AlternateContent>
            </w:r>
            <w:r w:rsidRPr="00863AE5">
              <w:rPr>
                <w:rFonts w:asciiTheme="majorHAnsi" w:hAnsiTheme="majorHAnsi" w:cs="Tahoma"/>
                <w:noProof/>
                <w:lang w:val="en-IN" w:eastAsia="en-IN"/>
              </w:rPr>
              <mc:AlternateContent>
                <mc:Choice Requires="wps">
                  <w:drawing>
                    <wp:anchor distT="0" distB="0" distL="114300" distR="114300" simplePos="0" relativeHeight="251661312" behindDoc="0" locked="0" layoutInCell="1" allowOverlap="1">
                      <wp:simplePos x="0" y="0"/>
                      <wp:positionH relativeFrom="column">
                        <wp:posOffset>754380</wp:posOffset>
                      </wp:positionH>
                      <wp:positionV relativeFrom="paragraph">
                        <wp:posOffset>379730</wp:posOffset>
                      </wp:positionV>
                      <wp:extent cx="609600" cy="371475"/>
                      <wp:effectExtent l="0" t="0" r="0" b="0"/>
                      <wp:wrapNone/>
                      <wp:docPr id="17" name="Text Box 17"/>
                      <wp:cNvGraphicFramePr/>
                      <a:graphic xmlns:a="http://schemas.openxmlformats.org/drawingml/2006/main">
                        <a:graphicData uri="http://schemas.microsoft.com/office/word/2010/wordprocessingShape">
                          <wps:wsp xmlns:wps="http://schemas.microsoft.com/office/word/2010/wordprocessingShape">
                            <wps:cNvSpPr txBox="1"/>
                            <wps:spPr>
                              <a:xfrm>
                                <a:off x="0" y="0"/>
                                <a:ext cx="609600" cy="371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66A33" w:rsidRPr="00AB7D2B" w:rsidP="00766A33">
                                  <w:pPr>
                                    <w:jc w:val="center"/>
                                    <w:rPr>
                                      <w:rFonts w:ascii="Tahoma" w:hAnsi="Tahoma" w:cs="Tahoma"/>
                                      <w:color w:val="FFFFFF" w:themeColor="background1"/>
                                      <w:sz w:val="16"/>
                                      <w:szCs w:val="16"/>
                                      <w:lang w:val="en-GB"/>
                                    </w:rPr>
                                  </w:pPr>
                                  <w:r>
                                    <w:rPr>
                                      <w:rFonts w:ascii="Tahoma" w:hAnsi="Tahoma" w:cs="Tahoma"/>
                                      <w:color w:val="FFFFFF" w:themeColor="background1"/>
                                      <w:sz w:val="16"/>
                                      <w:szCs w:val="16"/>
                                      <w:lang w:val="en-GB"/>
                                    </w:rPr>
                                    <w:t>2011-2013</w:t>
                                  </w:r>
                                </w:p>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id="Text Box 17" o:spid="_x0000_s1041" type="#_x0000_t202" style="width:48pt;height:29.25pt;margin-top:29.9pt;margin-left:59.4pt;mso-height-percent:0;mso-height-relative:margin;mso-width-percent:0;mso-width-relative:margin;mso-wrap-distance-bottom:0;mso-wrap-distance-left:9pt;mso-wrap-distance-right:9pt;mso-wrap-distance-top:0;mso-wrap-style:square;position:absolute;visibility:visible;v-text-anchor:top;z-index:251662336" filled="f" stroked="f" strokeweight="0.5pt">
                      <v:textbox>
                        <w:txbxContent>
                          <w:p w:rsidR="00766A33" w:rsidRPr="00AB7D2B" w:rsidP="00766A33">
                            <w:pPr>
                              <w:jc w:val="center"/>
                              <w:rPr>
                                <w:rFonts w:ascii="Tahoma" w:hAnsi="Tahoma" w:cs="Tahoma"/>
                                <w:color w:val="FFFFFF" w:themeColor="background1"/>
                                <w:sz w:val="16"/>
                                <w:szCs w:val="16"/>
                                <w:lang w:val="en-GB"/>
                              </w:rPr>
                            </w:pPr>
                            <w:r>
                              <w:rPr>
                                <w:rFonts w:ascii="Tahoma" w:hAnsi="Tahoma" w:cs="Tahoma"/>
                                <w:color w:val="FFFFFF" w:themeColor="background1"/>
                                <w:sz w:val="16"/>
                                <w:szCs w:val="16"/>
                                <w:lang w:val="en-GB"/>
                              </w:rPr>
                              <w:t>2011-2013</w:t>
                            </w:r>
                          </w:p>
                        </w:txbxContent>
                      </v:textbox>
                    </v:shape>
                  </w:pict>
                </mc:Fallback>
              </mc:AlternateContent>
            </w:r>
          </w:p>
        </w:tc>
      </w:tr>
      <w:tr w:rsidTr="00434B5C">
        <w:tblPrEx>
          <w:tblW w:w="0" w:type="auto"/>
          <w:tblLayout w:type="fixed"/>
          <w:tblLook w:val="04A0"/>
        </w:tblPrEx>
        <w:trPr>
          <w:trHeight w:val="3203"/>
        </w:trPr>
        <w:tc>
          <w:tcPr>
            <w:tcW w:w="11824" w:type="dxa"/>
            <w:gridSpan w:val="2"/>
          </w:tcPr>
          <w:p w:rsidR="003070C3" w:rsidRPr="00863AE5" w:rsidP="00891E88">
            <w:pPr>
              <w:rPr>
                <w:rFonts w:asciiTheme="majorHAnsi" w:hAnsiTheme="majorHAnsi" w:cs="Tahoma"/>
                <w:b/>
                <w:color w:val="075650"/>
              </w:rPr>
            </w:pPr>
            <w:r w:rsidRPr="002862B2">
              <w:rPr>
                <w:rFonts w:asciiTheme="majorHAnsi" w:hAnsiTheme="majorHAnsi" w:cs="Tahoma"/>
                <w:b/>
                <w:color w:val="154960"/>
                <w:sz w:val="24"/>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535"/>
              <w:gridCol w:w="10430"/>
            </w:tblGrid>
            <w:tr w:rsidTr="003E5E03">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535" w:type="dxa"/>
                </w:tcPr>
                <w:p w:rsidR="003070C3" w:rsidRPr="00863AE5" w:rsidP="002F5C92">
                  <w:pPr>
                    <w:framePr w:hSpace="180" w:wrap="around" w:vAnchor="text" w:hAnchor="text" w:y="1"/>
                    <w:suppressOverlap/>
                    <w:jc w:val="both"/>
                    <w:rPr>
                      <w:rFonts w:asciiTheme="majorHAnsi" w:hAnsiTheme="majorHAnsi" w:cs="Tahoma"/>
                      <w:b/>
                      <w:color w:val="154960"/>
                      <w:sz w:val="28"/>
                    </w:rPr>
                  </w:pPr>
                  <w:r w:rsidRPr="00863AE5">
                    <w:rPr>
                      <w:rFonts w:asciiTheme="majorHAnsi" w:hAnsiTheme="majorHAnsi" w:cs="Tahoma"/>
                      <w:b/>
                      <w:noProof/>
                      <w:color w:val="154960"/>
                      <w:sz w:val="28"/>
                      <w:lang w:val="en-IN" w:eastAsia="en-IN"/>
                    </w:rPr>
                    <mc:AlternateContent>
                      <mc:Choice Requires="wps">
                        <w:drawing>
                          <wp:anchor distT="0" distB="0" distL="114300" distR="114300" simplePos="0" relativeHeight="251675648" behindDoc="0" locked="0" layoutInCell="1" allowOverlap="1">
                            <wp:simplePos x="0" y="0"/>
                            <wp:positionH relativeFrom="column">
                              <wp:posOffset>2540</wp:posOffset>
                            </wp:positionH>
                            <wp:positionV relativeFrom="paragraph">
                              <wp:posOffset>5715</wp:posOffset>
                            </wp:positionV>
                            <wp:extent cx="234104" cy="179918"/>
                            <wp:effectExtent l="0" t="0" r="0" b="0"/>
                            <wp:wrapNone/>
                            <wp:docPr id="88" name="Freeform 67"/>
                            <wp:cNvGraphicFramePr/>
                            <a:graphic xmlns:a="http://schemas.openxmlformats.org/drawingml/2006/main">
                              <a:graphicData uri="http://schemas.microsoft.com/office/word/2010/wordprocessingShape">
                                <wps:wsp xmlns:wps="http://schemas.microsoft.com/office/word/2010/wordprocessingShape">
                                  <wps:cNvSpPr>
                                    <a:spLocks noEditPoints="1"/>
                                  </wps:cNvSpPr>
                                  <wps:spPr bwMode="auto">
                                    <a:xfrm>
                                      <a:off x="0" y="0"/>
                                      <a:ext cx="234104" cy="179918"/>
                                    </a:xfrm>
                                    <a:custGeom>
                                      <a:avLst/>
                                      <a:gdLst>
                                        <a:gd name="T0" fmla="*/ 110 w 309"/>
                                        <a:gd name="T1" fmla="*/ 44 h 265"/>
                                        <a:gd name="T2" fmla="*/ 199 w 309"/>
                                        <a:gd name="T3" fmla="*/ 44 h 265"/>
                                        <a:gd name="T4" fmla="*/ 199 w 309"/>
                                        <a:gd name="T5" fmla="*/ 22 h 265"/>
                                        <a:gd name="T6" fmla="*/ 110 w 309"/>
                                        <a:gd name="T7" fmla="*/ 22 h 265"/>
                                        <a:gd name="T8" fmla="*/ 110 w 309"/>
                                        <a:gd name="T9" fmla="*/ 44 h 265"/>
                                        <a:gd name="T10" fmla="*/ 49 w 309"/>
                                        <a:gd name="T11" fmla="*/ 44 h 265"/>
                                        <a:gd name="T12" fmla="*/ 49 w 309"/>
                                        <a:gd name="T13" fmla="*/ 265 h 265"/>
                                        <a:gd name="T14" fmla="*/ 38 w 309"/>
                                        <a:gd name="T15" fmla="*/ 265 h 265"/>
                                        <a:gd name="T16" fmla="*/ 11 w 309"/>
                                        <a:gd name="T17" fmla="*/ 254 h 265"/>
                                        <a:gd name="T18" fmla="*/ 0 w 309"/>
                                        <a:gd name="T19" fmla="*/ 226 h 265"/>
                                        <a:gd name="T20" fmla="*/ 0 w 309"/>
                                        <a:gd name="T21" fmla="*/ 83 h 265"/>
                                        <a:gd name="T22" fmla="*/ 11 w 309"/>
                                        <a:gd name="T23" fmla="*/ 55 h 265"/>
                                        <a:gd name="T24" fmla="*/ 38 w 309"/>
                                        <a:gd name="T25" fmla="*/ 44 h 265"/>
                                        <a:gd name="T26" fmla="*/ 49 w 309"/>
                                        <a:gd name="T27" fmla="*/ 44 h 265"/>
                                        <a:gd name="T28" fmla="*/ 243 w 309"/>
                                        <a:gd name="T29" fmla="*/ 44 h 265"/>
                                        <a:gd name="T30" fmla="*/ 243 w 309"/>
                                        <a:gd name="T31" fmla="*/ 265 h 265"/>
                                        <a:gd name="T32" fmla="*/ 66 w 309"/>
                                        <a:gd name="T33" fmla="*/ 265 h 265"/>
                                        <a:gd name="T34" fmla="*/ 66 w 309"/>
                                        <a:gd name="T35" fmla="*/ 44 h 265"/>
                                        <a:gd name="T36" fmla="*/ 88 w 309"/>
                                        <a:gd name="T37" fmla="*/ 44 h 265"/>
                                        <a:gd name="T38" fmla="*/ 88 w 309"/>
                                        <a:gd name="T39" fmla="*/ 16 h 265"/>
                                        <a:gd name="T40" fmla="*/ 93 w 309"/>
                                        <a:gd name="T41" fmla="*/ 4 h 265"/>
                                        <a:gd name="T42" fmla="*/ 105 w 309"/>
                                        <a:gd name="T43" fmla="*/ 0 h 265"/>
                                        <a:gd name="T44" fmla="*/ 204 w 309"/>
                                        <a:gd name="T45" fmla="*/ 0 h 265"/>
                                        <a:gd name="T46" fmla="*/ 216 w 309"/>
                                        <a:gd name="T47" fmla="*/ 4 h 265"/>
                                        <a:gd name="T48" fmla="*/ 221 w 309"/>
                                        <a:gd name="T49" fmla="*/ 16 h 265"/>
                                        <a:gd name="T50" fmla="*/ 221 w 309"/>
                                        <a:gd name="T51" fmla="*/ 44 h 265"/>
                                        <a:gd name="T52" fmla="*/ 243 w 309"/>
                                        <a:gd name="T53" fmla="*/ 44 h 265"/>
                                        <a:gd name="T54" fmla="*/ 309 w 309"/>
                                        <a:gd name="T55" fmla="*/ 83 h 265"/>
                                        <a:gd name="T56" fmla="*/ 309 w 309"/>
                                        <a:gd name="T57" fmla="*/ 226 h 265"/>
                                        <a:gd name="T58" fmla="*/ 298 w 309"/>
                                        <a:gd name="T59" fmla="*/ 254 h 265"/>
                                        <a:gd name="T60" fmla="*/ 270 w 309"/>
                                        <a:gd name="T61" fmla="*/ 265 h 265"/>
                                        <a:gd name="T62" fmla="*/ 259 w 309"/>
                                        <a:gd name="T63" fmla="*/ 265 h 265"/>
                                        <a:gd name="T64" fmla="*/ 259 w 309"/>
                                        <a:gd name="T65" fmla="*/ 44 h 265"/>
                                        <a:gd name="T66" fmla="*/ 270 w 309"/>
                                        <a:gd name="T67" fmla="*/ 44 h 265"/>
                                        <a:gd name="T68" fmla="*/ 298 w 309"/>
                                        <a:gd name="T69" fmla="*/ 55 h 265"/>
                                        <a:gd name="T70" fmla="*/ 309 w 309"/>
                                        <a:gd name="T71" fmla="*/ 83 h 265"/>
                                      </a:gd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fill="norm" h="265" w="309" stroke="1">
                                          <a:moveTo>
                                            <a:pt x="110" y="44"/>
                                          </a:moveTo>
                                          <a:cubicBezTo>
                                            <a:pt x="199" y="44"/>
                                            <a:pt x="199" y="44"/>
                                            <a:pt x="199" y="44"/>
                                          </a:cubicBezTo>
                                          <a:cubicBezTo>
                                            <a:pt x="199" y="22"/>
                                            <a:pt x="199" y="22"/>
                                            <a:pt x="199" y="22"/>
                                          </a:cubicBezTo>
                                          <a:cubicBezTo>
                                            <a:pt x="110" y="22"/>
                                            <a:pt x="110" y="22"/>
                                            <a:pt x="110" y="22"/>
                                          </a:cubicBezTo>
                                          <a:lnTo>
                                            <a:pt x="110" y="44"/>
                                          </a:lnTo>
                                          <a:close/>
                                          <a:moveTo>
                                            <a:pt x="49" y="44"/>
                                          </a:moveTo>
                                          <a:cubicBezTo>
                                            <a:pt x="49" y="265"/>
                                            <a:pt x="49" y="265"/>
                                            <a:pt x="49" y="265"/>
                                          </a:cubicBezTo>
                                          <a:cubicBezTo>
                                            <a:pt x="38" y="265"/>
                                            <a:pt x="38" y="265"/>
                                            <a:pt x="38" y="265"/>
                                          </a:cubicBezTo>
                                          <a:cubicBezTo>
                                            <a:pt x="28" y="265"/>
                                            <a:pt x="19" y="261"/>
                                            <a:pt x="11" y="254"/>
                                          </a:cubicBezTo>
                                          <a:cubicBezTo>
                                            <a:pt x="3" y="246"/>
                                            <a:pt x="0" y="237"/>
                                            <a:pt x="0" y="226"/>
                                          </a:cubicBezTo>
                                          <a:cubicBezTo>
                                            <a:pt x="0" y="83"/>
                                            <a:pt x="0" y="83"/>
                                            <a:pt x="0" y="83"/>
                                          </a:cubicBezTo>
                                          <a:cubicBezTo>
                                            <a:pt x="0" y="72"/>
                                            <a:pt x="3" y="63"/>
                                            <a:pt x="11" y="55"/>
                                          </a:cubicBezTo>
                                          <a:cubicBezTo>
                                            <a:pt x="19" y="48"/>
                                            <a:pt x="28" y="44"/>
                                            <a:pt x="38" y="44"/>
                                          </a:cubicBezTo>
                                          <a:lnTo>
                                            <a:pt x="49" y="44"/>
                                          </a:lnTo>
                                          <a:close/>
                                          <a:moveTo>
                                            <a:pt x="243" y="44"/>
                                          </a:moveTo>
                                          <a:cubicBezTo>
                                            <a:pt x="243" y="265"/>
                                            <a:pt x="243" y="265"/>
                                            <a:pt x="243" y="265"/>
                                          </a:cubicBezTo>
                                          <a:cubicBezTo>
                                            <a:pt x="66" y="265"/>
                                            <a:pt x="66" y="265"/>
                                            <a:pt x="66" y="265"/>
                                          </a:cubicBezTo>
                                          <a:cubicBezTo>
                                            <a:pt x="66" y="44"/>
                                            <a:pt x="66" y="44"/>
                                            <a:pt x="66" y="44"/>
                                          </a:cubicBezTo>
                                          <a:cubicBezTo>
                                            <a:pt x="88" y="44"/>
                                            <a:pt x="88" y="44"/>
                                            <a:pt x="88" y="44"/>
                                          </a:cubicBezTo>
                                          <a:cubicBezTo>
                                            <a:pt x="88" y="16"/>
                                            <a:pt x="88" y="16"/>
                                            <a:pt x="88" y="16"/>
                                          </a:cubicBezTo>
                                          <a:cubicBezTo>
                                            <a:pt x="88" y="12"/>
                                            <a:pt x="90" y="8"/>
                                            <a:pt x="93" y="4"/>
                                          </a:cubicBezTo>
                                          <a:cubicBezTo>
                                            <a:pt x="96" y="1"/>
                                            <a:pt x="100" y="0"/>
                                            <a:pt x="105" y="0"/>
                                          </a:cubicBezTo>
                                          <a:cubicBezTo>
                                            <a:pt x="204" y="0"/>
                                            <a:pt x="204" y="0"/>
                                            <a:pt x="204" y="0"/>
                                          </a:cubicBezTo>
                                          <a:cubicBezTo>
                                            <a:pt x="209" y="0"/>
                                            <a:pt x="213" y="1"/>
                                            <a:pt x="216" y="4"/>
                                          </a:cubicBezTo>
                                          <a:cubicBezTo>
                                            <a:pt x="219" y="8"/>
                                            <a:pt x="221" y="12"/>
                                            <a:pt x="221" y="16"/>
                                          </a:cubicBezTo>
                                          <a:cubicBezTo>
                                            <a:pt x="221" y="44"/>
                                            <a:pt x="221" y="44"/>
                                            <a:pt x="221" y="44"/>
                                          </a:cubicBezTo>
                                          <a:lnTo>
                                            <a:pt x="243" y="44"/>
                                          </a:lnTo>
                                          <a:close/>
                                          <a:moveTo>
                                            <a:pt x="309" y="83"/>
                                          </a:moveTo>
                                          <a:cubicBezTo>
                                            <a:pt x="309" y="226"/>
                                            <a:pt x="309" y="226"/>
                                            <a:pt x="309" y="226"/>
                                          </a:cubicBezTo>
                                          <a:cubicBezTo>
                                            <a:pt x="309" y="237"/>
                                            <a:pt x="305" y="246"/>
                                            <a:pt x="298" y="254"/>
                                          </a:cubicBezTo>
                                          <a:cubicBezTo>
                                            <a:pt x="290" y="261"/>
                                            <a:pt x="281" y="265"/>
                                            <a:pt x="270" y="265"/>
                                          </a:cubicBezTo>
                                          <a:cubicBezTo>
                                            <a:pt x="259" y="265"/>
                                            <a:pt x="259" y="265"/>
                                            <a:pt x="259" y="265"/>
                                          </a:cubicBezTo>
                                          <a:cubicBezTo>
                                            <a:pt x="259" y="44"/>
                                            <a:pt x="259" y="44"/>
                                            <a:pt x="259" y="44"/>
                                          </a:cubicBezTo>
                                          <a:cubicBezTo>
                                            <a:pt x="270" y="44"/>
                                            <a:pt x="270" y="44"/>
                                            <a:pt x="270" y="44"/>
                                          </a:cubicBezTo>
                                          <a:cubicBezTo>
                                            <a:pt x="281" y="44"/>
                                            <a:pt x="290" y="48"/>
                                            <a:pt x="298" y="55"/>
                                          </a:cubicBezTo>
                                          <a:cubicBezTo>
                                            <a:pt x="305" y="63"/>
                                            <a:pt x="309" y="72"/>
                                            <a:pt x="309" y="83"/>
                                          </a:cubicBezTo>
                                          <a:close/>
                                        </a:path>
                                      </a:pathLst>
                                    </a:custGeom>
                                    <a:solidFill>
                                      <a:schemeClr val="tx1">
                                        <a:lumMod val="75000"/>
                                        <a:lumOff val="25000"/>
                                      </a:schemeClr>
                                    </a:solidFill>
                                    <a:ln>
                                      <a:noFill/>
                                    </a:ln>
                                  </wps:spPr>
                                  <wps:bodyPr vert="horz" wrap="square"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id="Freeform 67" o:spid="_x0000_s1042" style="width:18.45pt;height:14.15pt;margin-top:0.45pt;margin-left:0.2pt;mso-height-percent:0;mso-height-relative:margin;mso-width-percent:0;mso-width-relative:margin;mso-wrap-distance-bottom:0;mso-wrap-distance-left:9pt;mso-wrap-distance-right:9pt;mso-wrap-distance-top:0;mso-wrap-style:square;position:absolute;visibility:visible;v-text-anchor:top;z-index:251676672" coordsize="309,265" path="m110,44c199,44,199,44,199,44c199,22,199,22,199,22c110,22,110,22,110,22l110,44xm49,44c49,265,49,265,49,265c38,265,38,265,38,265c28,265,19,261,11,254c3,246,,237,,226,,83,,83,,83,,72,3,63,11,55,19,48,28,44,38,44l49,44xm243,44c243,265,243,265,243,265c66,265,66,265,66,265,66,44,66,44,66,44c88,44,88,44,88,44c88,16,88,16,88,16c88,12,90,8,93,4c96,1,100,,105,c204,,204,,204,c209,,213,1,216,4c219,8,221,12,221,16c221,44,221,44,221,44l243,44xm309,83c309,226,309,226,309,226c309,237,305,246,298,254c290,261,281,265,270,265c259,265,259,265,259,265c259,44,259,44,259,44c270,44,270,44,270,44c281,44,290,48,298,55c305,63,309,72,309,83xe" fillcolor="#404040" stroked="f">
                            <v:path arrowok="t" o:connecttype="custom" o:connectlocs="83338,29873;150766,29873;150766,14937;83338,14937;83338,29873;37123,29873;37123,179918;28789,179918;8334,172450;0,153440;0,56352;8334,37341;28789,29873;37123,29873;184101,29873;184101,179918;50003,179918;50003,29873;66670,29873;66670,10863;70458,2716;79550,0;154554,0;163646,2716;167434,10863;167434,29873;184101,29873;234104,56352;234104,153440;225770,172450;204557,179918;196223,179918;196223,29873;204557,29873;225770,37341;234104,56352" o:connectangles="0,0,0,0,0,0,0,0,0,0,0,0,0,0,0,0,0,0,0,0,0,0,0,0,0,0,0,0,0,0,0,0,0,0,0,0"/>
                            <o:lock v:ext="edit" verticies="t"/>
                          </v:shape>
                        </w:pict>
                      </mc:Fallback>
                    </mc:AlternateContent>
                  </w:r>
                </w:p>
              </w:tc>
              <w:tc>
                <w:tcPr>
                  <w:tcW w:w="10430" w:type="dxa"/>
                </w:tcPr>
                <w:p w:rsidR="003070C3" w:rsidRPr="00863AE5" w:rsidP="002F5C92">
                  <w:pPr>
                    <w:framePr w:hSpace="180" w:wrap="around" w:vAnchor="text" w:hAnchor="text" w:y="1"/>
                    <w:suppressOverlap/>
                    <w:rPr>
                      <w:rFonts w:asciiTheme="majorHAnsi" w:hAnsiTheme="majorHAnsi" w:cs="Tahoma"/>
                      <w:b/>
                      <w:color w:val="154960"/>
                    </w:rPr>
                  </w:pPr>
                  <w:r w:rsidRPr="00863AE5">
                    <w:rPr>
                      <w:rFonts w:asciiTheme="majorHAnsi" w:hAnsiTheme="majorHAnsi" w:cs="Tahoma"/>
                      <w:b/>
                      <w:color w:val="154960"/>
                      <w:sz w:val="24"/>
                    </w:rPr>
                    <w:t>WORK EXPERIENCE</w:t>
                  </w:r>
                </w:p>
              </w:tc>
            </w:tr>
          </w:tbl>
          <w:p w:rsidR="003070C3" w:rsidRPr="00863AE5" w:rsidP="00891E88">
            <w:pPr>
              <w:rPr>
                <w:rFonts w:asciiTheme="majorHAnsi" w:hAnsiTheme="majorHAnsi" w:cs="Tahoma"/>
                <w:b/>
                <w:color w:val="075650"/>
                <w:sz w:val="12"/>
                <w:szCs w:val="12"/>
              </w:rPr>
            </w:pPr>
          </w:p>
          <w:p w:rsidR="00817461" w:rsidRPr="00863AE5" w:rsidP="00891E88">
            <w:pPr>
              <w:shd w:val="clear" w:color="auto" w:fill="D9D9D9" w:themeFill="background1" w:themeFillShade="D9"/>
              <w:rPr>
                <w:rFonts w:asciiTheme="majorHAnsi" w:hAnsiTheme="majorHAnsi" w:cs="Tahoma"/>
                <w:b/>
                <w:color w:val="6A6969"/>
                <w:sz w:val="20"/>
                <w:szCs w:val="18"/>
              </w:rPr>
            </w:pPr>
            <w:r>
              <w:rPr>
                <w:rFonts w:asciiTheme="majorHAnsi" w:hAnsiTheme="majorHAnsi" w:cs="Tahoma"/>
                <w:b/>
                <w:color w:val="6A6969"/>
                <w:sz w:val="20"/>
                <w:szCs w:val="18"/>
              </w:rPr>
              <w:t>Workday Test  Lead</w:t>
            </w:r>
            <w:r w:rsidRPr="00863AE5" w:rsidR="00294AC9">
              <w:rPr>
                <w:rFonts w:asciiTheme="majorHAnsi" w:hAnsiTheme="majorHAnsi" w:cs="Tahoma"/>
                <w:b/>
                <w:color w:val="6A6969"/>
                <w:sz w:val="20"/>
                <w:szCs w:val="18"/>
              </w:rPr>
              <w:t xml:space="preserve"> – Introlligent Solutions Pvt</w:t>
            </w:r>
            <w:r w:rsidRPr="00863AE5" w:rsidR="00863AE5">
              <w:rPr>
                <w:rFonts w:asciiTheme="majorHAnsi" w:hAnsiTheme="majorHAnsi" w:cs="Tahoma"/>
                <w:b/>
                <w:color w:val="6A6969"/>
                <w:sz w:val="20"/>
                <w:szCs w:val="18"/>
              </w:rPr>
              <w:t>.</w:t>
            </w:r>
            <w:r w:rsidRPr="00863AE5" w:rsidR="00294AC9">
              <w:rPr>
                <w:rFonts w:asciiTheme="majorHAnsi" w:hAnsiTheme="majorHAnsi" w:cs="Tahoma"/>
                <w:b/>
                <w:color w:val="6A6969"/>
                <w:sz w:val="20"/>
                <w:szCs w:val="18"/>
              </w:rPr>
              <w:t xml:space="preserve"> Ltd</w:t>
            </w:r>
            <w:r w:rsidRPr="00863AE5" w:rsidR="00863AE5">
              <w:rPr>
                <w:rFonts w:asciiTheme="majorHAnsi" w:hAnsiTheme="majorHAnsi" w:cs="Tahoma"/>
                <w:b/>
                <w:color w:val="6A6969"/>
                <w:sz w:val="20"/>
                <w:szCs w:val="18"/>
              </w:rPr>
              <w:t>.</w:t>
            </w:r>
            <w:r w:rsidRPr="00863AE5" w:rsidR="00294AC9">
              <w:rPr>
                <w:rFonts w:asciiTheme="majorHAnsi" w:hAnsiTheme="majorHAnsi" w:cs="Tahoma"/>
                <w:b/>
                <w:color w:val="6A6969"/>
                <w:sz w:val="20"/>
                <w:szCs w:val="18"/>
              </w:rPr>
              <w:t xml:space="preserve"> | Nov 2022 – Present</w:t>
            </w:r>
          </w:p>
          <w:p w:rsidR="00817461" w:rsidP="00891E88">
            <w:pPr>
              <w:rPr>
                <w:rFonts w:asciiTheme="majorHAnsi" w:hAnsiTheme="majorHAnsi" w:cs="Tahoma"/>
                <w:b/>
                <w:color w:val="075650"/>
                <w:sz w:val="8"/>
                <w:szCs w:val="8"/>
              </w:rPr>
            </w:pPr>
          </w:p>
          <w:p w:rsidR="00817461" w:rsidP="00891E88">
            <w:pPr>
              <w:rPr>
                <w:rFonts w:asciiTheme="majorHAnsi" w:hAnsiTheme="majorHAnsi" w:cs="Tahoma"/>
                <w:b/>
                <w:color w:val="075650"/>
                <w:sz w:val="8"/>
                <w:szCs w:val="8"/>
              </w:rPr>
            </w:pPr>
          </w:p>
          <w:p w:rsidR="00817461" w:rsidRPr="00863AE5" w:rsidP="00891E88">
            <w:pPr>
              <w:shd w:val="clear" w:color="auto" w:fill="D9D9D9" w:themeFill="background1" w:themeFillShade="D9"/>
              <w:rPr>
                <w:rFonts w:asciiTheme="majorHAnsi" w:hAnsiTheme="majorHAnsi" w:cs="Tahoma"/>
                <w:b/>
                <w:color w:val="6A6969"/>
                <w:sz w:val="20"/>
                <w:szCs w:val="18"/>
              </w:rPr>
            </w:pPr>
            <w:r w:rsidRPr="00863AE5">
              <w:rPr>
                <w:rFonts w:asciiTheme="majorHAnsi" w:hAnsiTheme="majorHAnsi" w:cs="Tahoma"/>
                <w:b/>
                <w:color w:val="6A6969"/>
                <w:sz w:val="20"/>
                <w:szCs w:val="18"/>
              </w:rPr>
              <w:t>Assistant Manager – KPMG Global Services Pvt. Ltd., Bangalore | Mar 2022 – Aug 2022</w:t>
            </w:r>
          </w:p>
          <w:p w:rsidR="00817461" w:rsidP="00891E88">
            <w:pPr>
              <w:rPr>
                <w:rFonts w:asciiTheme="majorHAnsi" w:hAnsiTheme="majorHAnsi" w:cs="Tahoma"/>
                <w:b/>
                <w:color w:val="075650"/>
                <w:sz w:val="8"/>
                <w:szCs w:val="8"/>
              </w:rPr>
            </w:pPr>
          </w:p>
          <w:p w:rsidR="00817461" w:rsidRPr="00863AE5" w:rsidP="00891E88">
            <w:pPr>
              <w:rPr>
                <w:rFonts w:asciiTheme="majorHAnsi" w:hAnsiTheme="majorHAnsi" w:cs="Tahoma"/>
                <w:b/>
                <w:color w:val="075650"/>
                <w:sz w:val="8"/>
                <w:szCs w:val="8"/>
              </w:rPr>
            </w:pPr>
          </w:p>
          <w:p w:rsidR="00817461" w:rsidRPr="00863AE5" w:rsidP="00891E88">
            <w:pPr>
              <w:shd w:val="clear" w:color="auto" w:fill="D9D9D9" w:themeFill="background1" w:themeFillShade="D9"/>
              <w:rPr>
                <w:rFonts w:asciiTheme="majorHAnsi" w:hAnsiTheme="majorHAnsi" w:cs="Tahoma"/>
                <w:b/>
                <w:color w:val="6A6969"/>
                <w:sz w:val="20"/>
                <w:szCs w:val="18"/>
              </w:rPr>
            </w:pPr>
            <w:r w:rsidRPr="00863AE5">
              <w:rPr>
                <w:rFonts w:asciiTheme="majorHAnsi" w:hAnsiTheme="majorHAnsi" w:cs="Tahoma"/>
                <w:b/>
                <w:color w:val="6A6969"/>
                <w:sz w:val="20"/>
                <w:szCs w:val="18"/>
              </w:rPr>
              <w:t>Associate QA Lead – galaxE Solutions India Pvt. Ltd., Bangalore | Jun 2016 – Mar 2022</w:t>
            </w:r>
          </w:p>
          <w:p w:rsidR="00817461" w:rsidRPr="00863AE5" w:rsidP="00891E88">
            <w:pPr>
              <w:rPr>
                <w:rFonts w:asciiTheme="majorHAnsi" w:hAnsiTheme="majorHAnsi" w:cs="Tahoma"/>
                <w:b/>
                <w:color w:val="075650"/>
                <w:sz w:val="8"/>
                <w:szCs w:val="8"/>
              </w:rPr>
            </w:pPr>
          </w:p>
          <w:p w:rsidR="00817461" w:rsidRPr="00863AE5" w:rsidP="00891E88">
            <w:pPr>
              <w:shd w:val="clear" w:color="auto" w:fill="D9D9D9" w:themeFill="background1" w:themeFillShade="D9"/>
              <w:rPr>
                <w:rFonts w:asciiTheme="majorHAnsi" w:hAnsiTheme="majorHAnsi" w:cs="Tahoma"/>
                <w:b/>
                <w:color w:val="6A6969"/>
                <w:sz w:val="20"/>
                <w:szCs w:val="18"/>
              </w:rPr>
            </w:pPr>
            <w:r w:rsidRPr="00863AE5">
              <w:rPr>
                <w:rFonts w:asciiTheme="majorHAnsi" w:hAnsiTheme="majorHAnsi" w:cs="Tahoma"/>
                <w:b/>
                <w:color w:val="6A6969"/>
                <w:sz w:val="20"/>
                <w:szCs w:val="18"/>
              </w:rPr>
              <w:t>Senior Software Engineer – Infinite Computer Solutions India Pvt. Ltd., Bangalore | Nov 2013 – Jun 2016</w:t>
            </w:r>
          </w:p>
          <w:p w:rsidR="003070C3" w:rsidRPr="00863AE5" w:rsidP="00891E88">
            <w:pPr>
              <w:autoSpaceDE w:val="0"/>
              <w:autoSpaceDN w:val="0"/>
              <w:adjustRightInd w:val="0"/>
              <w:jc w:val="both"/>
              <w:rPr>
                <w:rFonts w:asciiTheme="majorHAnsi" w:hAnsiTheme="majorHAnsi" w:cs="Tahoma"/>
                <w:bCs/>
                <w:color w:val="6A6969"/>
                <w:sz w:val="18"/>
                <w:szCs w:val="18"/>
                <w:lang w:eastAsia="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535"/>
              <w:gridCol w:w="10430"/>
            </w:tblGrid>
            <w:tr w:rsidTr="003E5E03">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535" w:type="dxa"/>
                </w:tcPr>
                <w:p w:rsidR="006A671E" w:rsidRPr="00863AE5" w:rsidP="002F5C92">
                  <w:pPr>
                    <w:framePr w:hSpace="180" w:wrap="around" w:vAnchor="text" w:hAnchor="text" w:y="1"/>
                    <w:suppressOverlap/>
                    <w:jc w:val="both"/>
                    <w:rPr>
                      <w:rFonts w:asciiTheme="majorHAnsi" w:hAnsiTheme="majorHAnsi" w:cs="Tahoma"/>
                      <w:b/>
                      <w:color w:val="154960"/>
                      <w:sz w:val="28"/>
                    </w:rPr>
                  </w:pPr>
                  <w:r w:rsidRPr="00863AE5">
                    <w:rPr>
                      <w:rFonts w:asciiTheme="majorHAnsi" w:hAnsiTheme="majorHAnsi" w:cs="Tahoma"/>
                      <w:b/>
                      <w:noProof/>
                      <w:color w:val="154960"/>
                      <w:sz w:val="28"/>
                      <w:lang w:val="en-IN" w:eastAsia="en-IN"/>
                    </w:rPr>
                    <mc:AlternateContent>
                      <mc:Choice Requires="wps">
                        <w:drawing>
                          <wp:anchor distT="0" distB="0" distL="114300" distR="114300" simplePos="0" relativeHeight="251685888" behindDoc="0" locked="0" layoutInCell="1" allowOverlap="1">
                            <wp:simplePos x="0" y="0"/>
                            <wp:positionH relativeFrom="column">
                              <wp:posOffset>-24984</wp:posOffset>
                            </wp:positionH>
                            <wp:positionV relativeFrom="paragraph">
                              <wp:posOffset>10372</wp:posOffset>
                            </wp:positionV>
                            <wp:extent cx="234104" cy="179918"/>
                            <wp:effectExtent l="0" t="0" r="0" b="0"/>
                            <wp:wrapNone/>
                            <wp:docPr id="57" name="Freeform 67"/>
                            <wp:cNvGraphicFramePr/>
                            <a:graphic xmlns:a="http://schemas.openxmlformats.org/drawingml/2006/main">
                              <a:graphicData uri="http://schemas.microsoft.com/office/word/2010/wordprocessingShape">
                                <wps:wsp xmlns:wps="http://schemas.microsoft.com/office/word/2010/wordprocessingShape">
                                  <wps:cNvSpPr>
                                    <a:spLocks noEditPoints="1"/>
                                  </wps:cNvSpPr>
                                  <wps:spPr bwMode="auto">
                                    <a:xfrm>
                                      <a:off x="0" y="0"/>
                                      <a:ext cx="234104" cy="179918"/>
                                    </a:xfrm>
                                    <a:custGeom>
                                      <a:avLst/>
                                      <a:gdLst>
                                        <a:gd name="T0" fmla="*/ 110 w 309"/>
                                        <a:gd name="T1" fmla="*/ 44 h 265"/>
                                        <a:gd name="T2" fmla="*/ 199 w 309"/>
                                        <a:gd name="T3" fmla="*/ 44 h 265"/>
                                        <a:gd name="T4" fmla="*/ 199 w 309"/>
                                        <a:gd name="T5" fmla="*/ 22 h 265"/>
                                        <a:gd name="T6" fmla="*/ 110 w 309"/>
                                        <a:gd name="T7" fmla="*/ 22 h 265"/>
                                        <a:gd name="T8" fmla="*/ 110 w 309"/>
                                        <a:gd name="T9" fmla="*/ 44 h 265"/>
                                        <a:gd name="T10" fmla="*/ 49 w 309"/>
                                        <a:gd name="T11" fmla="*/ 44 h 265"/>
                                        <a:gd name="T12" fmla="*/ 49 w 309"/>
                                        <a:gd name="T13" fmla="*/ 265 h 265"/>
                                        <a:gd name="T14" fmla="*/ 38 w 309"/>
                                        <a:gd name="T15" fmla="*/ 265 h 265"/>
                                        <a:gd name="T16" fmla="*/ 11 w 309"/>
                                        <a:gd name="T17" fmla="*/ 254 h 265"/>
                                        <a:gd name="T18" fmla="*/ 0 w 309"/>
                                        <a:gd name="T19" fmla="*/ 226 h 265"/>
                                        <a:gd name="T20" fmla="*/ 0 w 309"/>
                                        <a:gd name="T21" fmla="*/ 83 h 265"/>
                                        <a:gd name="T22" fmla="*/ 11 w 309"/>
                                        <a:gd name="T23" fmla="*/ 55 h 265"/>
                                        <a:gd name="T24" fmla="*/ 38 w 309"/>
                                        <a:gd name="T25" fmla="*/ 44 h 265"/>
                                        <a:gd name="T26" fmla="*/ 49 w 309"/>
                                        <a:gd name="T27" fmla="*/ 44 h 265"/>
                                        <a:gd name="T28" fmla="*/ 243 w 309"/>
                                        <a:gd name="T29" fmla="*/ 44 h 265"/>
                                        <a:gd name="T30" fmla="*/ 243 w 309"/>
                                        <a:gd name="T31" fmla="*/ 265 h 265"/>
                                        <a:gd name="T32" fmla="*/ 66 w 309"/>
                                        <a:gd name="T33" fmla="*/ 265 h 265"/>
                                        <a:gd name="T34" fmla="*/ 66 w 309"/>
                                        <a:gd name="T35" fmla="*/ 44 h 265"/>
                                        <a:gd name="T36" fmla="*/ 88 w 309"/>
                                        <a:gd name="T37" fmla="*/ 44 h 265"/>
                                        <a:gd name="T38" fmla="*/ 88 w 309"/>
                                        <a:gd name="T39" fmla="*/ 16 h 265"/>
                                        <a:gd name="T40" fmla="*/ 93 w 309"/>
                                        <a:gd name="T41" fmla="*/ 4 h 265"/>
                                        <a:gd name="T42" fmla="*/ 105 w 309"/>
                                        <a:gd name="T43" fmla="*/ 0 h 265"/>
                                        <a:gd name="T44" fmla="*/ 204 w 309"/>
                                        <a:gd name="T45" fmla="*/ 0 h 265"/>
                                        <a:gd name="T46" fmla="*/ 216 w 309"/>
                                        <a:gd name="T47" fmla="*/ 4 h 265"/>
                                        <a:gd name="T48" fmla="*/ 221 w 309"/>
                                        <a:gd name="T49" fmla="*/ 16 h 265"/>
                                        <a:gd name="T50" fmla="*/ 221 w 309"/>
                                        <a:gd name="T51" fmla="*/ 44 h 265"/>
                                        <a:gd name="T52" fmla="*/ 243 w 309"/>
                                        <a:gd name="T53" fmla="*/ 44 h 265"/>
                                        <a:gd name="T54" fmla="*/ 309 w 309"/>
                                        <a:gd name="T55" fmla="*/ 83 h 265"/>
                                        <a:gd name="T56" fmla="*/ 309 w 309"/>
                                        <a:gd name="T57" fmla="*/ 226 h 265"/>
                                        <a:gd name="T58" fmla="*/ 298 w 309"/>
                                        <a:gd name="T59" fmla="*/ 254 h 265"/>
                                        <a:gd name="T60" fmla="*/ 270 w 309"/>
                                        <a:gd name="T61" fmla="*/ 265 h 265"/>
                                        <a:gd name="T62" fmla="*/ 259 w 309"/>
                                        <a:gd name="T63" fmla="*/ 265 h 265"/>
                                        <a:gd name="T64" fmla="*/ 259 w 309"/>
                                        <a:gd name="T65" fmla="*/ 44 h 265"/>
                                        <a:gd name="T66" fmla="*/ 270 w 309"/>
                                        <a:gd name="T67" fmla="*/ 44 h 265"/>
                                        <a:gd name="T68" fmla="*/ 298 w 309"/>
                                        <a:gd name="T69" fmla="*/ 55 h 265"/>
                                        <a:gd name="T70" fmla="*/ 309 w 309"/>
                                        <a:gd name="T71" fmla="*/ 83 h 265"/>
                                      </a:gd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fill="norm" h="265" w="309" stroke="1">
                                          <a:moveTo>
                                            <a:pt x="110" y="44"/>
                                          </a:moveTo>
                                          <a:cubicBezTo>
                                            <a:pt x="199" y="44"/>
                                            <a:pt x="199" y="44"/>
                                            <a:pt x="199" y="44"/>
                                          </a:cubicBezTo>
                                          <a:cubicBezTo>
                                            <a:pt x="199" y="22"/>
                                            <a:pt x="199" y="22"/>
                                            <a:pt x="199" y="22"/>
                                          </a:cubicBezTo>
                                          <a:cubicBezTo>
                                            <a:pt x="110" y="22"/>
                                            <a:pt x="110" y="22"/>
                                            <a:pt x="110" y="22"/>
                                          </a:cubicBezTo>
                                          <a:lnTo>
                                            <a:pt x="110" y="44"/>
                                          </a:lnTo>
                                          <a:close/>
                                          <a:moveTo>
                                            <a:pt x="49" y="44"/>
                                          </a:moveTo>
                                          <a:cubicBezTo>
                                            <a:pt x="49" y="265"/>
                                            <a:pt x="49" y="265"/>
                                            <a:pt x="49" y="265"/>
                                          </a:cubicBezTo>
                                          <a:cubicBezTo>
                                            <a:pt x="38" y="265"/>
                                            <a:pt x="38" y="265"/>
                                            <a:pt x="38" y="265"/>
                                          </a:cubicBezTo>
                                          <a:cubicBezTo>
                                            <a:pt x="28" y="265"/>
                                            <a:pt x="19" y="261"/>
                                            <a:pt x="11" y="254"/>
                                          </a:cubicBezTo>
                                          <a:cubicBezTo>
                                            <a:pt x="3" y="246"/>
                                            <a:pt x="0" y="237"/>
                                            <a:pt x="0" y="226"/>
                                          </a:cubicBezTo>
                                          <a:cubicBezTo>
                                            <a:pt x="0" y="83"/>
                                            <a:pt x="0" y="83"/>
                                            <a:pt x="0" y="83"/>
                                          </a:cubicBezTo>
                                          <a:cubicBezTo>
                                            <a:pt x="0" y="72"/>
                                            <a:pt x="3" y="63"/>
                                            <a:pt x="11" y="55"/>
                                          </a:cubicBezTo>
                                          <a:cubicBezTo>
                                            <a:pt x="19" y="48"/>
                                            <a:pt x="28" y="44"/>
                                            <a:pt x="38" y="44"/>
                                          </a:cubicBezTo>
                                          <a:lnTo>
                                            <a:pt x="49" y="44"/>
                                          </a:lnTo>
                                          <a:close/>
                                          <a:moveTo>
                                            <a:pt x="243" y="44"/>
                                          </a:moveTo>
                                          <a:cubicBezTo>
                                            <a:pt x="243" y="265"/>
                                            <a:pt x="243" y="265"/>
                                            <a:pt x="243" y="265"/>
                                          </a:cubicBezTo>
                                          <a:cubicBezTo>
                                            <a:pt x="66" y="265"/>
                                            <a:pt x="66" y="265"/>
                                            <a:pt x="66" y="265"/>
                                          </a:cubicBezTo>
                                          <a:cubicBezTo>
                                            <a:pt x="66" y="44"/>
                                            <a:pt x="66" y="44"/>
                                            <a:pt x="66" y="44"/>
                                          </a:cubicBezTo>
                                          <a:cubicBezTo>
                                            <a:pt x="88" y="44"/>
                                            <a:pt x="88" y="44"/>
                                            <a:pt x="88" y="44"/>
                                          </a:cubicBezTo>
                                          <a:cubicBezTo>
                                            <a:pt x="88" y="16"/>
                                            <a:pt x="88" y="16"/>
                                            <a:pt x="88" y="16"/>
                                          </a:cubicBezTo>
                                          <a:cubicBezTo>
                                            <a:pt x="88" y="12"/>
                                            <a:pt x="90" y="8"/>
                                            <a:pt x="93" y="4"/>
                                          </a:cubicBezTo>
                                          <a:cubicBezTo>
                                            <a:pt x="96" y="1"/>
                                            <a:pt x="100" y="0"/>
                                            <a:pt x="105" y="0"/>
                                          </a:cubicBezTo>
                                          <a:cubicBezTo>
                                            <a:pt x="204" y="0"/>
                                            <a:pt x="204" y="0"/>
                                            <a:pt x="204" y="0"/>
                                          </a:cubicBezTo>
                                          <a:cubicBezTo>
                                            <a:pt x="209" y="0"/>
                                            <a:pt x="213" y="1"/>
                                            <a:pt x="216" y="4"/>
                                          </a:cubicBezTo>
                                          <a:cubicBezTo>
                                            <a:pt x="219" y="8"/>
                                            <a:pt x="221" y="12"/>
                                            <a:pt x="221" y="16"/>
                                          </a:cubicBezTo>
                                          <a:cubicBezTo>
                                            <a:pt x="221" y="44"/>
                                            <a:pt x="221" y="44"/>
                                            <a:pt x="221" y="44"/>
                                          </a:cubicBezTo>
                                          <a:lnTo>
                                            <a:pt x="243" y="44"/>
                                          </a:lnTo>
                                          <a:close/>
                                          <a:moveTo>
                                            <a:pt x="309" y="83"/>
                                          </a:moveTo>
                                          <a:cubicBezTo>
                                            <a:pt x="309" y="226"/>
                                            <a:pt x="309" y="226"/>
                                            <a:pt x="309" y="226"/>
                                          </a:cubicBezTo>
                                          <a:cubicBezTo>
                                            <a:pt x="309" y="237"/>
                                            <a:pt x="305" y="246"/>
                                            <a:pt x="298" y="254"/>
                                          </a:cubicBezTo>
                                          <a:cubicBezTo>
                                            <a:pt x="290" y="261"/>
                                            <a:pt x="281" y="265"/>
                                            <a:pt x="270" y="265"/>
                                          </a:cubicBezTo>
                                          <a:cubicBezTo>
                                            <a:pt x="259" y="265"/>
                                            <a:pt x="259" y="265"/>
                                            <a:pt x="259" y="265"/>
                                          </a:cubicBezTo>
                                          <a:cubicBezTo>
                                            <a:pt x="259" y="44"/>
                                            <a:pt x="259" y="44"/>
                                            <a:pt x="259" y="44"/>
                                          </a:cubicBezTo>
                                          <a:cubicBezTo>
                                            <a:pt x="270" y="44"/>
                                            <a:pt x="270" y="44"/>
                                            <a:pt x="270" y="44"/>
                                          </a:cubicBezTo>
                                          <a:cubicBezTo>
                                            <a:pt x="281" y="44"/>
                                            <a:pt x="290" y="48"/>
                                            <a:pt x="298" y="55"/>
                                          </a:cubicBezTo>
                                          <a:cubicBezTo>
                                            <a:pt x="305" y="63"/>
                                            <a:pt x="309" y="72"/>
                                            <a:pt x="309" y="83"/>
                                          </a:cubicBezTo>
                                          <a:close/>
                                        </a:path>
                                      </a:pathLst>
                                    </a:custGeom>
                                    <a:solidFill>
                                      <a:schemeClr val="tx1">
                                        <a:lumMod val="75000"/>
                                        <a:lumOff val="25000"/>
                                      </a:schemeClr>
                                    </a:solidFill>
                                    <a:ln>
                                      <a:noFill/>
                                    </a:ln>
                                  </wps:spPr>
                                  <wps:bodyPr vert="horz" wrap="square"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id="Freeform 67" o:spid="_x0000_s1043" style="width:18.45pt;height:14.15pt;margin-top:0.8pt;margin-left:-1.95pt;mso-height-percent:0;mso-height-relative:margin;mso-width-percent:0;mso-width-relative:margin;mso-wrap-distance-bottom:0;mso-wrap-distance-left:9pt;mso-wrap-distance-right:9pt;mso-wrap-distance-top:0;mso-wrap-style:square;position:absolute;visibility:visible;v-text-anchor:top;z-index:251686912" coordsize="309,265" path="m110,44c199,44,199,44,199,44c199,22,199,22,199,22c110,22,110,22,110,22l110,44xm49,44c49,265,49,265,49,265c38,265,38,265,38,265c28,265,19,261,11,254c3,246,,237,,226,,83,,83,,83,,72,3,63,11,55,19,48,28,44,38,44l49,44xm243,44c243,265,243,265,243,265c66,265,66,265,66,265,66,44,66,44,66,44c88,44,88,44,88,44c88,16,88,16,88,16c88,12,90,8,93,4c96,1,100,,105,c204,,204,,204,c209,,213,1,216,4c219,8,221,12,221,16c221,44,221,44,221,44l243,44xm309,83c309,226,309,226,309,226c309,237,305,246,298,254c290,261,281,265,270,265c259,265,259,265,259,265c259,44,259,44,259,44c270,44,270,44,270,44c281,44,290,48,298,55c305,63,309,72,309,83xe" fillcolor="#404040" stroked="f">
                            <v:path arrowok="t" o:connecttype="custom" o:connectlocs="83338,29873;150766,29873;150766,14937;83338,14937;83338,29873;37123,29873;37123,179918;28789,179918;8334,172450;0,153440;0,56352;8334,37341;28789,29873;37123,29873;184101,29873;184101,179918;50003,179918;50003,29873;66670,29873;66670,10863;70458,2716;79550,0;154554,0;163646,2716;167434,10863;167434,29873;184101,29873;234104,56352;234104,153440;225770,172450;204557,179918;196223,179918;196223,29873;204557,29873;225770,37341;234104,56352" o:connectangles="0,0,0,0,0,0,0,0,0,0,0,0,0,0,0,0,0,0,0,0,0,0,0,0,0,0,0,0,0,0,0,0,0,0,0,0"/>
                            <o:lock v:ext="edit" verticies="t"/>
                          </v:shape>
                        </w:pict>
                      </mc:Fallback>
                    </mc:AlternateContent>
                  </w:r>
                </w:p>
              </w:tc>
              <w:tc>
                <w:tcPr>
                  <w:tcW w:w="10430" w:type="dxa"/>
                </w:tcPr>
                <w:p w:rsidR="006A671E" w:rsidRPr="00863AE5" w:rsidP="002F5C92">
                  <w:pPr>
                    <w:framePr w:hSpace="180" w:wrap="around" w:vAnchor="text" w:hAnchor="text" w:y="1"/>
                    <w:suppressOverlap/>
                    <w:jc w:val="both"/>
                    <w:rPr>
                      <w:rFonts w:asciiTheme="majorHAnsi" w:hAnsiTheme="majorHAnsi" w:cs="Tahoma"/>
                      <w:b/>
                      <w:color w:val="154960"/>
                      <w:sz w:val="28"/>
                    </w:rPr>
                  </w:pPr>
                  <w:r w:rsidRPr="00863AE5">
                    <w:rPr>
                      <w:rFonts w:asciiTheme="majorHAnsi" w:hAnsiTheme="majorHAnsi" w:cs="Tahoma"/>
                      <w:b/>
                      <w:color w:val="154960"/>
                      <w:sz w:val="24"/>
                    </w:rPr>
                    <w:t xml:space="preserve">PROJECTS </w:t>
                  </w:r>
                </w:p>
              </w:tc>
            </w:tr>
          </w:tbl>
          <w:p w:rsidR="003070C3" w:rsidRPr="00863AE5" w:rsidP="00891E88">
            <w:pPr>
              <w:rPr>
                <w:rStyle w:val="Strong"/>
                <w:rFonts w:asciiTheme="majorHAnsi" w:hAnsiTheme="majorHAnsi" w:cs="Tahoma"/>
                <w:bCs w:val="0"/>
                <w:color w:val="154960"/>
                <w:sz w:val="12"/>
                <w:szCs w:val="12"/>
              </w:rPr>
            </w:pPr>
          </w:p>
          <w:p w:rsidR="00863AE5" w:rsidP="00891E88">
            <w:pPr>
              <w:rPr>
                <w:rFonts w:asciiTheme="majorHAnsi" w:hAnsiTheme="majorHAnsi" w:cs="Tahoma"/>
                <w:b/>
                <w:bCs/>
                <w:color w:val="7F7F7F" w:themeColor="text1" w:themeTint="80"/>
                <w:sz w:val="20"/>
                <w:szCs w:val="20"/>
              </w:rPr>
            </w:pPr>
            <w:r w:rsidRPr="00766A33">
              <w:rPr>
                <w:rFonts w:asciiTheme="majorHAnsi" w:hAnsiTheme="majorHAnsi" w:cs="Tahoma"/>
                <w:b/>
                <w:bCs/>
                <w:color w:val="7F7F7F" w:themeColor="text1" w:themeTint="80"/>
                <w:sz w:val="20"/>
                <w:szCs w:val="20"/>
              </w:rPr>
              <w:t>Project: ATP to Workday Integrations</w:t>
            </w:r>
          </w:p>
          <w:p w:rsidR="00817461" w:rsidP="00891E88">
            <w:pPr>
              <w:rPr>
                <w:rFonts w:asciiTheme="majorHAnsi" w:hAnsiTheme="majorHAnsi" w:cs="Tahoma"/>
                <w:b/>
                <w:bCs/>
                <w:color w:val="7F7F7F" w:themeColor="text1" w:themeTint="80"/>
                <w:sz w:val="20"/>
                <w:szCs w:val="20"/>
              </w:rPr>
            </w:pPr>
            <w:r>
              <w:rPr>
                <w:rFonts w:asciiTheme="majorHAnsi" w:hAnsiTheme="majorHAnsi" w:cs="Tahoma"/>
                <w:b/>
                <w:bCs/>
                <w:color w:val="7F7F7F" w:themeColor="text1" w:themeTint="80"/>
                <w:sz w:val="20"/>
                <w:szCs w:val="20"/>
              </w:rPr>
              <w:t xml:space="preserve">Company: Introlligent Solutions </w:t>
            </w:r>
            <w:r w:rsidR="00E16A3B">
              <w:rPr>
                <w:rFonts w:asciiTheme="majorHAnsi" w:hAnsiTheme="majorHAnsi" w:cs="Tahoma"/>
                <w:b/>
                <w:bCs/>
                <w:color w:val="7F7F7F" w:themeColor="text1" w:themeTint="80"/>
                <w:sz w:val="20"/>
                <w:szCs w:val="20"/>
              </w:rPr>
              <w:t>put</w:t>
            </w:r>
            <w:r>
              <w:rPr>
                <w:rFonts w:asciiTheme="majorHAnsi" w:hAnsiTheme="majorHAnsi" w:cs="Tahoma"/>
                <w:b/>
                <w:bCs/>
                <w:color w:val="7F7F7F" w:themeColor="text1" w:themeTint="80"/>
                <w:sz w:val="20"/>
                <w:szCs w:val="20"/>
              </w:rPr>
              <w:t xml:space="preserve"> ltd</w:t>
            </w:r>
          </w:p>
          <w:p w:rsidR="00817461" w:rsidRPr="00766A33" w:rsidP="00891E88">
            <w:pPr>
              <w:rPr>
                <w:rFonts w:asciiTheme="majorHAnsi" w:hAnsiTheme="majorHAnsi" w:cs="Tahoma"/>
                <w:bCs/>
                <w:color w:val="7F7F7F" w:themeColor="text1" w:themeTint="80"/>
                <w:sz w:val="20"/>
                <w:szCs w:val="20"/>
              </w:rPr>
            </w:pPr>
            <w:r>
              <w:rPr>
                <w:rFonts w:asciiTheme="majorHAnsi" w:hAnsiTheme="majorHAnsi" w:cs="Tahoma"/>
                <w:b/>
                <w:bCs/>
                <w:color w:val="7F7F7F" w:themeColor="text1" w:themeTint="80"/>
                <w:sz w:val="20"/>
                <w:szCs w:val="20"/>
              </w:rPr>
              <w:t xml:space="preserve">Client: Apple </w:t>
            </w:r>
            <w:r w:rsidR="00E16A3B">
              <w:rPr>
                <w:rFonts w:asciiTheme="majorHAnsi" w:hAnsiTheme="majorHAnsi" w:cs="Tahoma"/>
                <w:b/>
                <w:bCs/>
                <w:color w:val="7F7F7F" w:themeColor="text1" w:themeTint="80"/>
                <w:sz w:val="20"/>
                <w:szCs w:val="20"/>
              </w:rPr>
              <w:t>Inc.</w:t>
            </w:r>
          </w:p>
          <w:p w:rsidR="00863AE5" w:rsidRPr="00766A33" w:rsidP="00891E88">
            <w:pPr>
              <w:rPr>
                <w:rFonts w:asciiTheme="majorHAnsi" w:hAnsiTheme="majorHAnsi" w:cs="Tahoma"/>
                <w:color w:val="7F7F7F" w:themeColor="text1" w:themeTint="80"/>
                <w:sz w:val="20"/>
                <w:szCs w:val="20"/>
              </w:rPr>
            </w:pPr>
            <w:r w:rsidRPr="00766A33">
              <w:rPr>
                <w:rFonts w:asciiTheme="majorHAnsi" w:hAnsiTheme="majorHAnsi" w:cs="Tahoma"/>
                <w:b/>
                <w:bCs/>
                <w:color w:val="7F7F7F" w:themeColor="text1" w:themeTint="80"/>
                <w:sz w:val="20"/>
                <w:szCs w:val="20"/>
              </w:rPr>
              <w:t>Role:</w:t>
            </w:r>
            <w:r w:rsidRPr="00766A33">
              <w:rPr>
                <w:rFonts w:asciiTheme="majorHAnsi" w:hAnsiTheme="majorHAnsi" w:cs="Tahoma"/>
                <w:color w:val="7F7F7F" w:themeColor="text1" w:themeTint="80"/>
                <w:sz w:val="20"/>
                <w:szCs w:val="20"/>
              </w:rPr>
              <w:t xml:space="preserve"> Workday Test Lead | </w:t>
            </w:r>
            <w:r w:rsidRPr="00766A33">
              <w:rPr>
                <w:rFonts w:asciiTheme="majorHAnsi" w:hAnsiTheme="majorHAnsi" w:cs="Tahoma"/>
                <w:b/>
                <w:bCs/>
                <w:color w:val="7F7F7F" w:themeColor="text1" w:themeTint="80"/>
                <w:sz w:val="20"/>
                <w:szCs w:val="20"/>
              </w:rPr>
              <w:t>Duration:</w:t>
            </w:r>
            <w:r w:rsidRPr="00766A33">
              <w:rPr>
                <w:rFonts w:asciiTheme="majorHAnsi" w:hAnsiTheme="majorHAnsi" w:cs="Tahoma"/>
                <w:color w:val="7F7F7F" w:themeColor="text1" w:themeTint="80"/>
                <w:sz w:val="20"/>
                <w:szCs w:val="20"/>
              </w:rPr>
              <w:t xml:space="preserve"> Nov 2022 – Present</w:t>
            </w:r>
            <w:r w:rsidRPr="00766A33">
              <w:rPr>
                <w:rFonts w:asciiTheme="majorHAnsi" w:hAnsiTheme="majorHAnsi" w:cs="Tahoma"/>
                <w:color w:val="7F7F7F" w:themeColor="text1" w:themeTint="80"/>
                <w:sz w:val="20"/>
                <w:szCs w:val="20"/>
              </w:rPr>
              <w:br/>
            </w:r>
            <w:r w:rsidRPr="00766A33">
              <w:rPr>
                <w:rFonts w:asciiTheme="majorHAnsi" w:hAnsiTheme="majorHAnsi" w:cs="Tahoma"/>
                <w:b/>
                <w:bCs/>
                <w:color w:val="7F7F7F" w:themeColor="text1" w:themeTint="80"/>
                <w:sz w:val="20"/>
                <w:szCs w:val="20"/>
              </w:rPr>
              <w:t>Tools:</w:t>
            </w:r>
            <w:r w:rsidRPr="00766A33">
              <w:rPr>
                <w:rFonts w:asciiTheme="majorHAnsi" w:hAnsiTheme="majorHAnsi" w:cs="Tahoma"/>
                <w:color w:val="7F7F7F" w:themeColor="text1" w:themeTint="80"/>
                <w:sz w:val="20"/>
                <w:szCs w:val="20"/>
              </w:rPr>
              <w:t xml:space="preserve"> Selenium </w:t>
            </w:r>
            <w:r w:rsidRPr="00766A33" w:rsidR="00817461">
              <w:rPr>
                <w:rFonts w:asciiTheme="majorHAnsi" w:hAnsiTheme="majorHAnsi" w:cs="Tahoma"/>
                <w:color w:val="7F7F7F" w:themeColor="text1" w:themeTint="80"/>
                <w:sz w:val="20"/>
                <w:szCs w:val="20"/>
              </w:rPr>
              <w:t>Web Driver</w:t>
            </w:r>
            <w:r w:rsidRPr="00766A33">
              <w:rPr>
                <w:rFonts w:asciiTheme="majorHAnsi" w:hAnsiTheme="majorHAnsi" w:cs="Tahoma"/>
                <w:color w:val="7F7F7F" w:themeColor="text1" w:themeTint="80"/>
                <w:sz w:val="20"/>
                <w:szCs w:val="20"/>
              </w:rPr>
              <w:t xml:space="preserve">, Java, </w:t>
            </w:r>
            <w:r w:rsidR="00817461">
              <w:rPr>
                <w:rFonts w:asciiTheme="majorHAnsi" w:hAnsiTheme="majorHAnsi" w:cs="Tahoma"/>
                <w:color w:val="7F7F7F" w:themeColor="text1" w:themeTint="80"/>
                <w:sz w:val="20"/>
                <w:szCs w:val="20"/>
              </w:rPr>
              <w:t>Java Script, Playwright, Cucumber BDD, Workday HCM, ATP</w:t>
            </w:r>
            <w:r w:rsidRPr="00766A33">
              <w:rPr>
                <w:rFonts w:asciiTheme="majorHAnsi" w:hAnsiTheme="majorHAnsi" w:cs="Tahoma"/>
                <w:color w:val="7F7F7F" w:themeColor="text1" w:themeTint="80"/>
                <w:sz w:val="20"/>
                <w:szCs w:val="20"/>
              </w:rPr>
              <w:t>, Radar</w:t>
            </w:r>
            <w:r w:rsidR="00817461">
              <w:rPr>
                <w:rFonts w:asciiTheme="majorHAnsi" w:hAnsiTheme="majorHAnsi" w:cs="Tahoma"/>
                <w:color w:val="7F7F7F" w:themeColor="text1" w:themeTint="80"/>
                <w:sz w:val="20"/>
                <w:szCs w:val="20"/>
              </w:rPr>
              <w:t xml:space="preserve">, Rest Assured API </w:t>
            </w:r>
          </w:p>
          <w:p w:rsidR="00863AE5" w:rsidP="00891E88">
            <w:pPr>
              <w:rPr>
                <w:rFonts w:asciiTheme="majorHAnsi" w:hAnsiTheme="majorHAnsi" w:cs="Tahoma"/>
                <w:color w:val="7F7F7F" w:themeColor="text1" w:themeTint="80"/>
                <w:sz w:val="20"/>
                <w:szCs w:val="20"/>
              </w:rPr>
            </w:pPr>
            <w:r w:rsidRPr="00766A33">
              <w:rPr>
                <w:rFonts w:asciiTheme="majorHAnsi" w:hAnsiTheme="majorHAnsi" w:cs="Tahoma"/>
                <w:b/>
                <w:bCs/>
                <w:color w:val="7F7F7F" w:themeColor="text1" w:themeTint="80"/>
                <w:sz w:val="20"/>
                <w:szCs w:val="20"/>
              </w:rPr>
              <w:t>Description:</w:t>
            </w:r>
            <w:r w:rsidRPr="00766A33">
              <w:rPr>
                <w:rFonts w:asciiTheme="majorHAnsi" w:hAnsiTheme="majorHAnsi" w:cs="Tahoma"/>
                <w:color w:val="7F7F7F" w:themeColor="text1" w:themeTint="80"/>
                <w:sz w:val="20"/>
                <w:szCs w:val="20"/>
              </w:rPr>
              <w:t xml:space="preserve"> End-to-end testing of Workday HCM processes integrated with ATP, covering HR, Talent, Compensation, Payroll, Time Tracking, Leave, and Employee Self-Service.</w:t>
            </w:r>
          </w:p>
          <w:p w:rsidR="00817461" w:rsidRPr="00766A33" w:rsidP="00891E88">
            <w:pPr>
              <w:rPr>
                <w:rFonts w:asciiTheme="majorHAnsi" w:hAnsiTheme="majorHAnsi" w:cs="Tahoma"/>
                <w:color w:val="7F7F7F" w:themeColor="text1" w:themeTint="80"/>
                <w:sz w:val="20"/>
                <w:szCs w:val="20"/>
              </w:rPr>
            </w:pPr>
          </w:p>
          <w:p w:rsidR="00863AE5" w:rsidRPr="00766A33" w:rsidP="00891E88">
            <w:pPr>
              <w:rPr>
                <w:rFonts w:asciiTheme="majorHAnsi" w:hAnsiTheme="majorHAnsi" w:cs="Tahoma"/>
                <w:b/>
                <w:color w:val="7F7F7F" w:themeColor="text1" w:themeTint="80"/>
                <w:sz w:val="20"/>
                <w:szCs w:val="20"/>
              </w:rPr>
            </w:pPr>
            <w:r w:rsidRPr="00766A33">
              <w:rPr>
                <w:rFonts w:asciiTheme="majorHAnsi" w:hAnsiTheme="majorHAnsi" w:cs="Tahoma"/>
                <w:b/>
                <w:bCs/>
                <w:color w:val="7F7F7F" w:themeColor="text1" w:themeTint="80"/>
                <w:sz w:val="20"/>
                <w:szCs w:val="20"/>
              </w:rPr>
              <w:t>Responsibilities:</w:t>
            </w:r>
          </w:p>
          <w:p w:rsidR="00817461" w:rsidRPr="00817461" w:rsidP="00891E88">
            <w:pPr>
              <w:pStyle w:val="ListParagraph"/>
              <w:numPr>
                <w:ilvl w:val="0"/>
                <w:numId w:val="20"/>
              </w:numPr>
              <w:ind w:left="341"/>
              <w:rPr>
                <w:rFonts w:asciiTheme="majorHAnsi" w:hAnsiTheme="majorHAnsi" w:cs="Tahoma"/>
                <w:color w:val="6A6969"/>
                <w:sz w:val="20"/>
                <w:szCs w:val="20"/>
                <w:lang w:val="en-GB"/>
              </w:rPr>
            </w:pPr>
            <w:r w:rsidRPr="00863AE5">
              <w:rPr>
                <w:rFonts w:asciiTheme="majorHAnsi" w:hAnsiTheme="majorHAnsi" w:cs="Tahoma"/>
                <w:color w:val="6A6969"/>
                <w:sz w:val="20"/>
                <w:szCs w:val="20"/>
                <w:lang w:val="en-GB"/>
              </w:rPr>
              <w:t>Prepare test scenarios, test cases, and data-driven validation for business processes including Hire, Job Change, Promotion, Transfer, Terminate, Compensation, Time Tracking, and Leave Management.</w:t>
            </w:r>
          </w:p>
          <w:p w:rsidR="00817461" w:rsidP="00891E88">
            <w:pPr>
              <w:pStyle w:val="ListParagraph"/>
              <w:numPr>
                <w:ilvl w:val="0"/>
                <w:numId w:val="20"/>
              </w:numPr>
              <w:ind w:left="341"/>
              <w:rPr>
                <w:rFonts w:asciiTheme="majorHAnsi" w:hAnsiTheme="majorHAnsi" w:cs="Tahoma"/>
                <w:color w:val="6A6969"/>
                <w:sz w:val="20"/>
                <w:szCs w:val="20"/>
                <w:lang w:val="en-GB"/>
              </w:rPr>
            </w:pPr>
            <w:r w:rsidRPr="00863AE5">
              <w:rPr>
                <w:rFonts w:asciiTheme="majorHAnsi" w:hAnsiTheme="majorHAnsi" w:cs="Tahoma"/>
                <w:color w:val="6A6969"/>
                <w:sz w:val="20"/>
                <w:szCs w:val="20"/>
                <w:lang w:val="en-GB"/>
              </w:rPr>
              <w:t>Design, develop, and execute automation scripts using Selenium Web Driver and Cucumber BDD for W</w:t>
            </w:r>
            <w:r>
              <w:rPr>
                <w:rFonts w:asciiTheme="majorHAnsi" w:hAnsiTheme="majorHAnsi" w:cs="Tahoma"/>
                <w:color w:val="6A6969"/>
                <w:sz w:val="20"/>
                <w:szCs w:val="20"/>
                <w:lang w:val="en-GB"/>
              </w:rPr>
              <w:t>orkday HCM and ATP integrations and REST API</w:t>
            </w:r>
          </w:p>
          <w:p w:rsidR="00817461" w:rsidRPr="00863AE5" w:rsidP="00891E88">
            <w:pPr>
              <w:pStyle w:val="ListParagraph"/>
              <w:numPr>
                <w:ilvl w:val="0"/>
                <w:numId w:val="20"/>
              </w:numPr>
              <w:ind w:left="341"/>
              <w:rPr>
                <w:rFonts w:asciiTheme="majorHAnsi" w:hAnsiTheme="majorHAnsi" w:cs="Tahoma"/>
                <w:color w:val="6A6969"/>
                <w:sz w:val="20"/>
                <w:szCs w:val="20"/>
                <w:lang w:val="en-GB"/>
              </w:rPr>
            </w:pPr>
            <w:r>
              <w:rPr>
                <w:rFonts w:asciiTheme="majorHAnsi" w:hAnsiTheme="majorHAnsi" w:cs="Tahoma"/>
                <w:color w:val="6A6969"/>
                <w:sz w:val="20"/>
                <w:szCs w:val="20"/>
                <w:lang w:val="en-GB"/>
              </w:rPr>
              <w:t>Migrating the existing Selenium scripts to Playwright using JavaScript.</w:t>
            </w:r>
          </w:p>
          <w:p w:rsidR="00817461" w:rsidRPr="00863AE5" w:rsidP="00891E88">
            <w:pPr>
              <w:pStyle w:val="ListParagraph"/>
              <w:numPr>
                <w:ilvl w:val="0"/>
                <w:numId w:val="20"/>
              </w:numPr>
              <w:ind w:left="341"/>
              <w:rPr>
                <w:rFonts w:asciiTheme="majorHAnsi" w:hAnsiTheme="majorHAnsi" w:cs="Tahoma"/>
                <w:color w:val="6A6969"/>
                <w:sz w:val="20"/>
                <w:szCs w:val="20"/>
                <w:lang w:val="en-GB"/>
              </w:rPr>
            </w:pPr>
            <w:r w:rsidRPr="00863AE5">
              <w:rPr>
                <w:rFonts w:asciiTheme="majorHAnsi" w:hAnsiTheme="majorHAnsi" w:cs="Tahoma"/>
                <w:color w:val="6A6969"/>
                <w:sz w:val="20"/>
                <w:szCs w:val="20"/>
                <w:lang w:val="en-GB"/>
              </w:rPr>
              <w:t>Conduct regression, cross-browser, and integration testing, ensuring seamless end-to-end functionality across Workday modules.</w:t>
            </w:r>
          </w:p>
          <w:p w:rsidR="002F5C92" w:rsidP="00891E88">
            <w:pPr>
              <w:pStyle w:val="ListParagraph"/>
              <w:numPr>
                <w:ilvl w:val="0"/>
                <w:numId w:val="20"/>
              </w:numPr>
              <w:ind w:left="341"/>
              <w:rPr>
                <w:rFonts w:asciiTheme="majorHAnsi" w:hAnsiTheme="majorHAnsi" w:cs="Tahoma"/>
                <w:color w:val="6A6969"/>
                <w:sz w:val="20"/>
                <w:szCs w:val="20"/>
                <w:lang w:val="en-GB"/>
              </w:rPr>
            </w:pPr>
            <w:r w:rsidRPr="00863AE5">
              <w:rPr>
                <w:rFonts w:asciiTheme="majorHAnsi" w:hAnsiTheme="majorHAnsi" w:cs="Tahoma"/>
                <w:color w:val="6A6969"/>
                <w:sz w:val="20"/>
                <w:szCs w:val="20"/>
                <w:lang w:val="en-GB"/>
              </w:rPr>
              <w:t xml:space="preserve">Collaborate with technical support, business analysts, and stakeholders to resolve environment issues, manage defects, and </w:t>
            </w:r>
          </w:p>
          <w:p w:rsidR="00817461" w:rsidRPr="00863AE5" w:rsidP="00891E88">
            <w:pPr>
              <w:pStyle w:val="ListParagraph"/>
              <w:numPr>
                <w:ilvl w:val="0"/>
                <w:numId w:val="20"/>
              </w:numPr>
              <w:ind w:left="341"/>
              <w:rPr>
                <w:rFonts w:asciiTheme="majorHAnsi" w:hAnsiTheme="majorHAnsi" w:cs="Tahoma"/>
                <w:color w:val="6A6969"/>
                <w:sz w:val="20"/>
                <w:szCs w:val="20"/>
                <w:lang w:val="en-GB"/>
              </w:rPr>
            </w:pPr>
            <w:r w:rsidRPr="00863AE5">
              <w:rPr>
                <w:rFonts w:asciiTheme="majorHAnsi" w:hAnsiTheme="majorHAnsi" w:cs="Tahoma"/>
                <w:color w:val="6A6969"/>
                <w:sz w:val="20"/>
                <w:szCs w:val="20"/>
                <w:lang w:val="en-GB"/>
              </w:rPr>
              <w:t>ensure</w:t>
            </w:r>
            <w:r w:rsidRPr="00863AE5">
              <w:rPr>
                <w:rFonts w:asciiTheme="majorHAnsi" w:hAnsiTheme="majorHAnsi" w:cs="Tahoma"/>
                <w:color w:val="6A6969"/>
                <w:sz w:val="20"/>
                <w:szCs w:val="20"/>
                <w:lang w:val="en-GB"/>
              </w:rPr>
              <w:t xml:space="preserve"> timely delivery of high-quality solutions.</w:t>
            </w:r>
          </w:p>
          <w:p w:rsidR="00863AE5" w:rsidRPr="00766A33" w:rsidP="00891E88">
            <w:pPr>
              <w:rPr>
                <w:rFonts w:asciiTheme="majorHAnsi" w:hAnsiTheme="majorHAnsi" w:cs="Tahoma"/>
                <w:color w:val="7F7F7F" w:themeColor="text1" w:themeTint="80"/>
                <w:sz w:val="20"/>
                <w:szCs w:val="20"/>
              </w:rPr>
            </w:pPr>
          </w:p>
          <w:p w:rsidR="00863AE5" w:rsidP="00891E88">
            <w:pPr>
              <w:rPr>
                <w:rFonts w:asciiTheme="majorHAnsi" w:hAnsiTheme="majorHAnsi" w:cs="Tahoma"/>
                <w:b/>
                <w:bCs/>
                <w:color w:val="7F7F7F" w:themeColor="text1" w:themeTint="80"/>
                <w:sz w:val="20"/>
                <w:szCs w:val="20"/>
              </w:rPr>
            </w:pPr>
            <w:r w:rsidRPr="00766A33">
              <w:rPr>
                <w:rFonts w:asciiTheme="majorHAnsi" w:hAnsiTheme="majorHAnsi" w:cs="Tahoma"/>
                <w:b/>
                <w:bCs/>
                <w:color w:val="7F7F7F" w:themeColor="text1" w:themeTint="80"/>
                <w:sz w:val="20"/>
                <w:szCs w:val="20"/>
              </w:rPr>
              <w:t>Project: Office Workspace Solutions</w:t>
            </w:r>
          </w:p>
          <w:p w:rsidR="00715FF7" w:rsidP="00891E88">
            <w:pPr>
              <w:rPr>
                <w:rFonts w:asciiTheme="majorHAnsi" w:hAnsiTheme="majorHAnsi" w:cs="Tahoma"/>
                <w:b/>
                <w:bCs/>
                <w:color w:val="7F7F7F" w:themeColor="text1" w:themeTint="80"/>
                <w:sz w:val="20"/>
                <w:szCs w:val="20"/>
              </w:rPr>
            </w:pPr>
            <w:r>
              <w:rPr>
                <w:rFonts w:asciiTheme="majorHAnsi" w:hAnsiTheme="majorHAnsi" w:cs="Tahoma"/>
                <w:b/>
                <w:bCs/>
                <w:color w:val="7F7F7F" w:themeColor="text1" w:themeTint="80"/>
                <w:sz w:val="20"/>
                <w:szCs w:val="20"/>
              </w:rPr>
              <w:t xml:space="preserve">Company: KPMG Global Services </w:t>
            </w:r>
            <w:r w:rsidR="00E16A3B">
              <w:rPr>
                <w:rFonts w:asciiTheme="majorHAnsi" w:hAnsiTheme="majorHAnsi" w:cs="Tahoma"/>
                <w:b/>
                <w:bCs/>
                <w:color w:val="7F7F7F" w:themeColor="text1" w:themeTint="80"/>
                <w:sz w:val="20"/>
                <w:szCs w:val="20"/>
              </w:rPr>
              <w:t>put</w:t>
            </w:r>
            <w:r>
              <w:rPr>
                <w:rFonts w:asciiTheme="majorHAnsi" w:hAnsiTheme="majorHAnsi" w:cs="Tahoma"/>
                <w:b/>
                <w:bCs/>
                <w:color w:val="7F7F7F" w:themeColor="text1" w:themeTint="80"/>
                <w:sz w:val="20"/>
                <w:szCs w:val="20"/>
              </w:rPr>
              <w:t xml:space="preserve"> ltd</w:t>
            </w:r>
          </w:p>
          <w:p w:rsidR="004B5FD6" w:rsidRPr="00766A33" w:rsidP="00891E88">
            <w:pPr>
              <w:rPr>
                <w:rFonts w:asciiTheme="majorHAnsi" w:hAnsiTheme="majorHAnsi" w:cs="Tahoma"/>
                <w:b/>
                <w:bCs/>
                <w:color w:val="7F7F7F" w:themeColor="text1" w:themeTint="80"/>
                <w:sz w:val="20"/>
                <w:szCs w:val="20"/>
              </w:rPr>
            </w:pPr>
            <w:r>
              <w:rPr>
                <w:rFonts w:asciiTheme="majorHAnsi" w:hAnsiTheme="majorHAnsi" w:cs="Tahoma"/>
                <w:b/>
                <w:bCs/>
                <w:color w:val="7F7F7F" w:themeColor="text1" w:themeTint="80"/>
                <w:sz w:val="20"/>
                <w:szCs w:val="20"/>
              </w:rPr>
              <w:t>Client: Internal</w:t>
            </w:r>
          </w:p>
          <w:p w:rsidR="00863AE5" w:rsidRPr="00766A33" w:rsidP="00891E88">
            <w:pPr>
              <w:rPr>
                <w:rFonts w:asciiTheme="majorHAnsi" w:hAnsiTheme="majorHAnsi" w:cs="Tahoma"/>
                <w:color w:val="7F7F7F" w:themeColor="text1" w:themeTint="80"/>
                <w:sz w:val="20"/>
                <w:szCs w:val="20"/>
              </w:rPr>
            </w:pPr>
            <w:r w:rsidRPr="00766A33">
              <w:rPr>
                <w:rFonts w:asciiTheme="majorHAnsi" w:hAnsiTheme="majorHAnsi" w:cs="Tahoma"/>
                <w:b/>
                <w:bCs/>
                <w:color w:val="7F7F7F" w:themeColor="text1" w:themeTint="80"/>
                <w:sz w:val="20"/>
                <w:szCs w:val="20"/>
              </w:rPr>
              <w:t>Role:</w:t>
            </w:r>
            <w:r w:rsidRPr="00766A33">
              <w:rPr>
                <w:rFonts w:asciiTheme="majorHAnsi" w:hAnsiTheme="majorHAnsi" w:cs="Tahoma"/>
                <w:color w:val="7F7F7F" w:themeColor="text1" w:themeTint="80"/>
                <w:sz w:val="20"/>
                <w:szCs w:val="20"/>
              </w:rPr>
              <w:t xml:space="preserve"> Assistant Manager | </w:t>
            </w:r>
            <w:r w:rsidRPr="00766A33">
              <w:rPr>
                <w:rFonts w:asciiTheme="majorHAnsi" w:hAnsiTheme="majorHAnsi" w:cs="Tahoma"/>
                <w:b/>
                <w:bCs/>
                <w:color w:val="7F7F7F" w:themeColor="text1" w:themeTint="80"/>
                <w:sz w:val="20"/>
                <w:szCs w:val="20"/>
              </w:rPr>
              <w:t>Duration:</w:t>
            </w:r>
            <w:r w:rsidRPr="00766A33">
              <w:rPr>
                <w:rFonts w:asciiTheme="majorHAnsi" w:hAnsiTheme="majorHAnsi" w:cs="Tahoma"/>
                <w:color w:val="7F7F7F" w:themeColor="text1" w:themeTint="80"/>
                <w:sz w:val="20"/>
                <w:szCs w:val="20"/>
              </w:rPr>
              <w:t xml:space="preserve"> Mar 2022 – Aug 2022</w:t>
            </w:r>
            <w:r w:rsidRPr="00766A33">
              <w:rPr>
                <w:rFonts w:asciiTheme="majorHAnsi" w:hAnsiTheme="majorHAnsi" w:cs="Tahoma"/>
                <w:color w:val="7F7F7F" w:themeColor="text1" w:themeTint="80"/>
                <w:sz w:val="20"/>
                <w:szCs w:val="20"/>
              </w:rPr>
              <w:br/>
            </w:r>
            <w:r w:rsidRPr="00766A33">
              <w:rPr>
                <w:rFonts w:asciiTheme="majorHAnsi" w:hAnsiTheme="majorHAnsi" w:cs="Tahoma"/>
                <w:b/>
                <w:bCs/>
                <w:color w:val="7F7F7F" w:themeColor="text1" w:themeTint="80"/>
                <w:sz w:val="20"/>
                <w:szCs w:val="20"/>
              </w:rPr>
              <w:t>Tools:</w:t>
            </w:r>
            <w:r w:rsidRPr="00766A33">
              <w:rPr>
                <w:rFonts w:asciiTheme="majorHAnsi" w:hAnsiTheme="majorHAnsi" w:cs="Tahoma"/>
                <w:color w:val="7F7F7F" w:themeColor="text1" w:themeTint="80"/>
                <w:sz w:val="20"/>
                <w:szCs w:val="20"/>
              </w:rPr>
              <w:t xml:space="preserve"> Service</w:t>
            </w:r>
            <w:r w:rsidR="004B5FD6">
              <w:rPr>
                <w:rFonts w:asciiTheme="majorHAnsi" w:hAnsiTheme="majorHAnsi" w:cs="Tahoma"/>
                <w:color w:val="7F7F7F" w:themeColor="text1" w:themeTint="80"/>
                <w:sz w:val="20"/>
                <w:szCs w:val="20"/>
              </w:rPr>
              <w:t xml:space="preserve"> </w:t>
            </w:r>
            <w:r w:rsidRPr="00766A33">
              <w:rPr>
                <w:rFonts w:asciiTheme="majorHAnsi" w:hAnsiTheme="majorHAnsi" w:cs="Tahoma"/>
                <w:color w:val="7F7F7F" w:themeColor="text1" w:themeTint="80"/>
                <w:sz w:val="20"/>
                <w:szCs w:val="20"/>
              </w:rPr>
              <w:t>Now</w:t>
            </w:r>
            <w:r w:rsidR="004B5FD6">
              <w:rPr>
                <w:rFonts w:asciiTheme="majorHAnsi" w:hAnsiTheme="majorHAnsi" w:cs="Tahoma"/>
                <w:color w:val="7F7F7F" w:themeColor="text1" w:themeTint="80"/>
                <w:sz w:val="20"/>
                <w:szCs w:val="20"/>
              </w:rPr>
              <w:t xml:space="preserve">, ATF, </w:t>
            </w:r>
            <w:r w:rsidRPr="00766A33">
              <w:rPr>
                <w:rFonts w:asciiTheme="majorHAnsi" w:hAnsiTheme="majorHAnsi" w:cs="Tahoma"/>
                <w:color w:val="7F7F7F" w:themeColor="text1" w:themeTint="80"/>
                <w:sz w:val="20"/>
                <w:szCs w:val="20"/>
              </w:rPr>
              <w:t xml:space="preserve"> Jira</w:t>
            </w:r>
          </w:p>
          <w:p w:rsidR="00863AE5" w:rsidP="00891E88">
            <w:pPr>
              <w:rPr>
                <w:rFonts w:asciiTheme="majorHAnsi" w:hAnsiTheme="majorHAnsi" w:cs="Tahoma"/>
                <w:color w:val="7F7F7F" w:themeColor="text1" w:themeTint="80"/>
                <w:sz w:val="20"/>
                <w:szCs w:val="20"/>
              </w:rPr>
            </w:pPr>
            <w:r w:rsidRPr="00766A33">
              <w:rPr>
                <w:rFonts w:asciiTheme="majorHAnsi" w:hAnsiTheme="majorHAnsi" w:cs="Tahoma"/>
                <w:b/>
                <w:bCs/>
                <w:color w:val="7F7F7F" w:themeColor="text1" w:themeTint="80"/>
                <w:sz w:val="20"/>
                <w:szCs w:val="20"/>
              </w:rPr>
              <w:t>Description:</w:t>
            </w:r>
            <w:r w:rsidRPr="00766A33">
              <w:rPr>
                <w:rFonts w:asciiTheme="majorHAnsi" w:hAnsiTheme="majorHAnsi" w:cs="Tahoma"/>
                <w:color w:val="7F7F7F" w:themeColor="text1" w:themeTint="80"/>
                <w:sz w:val="20"/>
                <w:szCs w:val="20"/>
              </w:rPr>
              <w:t xml:space="preserve"> Web and mobile application for office space reservation, daily pass management, visitor registration, and desk check-ins.</w:t>
            </w:r>
          </w:p>
          <w:p w:rsidR="004B5FD6" w:rsidRPr="00766A33" w:rsidP="00891E88">
            <w:pPr>
              <w:rPr>
                <w:rFonts w:asciiTheme="majorHAnsi" w:hAnsiTheme="majorHAnsi" w:cs="Tahoma"/>
                <w:color w:val="7F7F7F" w:themeColor="text1" w:themeTint="80"/>
                <w:sz w:val="20"/>
                <w:szCs w:val="20"/>
              </w:rPr>
            </w:pPr>
          </w:p>
          <w:p w:rsidR="00863AE5" w:rsidRPr="00766A33" w:rsidP="00891E88">
            <w:pPr>
              <w:rPr>
                <w:rFonts w:asciiTheme="majorHAnsi" w:hAnsiTheme="majorHAnsi" w:cs="Tahoma"/>
                <w:color w:val="7F7F7F" w:themeColor="text1" w:themeTint="80"/>
                <w:sz w:val="20"/>
                <w:szCs w:val="20"/>
              </w:rPr>
            </w:pPr>
            <w:r w:rsidRPr="00766A33">
              <w:rPr>
                <w:rFonts w:asciiTheme="majorHAnsi" w:hAnsiTheme="majorHAnsi" w:cs="Tahoma"/>
                <w:b/>
                <w:bCs/>
                <w:color w:val="7F7F7F" w:themeColor="text1" w:themeTint="80"/>
                <w:sz w:val="20"/>
                <w:szCs w:val="20"/>
              </w:rPr>
              <w:t>Responsibilities:</w:t>
            </w:r>
          </w:p>
          <w:p w:rsidR="00863AE5" w:rsidRPr="00766A33" w:rsidP="00891E88">
            <w:pPr>
              <w:numPr>
                <w:ilvl w:val="0"/>
                <w:numId w:val="24"/>
              </w:numPr>
              <w:rPr>
                <w:rFonts w:asciiTheme="majorHAnsi" w:hAnsiTheme="majorHAnsi" w:cs="Tahoma"/>
                <w:color w:val="7F7F7F" w:themeColor="text1" w:themeTint="80"/>
                <w:sz w:val="20"/>
                <w:szCs w:val="20"/>
              </w:rPr>
            </w:pPr>
            <w:r w:rsidRPr="00766A33">
              <w:rPr>
                <w:rFonts w:asciiTheme="majorHAnsi" w:hAnsiTheme="majorHAnsi" w:cs="Tahoma"/>
                <w:color w:val="7F7F7F" w:themeColor="text1" w:themeTint="80"/>
                <w:sz w:val="20"/>
                <w:szCs w:val="20"/>
              </w:rPr>
              <w:t xml:space="preserve">Analyzed </w:t>
            </w:r>
            <w:r w:rsidRPr="00766A33">
              <w:rPr>
                <w:rFonts w:asciiTheme="majorHAnsi" w:hAnsiTheme="majorHAnsi" w:cs="Tahoma"/>
                <w:b/>
                <w:bCs/>
                <w:color w:val="7F7F7F" w:themeColor="text1" w:themeTint="80"/>
                <w:sz w:val="20"/>
                <w:szCs w:val="20"/>
              </w:rPr>
              <w:t>FRD/BTRD documents</w:t>
            </w:r>
            <w:r w:rsidRPr="00766A33">
              <w:rPr>
                <w:rFonts w:asciiTheme="majorHAnsi" w:hAnsiTheme="majorHAnsi" w:cs="Tahoma"/>
                <w:color w:val="7F7F7F" w:themeColor="text1" w:themeTint="80"/>
                <w:sz w:val="20"/>
                <w:szCs w:val="20"/>
              </w:rPr>
              <w:t xml:space="preserve"> and prepared query logs on requirements.</w:t>
            </w:r>
          </w:p>
          <w:p w:rsidR="00863AE5" w:rsidRPr="00766A33" w:rsidP="00891E88">
            <w:pPr>
              <w:numPr>
                <w:ilvl w:val="0"/>
                <w:numId w:val="24"/>
              </w:numPr>
              <w:rPr>
                <w:rFonts w:asciiTheme="majorHAnsi" w:hAnsiTheme="majorHAnsi" w:cs="Tahoma"/>
                <w:color w:val="7F7F7F" w:themeColor="text1" w:themeTint="80"/>
                <w:sz w:val="20"/>
                <w:szCs w:val="20"/>
              </w:rPr>
            </w:pPr>
            <w:r w:rsidRPr="00766A33">
              <w:rPr>
                <w:rFonts w:asciiTheme="majorHAnsi" w:hAnsiTheme="majorHAnsi" w:cs="Tahoma"/>
                <w:color w:val="7F7F7F" w:themeColor="text1" w:themeTint="80"/>
                <w:sz w:val="20"/>
                <w:szCs w:val="20"/>
              </w:rPr>
              <w:t xml:space="preserve">Participated in </w:t>
            </w:r>
            <w:r w:rsidRPr="00766A33">
              <w:rPr>
                <w:rFonts w:asciiTheme="majorHAnsi" w:hAnsiTheme="majorHAnsi" w:cs="Tahoma"/>
                <w:b/>
                <w:bCs/>
                <w:color w:val="7F7F7F" w:themeColor="text1" w:themeTint="80"/>
                <w:sz w:val="20"/>
                <w:szCs w:val="20"/>
              </w:rPr>
              <w:t>requirement walkthroughs</w:t>
            </w:r>
            <w:r w:rsidRPr="00766A33">
              <w:rPr>
                <w:rFonts w:asciiTheme="majorHAnsi" w:hAnsiTheme="majorHAnsi" w:cs="Tahoma"/>
                <w:color w:val="7F7F7F" w:themeColor="text1" w:themeTint="80"/>
                <w:sz w:val="20"/>
                <w:szCs w:val="20"/>
              </w:rPr>
              <w:t xml:space="preserve"> with BA and development teams.</w:t>
            </w:r>
          </w:p>
          <w:p w:rsidR="00863AE5" w:rsidRPr="00766A33" w:rsidP="00891E88">
            <w:pPr>
              <w:numPr>
                <w:ilvl w:val="0"/>
                <w:numId w:val="24"/>
              </w:numPr>
              <w:rPr>
                <w:rFonts w:asciiTheme="majorHAnsi" w:hAnsiTheme="majorHAnsi" w:cs="Tahoma"/>
                <w:color w:val="7F7F7F" w:themeColor="text1" w:themeTint="80"/>
                <w:sz w:val="20"/>
                <w:szCs w:val="20"/>
              </w:rPr>
            </w:pPr>
            <w:r w:rsidRPr="00766A33">
              <w:rPr>
                <w:rFonts w:asciiTheme="majorHAnsi" w:hAnsiTheme="majorHAnsi" w:cs="Tahoma"/>
                <w:color w:val="7F7F7F" w:themeColor="text1" w:themeTint="80"/>
                <w:sz w:val="20"/>
                <w:szCs w:val="20"/>
              </w:rPr>
              <w:t xml:space="preserve">Prepared </w:t>
            </w:r>
            <w:r w:rsidRPr="00766A33">
              <w:rPr>
                <w:rFonts w:asciiTheme="majorHAnsi" w:hAnsiTheme="majorHAnsi" w:cs="Tahoma"/>
                <w:b/>
                <w:bCs/>
                <w:color w:val="7F7F7F" w:themeColor="text1" w:themeTint="80"/>
                <w:sz w:val="20"/>
                <w:szCs w:val="20"/>
              </w:rPr>
              <w:t>test plans and test cases</w:t>
            </w:r>
            <w:r w:rsidRPr="00766A33">
              <w:rPr>
                <w:rFonts w:asciiTheme="majorHAnsi" w:hAnsiTheme="majorHAnsi" w:cs="Tahoma"/>
                <w:color w:val="7F7F7F" w:themeColor="text1" w:themeTint="80"/>
                <w:sz w:val="20"/>
                <w:szCs w:val="20"/>
              </w:rPr>
              <w:t>; executed and managed defects in Jira.</w:t>
            </w:r>
          </w:p>
          <w:p w:rsidR="00863AE5" w:rsidRPr="00766A33" w:rsidP="00891E88">
            <w:pPr>
              <w:numPr>
                <w:ilvl w:val="0"/>
                <w:numId w:val="24"/>
              </w:numPr>
              <w:rPr>
                <w:rFonts w:asciiTheme="majorHAnsi" w:hAnsiTheme="majorHAnsi" w:cs="Tahoma"/>
                <w:color w:val="7F7F7F" w:themeColor="text1" w:themeTint="80"/>
                <w:sz w:val="20"/>
                <w:szCs w:val="20"/>
              </w:rPr>
            </w:pPr>
            <w:r w:rsidRPr="00766A33">
              <w:rPr>
                <w:rFonts w:asciiTheme="majorHAnsi" w:hAnsiTheme="majorHAnsi" w:cs="Tahoma"/>
                <w:color w:val="7F7F7F" w:themeColor="text1" w:themeTint="80"/>
                <w:sz w:val="20"/>
                <w:szCs w:val="20"/>
              </w:rPr>
              <w:t xml:space="preserve">Developed and executed </w:t>
            </w:r>
            <w:r w:rsidRPr="00766A33">
              <w:rPr>
                <w:rFonts w:asciiTheme="majorHAnsi" w:hAnsiTheme="majorHAnsi" w:cs="Tahoma"/>
                <w:b/>
                <w:bCs/>
                <w:color w:val="7F7F7F" w:themeColor="text1" w:themeTint="80"/>
                <w:sz w:val="20"/>
                <w:szCs w:val="20"/>
              </w:rPr>
              <w:t>automation scripts using Service</w:t>
            </w:r>
            <w:r w:rsidR="004B5FD6">
              <w:rPr>
                <w:rFonts w:asciiTheme="majorHAnsi" w:hAnsiTheme="majorHAnsi" w:cs="Tahoma"/>
                <w:b/>
                <w:bCs/>
                <w:color w:val="7F7F7F" w:themeColor="text1" w:themeTint="80"/>
                <w:sz w:val="20"/>
                <w:szCs w:val="20"/>
              </w:rPr>
              <w:t xml:space="preserve"> </w:t>
            </w:r>
            <w:r w:rsidRPr="00766A33">
              <w:rPr>
                <w:rFonts w:asciiTheme="majorHAnsi" w:hAnsiTheme="majorHAnsi" w:cs="Tahoma"/>
                <w:b/>
                <w:bCs/>
                <w:color w:val="7F7F7F" w:themeColor="text1" w:themeTint="80"/>
                <w:sz w:val="20"/>
                <w:szCs w:val="20"/>
              </w:rPr>
              <w:t>Now ATF</w:t>
            </w:r>
            <w:r w:rsidRPr="00766A33">
              <w:rPr>
                <w:rFonts w:asciiTheme="majorHAnsi" w:hAnsiTheme="majorHAnsi" w:cs="Tahoma"/>
                <w:color w:val="7F7F7F" w:themeColor="text1" w:themeTint="80"/>
                <w:sz w:val="20"/>
                <w:szCs w:val="20"/>
              </w:rPr>
              <w:t>.</w:t>
            </w:r>
          </w:p>
          <w:p w:rsidR="00863AE5" w:rsidRPr="00766A33" w:rsidP="00891E88">
            <w:pPr>
              <w:ind w:left="720"/>
              <w:rPr>
                <w:rFonts w:asciiTheme="majorHAnsi" w:hAnsiTheme="majorHAnsi" w:cs="Tahoma"/>
                <w:color w:val="7F7F7F" w:themeColor="text1" w:themeTint="80"/>
                <w:sz w:val="20"/>
                <w:szCs w:val="20"/>
              </w:rPr>
            </w:pPr>
          </w:p>
          <w:p w:rsidR="00863AE5" w:rsidP="00891E88">
            <w:pPr>
              <w:rPr>
                <w:rFonts w:asciiTheme="majorHAnsi" w:hAnsiTheme="majorHAnsi" w:cs="Tahoma"/>
                <w:b/>
                <w:bCs/>
                <w:color w:val="7F7F7F" w:themeColor="text1" w:themeTint="80"/>
                <w:sz w:val="20"/>
                <w:szCs w:val="20"/>
              </w:rPr>
            </w:pPr>
            <w:r w:rsidRPr="00766A33">
              <w:rPr>
                <w:rFonts w:asciiTheme="majorHAnsi" w:hAnsiTheme="majorHAnsi" w:cs="Tahoma"/>
                <w:b/>
                <w:bCs/>
                <w:color w:val="7F7F7F" w:themeColor="text1" w:themeTint="80"/>
                <w:sz w:val="20"/>
                <w:szCs w:val="20"/>
              </w:rPr>
              <w:t>Project: Fluxx to Workday HCM &amp; Workday Finance</w:t>
            </w:r>
          </w:p>
          <w:p w:rsidR="004B5FD6" w:rsidRPr="00766A33" w:rsidP="00891E88">
            <w:pPr>
              <w:rPr>
                <w:rFonts w:asciiTheme="majorHAnsi" w:hAnsiTheme="majorHAnsi" w:cs="Tahoma"/>
                <w:b/>
                <w:bCs/>
                <w:color w:val="7F7F7F" w:themeColor="text1" w:themeTint="80"/>
                <w:sz w:val="20"/>
                <w:szCs w:val="20"/>
              </w:rPr>
            </w:pPr>
            <w:r>
              <w:rPr>
                <w:rFonts w:asciiTheme="majorHAnsi" w:hAnsiTheme="majorHAnsi" w:cs="Tahoma"/>
                <w:b/>
                <w:bCs/>
                <w:color w:val="7F7F7F" w:themeColor="text1" w:themeTint="80"/>
                <w:sz w:val="20"/>
                <w:szCs w:val="20"/>
              </w:rPr>
              <w:t xml:space="preserve">Company :GalaxE Solutions </w:t>
            </w:r>
            <w:r w:rsidR="00E16A3B">
              <w:rPr>
                <w:rFonts w:asciiTheme="majorHAnsi" w:hAnsiTheme="majorHAnsi" w:cs="Tahoma"/>
                <w:b/>
                <w:bCs/>
                <w:color w:val="7F7F7F" w:themeColor="text1" w:themeTint="80"/>
                <w:sz w:val="20"/>
                <w:szCs w:val="20"/>
              </w:rPr>
              <w:t>put</w:t>
            </w:r>
            <w:r>
              <w:rPr>
                <w:rFonts w:asciiTheme="majorHAnsi" w:hAnsiTheme="majorHAnsi" w:cs="Tahoma"/>
                <w:b/>
                <w:bCs/>
                <w:color w:val="7F7F7F" w:themeColor="text1" w:themeTint="80"/>
                <w:sz w:val="20"/>
                <w:szCs w:val="20"/>
              </w:rPr>
              <w:t xml:space="preserve"> ltd</w:t>
            </w:r>
          </w:p>
          <w:p w:rsidR="004B5FD6" w:rsidP="00891E88">
            <w:pPr>
              <w:rPr>
                <w:rFonts w:asciiTheme="majorHAnsi" w:hAnsiTheme="majorHAnsi" w:cs="Tahoma"/>
                <w:color w:val="7F7F7F" w:themeColor="text1" w:themeTint="80"/>
                <w:sz w:val="20"/>
                <w:szCs w:val="20"/>
              </w:rPr>
            </w:pPr>
            <w:r w:rsidRPr="00766A33">
              <w:rPr>
                <w:rFonts w:asciiTheme="majorHAnsi" w:hAnsiTheme="majorHAnsi" w:cs="Tahoma"/>
                <w:b/>
                <w:bCs/>
                <w:color w:val="7F7F7F" w:themeColor="text1" w:themeTint="80"/>
                <w:sz w:val="20"/>
                <w:szCs w:val="20"/>
              </w:rPr>
              <w:t>Client:</w:t>
            </w:r>
            <w:r w:rsidRPr="00766A33">
              <w:rPr>
                <w:rFonts w:asciiTheme="majorHAnsi" w:hAnsiTheme="majorHAnsi" w:cs="Tahoma"/>
                <w:color w:val="7F7F7F" w:themeColor="text1" w:themeTint="80"/>
                <w:sz w:val="20"/>
                <w:szCs w:val="20"/>
              </w:rPr>
              <w:t xml:space="preserve"> Ford Foundation</w:t>
            </w:r>
          </w:p>
          <w:p w:rsidR="00863AE5" w:rsidRPr="00766A33" w:rsidP="00891E88">
            <w:pPr>
              <w:rPr>
                <w:rFonts w:asciiTheme="majorHAnsi" w:hAnsiTheme="majorHAnsi" w:cs="Tahoma"/>
                <w:color w:val="7F7F7F" w:themeColor="text1" w:themeTint="80"/>
                <w:sz w:val="20"/>
                <w:szCs w:val="20"/>
              </w:rPr>
            </w:pPr>
            <w:r>
              <w:rPr>
                <w:rFonts w:asciiTheme="majorHAnsi" w:hAnsiTheme="majorHAnsi" w:cs="Tahoma"/>
                <w:color w:val="7F7F7F" w:themeColor="text1" w:themeTint="80"/>
                <w:sz w:val="20"/>
                <w:szCs w:val="20"/>
              </w:rPr>
              <w:t xml:space="preserve"> </w:t>
            </w:r>
            <w:r w:rsidRPr="00766A33">
              <w:rPr>
                <w:rFonts w:asciiTheme="majorHAnsi" w:hAnsiTheme="majorHAnsi" w:cs="Tahoma"/>
                <w:b/>
                <w:bCs/>
                <w:color w:val="7F7F7F" w:themeColor="text1" w:themeTint="80"/>
                <w:sz w:val="20"/>
                <w:szCs w:val="20"/>
              </w:rPr>
              <w:t>Role:</w:t>
            </w:r>
            <w:r w:rsidRPr="00766A33">
              <w:rPr>
                <w:rFonts w:asciiTheme="majorHAnsi" w:hAnsiTheme="majorHAnsi" w:cs="Tahoma"/>
                <w:color w:val="7F7F7F" w:themeColor="text1" w:themeTint="80"/>
                <w:sz w:val="20"/>
                <w:szCs w:val="20"/>
              </w:rPr>
              <w:t xml:space="preserve"> Associate QA Lead | </w:t>
            </w:r>
            <w:r w:rsidRPr="00766A33">
              <w:rPr>
                <w:rFonts w:asciiTheme="majorHAnsi" w:hAnsiTheme="majorHAnsi" w:cs="Tahoma"/>
                <w:b/>
                <w:bCs/>
                <w:color w:val="7F7F7F" w:themeColor="text1" w:themeTint="80"/>
                <w:sz w:val="20"/>
                <w:szCs w:val="20"/>
              </w:rPr>
              <w:t>Duration:</w:t>
            </w:r>
            <w:r w:rsidRPr="00766A33">
              <w:rPr>
                <w:rFonts w:asciiTheme="majorHAnsi" w:hAnsiTheme="majorHAnsi" w:cs="Tahoma"/>
                <w:color w:val="7F7F7F" w:themeColor="text1" w:themeTint="80"/>
                <w:sz w:val="20"/>
                <w:szCs w:val="20"/>
              </w:rPr>
              <w:t xml:space="preserve"> Oct 2018 – Mar 2022</w:t>
            </w:r>
            <w:r w:rsidRPr="00766A33">
              <w:rPr>
                <w:rFonts w:asciiTheme="majorHAnsi" w:hAnsiTheme="majorHAnsi" w:cs="Tahoma"/>
                <w:color w:val="7F7F7F" w:themeColor="text1" w:themeTint="80"/>
                <w:sz w:val="20"/>
                <w:szCs w:val="20"/>
              </w:rPr>
              <w:br/>
            </w:r>
            <w:r w:rsidRPr="00766A33">
              <w:rPr>
                <w:rFonts w:asciiTheme="majorHAnsi" w:hAnsiTheme="majorHAnsi" w:cs="Tahoma"/>
                <w:b/>
                <w:bCs/>
                <w:color w:val="7F7F7F" w:themeColor="text1" w:themeTint="80"/>
                <w:sz w:val="20"/>
                <w:szCs w:val="20"/>
              </w:rPr>
              <w:t>Tools:</w:t>
            </w:r>
            <w:r w:rsidRPr="00766A33">
              <w:rPr>
                <w:rFonts w:asciiTheme="majorHAnsi" w:hAnsiTheme="majorHAnsi" w:cs="Tahoma"/>
                <w:color w:val="7F7F7F" w:themeColor="text1" w:themeTint="80"/>
                <w:sz w:val="20"/>
                <w:szCs w:val="20"/>
              </w:rPr>
              <w:t xml:space="preserve"> Workday HCM &amp; Finance, Fluxx, Dynamic GP, Service</w:t>
            </w:r>
            <w:r>
              <w:rPr>
                <w:rFonts w:asciiTheme="majorHAnsi" w:hAnsiTheme="majorHAnsi" w:cs="Tahoma"/>
                <w:color w:val="7F7F7F" w:themeColor="text1" w:themeTint="80"/>
                <w:sz w:val="20"/>
                <w:szCs w:val="20"/>
              </w:rPr>
              <w:t xml:space="preserve"> </w:t>
            </w:r>
            <w:r w:rsidRPr="00766A33">
              <w:rPr>
                <w:rFonts w:asciiTheme="majorHAnsi" w:hAnsiTheme="majorHAnsi" w:cs="Tahoma"/>
                <w:color w:val="7F7F7F" w:themeColor="text1" w:themeTint="80"/>
                <w:sz w:val="20"/>
                <w:szCs w:val="20"/>
              </w:rPr>
              <w:t xml:space="preserve">Now, Selenium, Java, Python, Jama, </w:t>
            </w:r>
            <w:r w:rsidRPr="00766A33" w:rsidR="00E16A3B">
              <w:rPr>
                <w:rFonts w:asciiTheme="majorHAnsi" w:hAnsiTheme="majorHAnsi" w:cs="Tahoma"/>
                <w:color w:val="7F7F7F" w:themeColor="text1" w:themeTint="80"/>
                <w:sz w:val="20"/>
                <w:szCs w:val="20"/>
              </w:rPr>
              <w:t>Monday</w:t>
            </w:r>
            <w:r w:rsidR="00E16A3B">
              <w:rPr>
                <w:rFonts w:asciiTheme="majorHAnsi" w:hAnsiTheme="majorHAnsi" w:cs="Tahoma"/>
                <w:color w:val="7F7F7F" w:themeColor="text1" w:themeTint="80"/>
                <w:sz w:val="20"/>
                <w:szCs w:val="20"/>
              </w:rPr>
              <w:t>, Jira</w:t>
            </w:r>
          </w:p>
          <w:p w:rsidR="00863AE5" w:rsidP="00891E88">
            <w:pPr>
              <w:rPr>
                <w:rFonts w:asciiTheme="majorHAnsi" w:hAnsiTheme="majorHAnsi" w:cs="Tahoma"/>
                <w:color w:val="7F7F7F" w:themeColor="text1" w:themeTint="80"/>
                <w:sz w:val="20"/>
                <w:szCs w:val="20"/>
              </w:rPr>
            </w:pPr>
            <w:r w:rsidRPr="00766A33">
              <w:rPr>
                <w:rFonts w:asciiTheme="majorHAnsi" w:hAnsiTheme="majorHAnsi" w:cs="Tahoma"/>
                <w:b/>
                <w:bCs/>
                <w:color w:val="7F7F7F" w:themeColor="text1" w:themeTint="80"/>
                <w:sz w:val="20"/>
                <w:szCs w:val="20"/>
              </w:rPr>
              <w:t>Description:</w:t>
            </w:r>
            <w:r w:rsidRPr="00766A33">
              <w:rPr>
                <w:rFonts w:asciiTheme="majorHAnsi" w:hAnsiTheme="majorHAnsi" w:cs="Tahoma"/>
                <w:color w:val="7F7F7F" w:themeColor="text1" w:themeTint="80"/>
                <w:sz w:val="20"/>
                <w:szCs w:val="20"/>
              </w:rPr>
              <w:t xml:space="preserve"> End-to-end testing of Workday HCM (HR, Talent, Compensation, Payroll, Time Tracking, Leave) and Workday Finance (Supplier, Contract, Procurement, Requisition, Invoice) integrated with Fluxx grant management application for process automation, reporting, and compliance.</w:t>
            </w:r>
          </w:p>
          <w:p w:rsidR="004B5FD6" w:rsidRPr="00766A33" w:rsidP="00891E88">
            <w:pPr>
              <w:rPr>
                <w:rFonts w:asciiTheme="majorHAnsi" w:hAnsiTheme="majorHAnsi" w:cs="Tahoma"/>
                <w:color w:val="7F7F7F" w:themeColor="text1" w:themeTint="80"/>
                <w:sz w:val="20"/>
                <w:szCs w:val="20"/>
              </w:rPr>
            </w:pPr>
          </w:p>
          <w:p w:rsidR="00863AE5" w:rsidRPr="00766A33" w:rsidP="00891E88">
            <w:pPr>
              <w:rPr>
                <w:rFonts w:asciiTheme="majorHAnsi" w:hAnsiTheme="majorHAnsi" w:cs="Tahoma"/>
                <w:color w:val="7F7F7F" w:themeColor="text1" w:themeTint="80"/>
                <w:sz w:val="20"/>
                <w:szCs w:val="20"/>
              </w:rPr>
            </w:pPr>
            <w:r w:rsidRPr="00766A33">
              <w:rPr>
                <w:rFonts w:asciiTheme="majorHAnsi" w:hAnsiTheme="majorHAnsi" w:cs="Tahoma"/>
                <w:b/>
                <w:bCs/>
                <w:color w:val="7F7F7F" w:themeColor="text1" w:themeTint="80"/>
                <w:sz w:val="20"/>
                <w:szCs w:val="20"/>
              </w:rPr>
              <w:t>Responsibilities:</w:t>
            </w:r>
          </w:p>
          <w:p w:rsidR="00863AE5" w:rsidRPr="00766A33" w:rsidP="00891E88">
            <w:pPr>
              <w:numPr>
                <w:ilvl w:val="0"/>
                <w:numId w:val="25"/>
              </w:numPr>
              <w:rPr>
                <w:rFonts w:asciiTheme="majorHAnsi" w:hAnsiTheme="majorHAnsi" w:cs="Tahoma"/>
                <w:color w:val="7F7F7F" w:themeColor="text1" w:themeTint="80"/>
                <w:sz w:val="20"/>
                <w:szCs w:val="20"/>
              </w:rPr>
            </w:pPr>
            <w:r w:rsidRPr="00766A33">
              <w:rPr>
                <w:rFonts w:asciiTheme="majorHAnsi" w:hAnsiTheme="majorHAnsi" w:cs="Tahoma"/>
                <w:color w:val="7F7F7F" w:themeColor="text1" w:themeTint="80"/>
                <w:sz w:val="20"/>
                <w:szCs w:val="20"/>
              </w:rPr>
              <w:t xml:space="preserve">Developed </w:t>
            </w:r>
            <w:r w:rsidRPr="00766A33">
              <w:rPr>
                <w:rFonts w:asciiTheme="majorHAnsi" w:hAnsiTheme="majorHAnsi" w:cs="Tahoma"/>
                <w:b/>
                <w:bCs/>
                <w:color w:val="7F7F7F" w:themeColor="text1" w:themeTint="80"/>
                <w:sz w:val="20"/>
                <w:szCs w:val="20"/>
              </w:rPr>
              <w:t>test scenarios and test cases</w:t>
            </w:r>
            <w:r w:rsidRPr="00766A33">
              <w:rPr>
                <w:rFonts w:asciiTheme="majorHAnsi" w:hAnsiTheme="majorHAnsi" w:cs="Tahoma"/>
                <w:color w:val="7F7F7F" w:themeColor="text1" w:themeTint="80"/>
                <w:sz w:val="20"/>
                <w:szCs w:val="20"/>
              </w:rPr>
              <w:t xml:space="preserve"> for Workday HCM/Finance and Fluxx processes, covering HR, Payroll, Time, Leave, Compensation, Procurement, and Invoicing.</w:t>
            </w:r>
          </w:p>
          <w:p w:rsidR="00863AE5" w:rsidRPr="00766A33" w:rsidP="00891E88">
            <w:pPr>
              <w:numPr>
                <w:ilvl w:val="0"/>
                <w:numId w:val="25"/>
              </w:numPr>
              <w:rPr>
                <w:rFonts w:asciiTheme="majorHAnsi" w:hAnsiTheme="majorHAnsi" w:cs="Tahoma"/>
                <w:color w:val="7F7F7F" w:themeColor="text1" w:themeTint="80"/>
                <w:sz w:val="20"/>
                <w:szCs w:val="20"/>
              </w:rPr>
            </w:pPr>
            <w:r w:rsidRPr="00766A33">
              <w:rPr>
                <w:rFonts w:asciiTheme="majorHAnsi" w:hAnsiTheme="majorHAnsi" w:cs="Tahoma"/>
                <w:color w:val="7F7F7F" w:themeColor="text1" w:themeTint="80"/>
                <w:sz w:val="20"/>
                <w:szCs w:val="20"/>
              </w:rPr>
              <w:t xml:space="preserve">Created and executed </w:t>
            </w:r>
            <w:r w:rsidRPr="00766A33">
              <w:rPr>
                <w:rFonts w:asciiTheme="majorHAnsi" w:hAnsiTheme="majorHAnsi" w:cs="Tahoma"/>
                <w:b/>
                <w:bCs/>
                <w:color w:val="7F7F7F" w:themeColor="text1" w:themeTint="80"/>
                <w:sz w:val="20"/>
                <w:szCs w:val="20"/>
              </w:rPr>
              <w:t>automation scripts using Selenium WebDriver</w:t>
            </w:r>
            <w:r w:rsidRPr="00766A33">
              <w:rPr>
                <w:rFonts w:asciiTheme="majorHAnsi" w:hAnsiTheme="majorHAnsi" w:cs="Tahoma"/>
                <w:color w:val="7F7F7F" w:themeColor="text1" w:themeTint="80"/>
                <w:sz w:val="20"/>
                <w:szCs w:val="20"/>
              </w:rPr>
              <w:t xml:space="preserve"> with Java and element locators.</w:t>
            </w:r>
          </w:p>
          <w:p w:rsidR="00863AE5" w:rsidRPr="00766A33" w:rsidP="00891E88">
            <w:pPr>
              <w:numPr>
                <w:ilvl w:val="0"/>
                <w:numId w:val="25"/>
              </w:numPr>
              <w:rPr>
                <w:rFonts w:asciiTheme="majorHAnsi" w:hAnsiTheme="majorHAnsi" w:cs="Tahoma"/>
                <w:color w:val="7F7F7F" w:themeColor="text1" w:themeTint="80"/>
                <w:sz w:val="20"/>
                <w:szCs w:val="20"/>
              </w:rPr>
            </w:pPr>
            <w:r w:rsidRPr="00766A33">
              <w:rPr>
                <w:rFonts w:asciiTheme="majorHAnsi" w:hAnsiTheme="majorHAnsi" w:cs="Tahoma"/>
                <w:color w:val="7F7F7F" w:themeColor="text1" w:themeTint="80"/>
                <w:sz w:val="20"/>
                <w:szCs w:val="20"/>
              </w:rPr>
              <w:t xml:space="preserve">Conducted </w:t>
            </w:r>
            <w:r w:rsidRPr="00766A33">
              <w:rPr>
                <w:rFonts w:asciiTheme="majorHAnsi" w:hAnsiTheme="majorHAnsi" w:cs="Tahoma"/>
                <w:b/>
                <w:bCs/>
                <w:color w:val="7F7F7F" w:themeColor="text1" w:themeTint="80"/>
                <w:sz w:val="20"/>
                <w:szCs w:val="20"/>
              </w:rPr>
              <w:t>data-driven testing, regression testing, and cross-browser testing</w:t>
            </w:r>
            <w:r w:rsidRPr="00766A33">
              <w:rPr>
                <w:rFonts w:asciiTheme="majorHAnsi" w:hAnsiTheme="majorHAnsi" w:cs="Tahoma"/>
                <w:color w:val="7F7F7F" w:themeColor="text1" w:themeTint="80"/>
                <w:sz w:val="20"/>
                <w:szCs w:val="20"/>
              </w:rPr>
              <w:t>.</w:t>
            </w:r>
          </w:p>
          <w:p w:rsidR="00863AE5" w:rsidRPr="00766A33" w:rsidP="00891E88">
            <w:pPr>
              <w:numPr>
                <w:ilvl w:val="0"/>
                <w:numId w:val="25"/>
              </w:numPr>
              <w:rPr>
                <w:rFonts w:asciiTheme="majorHAnsi" w:hAnsiTheme="majorHAnsi" w:cs="Tahoma"/>
                <w:color w:val="7F7F7F" w:themeColor="text1" w:themeTint="80"/>
                <w:sz w:val="20"/>
                <w:szCs w:val="20"/>
              </w:rPr>
            </w:pPr>
            <w:r w:rsidRPr="00766A33">
              <w:rPr>
                <w:rFonts w:asciiTheme="majorHAnsi" w:hAnsiTheme="majorHAnsi" w:cs="Tahoma"/>
                <w:color w:val="7F7F7F" w:themeColor="text1" w:themeTint="80"/>
                <w:sz w:val="20"/>
                <w:szCs w:val="20"/>
              </w:rPr>
              <w:t xml:space="preserve">Enhanced </w:t>
            </w:r>
            <w:r w:rsidRPr="00766A33">
              <w:rPr>
                <w:rFonts w:asciiTheme="majorHAnsi" w:hAnsiTheme="majorHAnsi" w:cs="Tahoma"/>
                <w:b/>
                <w:bCs/>
                <w:color w:val="7F7F7F" w:themeColor="text1" w:themeTint="80"/>
                <w:sz w:val="20"/>
                <w:szCs w:val="20"/>
              </w:rPr>
              <w:t>automation scripts for global execution</w:t>
            </w:r>
            <w:r w:rsidRPr="00766A33">
              <w:rPr>
                <w:rFonts w:asciiTheme="majorHAnsi" w:hAnsiTheme="majorHAnsi" w:cs="Tahoma"/>
                <w:color w:val="7F7F7F" w:themeColor="text1" w:themeTint="80"/>
                <w:sz w:val="20"/>
                <w:szCs w:val="20"/>
              </w:rPr>
              <w:t xml:space="preserve"> and ensured seamless integration across systems.</w:t>
            </w:r>
          </w:p>
          <w:p w:rsidR="00863AE5" w:rsidRPr="00766A33" w:rsidP="00891E88">
            <w:pPr>
              <w:rPr>
                <w:rFonts w:asciiTheme="majorHAnsi" w:hAnsiTheme="majorHAnsi" w:cs="Tahoma"/>
                <w:color w:val="7F7F7F" w:themeColor="text1" w:themeTint="80"/>
                <w:sz w:val="20"/>
                <w:szCs w:val="20"/>
              </w:rPr>
            </w:pPr>
          </w:p>
          <w:p w:rsidR="00863AE5" w:rsidP="00891E88">
            <w:pPr>
              <w:rPr>
                <w:rFonts w:asciiTheme="majorHAnsi" w:hAnsiTheme="majorHAnsi" w:cs="Tahoma"/>
                <w:b/>
                <w:bCs/>
                <w:color w:val="7F7F7F" w:themeColor="text1" w:themeTint="80"/>
                <w:sz w:val="20"/>
                <w:szCs w:val="20"/>
              </w:rPr>
            </w:pPr>
            <w:r w:rsidRPr="00766A33">
              <w:rPr>
                <w:rFonts w:asciiTheme="majorHAnsi" w:hAnsiTheme="majorHAnsi" w:cs="Tahoma"/>
                <w:b/>
                <w:bCs/>
                <w:color w:val="7F7F7F" w:themeColor="text1" w:themeTint="80"/>
                <w:sz w:val="20"/>
                <w:szCs w:val="20"/>
              </w:rPr>
              <w:t>Project: Gx Quality</w:t>
            </w:r>
          </w:p>
          <w:p w:rsidR="004B5FD6" w:rsidP="00891E88">
            <w:pPr>
              <w:rPr>
                <w:rFonts w:asciiTheme="majorHAnsi" w:hAnsiTheme="majorHAnsi" w:cs="Tahoma"/>
                <w:b/>
                <w:bCs/>
                <w:color w:val="7F7F7F" w:themeColor="text1" w:themeTint="80"/>
                <w:sz w:val="20"/>
                <w:szCs w:val="20"/>
              </w:rPr>
            </w:pPr>
            <w:r>
              <w:rPr>
                <w:rFonts w:asciiTheme="majorHAnsi" w:hAnsiTheme="majorHAnsi" w:cs="Tahoma"/>
                <w:b/>
                <w:bCs/>
                <w:color w:val="7F7F7F" w:themeColor="text1" w:themeTint="80"/>
                <w:sz w:val="20"/>
                <w:szCs w:val="20"/>
              </w:rPr>
              <w:t xml:space="preserve">Company: GalaxE Solutions </w:t>
            </w:r>
            <w:r w:rsidR="00E16A3B">
              <w:rPr>
                <w:rFonts w:asciiTheme="majorHAnsi" w:hAnsiTheme="majorHAnsi" w:cs="Tahoma"/>
                <w:b/>
                <w:bCs/>
                <w:color w:val="7F7F7F" w:themeColor="text1" w:themeTint="80"/>
                <w:sz w:val="20"/>
                <w:szCs w:val="20"/>
              </w:rPr>
              <w:t>put</w:t>
            </w:r>
            <w:r>
              <w:rPr>
                <w:rFonts w:asciiTheme="majorHAnsi" w:hAnsiTheme="majorHAnsi" w:cs="Tahoma"/>
                <w:b/>
                <w:bCs/>
                <w:color w:val="7F7F7F" w:themeColor="text1" w:themeTint="80"/>
                <w:sz w:val="20"/>
                <w:szCs w:val="20"/>
              </w:rPr>
              <w:t xml:space="preserve"> ltd</w:t>
            </w:r>
          </w:p>
          <w:p w:rsidR="004B5FD6" w:rsidRPr="00766A33" w:rsidP="00891E88">
            <w:pPr>
              <w:rPr>
                <w:rFonts w:asciiTheme="majorHAnsi" w:hAnsiTheme="majorHAnsi" w:cs="Tahoma"/>
                <w:b/>
                <w:bCs/>
                <w:color w:val="7F7F7F" w:themeColor="text1" w:themeTint="80"/>
                <w:sz w:val="20"/>
                <w:szCs w:val="20"/>
              </w:rPr>
            </w:pPr>
            <w:r>
              <w:rPr>
                <w:rFonts w:asciiTheme="majorHAnsi" w:hAnsiTheme="majorHAnsi" w:cs="Tahoma"/>
                <w:b/>
                <w:bCs/>
                <w:color w:val="7F7F7F" w:themeColor="text1" w:themeTint="80"/>
                <w:sz w:val="20"/>
                <w:szCs w:val="20"/>
              </w:rPr>
              <w:t>Client :Internal</w:t>
            </w:r>
          </w:p>
          <w:p w:rsidR="00863AE5" w:rsidRPr="00766A33" w:rsidP="00891E88">
            <w:pPr>
              <w:rPr>
                <w:rFonts w:asciiTheme="majorHAnsi" w:hAnsiTheme="majorHAnsi" w:cs="Tahoma"/>
                <w:color w:val="7F7F7F" w:themeColor="text1" w:themeTint="80"/>
                <w:sz w:val="20"/>
                <w:szCs w:val="20"/>
              </w:rPr>
            </w:pPr>
            <w:r w:rsidRPr="00766A33">
              <w:rPr>
                <w:rFonts w:asciiTheme="majorHAnsi" w:hAnsiTheme="majorHAnsi" w:cs="Tahoma"/>
                <w:b/>
                <w:bCs/>
                <w:color w:val="7F7F7F" w:themeColor="text1" w:themeTint="80"/>
                <w:sz w:val="20"/>
                <w:szCs w:val="20"/>
              </w:rPr>
              <w:t>Role:</w:t>
            </w:r>
            <w:r w:rsidRPr="00766A33">
              <w:rPr>
                <w:rFonts w:asciiTheme="majorHAnsi" w:hAnsiTheme="majorHAnsi" w:cs="Tahoma"/>
                <w:color w:val="7F7F7F" w:themeColor="text1" w:themeTint="80"/>
                <w:sz w:val="20"/>
                <w:szCs w:val="20"/>
              </w:rPr>
              <w:t xml:space="preserve"> Senior QA Engineer | </w:t>
            </w:r>
            <w:r w:rsidRPr="00766A33">
              <w:rPr>
                <w:rFonts w:asciiTheme="majorHAnsi" w:hAnsiTheme="majorHAnsi" w:cs="Tahoma"/>
                <w:b/>
                <w:bCs/>
                <w:color w:val="7F7F7F" w:themeColor="text1" w:themeTint="80"/>
                <w:sz w:val="20"/>
                <w:szCs w:val="20"/>
              </w:rPr>
              <w:t>Duration:</w:t>
            </w:r>
            <w:r w:rsidRPr="00766A33">
              <w:rPr>
                <w:rFonts w:asciiTheme="majorHAnsi" w:hAnsiTheme="majorHAnsi" w:cs="Tahoma"/>
                <w:color w:val="7F7F7F" w:themeColor="text1" w:themeTint="80"/>
                <w:sz w:val="20"/>
                <w:szCs w:val="20"/>
              </w:rPr>
              <w:t xml:space="preserve"> Mar 2018 – Oct 2018</w:t>
            </w:r>
            <w:r w:rsidRPr="00766A33">
              <w:rPr>
                <w:rFonts w:asciiTheme="majorHAnsi" w:hAnsiTheme="majorHAnsi" w:cs="Tahoma"/>
                <w:color w:val="7F7F7F" w:themeColor="text1" w:themeTint="80"/>
                <w:sz w:val="20"/>
                <w:szCs w:val="20"/>
              </w:rPr>
              <w:br/>
            </w:r>
            <w:r w:rsidRPr="00766A33">
              <w:rPr>
                <w:rFonts w:asciiTheme="majorHAnsi" w:hAnsiTheme="majorHAnsi" w:cs="Tahoma"/>
                <w:b/>
                <w:bCs/>
                <w:color w:val="7F7F7F" w:themeColor="text1" w:themeTint="80"/>
                <w:sz w:val="20"/>
                <w:szCs w:val="20"/>
              </w:rPr>
              <w:t>Tools:</w:t>
            </w:r>
            <w:r w:rsidRPr="00766A33">
              <w:rPr>
                <w:rFonts w:asciiTheme="majorHAnsi" w:hAnsiTheme="majorHAnsi" w:cs="Tahoma"/>
                <w:color w:val="7F7F7F" w:themeColor="text1" w:themeTint="80"/>
                <w:sz w:val="20"/>
                <w:szCs w:val="20"/>
              </w:rPr>
              <w:t xml:space="preserve"> Gx Quality, Java, JSON</w:t>
            </w:r>
          </w:p>
          <w:p w:rsidR="002F5C92" w:rsidP="00891E88">
            <w:pPr>
              <w:rPr>
                <w:rFonts w:asciiTheme="majorHAnsi" w:hAnsiTheme="majorHAnsi" w:cs="Tahoma"/>
                <w:color w:val="7F7F7F" w:themeColor="text1" w:themeTint="80"/>
                <w:sz w:val="20"/>
                <w:szCs w:val="20"/>
              </w:rPr>
            </w:pPr>
            <w:r w:rsidRPr="00766A33">
              <w:rPr>
                <w:rFonts w:asciiTheme="majorHAnsi" w:hAnsiTheme="majorHAnsi" w:cs="Tahoma"/>
                <w:b/>
                <w:bCs/>
                <w:color w:val="7F7F7F" w:themeColor="text1" w:themeTint="80"/>
                <w:sz w:val="20"/>
                <w:szCs w:val="20"/>
              </w:rPr>
              <w:t>Description:</w:t>
            </w:r>
            <w:r w:rsidRPr="00766A33">
              <w:rPr>
                <w:rFonts w:asciiTheme="majorHAnsi" w:hAnsiTheme="majorHAnsi" w:cs="Tahoma"/>
                <w:color w:val="7F7F7F" w:themeColor="text1" w:themeTint="80"/>
                <w:sz w:val="20"/>
                <w:szCs w:val="20"/>
              </w:rPr>
              <w:t xml:space="preserve"> Internal tool for automating web applications with integrated test management and test automation capabilities</w:t>
            </w:r>
          </w:p>
          <w:p w:rsidR="00863AE5" w:rsidRPr="00766A33" w:rsidP="00891E88">
            <w:pPr>
              <w:rPr>
                <w:rFonts w:asciiTheme="majorHAnsi" w:hAnsiTheme="majorHAnsi" w:cs="Tahoma"/>
                <w:color w:val="7F7F7F" w:themeColor="text1" w:themeTint="80"/>
                <w:sz w:val="20"/>
                <w:szCs w:val="20"/>
              </w:rPr>
            </w:pPr>
            <w:r w:rsidRPr="00766A33">
              <w:rPr>
                <w:rFonts w:asciiTheme="majorHAnsi" w:hAnsiTheme="majorHAnsi" w:cs="Tahoma"/>
                <w:color w:val="7F7F7F" w:themeColor="text1" w:themeTint="80"/>
                <w:sz w:val="20"/>
                <w:szCs w:val="20"/>
              </w:rPr>
              <w:t>, including script execution using JSON and recording functionalities.</w:t>
            </w:r>
          </w:p>
          <w:p w:rsidR="00766A33" w:rsidP="00891E88">
            <w:pPr>
              <w:rPr>
                <w:rFonts w:asciiTheme="majorHAnsi" w:hAnsiTheme="majorHAnsi" w:cs="Tahoma"/>
                <w:b/>
                <w:bCs/>
                <w:color w:val="7F7F7F" w:themeColor="text1" w:themeTint="80"/>
                <w:sz w:val="20"/>
                <w:szCs w:val="20"/>
              </w:rPr>
            </w:pPr>
          </w:p>
          <w:p w:rsidR="00863AE5" w:rsidRPr="00766A33" w:rsidP="00891E88">
            <w:pPr>
              <w:rPr>
                <w:rFonts w:asciiTheme="majorHAnsi" w:hAnsiTheme="majorHAnsi" w:cs="Tahoma"/>
                <w:color w:val="7F7F7F" w:themeColor="text1" w:themeTint="80"/>
                <w:sz w:val="20"/>
                <w:szCs w:val="20"/>
              </w:rPr>
            </w:pPr>
            <w:r w:rsidRPr="00766A33">
              <w:rPr>
                <w:rFonts w:asciiTheme="majorHAnsi" w:hAnsiTheme="majorHAnsi" w:cs="Tahoma"/>
                <w:b/>
                <w:bCs/>
                <w:color w:val="7F7F7F" w:themeColor="text1" w:themeTint="80"/>
                <w:sz w:val="20"/>
                <w:szCs w:val="20"/>
              </w:rPr>
              <w:t>Responsibilities:</w:t>
            </w:r>
          </w:p>
          <w:p w:rsidR="00863AE5" w:rsidRPr="00766A33" w:rsidP="00891E88">
            <w:pPr>
              <w:numPr>
                <w:ilvl w:val="0"/>
                <w:numId w:val="26"/>
              </w:numPr>
              <w:rPr>
                <w:rFonts w:asciiTheme="majorHAnsi" w:hAnsiTheme="majorHAnsi" w:cs="Tahoma"/>
                <w:color w:val="7F7F7F" w:themeColor="text1" w:themeTint="80"/>
                <w:sz w:val="20"/>
                <w:szCs w:val="20"/>
              </w:rPr>
            </w:pPr>
            <w:r w:rsidRPr="00766A33">
              <w:rPr>
                <w:rFonts w:asciiTheme="majorHAnsi" w:hAnsiTheme="majorHAnsi" w:cs="Tahoma"/>
                <w:color w:val="7F7F7F" w:themeColor="text1" w:themeTint="80"/>
                <w:sz w:val="20"/>
                <w:szCs w:val="20"/>
              </w:rPr>
              <w:t xml:space="preserve">Prepared </w:t>
            </w:r>
            <w:r w:rsidRPr="00766A33">
              <w:rPr>
                <w:rFonts w:asciiTheme="majorHAnsi" w:hAnsiTheme="majorHAnsi" w:cs="Tahoma"/>
                <w:b/>
                <w:bCs/>
                <w:color w:val="7F7F7F" w:themeColor="text1" w:themeTint="80"/>
                <w:sz w:val="20"/>
                <w:szCs w:val="20"/>
              </w:rPr>
              <w:t>test plans and test cases</w:t>
            </w:r>
            <w:r w:rsidRPr="00766A33">
              <w:rPr>
                <w:rFonts w:asciiTheme="majorHAnsi" w:hAnsiTheme="majorHAnsi" w:cs="Tahoma"/>
                <w:color w:val="7F7F7F" w:themeColor="text1" w:themeTint="80"/>
                <w:sz w:val="20"/>
                <w:szCs w:val="20"/>
              </w:rPr>
              <w:t xml:space="preserve"> in Gx Quality tool.</w:t>
            </w:r>
          </w:p>
          <w:p w:rsidR="00863AE5" w:rsidRPr="00766A33" w:rsidP="00891E88">
            <w:pPr>
              <w:numPr>
                <w:ilvl w:val="0"/>
                <w:numId w:val="26"/>
              </w:numPr>
              <w:rPr>
                <w:rFonts w:asciiTheme="majorHAnsi" w:hAnsiTheme="majorHAnsi" w:cs="Tahoma"/>
                <w:color w:val="7F7F7F" w:themeColor="text1" w:themeTint="80"/>
                <w:sz w:val="20"/>
                <w:szCs w:val="20"/>
              </w:rPr>
            </w:pPr>
            <w:r w:rsidRPr="00766A33">
              <w:rPr>
                <w:rFonts w:asciiTheme="majorHAnsi" w:hAnsiTheme="majorHAnsi" w:cs="Tahoma"/>
                <w:color w:val="7F7F7F" w:themeColor="text1" w:themeTint="80"/>
                <w:sz w:val="20"/>
                <w:szCs w:val="20"/>
              </w:rPr>
              <w:t xml:space="preserve">Executed test cases and managed </w:t>
            </w:r>
            <w:r w:rsidRPr="00766A33">
              <w:rPr>
                <w:rFonts w:asciiTheme="majorHAnsi" w:hAnsiTheme="majorHAnsi" w:cs="Tahoma"/>
                <w:b/>
                <w:bCs/>
                <w:color w:val="7F7F7F" w:themeColor="text1" w:themeTint="80"/>
                <w:sz w:val="20"/>
                <w:szCs w:val="20"/>
              </w:rPr>
              <w:t>defect reporting</w:t>
            </w:r>
            <w:r w:rsidRPr="00766A33">
              <w:rPr>
                <w:rFonts w:asciiTheme="majorHAnsi" w:hAnsiTheme="majorHAnsi" w:cs="Tahoma"/>
                <w:color w:val="7F7F7F" w:themeColor="text1" w:themeTint="80"/>
                <w:sz w:val="20"/>
                <w:szCs w:val="20"/>
              </w:rPr>
              <w:t xml:space="preserve"> within the tool.</w:t>
            </w:r>
          </w:p>
          <w:p w:rsidR="00863AE5" w:rsidRPr="00766A33" w:rsidP="00891E88">
            <w:pPr>
              <w:numPr>
                <w:ilvl w:val="0"/>
                <w:numId w:val="26"/>
              </w:numPr>
              <w:rPr>
                <w:rFonts w:asciiTheme="majorHAnsi" w:hAnsiTheme="majorHAnsi" w:cs="Tahoma"/>
                <w:color w:val="7F7F7F" w:themeColor="text1" w:themeTint="80"/>
                <w:sz w:val="20"/>
                <w:szCs w:val="20"/>
              </w:rPr>
            </w:pPr>
            <w:r w:rsidRPr="00766A33">
              <w:rPr>
                <w:rFonts w:asciiTheme="majorHAnsi" w:hAnsiTheme="majorHAnsi" w:cs="Tahoma"/>
                <w:color w:val="7F7F7F" w:themeColor="text1" w:themeTint="80"/>
                <w:sz w:val="20"/>
                <w:szCs w:val="20"/>
              </w:rPr>
              <w:t xml:space="preserve">Developed </w:t>
            </w:r>
            <w:r w:rsidRPr="00766A33">
              <w:rPr>
                <w:rFonts w:asciiTheme="majorHAnsi" w:hAnsiTheme="majorHAnsi" w:cs="Tahoma"/>
                <w:b/>
                <w:bCs/>
                <w:color w:val="7F7F7F" w:themeColor="text1" w:themeTint="80"/>
                <w:sz w:val="20"/>
                <w:szCs w:val="20"/>
              </w:rPr>
              <w:t>automation scripts using JSON</w:t>
            </w:r>
            <w:r w:rsidRPr="00766A33">
              <w:rPr>
                <w:rFonts w:asciiTheme="majorHAnsi" w:hAnsiTheme="majorHAnsi" w:cs="Tahoma"/>
                <w:color w:val="7F7F7F" w:themeColor="text1" w:themeTint="80"/>
                <w:sz w:val="20"/>
                <w:szCs w:val="20"/>
              </w:rPr>
              <w:t xml:space="preserve"> and performed debugging for accurate execution.</w:t>
            </w:r>
          </w:p>
          <w:p w:rsidR="00863AE5" w:rsidRPr="00766A33" w:rsidP="00891E88">
            <w:pPr>
              <w:numPr>
                <w:ilvl w:val="0"/>
                <w:numId w:val="26"/>
              </w:numPr>
              <w:rPr>
                <w:rFonts w:asciiTheme="majorHAnsi" w:hAnsiTheme="majorHAnsi" w:cs="Tahoma"/>
                <w:color w:val="7F7F7F" w:themeColor="text1" w:themeTint="80"/>
                <w:sz w:val="20"/>
                <w:szCs w:val="20"/>
              </w:rPr>
            </w:pPr>
            <w:r w:rsidRPr="00766A33">
              <w:rPr>
                <w:rFonts w:asciiTheme="majorHAnsi" w:hAnsiTheme="majorHAnsi" w:cs="Tahoma"/>
                <w:color w:val="7F7F7F" w:themeColor="text1" w:themeTint="80"/>
                <w:sz w:val="20"/>
                <w:szCs w:val="20"/>
              </w:rPr>
              <w:t xml:space="preserve">Ensured smooth </w:t>
            </w:r>
            <w:r w:rsidRPr="00766A33">
              <w:rPr>
                <w:rFonts w:asciiTheme="majorHAnsi" w:hAnsiTheme="majorHAnsi" w:cs="Tahoma"/>
                <w:b/>
                <w:bCs/>
                <w:color w:val="7F7F7F" w:themeColor="text1" w:themeTint="80"/>
                <w:sz w:val="20"/>
                <w:szCs w:val="20"/>
              </w:rPr>
              <w:t>automation testing and process validation</w:t>
            </w:r>
            <w:r w:rsidRPr="00766A33">
              <w:rPr>
                <w:rFonts w:asciiTheme="majorHAnsi" w:hAnsiTheme="majorHAnsi" w:cs="Tahoma"/>
                <w:color w:val="7F7F7F" w:themeColor="text1" w:themeTint="80"/>
                <w:sz w:val="20"/>
                <w:szCs w:val="20"/>
              </w:rPr>
              <w:t xml:space="preserve"> across web applications.</w:t>
            </w:r>
          </w:p>
          <w:p w:rsidR="00863AE5" w:rsidRPr="00766A33" w:rsidP="00891E88">
            <w:pPr>
              <w:rPr>
                <w:rFonts w:asciiTheme="majorHAnsi" w:hAnsiTheme="majorHAnsi" w:cs="Tahoma"/>
                <w:color w:val="7F7F7F" w:themeColor="text1" w:themeTint="80"/>
                <w:sz w:val="20"/>
                <w:szCs w:val="20"/>
              </w:rPr>
            </w:pPr>
          </w:p>
          <w:p w:rsidR="00863AE5" w:rsidP="00891E88">
            <w:pPr>
              <w:rPr>
                <w:rFonts w:asciiTheme="majorHAnsi" w:hAnsiTheme="majorHAnsi" w:cs="Tahoma"/>
                <w:b/>
                <w:bCs/>
                <w:color w:val="7F7F7F" w:themeColor="text1" w:themeTint="80"/>
                <w:sz w:val="20"/>
                <w:szCs w:val="20"/>
              </w:rPr>
            </w:pPr>
            <w:r w:rsidRPr="00766A33">
              <w:rPr>
                <w:rFonts w:asciiTheme="majorHAnsi" w:hAnsiTheme="majorHAnsi" w:cs="Tahoma"/>
                <w:b/>
                <w:bCs/>
                <w:color w:val="7F7F7F" w:themeColor="text1" w:themeTint="80"/>
                <w:sz w:val="20"/>
                <w:szCs w:val="20"/>
              </w:rPr>
              <w:t>Project: Optum RxClaim</w:t>
            </w:r>
          </w:p>
          <w:p w:rsidR="004B5FD6" w:rsidRPr="00766A33" w:rsidP="00891E88">
            <w:pPr>
              <w:rPr>
                <w:rFonts w:asciiTheme="majorHAnsi" w:hAnsiTheme="majorHAnsi" w:cs="Tahoma"/>
                <w:b/>
                <w:bCs/>
                <w:color w:val="7F7F7F" w:themeColor="text1" w:themeTint="80"/>
                <w:sz w:val="20"/>
                <w:szCs w:val="20"/>
              </w:rPr>
            </w:pPr>
            <w:r>
              <w:rPr>
                <w:rFonts w:asciiTheme="majorHAnsi" w:hAnsiTheme="majorHAnsi" w:cs="Tahoma"/>
                <w:b/>
                <w:bCs/>
                <w:color w:val="7F7F7F" w:themeColor="text1" w:themeTint="80"/>
                <w:sz w:val="20"/>
                <w:szCs w:val="20"/>
              </w:rPr>
              <w:t xml:space="preserve">Company: GalaxE Solutions </w:t>
            </w:r>
            <w:r w:rsidR="00E16A3B">
              <w:rPr>
                <w:rFonts w:asciiTheme="majorHAnsi" w:hAnsiTheme="majorHAnsi" w:cs="Tahoma"/>
                <w:b/>
                <w:bCs/>
                <w:color w:val="7F7F7F" w:themeColor="text1" w:themeTint="80"/>
                <w:sz w:val="20"/>
                <w:szCs w:val="20"/>
              </w:rPr>
              <w:t>Put</w:t>
            </w:r>
            <w:r>
              <w:rPr>
                <w:rFonts w:asciiTheme="majorHAnsi" w:hAnsiTheme="majorHAnsi" w:cs="Tahoma"/>
                <w:b/>
                <w:bCs/>
                <w:color w:val="7F7F7F" w:themeColor="text1" w:themeTint="80"/>
                <w:sz w:val="20"/>
                <w:szCs w:val="20"/>
              </w:rPr>
              <w:t xml:space="preserve"> ltd</w:t>
            </w:r>
          </w:p>
          <w:p w:rsidR="004B5FD6" w:rsidP="00891E88">
            <w:pPr>
              <w:rPr>
                <w:rFonts w:asciiTheme="majorHAnsi" w:hAnsiTheme="majorHAnsi" w:cs="Tahoma"/>
                <w:color w:val="7F7F7F" w:themeColor="text1" w:themeTint="80"/>
                <w:sz w:val="20"/>
                <w:szCs w:val="20"/>
              </w:rPr>
            </w:pPr>
            <w:r w:rsidRPr="00766A33">
              <w:rPr>
                <w:rFonts w:asciiTheme="majorHAnsi" w:hAnsiTheme="majorHAnsi" w:cs="Tahoma"/>
                <w:b/>
                <w:bCs/>
                <w:color w:val="7F7F7F" w:themeColor="text1" w:themeTint="80"/>
                <w:sz w:val="20"/>
                <w:szCs w:val="20"/>
              </w:rPr>
              <w:t>Client:</w:t>
            </w:r>
            <w:r w:rsidRPr="00766A33">
              <w:rPr>
                <w:rFonts w:asciiTheme="majorHAnsi" w:hAnsiTheme="majorHAnsi" w:cs="Tahoma"/>
                <w:color w:val="7F7F7F" w:themeColor="text1" w:themeTint="80"/>
                <w:sz w:val="20"/>
                <w:szCs w:val="20"/>
              </w:rPr>
              <w:t xml:space="preserve"> OGS (Optum Global Services) </w:t>
            </w:r>
          </w:p>
          <w:p w:rsidR="00863AE5" w:rsidRPr="00766A33" w:rsidP="00891E88">
            <w:pPr>
              <w:rPr>
                <w:rFonts w:asciiTheme="majorHAnsi" w:hAnsiTheme="majorHAnsi" w:cs="Tahoma"/>
                <w:color w:val="7F7F7F" w:themeColor="text1" w:themeTint="80"/>
                <w:sz w:val="20"/>
                <w:szCs w:val="20"/>
              </w:rPr>
            </w:pPr>
            <w:r w:rsidRPr="00766A33">
              <w:rPr>
                <w:rFonts w:asciiTheme="majorHAnsi" w:hAnsiTheme="majorHAnsi" w:cs="Tahoma"/>
                <w:b/>
                <w:bCs/>
                <w:color w:val="7F7F7F" w:themeColor="text1" w:themeTint="80"/>
                <w:sz w:val="20"/>
                <w:szCs w:val="20"/>
              </w:rPr>
              <w:t>Role:</w:t>
            </w:r>
            <w:r w:rsidRPr="00766A33">
              <w:rPr>
                <w:rFonts w:asciiTheme="majorHAnsi" w:hAnsiTheme="majorHAnsi" w:cs="Tahoma"/>
                <w:color w:val="7F7F7F" w:themeColor="text1" w:themeTint="80"/>
                <w:sz w:val="20"/>
                <w:szCs w:val="20"/>
              </w:rPr>
              <w:t xml:space="preserve"> Senior QA Engineer | </w:t>
            </w:r>
            <w:r w:rsidRPr="00766A33">
              <w:rPr>
                <w:rFonts w:asciiTheme="majorHAnsi" w:hAnsiTheme="majorHAnsi" w:cs="Tahoma"/>
                <w:b/>
                <w:bCs/>
                <w:color w:val="7F7F7F" w:themeColor="text1" w:themeTint="80"/>
                <w:sz w:val="20"/>
                <w:szCs w:val="20"/>
              </w:rPr>
              <w:t>Duration:</w:t>
            </w:r>
            <w:r w:rsidRPr="00766A33">
              <w:rPr>
                <w:rFonts w:asciiTheme="majorHAnsi" w:hAnsiTheme="majorHAnsi" w:cs="Tahoma"/>
                <w:color w:val="7F7F7F" w:themeColor="text1" w:themeTint="80"/>
                <w:sz w:val="20"/>
                <w:szCs w:val="20"/>
              </w:rPr>
              <w:t xml:space="preserve"> Jun 2016 – Mar 2018</w:t>
            </w:r>
            <w:r w:rsidRPr="00766A33">
              <w:rPr>
                <w:rFonts w:asciiTheme="majorHAnsi" w:hAnsiTheme="majorHAnsi" w:cs="Tahoma"/>
                <w:color w:val="7F7F7F" w:themeColor="text1" w:themeTint="80"/>
                <w:sz w:val="20"/>
                <w:szCs w:val="20"/>
              </w:rPr>
              <w:br/>
            </w:r>
            <w:r w:rsidRPr="00766A33">
              <w:rPr>
                <w:rFonts w:asciiTheme="majorHAnsi" w:hAnsiTheme="majorHAnsi" w:cs="Tahoma"/>
                <w:b/>
                <w:bCs/>
                <w:color w:val="7F7F7F" w:themeColor="text1" w:themeTint="80"/>
                <w:sz w:val="20"/>
                <w:szCs w:val="20"/>
              </w:rPr>
              <w:t>Tools:</w:t>
            </w:r>
            <w:r w:rsidRPr="00766A33">
              <w:rPr>
                <w:rFonts w:asciiTheme="majorHAnsi" w:hAnsiTheme="majorHAnsi" w:cs="Tahoma"/>
                <w:color w:val="7F7F7F" w:themeColor="text1" w:themeTint="80"/>
                <w:sz w:val="20"/>
                <w:szCs w:val="20"/>
              </w:rPr>
              <w:t xml:space="preserve"> Optum RxClaim, RQM, RTC, RDNG | </w:t>
            </w:r>
            <w:r w:rsidRPr="00766A33">
              <w:rPr>
                <w:rFonts w:asciiTheme="majorHAnsi" w:hAnsiTheme="majorHAnsi" w:cs="Tahoma"/>
                <w:b/>
                <w:bCs/>
                <w:color w:val="7F7F7F" w:themeColor="text1" w:themeTint="80"/>
                <w:sz w:val="20"/>
                <w:szCs w:val="20"/>
              </w:rPr>
              <w:t>Environment:</w:t>
            </w:r>
            <w:r w:rsidRPr="00766A33">
              <w:rPr>
                <w:rFonts w:asciiTheme="majorHAnsi" w:hAnsiTheme="majorHAnsi" w:cs="Tahoma"/>
                <w:color w:val="7F7F7F" w:themeColor="text1" w:themeTint="80"/>
                <w:sz w:val="20"/>
                <w:szCs w:val="20"/>
              </w:rPr>
              <w:t xml:space="preserve"> AS400</w:t>
            </w:r>
          </w:p>
          <w:p w:rsidR="00863AE5" w:rsidP="00891E88">
            <w:pPr>
              <w:rPr>
                <w:rFonts w:asciiTheme="majorHAnsi" w:hAnsiTheme="majorHAnsi" w:cs="Tahoma"/>
                <w:color w:val="7F7F7F" w:themeColor="text1" w:themeTint="80"/>
                <w:sz w:val="20"/>
                <w:szCs w:val="20"/>
              </w:rPr>
            </w:pPr>
            <w:r w:rsidRPr="00766A33">
              <w:rPr>
                <w:rFonts w:asciiTheme="majorHAnsi" w:hAnsiTheme="majorHAnsi" w:cs="Tahoma"/>
                <w:b/>
                <w:bCs/>
                <w:color w:val="7F7F7F" w:themeColor="text1" w:themeTint="80"/>
                <w:sz w:val="20"/>
                <w:szCs w:val="20"/>
              </w:rPr>
              <w:t>Description:</w:t>
            </w:r>
            <w:r w:rsidRPr="00766A33">
              <w:rPr>
                <w:rFonts w:asciiTheme="majorHAnsi" w:hAnsiTheme="majorHAnsi" w:cs="Tahoma"/>
                <w:color w:val="7F7F7F" w:themeColor="text1" w:themeTint="80"/>
                <w:sz w:val="20"/>
                <w:szCs w:val="20"/>
              </w:rPr>
              <w:t xml:space="preserve"> End-to-end testing of pharmacy claims processing system, including eligibility validation, benefit plan checks, and claim adjudication for members. Ensured accurate claim routing, processing, and response communication to pharmacies.</w:t>
            </w:r>
          </w:p>
          <w:p w:rsidR="004B5FD6" w:rsidRPr="00766A33" w:rsidP="00891E88">
            <w:pPr>
              <w:rPr>
                <w:rFonts w:asciiTheme="majorHAnsi" w:hAnsiTheme="majorHAnsi" w:cs="Tahoma"/>
                <w:color w:val="7F7F7F" w:themeColor="text1" w:themeTint="80"/>
                <w:sz w:val="20"/>
                <w:szCs w:val="20"/>
              </w:rPr>
            </w:pPr>
          </w:p>
          <w:p w:rsidR="00863AE5" w:rsidRPr="00766A33" w:rsidP="00891E88">
            <w:pPr>
              <w:rPr>
                <w:rFonts w:asciiTheme="majorHAnsi" w:hAnsiTheme="majorHAnsi" w:cs="Tahoma"/>
                <w:color w:val="7F7F7F" w:themeColor="text1" w:themeTint="80"/>
                <w:sz w:val="20"/>
                <w:szCs w:val="20"/>
              </w:rPr>
            </w:pPr>
            <w:r w:rsidRPr="00766A33">
              <w:rPr>
                <w:rFonts w:asciiTheme="majorHAnsi" w:hAnsiTheme="majorHAnsi" w:cs="Tahoma"/>
                <w:b/>
                <w:bCs/>
                <w:color w:val="7F7F7F" w:themeColor="text1" w:themeTint="80"/>
                <w:sz w:val="20"/>
                <w:szCs w:val="20"/>
              </w:rPr>
              <w:t>Responsibilities:</w:t>
            </w:r>
          </w:p>
          <w:p w:rsidR="00863AE5" w:rsidRPr="00766A33" w:rsidP="00891E88">
            <w:pPr>
              <w:numPr>
                <w:ilvl w:val="0"/>
                <w:numId w:val="27"/>
              </w:numPr>
              <w:rPr>
                <w:rFonts w:asciiTheme="majorHAnsi" w:hAnsiTheme="majorHAnsi" w:cs="Tahoma"/>
                <w:color w:val="7F7F7F" w:themeColor="text1" w:themeTint="80"/>
                <w:sz w:val="20"/>
                <w:szCs w:val="20"/>
              </w:rPr>
            </w:pPr>
            <w:r w:rsidRPr="00766A33">
              <w:rPr>
                <w:rFonts w:asciiTheme="majorHAnsi" w:hAnsiTheme="majorHAnsi" w:cs="Tahoma"/>
                <w:color w:val="7F7F7F" w:themeColor="text1" w:themeTint="80"/>
                <w:sz w:val="20"/>
                <w:szCs w:val="20"/>
              </w:rPr>
              <w:t xml:space="preserve">Analyzed </w:t>
            </w:r>
            <w:r w:rsidRPr="00766A33">
              <w:rPr>
                <w:rFonts w:asciiTheme="majorHAnsi" w:hAnsiTheme="majorHAnsi" w:cs="Tahoma"/>
                <w:b/>
                <w:bCs/>
                <w:color w:val="7F7F7F" w:themeColor="text1" w:themeTint="80"/>
                <w:sz w:val="20"/>
                <w:szCs w:val="20"/>
              </w:rPr>
              <w:t>FRD/BTRD documents</w:t>
            </w:r>
            <w:r w:rsidRPr="00766A33">
              <w:rPr>
                <w:rFonts w:asciiTheme="majorHAnsi" w:hAnsiTheme="majorHAnsi" w:cs="Tahoma"/>
                <w:color w:val="7F7F7F" w:themeColor="text1" w:themeTint="80"/>
                <w:sz w:val="20"/>
                <w:szCs w:val="20"/>
              </w:rPr>
              <w:t xml:space="preserve"> and prepared query logs for requirement clarifications.</w:t>
            </w:r>
          </w:p>
          <w:p w:rsidR="00863AE5" w:rsidRPr="00766A33" w:rsidP="00891E88">
            <w:pPr>
              <w:numPr>
                <w:ilvl w:val="0"/>
                <w:numId w:val="27"/>
              </w:numPr>
              <w:rPr>
                <w:rFonts w:asciiTheme="majorHAnsi" w:hAnsiTheme="majorHAnsi" w:cs="Tahoma"/>
                <w:color w:val="7F7F7F" w:themeColor="text1" w:themeTint="80"/>
                <w:sz w:val="20"/>
                <w:szCs w:val="20"/>
              </w:rPr>
            </w:pPr>
            <w:r w:rsidRPr="00766A33">
              <w:rPr>
                <w:rFonts w:asciiTheme="majorHAnsi" w:hAnsiTheme="majorHAnsi" w:cs="Tahoma"/>
                <w:color w:val="7F7F7F" w:themeColor="text1" w:themeTint="80"/>
                <w:sz w:val="20"/>
                <w:szCs w:val="20"/>
              </w:rPr>
              <w:t xml:space="preserve">Participated in </w:t>
            </w:r>
            <w:r w:rsidRPr="00766A33">
              <w:rPr>
                <w:rFonts w:asciiTheme="majorHAnsi" w:hAnsiTheme="majorHAnsi" w:cs="Tahoma"/>
                <w:b/>
                <w:bCs/>
                <w:color w:val="7F7F7F" w:themeColor="text1" w:themeTint="80"/>
                <w:sz w:val="20"/>
                <w:szCs w:val="20"/>
              </w:rPr>
              <w:t>requirement walkthroughs</w:t>
            </w:r>
            <w:r w:rsidRPr="00766A33">
              <w:rPr>
                <w:rFonts w:asciiTheme="majorHAnsi" w:hAnsiTheme="majorHAnsi" w:cs="Tahoma"/>
                <w:color w:val="7F7F7F" w:themeColor="text1" w:themeTint="80"/>
                <w:sz w:val="20"/>
                <w:szCs w:val="20"/>
              </w:rPr>
              <w:t xml:space="preserve"> with BAs and development teams.</w:t>
            </w:r>
          </w:p>
          <w:p w:rsidR="00863AE5" w:rsidRPr="00766A33" w:rsidP="00891E88">
            <w:pPr>
              <w:numPr>
                <w:ilvl w:val="0"/>
                <w:numId w:val="27"/>
              </w:numPr>
              <w:rPr>
                <w:rFonts w:asciiTheme="majorHAnsi" w:hAnsiTheme="majorHAnsi" w:cs="Tahoma"/>
                <w:color w:val="7F7F7F" w:themeColor="text1" w:themeTint="80"/>
                <w:sz w:val="20"/>
                <w:szCs w:val="20"/>
              </w:rPr>
            </w:pPr>
            <w:r w:rsidRPr="00766A33">
              <w:rPr>
                <w:rFonts w:asciiTheme="majorHAnsi" w:hAnsiTheme="majorHAnsi" w:cs="Tahoma"/>
                <w:color w:val="7F7F7F" w:themeColor="text1" w:themeTint="80"/>
                <w:sz w:val="20"/>
                <w:szCs w:val="20"/>
              </w:rPr>
              <w:t xml:space="preserve">Prepared </w:t>
            </w:r>
            <w:r w:rsidRPr="00766A33">
              <w:rPr>
                <w:rFonts w:asciiTheme="majorHAnsi" w:hAnsiTheme="majorHAnsi" w:cs="Tahoma"/>
                <w:b/>
                <w:bCs/>
                <w:color w:val="7F7F7F" w:themeColor="text1" w:themeTint="80"/>
                <w:sz w:val="20"/>
                <w:szCs w:val="20"/>
              </w:rPr>
              <w:t>test plans and test cases</w:t>
            </w:r>
            <w:r w:rsidRPr="00766A33">
              <w:rPr>
                <w:rFonts w:asciiTheme="majorHAnsi" w:hAnsiTheme="majorHAnsi" w:cs="Tahoma"/>
                <w:color w:val="7F7F7F" w:themeColor="text1" w:themeTint="80"/>
                <w:sz w:val="20"/>
                <w:szCs w:val="20"/>
              </w:rPr>
              <w:t>, executed tests, and tracked defects using RTC.</w:t>
            </w:r>
          </w:p>
          <w:p w:rsidR="00863AE5" w:rsidRPr="00766A33" w:rsidP="00891E88">
            <w:pPr>
              <w:numPr>
                <w:ilvl w:val="0"/>
                <w:numId w:val="27"/>
              </w:numPr>
              <w:rPr>
                <w:rFonts w:asciiTheme="majorHAnsi" w:hAnsiTheme="majorHAnsi" w:cs="Tahoma"/>
                <w:color w:val="7F7F7F" w:themeColor="text1" w:themeTint="80"/>
                <w:sz w:val="20"/>
                <w:szCs w:val="20"/>
              </w:rPr>
            </w:pPr>
            <w:r w:rsidRPr="00766A33">
              <w:rPr>
                <w:rFonts w:asciiTheme="majorHAnsi" w:hAnsiTheme="majorHAnsi" w:cs="Tahoma"/>
                <w:color w:val="7F7F7F" w:themeColor="text1" w:themeTint="80"/>
                <w:sz w:val="20"/>
                <w:szCs w:val="20"/>
              </w:rPr>
              <w:t xml:space="preserve">Maintained </w:t>
            </w:r>
            <w:r w:rsidRPr="00766A33">
              <w:rPr>
                <w:rFonts w:asciiTheme="majorHAnsi" w:hAnsiTheme="majorHAnsi" w:cs="Tahoma"/>
                <w:b/>
                <w:bCs/>
                <w:color w:val="7F7F7F" w:themeColor="text1" w:themeTint="80"/>
                <w:sz w:val="20"/>
                <w:szCs w:val="20"/>
              </w:rPr>
              <w:t>Requirements Traceability Matrix (RTM)</w:t>
            </w:r>
            <w:r w:rsidRPr="00766A33">
              <w:rPr>
                <w:rFonts w:asciiTheme="majorHAnsi" w:hAnsiTheme="majorHAnsi" w:cs="Tahoma"/>
                <w:color w:val="7F7F7F" w:themeColor="text1" w:themeTint="80"/>
                <w:sz w:val="20"/>
                <w:szCs w:val="20"/>
              </w:rPr>
              <w:t xml:space="preserve"> to ensure comprehensive coverage.</w:t>
            </w:r>
          </w:p>
          <w:p w:rsidR="00863AE5" w:rsidRPr="00766A33" w:rsidP="00891E88">
            <w:pPr>
              <w:rPr>
                <w:rFonts w:asciiTheme="majorHAnsi" w:hAnsiTheme="majorHAnsi" w:cs="Tahoma"/>
                <w:color w:val="7F7F7F" w:themeColor="text1" w:themeTint="80"/>
                <w:sz w:val="20"/>
                <w:szCs w:val="20"/>
              </w:rPr>
            </w:pPr>
          </w:p>
          <w:p w:rsidR="00863AE5" w:rsidP="00891E88">
            <w:pPr>
              <w:rPr>
                <w:rFonts w:asciiTheme="majorHAnsi" w:hAnsiTheme="majorHAnsi" w:cs="Tahoma"/>
                <w:b/>
                <w:bCs/>
                <w:color w:val="7F7F7F" w:themeColor="text1" w:themeTint="80"/>
                <w:sz w:val="20"/>
                <w:szCs w:val="20"/>
              </w:rPr>
            </w:pPr>
            <w:r w:rsidRPr="00766A33">
              <w:rPr>
                <w:rFonts w:asciiTheme="majorHAnsi" w:hAnsiTheme="majorHAnsi" w:cs="Tahoma"/>
                <w:b/>
                <w:bCs/>
                <w:color w:val="7F7F7F" w:themeColor="text1" w:themeTint="80"/>
                <w:sz w:val="20"/>
                <w:szCs w:val="20"/>
              </w:rPr>
              <w:t>Project: EDI</w:t>
            </w:r>
          </w:p>
          <w:p w:rsidR="004B5FD6" w:rsidRPr="00766A33" w:rsidP="00891E88">
            <w:pPr>
              <w:rPr>
                <w:rFonts w:asciiTheme="majorHAnsi" w:hAnsiTheme="majorHAnsi" w:cs="Tahoma"/>
                <w:b/>
                <w:bCs/>
                <w:color w:val="7F7F7F" w:themeColor="text1" w:themeTint="80"/>
                <w:sz w:val="20"/>
                <w:szCs w:val="20"/>
              </w:rPr>
            </w:pPr>
            <w:r>
              <w:rPr>
                <w:rFonts w:asciiTheme="majorHAnsi" w:hAnsiTheme="majorHAnsi" w:cs="Tahoma"/>
                <w:b/>
                <w:bCs/>
                <w:color w:val="7F7F7F" w:themeColor="text1" w:themeTint="80"/>
                <w:sz w:val="20"/>
                <w:szCs w:val="20"/>
              </w:rPr>
              <w:t xml:space="preserve">Company: Infinite Solutions </w:t>
            </w:r>
            <w:r w:rsidR="00E16A3B">
              <w:rPr>
                <w:rFonts w:asciiTheme="majorHAnsi" w:hAnsiTheme="majorHAnsi" w:cs="Tahoma"/>
                <w:b/>
                <w:bCs/>
                <w:color w:val="7F7F7F" w:themeColor="text1" w:themeTint="80"/>
                <w:sz w:val="20"/>
                <w:szCs w:val="20"/>
              </w:rPr>
              <w:t>put</w:t>
            </w:r>
            <w:r>
              <w:rPr>
                <w:rFonts w:asciiTheme="majorHAnsi" w:hAnsiTheme="majorHAnsi" w:cs="Tahoma"/>
                <w:b/>
                <w:bCs/>
                <w:color w:val="7F7F7F" w:themeColor="text1" w:themeTint="80"/>
                <w:sz w:val="20"/>
                <w:szCs w:val="20"/>
              </w:rPr>
              <w:t xml:space="preserve"> ltd</w:t>
            </w:r>
          </w:p>
          <w:p w:rsidR="00863AE5" w:rsidRPr="00766A33" w:rsidP="00891E88">
            <w:pPr>
              <w:rPr>
                <w:rFonts w:asciiTheme="majorHAnsi" w:hAnsiTheme="majorHAnsi" w:cs="Tahoma"/>
                <w:color w:val="7F7F7F" w:themeColor="text1" w:themeTint="80"/>
                <w:sz w:val="20"/>
                <w:szCs w:val="20"/>
              </w:rPr>
            </w:pPr>
            <w:r w:rsidRPr="00766A33">
              <w:rPr>
                <w:rFonts w:asciiTheme="majorHAnsi" w:hAnsiTheme="majorHAnsi" w:cs="Tahoma"/>
                <w:b/>
                <w:bCs/>
                <w:color w:val="7F7F7F" w:themeColor="text1" w:themeTint="80"/>
                <w:sz w:val="20"/>
                <w:szCs w:val="20"/>
              </w:rPr>
              <w:t>Client:</w:t>
            </w:r>
            <w:r w:rsidRPr="00766A33">
              <w:rPr>
                <w:rFonts w:asciiTheme="majorHAnsi" w:hAnsiTheme="majorHAnsi" w:cs="Tahoma"/>
                <w:color w:val="7F7F7F" w:themeColor="text1" w:themeTint="80"/>
                <w:sz w:val="20"/>
                <w:szCs w:val="20"/>
              </w:rPr>
              <w:t xml:space="preserve"> ANTHEM | </w:t>
            </w:r>
            <w:r w:rsidRPr="00766A33">
              <w:rPr>
                <w:rFonts w:asciiTheme="majorHAnsi" w:hAnsiTheme="majorHAnsi" w:cs="Tahoma"/>
                <w:b/>
                <w:bCs/>
                <w:color w:val="7F7F7F" w:themeColor="text1" w:themeTint="80"/>
                <w:sz w:val="20"/>
                <w:szCs w:val="20"/>
              </w:rPr>
              <w:t>Role:</w:t>
            </w:r>
            <w:r w:rsidRPr="00766A33">
              <w:rPr>
                <w:rFonts w:asciiTheme="majorHAnsi" w:hAnsiTheme="majorHAnsi" w:cs="Tahoma"/>
                <w:color w:val="7F7F7F" w:themeColor="text1" w:themeTint="80"/>
                <w:sz w:val="20"/>
                <w:szCs w:val="20"/>
              </w:rPr>
              <w:t xml:space="preserve"> Software Engineer | </w:t>
            </w:r>
            <w:r w:rsidRPr="00766A33">
              <w:rPr>
                <w:rFonts w:asciiTheme="majorHAnsi" w:hAnsiTheme="majorHAnsi" w:cs="Tahoma"/>
                <w:b/>
                <w:bCs/>
                <w:color w:val="7F7F7F" w:themeColor="text1" w:themeTint="80"/>
                <w:sz w:val="20"/>
                <w:szCs w:val="20"/>
              </w:rPr>
              <w:t>Duration:</w:t>
            </w:r>
            <w:r w:rsidRPr="00766A33">
              <w:rPr>
                <w:rFonts w:asciiTheme="majorHAnsi" w:hAnsiTheme="majorHAnsi" w:cs="Tahoma"/>
                <w:color w:val="7F7F7F" w:themeColor="text1" w:themeTint="80"/>
                <w:sz w:val="20"/>
                <w:szCs w:val="20"/>
              </w:rPr>
              <w:t xml:space="preserve"> Nov 2013 – Jun 2016</w:t>
            </w:r>
            <w:r w:rsidRPr="00766A33">
              <w:rPr>
                <w:rFonts w:asciiTheme="majorHAnsi" w:hAnsiTheme="majorHAnsi" w:cs="Tahoma"/>
                <w:color w:val="7F7F7F" w:themeColor="text1" w:themeTint="80"/>
                <w:sz w:val="20"/>
                <w:szCs w:val="20"/>
              </w:rPr>
              <w:br/>
            </w:r>
            <w:r w:rsidRPr="00766A33">
              <w:rPr>
                <w:rFonts w:asciiTheme="majorHAnsi" w:hAnsiTheme="majorHAnsi" w:cs="Tahoma"/>
                <w:b/>
                <w:bCs/>
                <w:color w:val="7F7F7F" w:themeColor="text1" w:themeTint="80"/>
                <w:sz w:val="20"/>
                <w:szCs w:val="20"/>
              </w:rPr>
              <w:t>Tools:</w:t>
            </w:r>
            <w:r w:rsidRPr="00766A33">
              <w:rPr>
                <w:rFonts w:asciiTheme="majorHAnsi" w:hAnsiTheme="majorHAnsi" w:cs="Tahoma"/>
                <w:color w:val="7F7F7F" w:themeColor="text1" w:themeTint="80"/>
                <w:sz w:val="20"/>
                <w:szCs w:val="20"/>
              </w:rPr>
              <w:t xml:space="preserve"> TOAD, SQL Developer, FileZilla, </w:t>
            </w:r>
            <w:r w:rsidRPr="00766A33" w:rsidR="00E16A3B">
              <w:rPr>
                <w:rFonts w:asciiTheme="majorHAnsi" w:hAnsiTheme="majorHAnsi" w:cs="Tahoma"/>
                <w:color w:val="7F7F7F" w:themeColor="text1" w:themeTint="80"/>
                <w:sz w:val="20"/>
                <w:szCs w:val="20"/>
              </w:rPr>
              <w:t>Ultra Edit</w:t>
            </w:r>
            <w:r w:rsidRPr="00766A33">
              <w:rPr>
                <w:rFonts w:asciiTheme="majorHAnsi" w:hAnsiTheme="majorHAnsi" w:cs="Tahoma"/>
                <w:color w:val="7F7F7F" w:themeColor="text1" w:themeTint="80"/>
                <w:sz w:val="20"/>
                <w:szCs w:val="20"/>
              </w:rPr>
              <w:t xml:space="preserve">, RQM, RTC, </w:t>
            </w:r>
            <w:r w:rsidRPr="00766A33" w:rsidR="00E16A3B">
              <w:rPr>
                <w:rFonts w:asciiTheme="majorHAnsi" w:hAnsiTheme="majorHAnsi" w:cs="Tahoma"/>
                <w:color w:val="7F7F7F" w:themeColor="text1" w:themeTint="80"/>
                <w:sz w:val="20"/>
                <w:szCs w:val="20"/>
              </w:rPr>
              <w:t>Clear Quest</w:t>
            </w:r>
            <w:r w:rsidRPr="00766A33">
              <w:rPr>
                <w:rFonts w:asciiTheme="majorHAnsi" w:hAnsiTheme="majorHAnsi" w:cs="Tahoma"/>
                <w:color w:val="7F7F7F" w:themeColor="text1" w:themeTint="80"/>
                <w:sz w:val="20"/>
                <w:szCs w:val="20"/>
              </w:rPr>
              <w:t xml:space="preserve"> | </w:t>
            </w:r>
            <w:r w:rsidRPr="00766A33">
              <w:rPr>
                <w:rFonts w:asciiTheme="majorHAnsi" w:hAnsiTheme="majorHAnsi" w:cs="Tahoma"/>
                <w:b/>
                <w:bCs/>
                <w:color w:val="7F7F7F" w:themeColor="text1" w:themeTint="80"/>
                <w:sz w:val="20"/>
                <w:szCs w:val="20"/>
              </w:rPr>
              <w:t>Environment:</w:t>
            </w:r>
            <w:r w:rsidRPr="00766A33">
              <w:rPr>
                <w:rFonts w:asciiTheme="majorHAnsi" w:hAnsiTheme="majorHAnsi" w:cs="Tahoma"/>
                <w:color w:val="7F7F7F" w:themeColor="text1" w:themeTint="80"/>
                <w:sz w:val="20"/>
                <w:szCs w:val="20"/>
              </w:rPr>
              <w:t xml:space="preserve"> UNIX (AIX 6.1), Oracle 11g, IBM WTX 8.4 | </w:t>
            </w:r>
            <w:r w:rsidRPr="00766A33">
              <w:rPr>
                <w:rFonts w:asciiTheme="majorHAnsi" w:hAnsiTheme="majorHAnsi" w:cs="Tahoma"/>
                <w:b/>
                <w:bCs/>
                <w:color w:val="7F7F7F" w:themeColor="text1" w:themeTint="80"/>
                <w:sz w:val="20"/>
                <w:szCs w:val="20"/>
              </w:rPr>
              <w:t>Scripting:</w:t>
            </w:r>
            <w:r w:rsidRPr="00766A33">
              <w:rPr>
                <w:rFonts w:asciiTheme="majorHAnsi" w:hAnsiTheme="majorHAnsi" w:cs="Tahoma"/>
                <w:color w:val="7F7F7F" w:themeColor="text1" w:themeTint="80"/>
                <w:sz w:val="20"/>
                <w:szCs w:val="20"/>
              </w:rPr>
              <w:t xml:space="preserve"> Shell</w:t>
            </w:r>
          </w:p>
          <w:p w:rsidR="00863AE5" w:rsidP="00891E88">
            <w:pPr>
              <w:rPr>
                <w:rFonts w:asciiTheme="majorHAnsi" w:hAnsiTheme="majorHAnsi" w:cs="Tahoma"/>
                <w:color w:val="7F7F7F" w:themeColor="text1" w:themeTint="80"/>
                <w:sz w:val="20"/>
                <w:szCs w:val="20"/>
              </w:rPr>
            </w:pPr>
            <w:r w:rsidRPr="00766A33">
              <w:rPr>
                <w:rFonts w:asciiTheme="majorHAnsi" w:hAnsiTheme="majorHAnsi" w:cs="Tahoma"/>
                <w:b/>
                <w:bCs/>
                <w:color w:val="7F7F7F" w:themeColor="text1" w:themeTint="80"/>
                <w:sz w:val="20"/>
                <w:szCs w:val="20"/>
              </w:rPr>
              <w:t>Description:</w:t>
            </w:r>
            <w:r w:rsidRPr="00766A33">
              <w:rPr>
                <w:rFonts w:asciiTheme="majorHAnsi" w:hAnsiTheme="majorHAnsi" w:cs="Tahoma"/>
                <w:color w:val="7F7F7F" w:themeColor="text1" w:themeTint="80"/>
                <w:sz w:val="20"/>
                <w:szCs w:val="20"/>
              </w:rPr>
              <w:t xml:space="preserve"> End-to-end testing of EDI healthcare transactions (837, 835, 834, 820, 27X) for claims, payments, eligibility, and prior authorizations. Ensured compliance with ANSI X12 standards and HIPAA 4010/5010 formats.</w:t>
            </w:r>
          </w:p>
          <w:p w:rsidR="004B5FD6" w:rsidRPr="00766A33" w:rsidP="00891E88">
            <w:pPr>
              <w:rPr>
                <w:rFonts w:asciiTheme="majorHAnsi" w:hAnsiTheme="majorHAnsi" w:cs="Tahoma"/>
                <w:color w:val="7F7F7F" w:themeColor="text1" w:themeTint="80"/>
                <w:sz w:val="20"/>
                <w:szCs w:val="20"/>
              </w:rPr>
            </w:pPr>
          </w:p>
          <w:p w:rsidR="00863AE5" w:rsidRPr="00766A33" w:rsidP="00891E88">
            <w:pPr>
              <w:rPr>
                <w:rFonts w:asciiTheme="majorHAnsi" w:hAnsiTheme="majorHAnsi" w:cs="Tahoma"/>
                <w:color w:val="7F7F7F" w:themeColor="text1" w:themeTint="80"/>
                <w:sz w:val="20"/>
                <w:szCs w:val="20"/>
              </w:rPr>
            </w:pPr>
            <w:r w:rsidRPr="00766A33">
              <w:rPr>
                <w:rFonts w:asciiTheme="majorHAnsi" w:hAnsiTheme="majorHAnsi" w:cs="Tahoma"/>
                <w:b/>
                <w:bCs/>
                <w:color w:val="7F7F7F" w:themeColor="text1" w:themeTint="80"/>
                <w:sz w:val="20"/>
                <w:szCs w:val="20"/>
              </w:rPr>
              <w:t>Responsibilities:</w:t>
            </w:r>
          </w:p>
          <w:p w:rsidR="00863AE5" w:rsidRPr="00766A33" w:rsidP="00891E88">
            <w:pPr>
              <w:numPr>
                <w:ilvl w:val="0"/>
                <w:numId w:val="28"/>
              </w:numPr>
              <w:rPr>
                <w:rFonts w:asciiTheme="majorHAnsi" w:hAnsiTheme="majorHAnsi" w:cs="Tahoma"/>
                <w:color w:val="7F7F7F" w:themeColor="text1" w:themeTint="80"/>
                <w:sz w:val="20"/>
                <w:szCs w:val="20"/>
              </w:rPr>
            </w:pPr>
            <w:r w:rsidRPr="00766A33">
              <w:rPr>
                <w:rFonts w:asciiTheme="majorHAnsi" w:hAnsiTheme="majorHAnsi" w:cs="Tahoma"/>
                <w:color w:val="7F7F7F" w:themeColor="text1" w:themeTint="80"/>
                <w:sz w:val="20"/>
                <w:szCs w:val="20"/>
              </w:rPr>
              <w:t xml:space="preserve">Analyzed </w:t>
            </w:r>
            <w:r w:rsidRPr="00766A33">
              <w:rPr>
                <w:rFonts w:asciiTheme="majorHAnsi" w:hAnsiTheme="majorHAnsi" w:cs="Tahoma"/>
                <w:b/>
                <w:bCs/>
                <w:color w:val="7F7F7F" w:themeColor="text1" w:themeTint="80"/>
                <w:sz w:val="20"/>
                <w:szCs w:val="20"/>
              </w:rPr>
              <w:t>BRD documents</w:t>
            </w:r>
            <w:r w:rsidRPr="00766A33">
              <w:rPr>
                <w:rFonts w:asciiTheme="majorHAnsi" w:hAnsiTheme="majorHAnsi" w:cs="Tahoma"/>
                <w:color w:val="7F7F7F" w:themeColor="text1" w:themeTint="80"/>
                <w:sz w:val="20"/>
                <w:szCs w:val="20"/>
              </w:rPr>
              <w:t xml:space="preserve"> and prepared query logs for requirement clarifications.</w:t>
            </w:r>
          </w:p>
          <w:p w:rsidR="00863AE5" w:rsidRPr="00766A33" w:rsidP="00891E88">
            <w:pPr>
              <w:numPr>
                <w:ilvl w:val="0"/>
                <w:numId w:val="28"/>
              </w:numPr>
              <w:rPr>
                <w:rFonts w:asciiTheme="majorHAnsi" w:hAnsiTheme="majorHAnsi" w:cs="Tahoma"/>
                <w:color w:val="7F7F7F" w:themeColor="text1" w:themeTint="80"/>
                <w:sz w:val="20"/>
                <w:szCs w:val="20"/>
              </w:rPr>
            </w:pPr>
            <w:r w:rsidRPr="00766A33">
              <w:rPr>
                <w:rFonts w:asciiTheme="majorHAnsi" w:hAnsiTheme="majorHAnsi" w:cs="Tahoma"/>
                <w:color w:val="7F7F7F" w:themeColor="text1" w:themeTint="80"/>
                <w:sz w:val="20"/>
                <w:szCs w:val="20"/>
              </w:rPr>
              <w:t xml:space="preserve">Participated in </w:t>
            </w:r>
            <w:r w:rsidRPr="00766A33">
              <w:rPr>
                <w:rFonts w:asciiTheme="majorHAnsi" w:hAnsiTheme="majorHAnsi" w:cs="Tahoma"/>
                <w:b/>
                <w:bCs/>
                <w:color w:val="7F7F7F" w:themeColor="text1" w:themeTint="80"/>
                <w:sz w:val="20"/>
                <w:szCs w:val="20"/>
              </w:rPr>
              <w:t>requirement walkthroughs</w:t>
            </w:r>
            <w:r w:rsidRPr="00766A33">
              <w:rPr>
                <w:rFonts w:asciiTheme="majorHAnsi" w:hAnsiTheme="majorHAnsi" w:cs="Tahoma"/>
                <w:color w:val="7F7F7F" w:themeColor="text1" w:themeTint="80"/>
                <w:sz w:val="20"/>
                <w:szCs w:val="20"/>
              </w:rPr>
              <w:t xml:space="preserve"> with BSA and development teams.</w:t>
            </w:r>
          </w:p>
          <w:p w:rsidR="00863AE5" w:rsidRPr="00766A33" w:rsidP="00891E88">
            <w:pPr>
              <w:numPr>
                <w:ilvl w:val="0"/>
                <w:numId w:val="28"/>
              </w:numPr>
              <w:rPr>
                <w:rFonts w:asciiTheme="majorHAnsi" w:hAnsiTheme="majorHAnsi" w:cs="Tahoma"/>
                <w:color w:val="7F7F7F" w:themeColor="text1" w:themeTint="80"/>
                <w:sz w:val="20"/>
                <w:szCs w:val="20"/>
              </w:rPr>
            </w:pPr>
            <w:r w:rsidRPr="00766A33">
              <w:rPr>
                <w:rFonts w:asciiTheme="majorHAnsi" w:hAnsiTheme="majorHAnsi" w:cs="Tahoma"/>
                <w:color w:val="7F7F7F" w:themeColor="text1" w:themeTint="80"/>
                <w:sz w:val="20"/>
                <w:szCs w:val="20"/>
              </w:rPr>
              <w:t xml:space="preserve">Prepared </w:t>
            </w:r>
            <w:r w:rsidRPr="00766A33">
              <w:rPr>
                <w:rFonts w:asciiTheme="majorHAnsi" w:hAnsiTheme="majorHAnsi" w:cs="Tahoma"/>
                <w:b/>
                <w:bCs/>
                <w:color w:val="7F7F7F" w:themeColor="text1" w:themeTint="80"/>
                <w:sz w:val="20"/>
                <w:szCs w:val="20"/>
              </w:rPr>
              <w:t>test plans and test cases</w:t>
            </w:r>
            <w:r w:rsidRPr="00766A33">
              <w:rPr>
                <w:rFonts w:asciiTheme="majorHAnsi" w:hAnsiTheme="majorHAnsi" w:cs="Tahoma"/>
                <w:color w:val="7F7F7F" w:themeColor="text1" w:themeTint="80"/>
                <w:sz w:val="20"/>
                <w:szCs w:val="20"/>
              </w:rPr>
              <w:t>, executed tests, and created automation scripts using Selenium WebDriver.</w:t>
            </w:r>
          </w:p>
          <w:p w:rsidR="00863AE5" w:rsidRPr="00766A33" w:rsidP="00891E88">
            <w:pPr>
              <w:numPr>
                <w:ilvl w:val="0"/>
                <w:numId w:val="28"/>
              </w:numPr>
              <w:rPr>
                <w:rFonts w:asciiTheme="majorHAnsi" w:hAnsiTheme="majorHAnsi" w:cs="Tahoma"/>
                <w:color w:val="7F7F7F" w:themeColor="text1" w:themeTint="80"/>
                <w:sz w:val="20"/>
                <w:szCs w:val="20"/>
              </w:rPr>
            </w:pPr>
            <w:r w:rsidRPr="00766A33">
              <w:rPr>
                <w:rFonts w:asciiTheme="majorHAnsi" w:hAnsiTheme="majorHAnsi" w:cs="Tahoma"/>
                <w:color w:val="7F7F7F" w:themeColor="text1" w:themeTint="80"/>
                <w:sz w:val="20"/>
                <w:szCs w:val="20"/>
              </w:rPr>
              <w:t xml:space="preserve">Validated </w:t>
            </w:r>
            <w:r w:rsidRPr="00766A33">
              <w:rPr>
                <w:rFonts w:asciiTheme="majorHAnsi" w:hAnsiTheme="majorHAnsi" w:cs="Tahoma"/>
                <w:b/>
                <w:bCs/>
                <w:color w:val="7F7F7F" w:themeColor="text1" w:themeTint="80"/>
                <w:sz w:val="20"/>
                <w:szCs w:val="20"/>
              </w:rPr>
              <w:t>HIPAA 4010/5010 EDI files</w:t>
            </w:r>
            <w:r w:rsidRPr="00766A33">
              <w:rPr>
                <w:rFonts w:asciiTheme="majorHAnsi" w:hAnsiTheme="majorHAnsi" w:cs="Tahoma"/>
                <w:color w:val="7F7F7F" w:themeColor="text1" w:themeTint="80"/>
                <w:sz w:val="20"/>
                <w:szCs w:val="20"/>
              </w:rPr>
              <w:t xml:space="preserve">, managed file transfers between UNIX and Windows, and reported defects using </w:t>
            </w:r>
            <w:r w:rsidRPr="00766A33" w:rsidR="00E16A3B">
              <w:rPr>
                <w:rFonts w:asciiTheme="majorHAnsi" w:hAnsiTheme="majorHAnsi" w:cs="Tahoma"/>
                <w:color w:val="7F7F7F" w:themeColor="text1" w:themeTint="80"/>
                <w:sz w:val="20"/>
                <w:szCs w:val="20"/>
              </w:rPr>
              <w:t>Clear Quest</w:t>
            </w:r>
            <w:r w:rsidRPr="00766A33">
              <w:rPr>
                <w:rFonts w:asciiTheme="majorHAnsi" w:hAnsiTheme="majorHAnsi" w:cs="Tahoma"/>
                <w:color w:val="7F7F7F" w:themeColor="text1" w:themeTint="80"/>
                <w:sz w:val="20"/>
                <w:szCs w:val="20"/>
              </w:rPr>
              <w:t>.</w:t>
            </w:r>
          </w:p>
          <w:p w:rsidR="00766A33" w:rsidP="00891E88">
            <w:pPr>
              <w:rPr>
                <w:rFonts w:asciiTheme="majorHAnsi" w:hAnsiTheme="majorHAnsi" w:cs="Tahoma"/>
                <w:color w:val="7F7F7F" w:themeColor="text1" w:themeTint="80"/>
                <w:sz w:val="20"/>
                <w:szCs w:val="20"/>
              </w:rPr>
            </w:pPr>
          </w:p>
          <w:p w:rsidR="00766A33" w:rsidRPr="00863AE5" w:rsidP="00891E88">
            <w:pPr>
              <w:rPr>
                <w:rFonts w:asciiTheme="majorHAnsi" w:hAnsiTheme="majorHAnsi" w:cs="Tahoma"/>
                <w:color w:val="7F7F7F" w:themeColor="text1" w:themeTint="80"/>
              </w:rPr>
            </w:pPr>
          </w:p>
        </w:tc>
      </w:tr>
      <w:tr w:rsidTr="00434B5C">
        <w:tblPrEx>
          <w:tblW w:w="0" w:type="auto"/>
          <w:tblLayout w:type="fixed"/>
          <w:tblLook w:val="04A0"/>
        </w:tblPrEx>
        <w:trPr>
          <w:trHeight w:val="423"/>
        </w:trPr>
        <w:tc>
          <w:tcPr>
            <w:tcW w:w="11824" w:type="dxa"/>
            <w:gridSpan w:val="2"/>
            <w:shd w:val="clear" w:color="auto" w:fill="154960"/>
          </w:tcPr>
          <w:p w:rsidR="003070C3" w:rsidRPr="002862B2" w:rsidP="00891E88">
            <w:pPr>
              <w:rPr>
                <w:rFonts w:asciiTheme="majorHAnsi" w:hAnsiTheme="majorHAnsi" w:cs="Tahoma"/>
                <w:b/>
                <w:color w:val="FFFFFF" w:themeColor="background1"/>
                <w:sz w:val="14"/>
              </w:rPr>
            </w:pPr>
          </w:p>
          <w:p w:rsidR="003070C3" w:rsidRPr="002862B2" w:rsidP="00891E88">
            <w:pPr>
              <w:rPr>
                <w:rFonts w:asciiTheme="majorHAnsi" w:hAnsiTheme="majorHAnsi" w:cs="Tahoma"/>
                <w:b/>
                <w:color w:val="075650"/>
                <w:sz w:val="14"/>
              </w:rPr>
            </w:pPr>
          </w:p>
        </w:tc>
      </w:tr>
    </w:tbl>
    <w:p w:rsidR="00954193" w:rsidRPr="00863AE5" w:rsidP="003070C3">
      <w:pPr>
        <w:rPr>
          <w:sz w:val="14"/>
        </w:rPr>
      </w:pPr>
      <w:r>
        <w:rPr>
          <w:sz w:val="14"/>
        </w:rPr>
        <w:br w:type="textWrapping" w:clear="all"/>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4" type="#_x0000_t75" style="width:1pt;height:1pt;margin-top:0;margin-left:0;position:absolute;z-index:251659264">
            <v:imagedata r:id="rId6"/>
          </v:shape>
        </w:pict>
      </w:r>
    </w:p>
    <w:sectPr w:rsidSect="002F5C92">
      <w:pgSz w:w="11909" w:h="16834" w:code="9"/>
      <w:pgMar w:top="540" w:right="479" w:bottom="450" w:left="4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7.8pt;height:7.8pt" o:bullet="t">
        <v:imagedata r:id="rId1" o:title="bullet-grey"/>
      </v:shape>
    </w:pict>
  </w:numPicBullet>
  <w:numPicBullet w:numPicBulletId="1">
    <w:pict>
      <v:shape id="_x0000_i1027" type="#_x0000_t75" style="width:12pt;height:12pt" o:bullet="t">
        <v:imagedata r:id="rId2" o:title="bullet"/>
      </v:shape>
    </w:pict>
  </w:numPicBullet>
  <w:numPicBullet w:numPicBulletId="2">
    <w:pict>
      <v:shape id="_x0000_i1028" type="#_x0000_t75" style="width:28.8pt;height:28.2pt" o:bullet="t">
        <v:imagedata r:id="rId3" o:title=""/>
      </v:shape>
    </w:pict>
  </w:numPicBullet>
  <w:abstractNum w:abstractNumId="0">
    <w:nsid w:val="0A580EFB"/>
    <w:multiLevelType w:val="multilevel"/>
    <w:tmpl w:val="DCC29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25C17ED"/>
    <w:multiLevelType w:val="multilevel"/>
    <w:tmpl w:val="2F649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6894A01"/>
    <w:multiLevelType w:val="hybridMultilevel"/>
    <w:tmpl w:val="9A02AA60"/>
    <w:lvl w:ilvl="0">
      <w:start w:val="1"/>
      <w:numFmt w:val="bullet"/>
      <w:lvlText w:val=""/>
      <w:lvlPicBulletId w:val="0"/>
      <w:lvlJc w:val="left"/>
      <w:pPr>
        <w:tabs>
          <w:tab w:val="num" w:pos="648"/>
        </w:tabs>
        <w:ind w:left="360" w:hanging="360"/>
      </w:pPr>
      <w:rPr>
        <w:rFonts w:ascii="Symbol" w:hAnsi="Symbol" w:hint="default"/>
        <w:color w:val="auto"/>
        <w:sz w:val="18"/>
        <w:szCs w:val="20"/>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19200958"/>
    <w:multiLevelType w:val="hybridMultilevel"/>
    <w:tmpl w:val="AEDCC48A"/>
    <w:lvl w:ilvl="0">
      <w:start w:val="1"/>
      <w:numFmt w:val="bullet"/>
      <w:lvlText w:val=""/>
      <w:lvlPicBulletId w:val="0"/>
      <w:lvlJc w:val="left"/>
      <w:pPr>
        <w:tabs>
          <w:tab w:val="num" w:pos="360"/>
        </w:tabs>
        <w:ind w:left="360" w:hanging="360"/>
      </w:pPr>
      <w:rPr>
        <w:rFonts w:ascii="Symbol" w:hAnsi="Symbol" w:hint="default"/>
        <w:color w:val="auto"/>
        <w:sz w:val="18"/>
      </w:rPr>
    </w:lvl>
    <w:lvl w:ilvl="1" w:tentative="1">
      <w:start w:val="1"/>
      <w:numFmt w:val="bullet"/>
      <w:lvlText w:val=""/>
      <w:lvlJc w:val="left"/>
      <w:pPr>
        <w:tabs>
          <w:tab w:val="num" w:pos="1080"/>
        </w:tabs>
        <w:ind w:left="1080" w:hanging="360"/>
      </w:pPr>
      <w:rPr>
        <w:rFonts w:ascii="Symbol" w:hAnsi="Symbol" w:hint="default"/>
      </w:rPr>
    </w:lvl>
    <w:lvl w:ilvl="2" w:tentative="1">
      <w:start w:val="1"/>
      <w:numFmt w:val="bullet"/>
      <w:lvlText w:val=""/>
      <w:lvlJc w:val="left"/>
      <w:pPr>
        <w:tabs>
          <w:tab w:val="num" w:pos="1800"/>
        </w:tabs>
        <w:ind w:left="1800" w:hanging="360"/>
      </w:pPr>
      <w:rPr>
        <w:rFonts w:ascii="Symbol" w:hAnsi="Symbol"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
      <w:lvlJc w:val="left"/>
      <w:pPr>
        <w:tabs>
          <w:tab w:val="num" w:pos="3240"/>
        </w:tabs>
        <w:ind w:left="3240" w:hanging="360"/>
      </w:pPr>
      <w:rPr>
        <w:rFonts w:ascii="Symbol" w:hAnsi="Symbol" w:hint="default"/>
      </w:rPr>
    </w:lvl>
    <w:lvl w:ilvl="5" w:tentative="1">
      <w:start w:val="1"/>
      <w:numFmt w:val="bullet"/>
      <w:lvlText w:val=""/>
      <w:lvlJc w:val="left"/>
      <w:pPr>
        <w:tabs>
          <w:tab w:val="num" w:pos="3960"/>
        </w:tabs>
        <w:ind w:left="3960" w:hanging="360"/>
      </w:pPr>
      <w:rPr>
        <w:rFonts w:ascii="Symbol" w:hAnsi="Symbol"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
      <w:lvlJc w:val="left"/>
      <w:pPr>
        <w:tabs>
          <w:tab w:val="num" w:pos="5400"/>
        </w:tabs>
        <w:ind w:left="5400" w:hanging="360"/>
      </w:pPr>
      <w:rPr>
        <w:rFonts w:ascii="Symbol" w:hAnsi="Symbol" w:hint="default"/>
      </w:rPr>
    </w:lvl>
    <w:lvl w:ilvl="8" w:tentative="1">
      <w:start w:val="1"/>
      <w:numFmt w:val="bullet"/>
      <w:lvlText w:val=""/>
      <w:lvlJc w:val="left"/>
      <w:pPr>
        <w:tabs>
          <w:tab w:val="num" w:pos="6120"/>
        </w:tabs>
        <w:ind w:left="6120" w:hanging="360"/>
      </w:pPr>
      <w:rPr>
        <w:rFonts w:ascii="Symbol" w:hAnsi="Symbol" w:hint="default"/>
      </w:rPr>
    </w:lvl>
  </w:abstractNum>
  <w:abstractNum w:abstractNumId="4">
    <w:nsid w:val="1AC5361D"/>
    <w:multiLevelType w:val="hybridMultilevel"/>
    <w:tmpl w:val="58F65254"/>
    <w:lvl w:ilvl="0">
      <w:start w:val="1"/>
      <w:numFmt w:val="bullet"/>
      <w:lvlText w:val=""/>
      <w:lvlJc w:val="left"/>
      <w:pPr>
        <w:ind w:left="1080" w:hanging="360"/>
      </w:pPr>
      <w:rPr>
        <w:rFonts w:ascii="Wingdings" w:hAnsi="Wingdings" w:hint="default"/>
      </w:rPr>
    </w:lvl>
    <w:lvl w:ilvl="1" w:tentative="1">
      <w:start w:val="1"/>
      <w:numFmt w:val="bullet"/>
      <w:lvlText w:val="o"/>
      <w:lvlJc w:val="left"/>
      <w:pPr>
        <w:ind w:left="1910" w:hanging="360"/>
      </w:pPr>
      <w:rPr>
        <w:rFonts w:ascii="Courier New" w:hAnsi="Courier New" w:hint="default"/>
      </w:rPr>
    </w:lvl>
    <w:lvl w:ilvl="2" w:tentative="1">
      <w:start w:val="1"/>
      <w:numFmt w:val="bullet"/>
      <w:lvlText w:val=""/>
      <w:lvlJc w:val="left"/>
      <w:pPr>
        <w:ind w:left="2630" w:hanging="360"/>
      </w:pPr>
      <w:rPr>
        <w:rFonts w:ascii="Wingdings" w:hAnsi="Wingdings" w:hint="default"/>
      </w:rPr>
    </w:lvl>
    <w:lvl w:ilvl="3" w:tentative="1">
      <w:start w:val="1"/>
      <w:numFmt w:val="bullet"/>
      <w:lvlText w:val=""/>
      <w:lvlJc w:val="left"/>
      <w:pPr>
        <w:ind w:left="3350" w:hanging="360"/>
      </w:pPr>
      <w:rPr>
        <w:rFonts w:ascii="Symbol" w:hAnsi="Symbol" w:hint="default"/>
      </w:rPr>
    </w:lvl>
    <w:lvl w:ilvl="4" w:tentative="1">
      <w:start w:val="1"/>
      <w:numFmt w:val="bullet"/>
      <w:lvlText w:val="o"/>
      <w:lvlJc w:val="left"/>
      <w:pPr>
        <w:ind w:left="4070" w:hanging="360"/>
      </w:pPr>
      <w:rPr>
        <w:rFonts w:ascii="Courier New" w:hAnsi="Courier New" w:hint="default"/>
      </w:rPr>
    </w:lvl>
    <w:lvl w:ilvl="5" w:tentative="1">
      <w:start w:val="1"/>
      <w:numFmt w:val="bullet"/>
      <w:lvlText w:val=""/>
      <w:lvlJc w:val="left"/>
      <w:pPr>
        <w:ind w:left="4790" w:hanging="360"/>
      </w:pPr>
      <w:rPr>
        <w:rFonts w:ascii="Wingdings" w:hAnsi="Wingdings" w:hint="default"/>
      </w:rPr>
    </w:lvl>
    <w:lvl w:ilvl="6" w:tentative="1">
      <w:start w:val="1"/>
      <w:numFmt w:val="bullet"/>
      <w:lvlText w:val=""/>
      <w:lvlJc w:val="left"/>
      <w:pPr>
        <w:ind w:left="5510" w:hanging="360"/>
      </w:pPr>
      <w:rPr>
        <w:rFonts w:ascii="Symbol" w:hAnsi="Symbol" w:hint="default"/>
      </w:rPr>
    </w:lvl>
    <w:lvl w:ilvl="7" w:tentative="1">
      <w:start w:val="1"/>
      <w:numFmt w:val="bullet"/>
      <w:lvlText w:val="o"/>
      <w:lvlJc w:val="left"/>
      <w:pPr>
        <w:ind w:left="6230" w:hanging="360"/>
      </w:pPr>
      <w:rPr>
        <w:rFonts w:ascii="Courier New" w:hAnsi="Courier New" w:hint="default"/>
      </w:rPr>
    </w:lvl>
    <w:lvl w:ilvl="8" w:tentative="1">
      <w:start w:val="1"/>
      <w:numFmt w:val="bullet"/>
      <w:lvlText w:val=""/>
      <w:lvlJc w:val="left"/>
      <w:pPr>
        <w:ind w:left="6950" w:hanging="360"/>
      </w:pPr>
      <w:rPr>
        <w:rFonts w:ascii="Wingdings" w:hAnsi="Wingdings" w:hint="default"/>
      </w:rPr>
    </w:lvl>
  </w:abstractNum>
  <w:abstractNum w:abstractNumId="5">
    <w:nsid w:val="1CAA6D2B"/>
    <w:multiLevelType w:val="hybridMultilevel"/>
    <w:tmpl w:val="463844CE"/>
    <w:lvl w:ilvl="0">
      <w:start w:val="1"/>
      <w:numFmt w:val="bullet"/>
      <w:lvlText w:val=""/>
      <w:lvlJc w:val="left"/>
      <w:pPr>
        <w:tabs>
          <w:tab w:val="num" w:pos="720"/>
        </w:tabs>
        <w:ind w:left="720" w:hanging="360"/>
      </w:pPr>
      <w:rPr>
        <w:rFonts w:ascii="Wingdings" w:hAnsi="Wingdings" w:hint="default"/>
        <w:color w:val="154960"/>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1EF26B57"/>
    <w:multiLevelType w:val="multilevel"/>
    <w:tmpl w:val="7C20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FAD4737"/>
    <w:multiLevelType w:val="multilevel"/>
    <w:tmpl w:val="B7247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619163F"/>
    <w:multiLevelType w:val="hybridMultilevel"/>
    <w:tmpl w:val="2D8EE6F6"/>
    <w:lvl w:ilvl="0">
      <w:start w:val="1"/>
      <w:numFmt w:val="bullet"/>
      <w:lvlText w:val=""/>
      <w:lvlPicBulletId w:val="0"/>
      <w:lvlJc w:val="left"/>
      <w:pPr>
        <w:tabs>
          <w:tab w:val="num" w:pos="1008"/>
        </w:tabs>
        <w:ind w:left="720" w:hanging="360"/>
      </w:pPr>
      <w:rPr>
        <w:rFonts w:ascii="Symbol" w:hAnsi="Symbol" w:hint="default"/>
        <w:sz w:val="18"/>
        <w:szCs w:val="20"/>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9">
    <w:nsid w:val="3E767027"/>
    <w:multiLevelType w:val="multilevel"/>
    <w:tmpl w:val="ADE0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40C4737B"/>
    <w:multiLevelType w:val="multilevel"/>
    <w:tmpl w:val="F24C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40C637A9"/>
    <w:multiLevelType w:val="hybridMultilevel"/>
    <w:tmpl w:val="37120A6E"/>
    <w:lvl w:ilvl="0">
      <w:start w:val="1"/>
      <w:numFmt w:val="bullet"/>
      <w:lvlText w:val=""/>
      <w:lvlPicBulletId w:val="0"/>
      <w:lvlJc w:val="left"/>
      <w:pPr>
        <w:ind w:left="720" w:hanging="360"/>
      </w:pPr>
      <w:rPr>
        <w:rFonts w:ascii="Symbol" w:hAnsi="Symbol" w:hint="default"/>
        <w:color w:val="auto"/>
        <w:sz w:val="18"/>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41D371D0"/>
    <w:multiLevelType w:val="hybridMultilevel"/>
    <w:tmpl w:val="E0F4871E"/>
    <w:lvl w:ilvl="0">
      <w:start w:val="1"/>
      <w:numFmt w:val="bullet"/>
      <w:lvlText w:val=""/>
      <w:lvlJc w:val="left"/>
      <w:pPr>
        <w:tabs>
          <w:tab w:val="num" w:pos="720"/>
        </w:tabs>
        <w:ind w:left="720" w:hanging="360"/>
      </w:pPr>
      <w:rPr>
        <w:rFonts w:ascii="Wingdings" w:hAnsi="Wingdings" w:hint="default"/>
        <w:color w:val="154960"/>
      </w:rPr>
    </w:lvl>
    <w:lvl w:ilvl="1" w:tentative="1">
      <w:start w:val="1"/>
      <w:numFmt w:val="bullet"/>
      <w:lvlText w:val=""/>
      <w:lvlJc w:val="left"/>
      <w:pPr>
        <w:tabs>
          <w:tab w:val="num" w:pos="1440"/>
        </w:tabs>
        <w:ind w:left="144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
      <w:lvlJc w:val="left"/>
      <w:pPr>
        <w:tabs>
          <w:tab w:val="num" w:pos="3600"/>
        </w:tabs>
        <w:ind w:left="3600" w:hanging="360"/>
      </w:pPr>
      <w:rPr>
        <w:rFonts w:ascii="Symbol" w:hAnsi="Symbol" w:hint="default"/>
      </w:rPr>
    </w:lvl>
    <w:lvl w:ilvl="5" w:tentative="1">
      <w:start w:val="1"/>
      <w:numFmt w:val="bullet"/>
      <w:lvlText w:val=""/>
      <w:lvlJc w:val="left"/>
      <w:pPr>
        <w:tabs>
          <w:tab w:val="num" w:pos="4320"/>
        </w:tabs>
        <w:ind w:left="4320" w:hanging="360"/>
      </w:pPr>
      <w:rPr>
        <w:rFonts w:ascii="Symbol" w:hAnsi="Symbol"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
      <w:lvlJc w:val="left"/>
      <w:pPr>
        <w:tabs>
          <w:tab w:val="num" w:pos="5760"/>
        </w:tabs>
        <w:ind w:left="5760" w:hanging="360"/>
      </w:pPr>
      <w:rPr>
        <w:rFonts w:ascii="Symbol" w:hAnsi="Symbol" w:hint="default"/>
      </w:rPr>
    </w:lvl>
    <w:lvl w:ilvl="8" w:tentative="1">
      <w:start w:val="1"/>
      <w:numFmt w:val="bullet"/>
      <w:lvlText w:val=""/>
      <w:lvlJc w:val="left"/>
      <w:pPr>
        <w:tabs>
          <w:tab w:val="num" w:pos="6480"/>
        </w:tabs>
        <w:ind w:left="6480" w:hanging="360"/>
      </w:pPr>
      <w:rPr>
        <w:rFonts w:ascii="Symbol" w:hAnsi="Symbol" w:hint="default"/>
      </w:rPr>
    </w:lvl>
  </w:abstractNum>
  <w:abstractNum w:abstractNumId="13">
    <w:nsid w:val="4B8F6110"/>
    <w:multiLevelType w:val="hybridMultilevel"/>
    <w:tmpl w:val="D82A833E"/>
    <w:lvl w:ilvl="0">
      <w:start w:val="1"/>
      <w:numFmt w:val="bullet"/>
      <w:lvlText w:val=""/>
      <w:lvlJc w:val="left"/>
      <w:pPr>
        <w:tabs>
          <w:tab w:val="num" w:pos="720"/>
        </w:tabs>
        <w:ind w:left="288" w:hanging="216"/>
      </w:pPr>
      <w:rPr>
        <w:rFonts w:ascii="Symbol" w:hAnsi="Symbol" w:hint="default"/>
        <w:sz w:val="20"/>
        <w:szCs w:val="20"/>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nsid w:val="4D9E6D1D"/>
    <w:multiLevelType w:val="multilevel"/>
    <w:tmpl w:val="A04AA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FAD7384"/>
    <w:multiLevelType w:val="hybridMultilevel"/>
    <w:tmpl w:val="C0AC238E"/>
    <w:lvl w:ilvl="0">
      <w:start w:val="1"/>
      <w:numFmt w:val="bullet"/>
      <w:lvlText w:val=""/>
      <w:lvlPicBulletId w:val="1"/>
      <w:lvlJc w:val="left"/>
      <w:pPr>
        <w:ind w:left="360" w:hanging="360"/>
      </w:pPr>
      <w:rPr>
        <w:rFonts w:ascii="Symbol" w:hAnsi="Symbol" w:hint="default"/>
        <w:color w:val="auto"/>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6">
    <w:nsid w:val="51712125"/>
    <w:multiLevelType w:val="multilevel"/>
    <w:tmpl w:val="A6A0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53010F56"/>
    <w:multiLevelType w:val="multilevel"/>
    <w:tmpl w:val="085AB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32501F2"/>
    <w:multiLevelType w:val="hybridMultilevel"/>
    <w:tmpl w:val="A2925026"/>
    <w:lvl w:ilvl="0">
      <w:start w:val="1"/>
      <w:numFmt w:val="bullet"/>
      <w:lvlText w:val=""/>
      <w:lvlJc w:val="left"/>
      <w:pPr>
        <w:tabs>
          <w:tab w:val="num" w:pos="720"/>
        </w:tabs>
        <w:ind w:left="720" w:hanging="360"/>
      </w:pPr>
      <w:rPr>
        <w:rFonts w:ascii="Symbol" w:hAnsi="Symbol" w:hint="default"/>
        <w:color w:val="154960"/>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9">
    <w:nsid w:val="59556A6E"/>
    <w:multiLevelType w:val="hybridMultilevel"/>
    <w:tmpl w:val="9C46D4B4"/>
    <w:lvl w:ilvl="0">
      <w:start w:val="1"/>
      <w:numFmt w:val="bullet"/>
      <w:lvlText w:val=""/>
      <w:lvlPicBulletId w:val="0"/>
      <w:lvlJc w:val="left"/>
      <w:pPr>
        <w:tabs>
          <w:tab w:val="num" w:pos="720"/>
        </w:tabs>
        <w:ind w:left="288" w:hanging="216"/>
      </w:pPr>
      <w:rPr>
        <w:rFonts w:ascii="Symbol" w:hAnsi="Symbol" w:hint="default"/>
        <w:color w:val="auto"/>
        <w:sz w:val="18"/>
        <w:szCs w:val="20"/>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nsid w:val="63C4155B"/>
    <w:multiLevelType w:val="multilevel"/>
    <w:tmpl w:val="CBA40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667C6A03"/>
    <w:multiLevelType w:val="hybridMultilevel"/>
    <w:tmpl w:val="9EBE5888"/>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2">
    <w:nsid w:val="69FC27A9"/>
    <w:multiLevelType w:val="hybridMultilevel"/>
    <w:tmpl w:val="3B44F454"/>
    <w:lvl w:ilvl="0">
      <w:start w:val="1"/>
      <w:numFmt w:val="bullet"/>
      <w:lvlText w:val=""/>
      <w:lvlJc w:val="left"/>
      <w:pPr>
        <w:ind w:left="36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3">
    <w:nsid w:val="6C3B50CF"/>
    <w:multiLevelType w:val="hybridMultilevel"/>
    <w:tmpl w:val="DC763AB6"/>
    <w:lvl w:ilvl="0">
      <w:start w:val="1"/>
      <w:numFmt w:val="bullet"/>
      <w:lvlText w:val=""/>
      <w:lvlPicBulletId w:val="0"/>
      <w:lvlJc w:val="left"/>
      <w:pPr>
        <w:tabs>
          <w:tab w:val="num" w:pos="1008"/>
        </w:tabs>
        <w:ind w:left="720" w:hanging="360"/>
      </w:pPr>
      <w:rPr>
        <w:rFonts w:ascii="Symbol" w:hAnsi="Symbol" w:hint="default"/>
        <w:sz w:val="18"/>
        <w:szCs w:val="20"/>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24">
    <w:nsid w:val="6E5D30EC"/>
    <w:multiLevelType w:val="multilevel"/>
    <w:tmpl w:val="FEE2E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2E91D2A"/>
    <w:multiLevelType w:val="hybridMultilevel"/>
    <w:tmpl w:val="2B24480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6">
    <w:nsid w:val="7AF9708A"/>
    <w:multiLevelType w:val="multilevel"/>
    <w:tmpl w:val="7E7C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7DA27467"/>
    <w:multiLevelType w:val="hybridMultilevel"/>
    <w:tmpl w:val="B5B2EE9C"/>
    <w:lvl w:ilvl="0">
      <w:start w:val="1"/>
      <w:numFmt w:val="bullet"/>
      <w:lvlText w:val=""/>
      <w:lvlJc w:val="left"/>
      <w:pPr>
        <w:ind w:left="288" w:hanging="216"/>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nsid w:val="7F7500CE"/>
    <w:multiLevelType w:val="multilevel"/>
    <w:tmpl w:val="110A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0"/>
  </w:num>
  <w:num w:numId="3">
    <w:abstractNumId w:val="10"/>
  </w:num>
  <w:num w:numId="4">
    <w:abstractNumId w:val="22"/>
  </w:num>
  <w:num w:numId="5">
    <w:abstractNumId w:val="4"/>
  </w:num>
  <w:num w:numId="6">
    <w:abstractNumId w:val="26"/>
  </w:num>
  <w:num w:numId="7">
    <w:abstractNumId w:val="11"/>
  </w:num>
  <w:num w:numId="8">
    <w:abstractNumId w:val="13"/>
  </w:num>
  <w:num w:numId="9">
    <w:abstractNumId w:val="27"/>
  </w:num>
  <w:num w:numId="10">
    <w:abstractNumId w:val="19"/>
  </w:num>
  <w:num w:numId="11">
    <w:abstractNumId w:val="2"/>
  </w:num>
  <w:num w:numId="12">
    <w:abstractNumId w:val="23"/>
  </w:num>
  <w:num w:numId="13">
    <w:abstractNumId w:val="8"/>
  </w:num>
  <w:num w:numId="14">
    <w:abstractNumId w:val="16"/>
  </w:num>
  <w:num w:numId="15">
    <w:abstractNumId w:val="9"/>
  </w:num>
  <w:num w:numId="16">
    <w:abstractNumId w:val="0"/>
  </w:num>
  <w:num w:numId="17">
    <w:abstractNumId w:val="15"/>
  </w:num>
  <w:num w:numId="18">
    <w:abstractNumId w:val="5"/>
  </w:num>
  <w:num w:numId="19">
    <w:abstractNumId w:val="12"/>
  </w:num>
  <w:num w:numId="20">
    <w:abstractNumId w:val="25"/>
  </w:num>
  <w:num w:numId="21">
    <w:abstractNumId w:val="18"/>
  </w:num>
  <w:num w:numId="22">
    <w:abstractNumId w:val="21"/>
  </w:num>
  <w:num w:numId="23">
    <w:abstractNumId w:val="24"/>
  </w:num>
  <w:num w:numId="24">
    <w:abstractNumId w:val="14"/>
  </w:num>
  <w:num w:numId="25">
    <w:abstractNumId w:val="28"/>
  </w:num>
  <w:num w:numId="26">
    <w:abstractNumId w:val="1"/>
  </w:num>
  <w:num w:numId="27">
    <w:abstractNumId w:val="17"/>
  </w:num>
  <w:num w:numId="28">
    <w:abstractNumId w:val="6"/>
  </w:num>
  <w:num w:numId="29">
    <w:abstractNumId w:val="7"/>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2DE9"/>
    <w:rsid w:val="00005646"/>
    <w:rsid w:val="000111AB"/>
    <w:rsid w:val="000273E5"/>
    <w:rsid w:val="0003197D"/>
    <w:rsid w:val="00037002"/>
    <w:rsid w:val="00040543"/>
    <w:rsid w:val="00040FCA"/>
    <w:rsid w:val="00052CD4"/>
    <w:rsid w:val="000540AA"/>
    <w:rsid w:val="00080592"/>
    <w:rsid w:val="00090BE6"/>
    <w:rsid w:val="000940A3"/>
    <w:rsid w:val="00095A0E"/>
    <w:rsid w:val="000A16B1"/>
    <w:rsid w:val="000A17B6"/>
    <w:rsid w:val="000A2D3F"/>
    <w:rsid w:val="000C28C4"/>
    <w:rsid w:val="000D10E3"/>
    <w:rsid w:val="000D56E0"/>
    <w:rsid w:val="000D65B8"/>
    <w:rsid w:val="000E00BD"/>
    <w:rsid w:val="000E0ABC"/>
    <w:rsid w:val="000E20E7"/>
    <w:rsid w:val="0011212D"/>
    <w:rsid w:val="001133D7"/>
    <w:rsid w:val="001206D8"/>
    <w:rsid w:val="00124ADE"/>
    <w:rsid w:val="00141D88"/>
    <w:rsid w:val="00144255"/>
    <w:rsid w:val="001512D3"/>
    <w:rsid w:val="001539D9"/>
    <w:rsid w:val="00166B9C"/>
    <w:rsid w:val="001830C7"/>
    <w:rsid w:val="00187641"/>
    <w:rsid w:val="001933EB"/>
    <w:rsid w:val="001A10BB"/>
    <w:rsid w:val="001A4EF6"/>
    <w:rsid w:val="001B0173"/>
    <w:rsid w:val="001D62A0"/>
    <w:rsid w:val="001D703B"/>
    <w:rsid w:val="001F4E39"/>
    <w:rsid w:val="001F62E6"/>
    <w:rsid w:val="0021537F"/>
    <w:rsid w:val="002217EA"/>
    <w:rsid w:val="002251E4"/>
    <w:rsid w:val="00233F72"/>
    <w:rsid w:val="00234E85"/>
    <w:rsid w:val="002401F1"/>
    <w:rsid w:val="00245FFE"/>
    <w:rsid w:val="00260CDC"/>
    <w:rsid w:val="0027312B"/>
    <w:rsid w:val="00275891"/>
    <w:rsid w:val="002862B2"/>
    <w:rsid w:val="00290D02"/>
    <w:rsid w:val="00290E53"/>
    <w:rsid w:val="00291B24"/>
    <w:rsid w:val="00294AC9"/>
    <w:rsid w:val="002A4414"/>
    <w:rsid w:val="002A6B03"/>
    <w:rsid w:val="002B402D"/>
    <w:rsid w:val="002C4477"/>
    <w:rsid w:val="002F5C92"/>
    <w:rsid w:val="002F5FC6"/>
    <w:rsid w:val="00306F47"/>
    <w:rsid w:val="003070C3"/>
    <w:rsid w:val="00307978"/>
    <w:rsid w:val="0031098F"/>
    <w:rsid w:val="003124C0"/>
    <w:rsid w:val="003153E5"/>
    <w:rsid w:val="0033451D"/>
    <w:rsid w:val="0033482C"/>
    <w:rsid w:val="00342BA4"/>
    <w:rsid w:val="003441CF"/>
    <w:rsid w:val="003516E3"/>
    <w:rsid w:val="0036526A"/>
    <w:rsid w:val="0037010E"/>
    <w:rsid w:val="00370AB3"/>
    <w:rsid w:val="00372DE9"/>
    <w:rsid w:val="0037375C"/>
    <w:rsid w:val="003770A0"/>
    <w:rsid w:val="003900DB"/>
    <w:rsid w:val="003B2344"/>
    <w:rsid w:val="003B54E9"/>
    <w:rsid w:val="003B69D8"/>
    <w:rsid w:val="003B6DE2"/>
    <w:rsid w:val="003B7819"/>
    <w:rsid w:val="003C3920"/>
    <w:rsid w:val="003E1E2B"/>
    <w:rsid w:val="003F2283"/>
    <w:rsid w:val="0040086C"/>
    <w:rsid w:val="0040434C"/>
    <w:rsid w:val="004050C2"/>
    <w:rsid w:val="00406E07"/>
    <w:rsid w:val="004077A8"/>
    <w:rsid w:val="0041300B"/>
    <w:rsid w:val="00413539"/>
    <w:rsid w:val="00422EF5"/>
    <w:rsid w:val="00426E82"/>
    <w:rsid w:val="00434B5C"/>
    <w:rsid w:val="004537A1"/>
    <w:rsid w:val="00454BBB"/>
    <w:rsid w:val="004819D1"/>
    <w:rsid w:val="00487CE6"/>
    <w:rsid w:val="004957A8"/>
    <w:rsid w:val="004B47A1"/>
    <w:rsid w:val="004B5FD6"/>
    <w:rsid w:val="004D7840"/>
    <w:rsid w:val="004E021F"/>
    <w:rsid w:val="004E6D1E"/>
    <w:rsid w:val="004F5286"/>
    <w:rsid w:val="00504A3B"/>
    <w:rsid w:val="005063EC"/>
    <w:rsid w:val="0053005D"/>
    <w:rsid w:val="00535DC6"/>
    <w:rsid w:val="005405D5"/>
    <w:rsid w:val="00542976"/>
    <w:rsid w:val="00543313"/>
    <w:rsid w:val="00583F90"/>
    <w:rsid w:val="00591BE1"/>
    <w:rsid w:val="0059260B"/>
    <w:rsid w:val="005946EC"/>
    <w:rsid w:val="005A7F67"/>
    <w:rsid w:val="005B695F"/>
    <w:rsid w:val="005B6B3F"/>
    <w:rsid w:val="005C0B0D"/>
    <w:rsid w:val="005D582C"/>
    <w:rsid w:val="005E25FD"/>
    <w:rsid w:val="005F395D"/>
    <w:rsid w:val="006065A5"/>
    <w:rsid w:val="006113FF"/>
    <w:rsid w:val="00614666"/>
    <w:rsid w:val="0062252C"/>
    <w:rsid w:val="00625F02"/>
    <w:rsid w:val="00632953"/>
    <w:rsid w:val="006608F4"/>
    <w:rsid w:val="00662536"/>
    <w:rsid w:val="00666DC2"/>
    <w:rsid w:val="00673CE8"/>
    <w:rsid w:val="0068394C"/>
    <w:rsid w:val="006907BA"/>
    <w:rsid w:val="00690A52"/>
    <w:rsid w:val="00693930"/>
    <w:rsid w:val="0069559F"/>
    <w:rsid w:val="006A4E73"/>
    <w:rsid w:val="006A64C9"/>
    <w:rsid w:val="006A671E"/>
    <w:rsid w:val="006B1325"/>
    <w:rsid w:val="006B3224"/>
    <w:rsid w:val="006D1BEA"/>
    <w:rsid w:val="006D2ED8"/>
    <w:rsid w:val="006D68F1"/>
    <w:rsid w:val="006E32BC"/>
    <w:rsid w:val="006E379C"/>
    <w:rsid w:val="006F1AC4"/>
    <w:rsid w:val="006F2E21"/>
    <w:rsid w:val="006F4BDD"/>
    <w:rsid w:val="006F5451"/>
    <w:rsid w:val="006F5BC6"/>
    <w:rsid w:val="006F74E2"/>
    <w:rsid w:val="006F7C43"/>
    <w:rsid w:val="00702540"/>
    <w:rsid w:val="007106C9"/>
    <w:rsid w:val="00715FF7"/>
    <w:rsid w:val="00717F29"/>
    <w:rsid w:val="007202DA"/>
    <w:rsid w:val="00723B0B"/>
    <w:rsid w:val="007330E7"/>
    <w:rsid w:val="00746DF8"/>
    <w:rsid w:val="00755581"/>
    <w:rsid w:val="007615ED"/>
    <w:rsid w:val="00766A33"/>
    <w:rsid w:val="007671DA"/>
    <w:rsid w:val="00781CAD"/>
    <w:rsid w:val="00794D3A"/>
    <w:rsid w:val="00797DA5"/>
    <w:rsid w:val="007B6EA8"/>
    <w:rsid w:val="007C1193"/>
    <w:rsid w:val="007C4803"/>
    <w:rsid w:val="007D1FCF"/>
    <w:rsid w:val="007D6061"/>
    <w:rsid w:val="007E03B1"/>
    <w:rsid w:val="007E1822"/>
    <w:rsid w:val="007E5BE0"/>
    <w:rsid w:val="00803634"/>
    <w:rsid w:val="00811C85"/>
    <w:rsid w:val="0081319D"/>
    <w:rsid w:val="00817461"/>
    <w:rsid w:val="00826896"/>
    <w:rsid w:val="00830840"/>
    <w:rsid w:val="00834569"/>
    <w:rsid w:val="008406D5"/>
    <w:rsid w:val="0084130C"/>
    <w:rsid w:val="008415BD"/>
    <w:rsid w:val="00841BF9"/>
    <w:rsid w:val="00844303"/>
    <w:rsid w:val="008462F0"/>
    <w:rsid w:val="008467FE"/>
    <w:rsid w:val="00862E31"/>
    <w:rsid w:val="00863AE5"/>
    <w:rsid w:val="00866989"/>
    <w:rsid w:val="008670CC"/>
    <w:rsid w:val="008708A1"/>
    <w:rsid w:val="00885B24"/>
    <w:rsid w:val="00886302"/>
    <w:rsid w:val="00891E88"/>
    <w:rsid w:val="0089209C"/>
    <w:rsid w:val="008A1312"/>
    <w:rsid w:val="008A3520"/>
    <w:rsid w:val="008A35B7"/>
    <w:rsid w:val="008B742A"/>
    <w:rsid w:val="008C2382"/>
    <w:rsid w:val="008C4461"/>
    <w:rsid w:val="008C516F"/>
    <w:rsid w:val="008D6C1C"/>
    <w:rsid w:val="00906F28"/>
    <w:rsid w:val="00912061"/>
    <w:rsid w:val="0092349F"/>
    <w:rsid w:val="00932579"/>
    <w:rsid w:val="0093626A"/>
    <w:rsid w:val="0094126C"/>
    <w:rsid w:val="00943B6B"/>
    <w:rsid w:val="00944436"/>
    <w:rsid w:val="0095257A"/>
    <w:rsid w:val="00954193"/>
    <w:rsid w:val="00954C78"/>
    <w:rsid w:val="00957E36"/>
    <w:rsid w:val="009679EB"/>
    <w:rsid w:val="009769DF"/>
    <w:rsid w:val="009820FE"/>
    <w:rsid w:val="00986AE5"/>
    <w:rsid w:val="00992DE6"/>
    <w:rsid w:val="00993089"/>
    <w:rsid w:val="00995134"/>
    <w:rsid w:val="009A4B6D"/>
    <w:rsid w:val="009A573F"/>
    <w:rsid w:val="009A7A98"/>
    <w:rsid w:val="009B7918"/>
    <w:rsid w:val="009F7EDC"/>
    <w:rsid w:val="00A07B5A"/>
    <w:rsid w:val="00A14627"/>
    <w:rsid w:val="00A16500"/>
    <w:rsid w:val="00A17B04"/>
    <w:rsid w:val="00A20DE8"/>
    <w:rsid w:val="00A263BD"/>
    <w:rsid w:val="00A26AFD"/>
    <w:rsid w:val="00A3647A"/>
    <w:rsid w:val="00A446E5"/>
    <w:rsid w:val="00A51A77"/>
    <w:rsid w:val="00A77BC2"/>
    <w:rsid w:val="00A80D5E"/>
    <w:rsid w:val="00A9636A"/>
    <w:rsid w:val="00AA0F37"/>
    <w:rsid w:val="00AA48EF"/>
    <w:rsid w:val="00AB7D2B"/>
    <w:rsid w:val="00AD75FC"/>
    <w:rsid w:val="00AD7DA5"/>
    <w:rsid w:val="00AE4782"/>
    <w:rsid w:val="00AF2767"/>
    <w:rsid w:val="00AF2858"/>
    <w:rsid w:val="00AF38BC"/>
    <w:rsid w:val="00AF587E"/>
    <w:rsid w:val="00AF5E33"/>
    <w:rsid w:val="00B00C96"/>
    <w:rsid w:val="00B03E42"/>
    <w:rsid w:val="00B11407"/>
    <w:rsid w:val="00B1751F"/>
    <w:rsid w:val="00B303CE"/>
    <w:rsid w:val="00B331C2"/>
    <w:rsid w:val="00B42C9B"/>
    <w:rsid w:val="00B5190C"/>
    <w:rsid w:val="00B559DF"/>
    <w:rsid w:val="00B66A72"/>
    <w:rsid w:val="00B71179"/>
    <w:rsid w:val="00B7213E"/>
    <w:rsid w:val="00B74851"/>
    <w:rsid w:val="00B76DC3"/>
    <w:rsid w:val="00B86F2F"/>
    <w:rsid w:val="00B92CEB"/>
    <w:rsid w:val="00B93692"/>
    <w:rsid w:val="00B94AF1"/>
    <w:rsid w:val="00BA06B0"/>
    <w:rsid w:val="00BA0DFC"/>
    <w:rsid w:val="00BB4691"/>
    <w:rsid w:val="00BC5423"/>
    <w:rsid w:val="00BD241A"/>
    <w:rsid w:val="00BE0ADA"/>
    <w:rsid w:val="00BE3113"/>
    <w:rsid w:val="00BE60B6"/>
    <w:rsid w:val="00BF2F60"/>
    <w:rsid w:val="00BF5F6E"/>
    <w:rsid w:val="00BF5F88"/>
    <w:rsid w:val="00BF6228"/>
    <w:rsid w:val="00C07805"/>
    <w:rsid w:val="00C11D2C"/>
    <w:rsid w:val="00C1795A"/>
    <w:rsid w:val="00C21DF8"/>
    <w:rsid w:val="00C277A1"/>
    <w:rsid w:val="00C32D69"/>
    <w:rsid w:val="00C34B01"/>
    <w:rsid w:val="00C34E26"/>
    <w:rsid w:val="00C4087D"/>
    <w:rsid w:val="00C437F8"/>
    <w:rsid w:val="00C476CE"/>
    <w:rsid w:val="00C572B5"/>
    <w:rsid w:val="00C71A91"/>
    <w:rsid w:val="00C74BDA"/>
    <w:rsid w:val="00C80C8A"/>
    <w:rsid w:val="00C92FE8"/>
    <w:rsid w:val="00CA1AA5"/>
    <w:rsid w:val="00CA757E"/>
    <w:rsid w:val="00CB5849"/>
    <w:rsid w:val="00CC7D1E"/>
    <w:rsid w:val="00CD20EB"/>
    <w:rsid w:val="00CD2C9A"/>
    <w:rsid w:val="00CD3332"/>
    <w:rsid w:val="00CE33BB"/>
    <w:rsid w:val="00CE5CC7"/>
    <w:rsid w:val="00CF5686"/>
    <w:rsid w:val="00D0588D"/>
    <w:rsid w:val="00D05A1A"/>
    <w:rsid w:val="00D249FF"/>
    <w:rsid w:val="00D3162E"/>
    <w:rsid w:val="00D342F8"/>
    <w:rsid w:val="00D445BC"/>
    <w:rsid w:val="00D56FB0"/>
    <w:rsid w:val="00D5718B"/>
    <w:rsid w:val="00D62872"/>
    <w:rsid w:val="00D66D49"/>
    <w:rsid w:val="00DD200C"/>
    <w:rsid w:val="00DE196E"/>
    <w:rsid w:val="00DE2F06"/>
    <w:rsid w:val="00DE4313"/>
    <w:rsid w:val="00DE5C47"/>
    <w:rsid w:val="00DF25AF"/>
    <w:rsid w:val="00E02878"/>
    <w:rsid w:val="00E048E9"/>
    <w:rsid w:val="00E12B0D"/>
    <w:rsid w:val="00E15CE2"/>
    <w:rsid w:val="00E16A3B"/>
    <w:rsid w:val="00E16BED"/>
    <w:rsid w:val="00E20960"/>
    <w:rsid w:val="00E4505A"/>
    <w:rsid w:val="00E45373"/>
    <w:rsid w:val="00E51464"/>
    <w:rsid w:val="00E5309E"/>
    <w:rsid w:val="00E65E4F"/>
    <w:rsid w:val="00E86F61"/>
    <w:rsid w:val="00E902A0"/>
    <w:rsid w:val="00E949C0"/>
    <w:rsid w:val="00EA3E3F"/>
    <w:rsid w:val="00EA5FF2"/>
    <w:rsid w:val="00EA7648"/>
    <w:rsid w:val="00EC1B2A"/>
    <w:rsid w:val="00EF3E98"/>
    <w:rsid w:val="00F004D6"/>
    <w:rsid w:val="00F128CC"/>
    <w:rsid w:val="00F1477D"/>
    <w:rsid w:val="00F17038"/>
    <w:rsid w:val="00F32BFA"/>
    <w:rsid w:val="00F33D03"/>
    <w:rsid w:val="00F37F03"/>
    <w:rsid w:val="00F45156"/>
    <w:rsid w:val="00F455A3"/>
    <w:rsid w:val="00F5305C"/>
    <w:rsid w:val="00F6276D"/>
    <w:rsid w:val="00F7257E"/>
    <w:rsid w:val="00F73670"/>
    <w:rsid w:val="00F74985"/>
    <w:rsid w:val="00F76016"/>
    <w:rsid w:val="00F76EF9"/>
    <w:rsid w:val="00FA08BA"/>
    <w:rsid w:val="00FA13DB"/>
    <w:rsid w:val="00FA2553"/>
    <w:rsid w:val="00FB3A64"/>
    <w:rsid w:val="00FB76BC"/>
    <w:rsid w:val="00FC0D1D"/>
    <w:rsid w:val="00FE79F3"/>
    <w:rsid w:val="00FF09F9"/>
    <w:rsid w:val="00FF18B5"/>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docId w15:val="{89B34603-AFF7-4B56-8868-D81E63607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3647A"/>
  </w:style>
  <w:style w:type="paragraph" w:styleId="Heading2">
    <w:name w:val="heading 2"/>
    <w:basedOn w:val="Normal"/>
    <w:link w:val="Heading2Char"/>
    <w:uiPriority w:val="1"/>
    <w:qFormat/>
    <w:rsid w:val="00FA08BA"/>
    <w:pPr>
      <w:spacing w:before="31" w:after="0" w:line="240" w:lineRule="auto"/>
      <w:ind w:left="120" w:right="17"/>
      <w:jc w:val="center"/>
      <w:outlineLvl w:val="1"/>
    </w:pPr>
    <w:rPr>
      <w:rFonts w:ascii="Verdana" w:eastAsia="Verdana" w:hAnsi="Verdana" w:cs="Verdana"/>
      <w:b/>
      <w:bCs/>
      <w:sz w:val="24"/>
      <w:szCs w:val="24"/>
      <w:lang w:bidi="en-US"/>
    </w:rPr>
  </w:style>
  <w:style w:type="paragraph" w:styleId="Heading3">
    <w:name w:val="heading 3"/>
    <w:basedOn w:val="Normal"/>
    <w:next w:val="Normal"/>
    <w:link w:val="Heading3Char"/>
    <w:uiPriority w:val="9"/>
    <w:semiHidden/>
    <w:unhideWhenUsed/>
    <w:qFormat/>
    <w:rsid w:val="00863AE5"/>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72DE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F27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2767"/>
    <w:rPr>
      <w:rFonts w:ascii="Tahoma" w:hAnsi="Tahoma" w:cs="Tahoma"/>
      <w:sz w:val="16"/>
      <w:szCs w:val="16"/>
    </w:rPr>
  </w:style>
  <w:style w:type="paragraph" w:styleId="ListParagraph">
    <w:name w:val="List Paragraph"/>
    <w:aliases w:val="Bullets1,Citation List,Colorful List - Accent 11,Graphic,Ha,Heading 41,Lettre d'introduction,List Paragraph1,List_Paragraph,Multilevel para_II,Numbered paragraph 1,Paragraphe de liste1,Puces,References,Resume Title,heading 4,texte de base"/>
    <w:basedOn w:val="Normal"/>
    <w:link w:val="ListParagraphChar"/>
    <w:uiPriority w:val="34"/>
    <w:qFormat/>
    <w:rsid w:val="005C0B0D"/>
    <w:pPr>
      <w:ind w:left="720"/>
      <w:contextualSpacing/>
    </w:pPr>
  </w:style>
  <w:style w:type="character" w:styleId="Hyperlink">
    <w:name w:val="Hyperlink"/>
    <w:basedOn w:val="DefaultParagraphFont"/>
    <w:uiPriority w:val="99"/>
    <w:unhideWhenUsed/>
    <w:rsid w:val="00C74BDA"/>
    <w:rPr>
      <w:color w:val="0000FF" w:themeColor="hyperlink"/>
      <w:u w:val="single"/>
    </w:rPr>
  </w:style>
  <w:style w:type="character" w:customStyle="1" w:styleId="rvts36">
    <w:name w:val="rvts36"/>
    <w:rsid w:val="00690A52"/>
  </w:style>
  <w:style w:type="character" w:customStyle="1" w:styleId="ListParagraphChar">
    <w:name w:val="List Paragraph Char"/>
    <w:aliases w:val="Citation List Char,Graphic Char,Lettre d'introduction Char,List_Paragraph Char,Multilevel para_II Char,Numbered paragraph 1 Char,Paragraphe de liste1 Char,Puces Char,References Char,Resume Title Char,heading 4 Char,texte de base Char"/>
    <w:link w:val="ListParagraph"/>
    <w:uiPriority w:val="34"/>
    <w:qFormat/>
    <w:rsid w:val="00FB3A64"/>
  </w:style>
  <w:style w:type="paragraph" w:styleId="NoSpacing">
    <w:name w:val="No Spacing"/>
    <w:link w:val="NoSpacingChar"/>
    <w:uiPriority w:val="1"/>
    <w:qFormat/>
    <w:rsid w:val="00FB3A64"/>
    <w:pPr>
      <w:spacing w:after="0" w:line="240" w:lineRule="auto"/>
    </w:pPr>
  </w:style>
  <w:style w:type="paragraph" w:customStyle="1" w:styleId="Normal1">
    <w:name w:val="Normal1"/>
    <w:rsid w:val="00040FCA"/>
    <w:rPr>
      <w:rFonts w:ascii="Calibri" w:eastAsia="Calibri" w:hAnsi="Calibri" w:cs="Calibri"/>
      <w:lang w:val="en-IN"/>
    </w:rPr>
  </w:style>
  <w:style w:type="character" w:styleId="CommentReference">
    <w:name w:val="annotation reference"/>
    <w:basedOn w:val="DefaultParagraphFont"/>
    <w:uiPriority w:val="99"/>
    <w:semiHidden/>
    <w:unhideWhenUsed/>
    <w:rsid w:val="00080592"/>
    <w:rPr>
      <w:sz w:val="16"/>
      <w:szCs w:val="16"/>
    </w:rPr>
  </w:style>
  <w:style w:type="paragraph" w:styleId="CommentText">
    <w:name w:val="annotation text"/>
    <w:basedOn w:val="Normal"/>
    <w:link w:val="CommentTextChar"/>
    <w:uiPriority w:val="99"/>
    <w:unhideWhenUsed/>
    <w:rsid w:val="00080592"/>
    <w:pPr>
      <w:spacing w:line="240" w:lineRule="auto"/>
    </w:pPr>
    <w:rPr>
      <w:sz w:val="20"/>
      <w:szCs w:val="20"/>
    </w:rPr>
  </w:style>
  <w:style w:type="character" w:customStyle="1" w:styleId="CommentTextChar">
    <w:name w:val="Comment Text Char"/>
    <w:basedOn w:val="DefaultParagraphFont"/>
    <w:link w:val="CommentText"/>
    <w:uiPriority w:val="99"/>
    <w:rsid w:val="00080592"/>
    <w:rPr>
      <w:sz w:val="20"/>
      <w:szCs w:val="20"/>
    </w:rPr>
  </w:style>
  <w:style w:type="paragraph" w:styleId="CommentSubject">
    <w:name w:val="annotation subject"/>
    <w:basedOn w:val="CommentText"/>
    <w:next w:val="CommentText"/>
    <w:link w:val="CommentSubjectChar"/>
    <w:uiPriority w:val="99"/>
    <w:semiHidden/>
    <w:unhideWhenUsed/>
    <w:rsid w:val="00080592"/>
    <w:rPr>
      <w:b/>
      <w:bCs/>
    </w:rPr>
  </w:style>
  <w:style w:type="character" w:customStyle="1" w:styleId="CommentSubjectChar">
    <w:name w:val="Comment Subject Char"/>
    <w:basedOn w:val="CommentTextChar"/>
    <w:link w:val="CommentSubject"/>
    <w:uiPriority w:val="99"/>
    <w:semiHidden/>
    <w:rsid w:val="00080592"/>
    <w:rPr>
      <w:b/>
      <w:bCs/>
      <w:sz w:val="20"/>
      <w:szCs w:val="20"/>
    </w:rPr>
  </w:style>
  <w:style w:type="paragraph" w:styleId="Footer">
    <w:name w:val="footer"/>
    <w:basedOn w:val="Normal"/>
    <w:link w:val="FooterChar"/>
    <w:uiPriority w:val="99"/>
    <w:unhideWhenUsed/>
    <w:rsid w:val="004957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57A8"/>
  </w:style>
  <w:style w:type="character" w:customStyle="1" w:styleId="rvts40">
    <w:name w:val="rvts40"/>
    <w:basedOn w:val="DefaultParagraphFont"/>
    <w:rsid w:val="008B742A"/>
  </w:style>
  <w:style w:type="character" w:customStyle="1" w:styleId="rvts42">
    <w:name w:val="rvts42"/>
    <w:basedOn w:val="DefaultParagraphFont"/>
    <w:rsid w:val="00F17038"/>
  </w:style>
  <w:style w:type="character" w:customStyle="1" w:styleId="rvts44">
    <w:name w:val="rvts44"/>
    <w:basedOn w:val="DefaultParagraphFont"/>
    <w:rsid w:val="00F17038"/>
  </w:style>
  <w:style w:type="character" w:customStyle="1" w:styleId="rvts155">
    <w:name w:val="rvts155"/>
    <w:basedOn w:val="DefaultParagraphFont"/>
    <w:rsid w:val="00F17038"/>
  </w:style>
  <w:style w:type="paragraph" w:styleId="BodyTextIndent">
    <w:name w:val="Body Text Indent"/>
    <w:basedOn w:val="Normal"/>
    <w:link w:val="BodyTextIndentChar"/>
    <w:semiHidden/>
    <w:rsid w:val="0027312B"/>
    <w:pPr>
      <w:spacing w:after="0" w:line="240" w:lineRule="auto"/>
      <w:ind w:left="5760"/>
    </w:pPr>
    <w:rPr>
      <w:rFonts w:ascii="Arial" w:eastAsia="Times New Roman" w:hAnsi="Arial" w:cs="Arial"/>
      <w:sz w:val="20"/>
      <w:szCs w:val="24"/>
    </w:rPr>
  </w:style>
  <w:style w:type="character" w:customStyle="1" w:styleId="BodyTextIndentChar">
    <w:name w:val="Body Text Indent Char"/>
    <w:basedOn w:val="DefaultParagraphFont"/>
    <w:link w:val="BodyTextIndent"/>
    <w:semiHidden/>
    <w:rsid w:val="0027312B"/>
    <w:rPr>
      <w:rFonts w:ascii="Arial" w:eastAsia="Times New Roman" w:hAnsi="Arial" w:cs="Arial"/>
      <w:sz w:val="20"/>
      <w:szCs w:val="24"/>
    </w:rPr>
  </w:style>
  <w:style w:type="character" w:customStyle="1" w:styleId="NoSpacingChar">
    <w:name w:val="No Spacing Char"/>
    <w:link w:val="NoSpacing"/>
    <w:uiPriority w:val="1"/>
    <w:rsid w:val="00B5190C"/>
  </w:style>
  <w:style w:type="paragraph" w:styleId="PlainText">
    <w:name w:val="Plain Text"/>
    <w:basedOn w:val="Normal"/>
    <w:link w:val="PlainTextChar"/>
    <w:uiPriority w:val="99"/>
    <w:rsid w:val="00306F47"/>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uiPriority w:val="99"/>
    <w:rsid w:val="00306F47"/>
    <w:rPr>
      <w:rFonts w:ascii="Courier New" w:eastAsia="Times New Roman" w:hAnsi="Courier New" w:cs="Times New Roman"/>
      <w:sz w:val="20"/>
      <w:szCs w:val="20"/>
    </w:rPr>
  </w:style>
  <w:style w:type="character" w:customStyle="1" w:styleId="Heading2Char">
    <w:name w:val="Heading 2 Char"/>
    <w:basedOn w:val="DefaultParagraphFont"/>
    <w:link w:val="Heading2"/>
    <w:uiPriority w:val="1"/>
    <w:rsid w:val="00FA08BA"/>
    <w:rPr>
      <w:rFonts w:ascii="Verdana" w:eastAsia="Verdana" w:hAnsi="Verdana" w:cs="Verdana"/>
      <w:b/>
      <w:bCs/>
      <w:sz w:val="24"/>
      <w:szCs w:val="24"/>
      <w:lang w:bidi="en-US"/>
    </w:rPr>
  </w:style>
  <w:style w:type="character" w:customStyle="1" w:styleId="rvts32">
    <w:name w:val="rvts32"/>
    <w:basedOn w:val="DefaultParagraphFont"/>
    <w:rsid w:val="00A80D5E"/>
  </w:style>
  <w:style w:type="character" w:customStyle="1" w:styleId="rvts87">
    <w:name w:val="rvts87"/>
    <w:basedOn w:val="DefaultParagraphFont"/>
    <w:rsid w:val="00AF2858"/>
  </w:style>
  <w:style w:type="character" w:customStyle="1" w:styleId="rvts58">
    <w:name w:val="rvts58"/>
    <w:rsid w:val="00A3647A"/>
  </w:style>
  <w:style w:type="character" w:customStyle="1" w:styleId="apple-converted-space">
    <w:name w:val="apple-converted-space"/>
    <w:rsid w:val="00A3647A"/>
  </w:style>
  <w:style w:type="character" w:styleId="Strong">
    <w:name w:val="Strong"/>
    <w:basedOn w:val="DefaultParagraphFont"/>
    <w:uiPriority w:val="22"/>
    <w:qFormat/>
    <w:rsid w:val="00B303CE"/>
    <w:rPr>
      <w:b/>
      <w:bCs/>
    </w:rPr>
  </w:style>
  <w:style w:type="character" w:customStyle="1" w:styleId="Heading3Char">
    <w:name w:val="Heading 3 Char"/>
    <w:basedOn w:val="DefaultParagraphFont"/>
    <w:link w:val="Heading3"/>
    <w:uiPriority w:val="9"/>
    <w:semiHidden/>
    <w:rsid w:val="00863AE5"/>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https://rdxfootmark.naukri.com/v2/track/openCv?trackingInfo=96b5687049bd25425e0d37f873e22ee5134f4b0419514c4847440321091b5b58120b14031844515e0c435601514841481f0f2b561358191b195115495d0c00584e4209430247460c590858184508105042445b0c0f054e4108120211474a411b02154e49405d58380c4f03434c1b0b150a18444a411b0b15416a44564a141a245d4340010c1703134959540a4356014a4857034b4a550853481a09170112404a106&amp;docType=docx" TargetMode="Externa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_rels/numbering.xml.rels>&#65279;<?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image" Target="media/image3.png" /><Relationship Id="rId3" Type="http://schemas.openxmlformats.org/officeDocument/2006/relationships/image" Target="media/image4.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64C02-DC77-4C03-B2AE-BB274B8DA8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3</Pages>
  <Words>1269</Words>
  <Characters>7239</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SCCM2016</Company>
  <LinksUpToDate>false</LinksUpToDate>
  <CharactersWithSpaces>8492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Preeti Arora</dc:creator>
  <cp:lastModifiedBy>welcome</cp:lastModifiedBy>
  <cp:revision>15</cp:revision>
  <cp:lastPrinted>2025-10-13T05:22:00Z</cp:lastPrinted>
  <dcterms:created xsi:type="dcterms:W3CDTF">2025-10-13T05:22:00Z</dcterms:created>
  <dcterms:modified xsi:type="dcterms:W3CDTF">2025-11-14T14:42:00Z</dcterms:modified>
</cp:coreProperties>
</file>