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6E43FF" w:rsidP="00C61F07" w14:paraId="00000001" w14:textId="09E09D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20"/>
        <w:rPr>
          <w:rFonts w:ascii="Calibri" w:eastAsia="Calibri" w:hAnsi="Calibri" w:cs="Calibri"/>
          <w:color w:val="000000"/>
        </w:rPr>
      </w:pPr>
      <w:bookmarkStart w:id="0" w:name="_GoBack"/>
      <w:bookmarkEnd w:id="0"/>
      <w:r>
        <w:rPr>
          <w:rFonts w:ascii="Calibri" w:eastAsia="Calibri" w:hAnsi="Calibri" w:cs="Calibri"/>
          <w:i/>
          <w:color w:val="000000"/>
        </w:rPr>
        <w:t>Santhosh</w:t>
      </w:r>
      <w:r>
        <w:rPr>
          <w:rFonts w:ascii="Calibri" w:eastAsia="Calibri" w:hAnsi="Calibri" w:cs="Calibri"/>
          <w:i/>
          <w:color w:val="000000"/>
        </w:rPr>
        <w:t xml:space="preserve"> Reddy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FB6073" w:rsidR="00FB6073">
        <w:rPr>
          <w:rFonts w:ascii="Calibri" w:eastAsia="Calibri" w:hAnsi="Calibri" w:cs="Calibri"/>
          <w:color w:val="000000"/>
        </w:rPr>
        <w:tab/>
      </w:r>
      <w:r w:rsidRPr="00FB6073" w:rsidR="008D718D">
        <w:rPr>
          <w:rFonts w:ascii="Calibri" w:eastAsia="Calibri" w:hAnsi="Calibri" w:cs="Calibri"/>
          <w:color w:val="000000"/>
        </w:rPr>
        <w:tab/>
      </w:r>
      <w:r w:rsidR="008D718D">
        <w:rPr>
          <w:rFonts w:ascii="Calibri" w:eastAsia="Calibri" w:hAnsi="Calibri" w:cs="Calibri"/>
          <w:color w:val="000000"/>
        </w:rPr>
        <w:t>E-Mail</w:t>
      </w:r>
      <w:r w:rsidR="008D718D">
        <w:rPr>
          <w:rFonts w:ascii="Calibri" w:eastAsia="Calibri" w:hAnsi="Calibri" w:cs="Calibri"/>
          <w:color w:val="000000"/>
        </w:rPr>
        <w:tab/>
        <w:t xml:space="preserve"> : </w:t>
      </w:r>
      <w:hyperlink r:id="rId4" w:history="1">
        <w:r w:rsidRPr="00DD1006">
          <w:rPr>
            <w:rStyle w:val="Hyperlink"/>
            <w:rFonts w:ascii="Calibri" w:eastAsia="Calibri" w:hAnsi="Calibri" w:cs="Calibri"/>
          </w:rPr>
          <w:t>santhoshmadithati@gmail.com</w:t>
        </w:r>
      </w:hyperlink>
    </w:p>
    <w:p w:rsidR="006E43FF" w:rsidP="00C61F07" w14:paraId="00000002" w14:textId="4702AA4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7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Mob No: </w:t>
      </w:r>
      <w:r w:rsidR="00C61F07">
        <w:rPr>
          <w:rFonts w:ascii="Calibri" w:eastAsia="Calibri" w:hAnsi="Calibri" w:cs="Calibri"/>
          <w:color w:val="000000"/>
        </w:rPr>
        <w:t>+91-8074914344</w:t>
      </w:r>
    </w:p>
    <w:p w:rsidR="006E43FF" w:rsidP="00C61F07" w14:paraId="00000003" w14:textId="77777777">
      <w:pPr>
        <w:pBdr>
          <w:bottom w:val="single" w:sz="12" w:space="1" w:color="000000"/>
        </w:pBdr>
        <w:tabs>
          <w:tab w:val="left" w:pos="2625"/>
        </w:tabs>
        <w:spacing w:line="276" w:lineRule="auto"/>
        <w:rPr>
          <w:rFonts w:ascii="Calibri" w:eastAsia="Calibri" w:hAnsi="Calibri" w:cs="Calibri"/>
          <w:color w:val="000000"/>
          <w:sz w:val="2"/>
          <w:szCs w:val="2"/>
        </w:rPr>
      </w:pPr>
    </w:p>
    <w:p w:rsidR="00436FC5" w:rsidP="00C61F07" w14:paraId="3398ECEE" w14:textId="0BE272A8">
      <w:pPr>
        <w:spacing w:before="120" w:line="276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Professional Summary:</w:t>
      </w:r>
    </w:p>
    <w:p w:rsidR="003828CF" w:rsidRPr="00DC6169" w:rsidP="00C61F07" w14:paraId="45CE3794" w14:textId="2CD447F4">
      <w:pPr>
        <w:numPr>
          <w:ilvl w:val="0"/>
          <w:numId w:val="1"/>
        </w:numPr>
        <w:shd w:val="clear" w:color="auto" w:fill="FFFFFF"/>
        <w:spacing w:line="276" w:lineRule="auto"/>
        <w:ind w:left="720"/>
        <w:rPr>
          <w:rFonts w:ascii="Calibri" w:eastAsia="Calibri" w:hAnsi="Calibri" w:cs="Calibri"/>
          <w:color w:val="000000"/>
        </w:rPr>
      </w:pPr>
      <w:r w:rsidRPr="00DC6169">
        <w:rPr>
          <w:rFonts w:ascii="Calibri" w:eastAsia="Calibri" w:hAnsi="Calibri" w:cs="Calibri"/>
          <w:color w:val="000000"/>
        </w:rPr>
        <w:t>Overall,</w:t>
      </w:r>
      <w:r w:rsidR="00C61F07">
        <w:rPr>
          <w:rFonts w:ascii="Calibri" w:eastAsia="Calibri" w:hAnsi="Calibri" w:cs="Calibri"/>
          <w:color w:val="000000"/>
        </w:rPr>
        <w:t xml:space="preserve"> I have 9</w:t>
      </w:r>
      <w:r w:rsidRPr="00DC6169" w:rsidR="00141592">
        <w:rPr>
          <w:rFonts w:ascii="Calibri" w:eastAsia="Calibri" w:hAnsi="Calibri" w:cs="Calibri"/>
          <w:color w:val="000000"/>
        </w:rPr>
        <w:t xml:space="preserve">+ years’ of </w:t>
      </w:r>
      <w:r w:rsidRPr="00DC6169" w:rsidR="00141592">
        <w:rPr>
          <w:rFonts w:ascii="Calibri" w:eastAsia="Calibri" w:hAnsi="Calibri" w:cs="Calibri"/>
          <w:color w:val="000000"/>
        </w:rPr>
        <w:t>exp</w:t>
      </w:r>
      <w:r w:rsidRPr="00DC6169">
        <w:rPr>
          <w:rFonts w:ascii="Calibri" w:eastAsia="Calibri" w:hAnsi="Calibri" w:cs="Calibri"/>
          <w:color w:val="000000"/>
        </w:rPr>
        <w:t xml:space="preserve">, and I worked as a </w:t>
      </w:r>
      <w:r w:rsidRPr="00DC6169" w:rsidR="00DE1C00">
        <w:rPr>
          <w:rFonts w:ascii="Calibri" w:eastAsia="Calibri" w:hAnsi="Calibri" w:cs="Calibri"/>
          <w:color w:val="000000"/>
        </w:rPr>
        <w:t xml:space="preserve">Workday </w:t>
      </w:r>
      <w:r w:rsidRPr="00DC6169" w:rsidR="00A12E34">
        <w:rPr>
          <w:rFonts w:ascii="Calibri" w:eastAsia="Calibri" w:hAnsi="Calibri" w:cs="Calibri"/>
          <w:color w:val="000000"/>
        </w:rPr>
        <w:t xml:space="preserve">Tech </w:t>
      </w:r>
      <w:r w:rsidRPr="00DC6169" w:rsidR="00DE1C00">
        <w:rPr>
          <w:rFonts w:ascii="Calibri" w:eastAsia="Calibri" w:hAnsi="Calibri" w:cs="Calibri"/>
          <w:color w:val="000000"/>
        </w:rPr>
        <w:t>Functional Consultant</w:t>
      </w:r>
      <w:r w:rsidRPr="00DC6169" w:rsidR="001830E8">
        <w:rPr>
          <w:rFonts w:ascii="Calibri" w:eastAsia="Calibri" w:hAnsi="Calibri" w:cs="Calibri"/>
          <w:color w:val="000000"/>
        </w:rPr>
        <w:t xml:space="preserve"> with 5</w:t>
      </w:r>
      <w:r w:rsidRPr="00DC6169" w:rsidR="00DE1C00">
        <w:rPr>
          <w:rFonts w:ascii="Calibri" w:eastAsia="Calibri" w:hAnsi="Calibri" w:cs="Calibri"/>
          <w:color w:val="000000"/>
        </w:rPr>
        <w:t xml:space="preserve"> + years of </w:t>
      </w:r>
      <w:r w:rsidRPr="00DC6169" w:rsidR="00D8122B">
        <w:rPr>
          <w:rFonts w:ascii="Calibri" w:eastAsia="Calibri" w:hAnsi="Calibri" w:cs="Calibri"/>
          <w:color w:val="000000"/>
        </w:rPr>
        <w:t>experience,</w:t>
      </w:r>
      <w:r w:rsidRPr="00DC6169" w:rsidR="00DE1C00">
        <w:rPr>
          <w:rFonts w:ascii="Calibri" w:eastAsia="Calibri" w:hAnsi="Calibri" w:cs="Calibri"/>
          <w:color w:val="000000"/>
        </w:rPr>
        <w:t xml:space="preserve"> specializing in both functional and technical aspects of Workday HCM, ensure end to end system </w:t>
      </w:r>
      <w:r w:rsidRPr="00DC6169" w:rsidR="00D8122B">
        <w:rPr>
          <w:rFonts w:ascii="Calibri" w:eastAsia="Calibri" w:hAnsi="Calibri" w:cs="Calibri"/>
          <w:color w:val="000000"/>
        </w:rPr>
        <w:t>implementation,</w:t>
      </w:r>
      <w:r w:rsidRPr="00DC6169" w:rsidR="00DE1C00">
        <w:rPr>
          <w:rFonts w:ascii="Calibri" w:eastAsia="Calibri" w:hAnsi="Calibri" w:cs="Calibri"/>
          <w:color w:val="000000"/>
        </w:rPr>
        <w:t xml:space="preserve"> optimization and support</w:t>
      </w:r>
      <w:r w:rsidRPr="00DC6169" w:rsidR="00141592">
        <w:rPr>
          <w:rFonts w:ascii="Calibri" w:eastAsia="Calibri" w:hAnsi="Calibri" w:cs="Calibri"/>
          <w:color w:val="000000"/>
        </w:rPr>
        <w:t>.</w:t>
      </w:r>
    </w:p>
    <w:p w:rsidR="006E43FF" w:rsidRPr="00DC6169" w:rsidP="00C61F07" w14:paraId="00000009" w14:textId="33841CC6">
      <w:pPr>
        <w:numPr>
          <w:ilvl w:val="0"/>
          <w:numId w:val="1"/>
        </w:numPr>
        <w:shd w:val="clear" w:color="auto" w:fill="FFFFFF"/>
        <w:spacing w:line="276" w:lineRule="auto"/>
        <w:ind w:left="72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4</w:t>
      </w:r>
      <w:r w:rsidRPr="00DC6169" w:rsidR="00436FC5">
        <w:rPr>
          <w:rFonts w:ascii="Calibri" w:eastAsia="Calibri" w:hAnsi="Calibri" w:cs="Calibri"/>
          <w:color w:val="000000"/>
        </w:rPr>
        <w:t xml:space="preserve">+ years’ of </w:t>
      </w:r>
      <w:r w:rsidRPr="00DC6169" w:rsidR="00436FC5">
        <w:rPr>
          <w:rFonts w:ascii="Calibri" w:eastAsia="Calibri" w:hAnsi="Calibri" w:cs="Calibri"/>
          <w:color w:val="000000"/>
        </w:rPr>
        <w:t>exp</w:t>
      </w:r>
      <w:r w:rsidRPr="00DC6169" w:rsidR="00436FC5">
        <w:rPr>
          <w:rFonts w:ascii="Calibri" w:eastAsia="Calibri" w:hAnsi="Calibri" w:cs="Calibri"/>
          <w:color w:val="000000"/>
        </w:rPr>
        <w:t xml:space="preserve"> in </w:t>
      </w:r>
      <w:r w:rsidR="00D27116">
        <w:rPr>
          <w:rFonts w:ascii="Calibri" w:eastAsia="Calibri" w:hAnsi="Calibri" w:cs="Calibri"/>
          <w:color w:val="000000"/>
        </w:rPr>
        <w:t xml:space="preserve">Team Leader in </w:t>
      </w:r>
      <w:r w:rsidRPr="00DC6169" w:rsidR="00436FC5">
        <w:rPr>
          <w:rFonts w:ascii="Calibri" w:eastAsia="Calibri" w:hAnsi="Calibri" w:cs="Calibri"/>
          <w:color w:val="000000"/>
        </w:rPr>
        <w:t>investment banking, capital markets,</w:t>
      </w:r>
      <w:r w:rsidRPr="00DC6169" w:rsidR="00997037">
        <w:rPr>
          <w:rFonts w:ascii="Calibri" w:eastAsia="Calibri" w:hAnsi="Calibri" w:cs="Calibri"/>
          <w:color w:val="000000"/>
        </w:rPr>
        <w:t xml:space="preserve"> </w:t>
      </w:r>
      <w:r w:rsidRPr="00DC6169" w:rsidR="00573205">
        <w:rPr>
          <w:rFonts w:ascii="Calibri" w:eastAsia="Calibri" w:hAnsi="Calibri" w:cs="Calibri"/>
          <w:color w:val="000000"/>
        </w:rPr>
        <w:t xml:space="preserve">Finance and Accounting </w:t>
      </w:r>
    </w:p>
    <w:p w:rsidR="0053567D" w:rsidRPr="00E6674F" w:rsidP="00C61F07" w14:paraId="39A6B309" w14:textId="77777777">
      <w:pPr>
        <w:spacing w:line="276" w:lineRule="auto"/>
        <w:jc w:val="both"/>
        <w:rPr>
          <w:rFonts w:ascii="Calibri" w:eastAsia="Calibri" w:hAnsi="Calibri" w:cs="Calibri"/>
          <w:b/>
        </w:rPr>
      </w:pPr>
      <w:r w:rsidRPr="00E6674F">
        <w:rPr>
          <w:rFonts w:ascii="Calibri" w:eastAsia="Calibri" w:hAnsi="Calibri" w:cs="Calibri"/>
          <w:b/>
        </w:rPr>
        <w:t>Workday Functional Expertise:</w:t>
      </w:r>
    </w:p>
    <w:p w:rsidR="0053567D" w:rsidRPr="00DC6169" w:rsidP="00C61F07" w14:paraId="12065858" w14:textId="4E8C9692">
      <w:pPr>
        <w:numPr>
          <w:ilvl w:val="0"/>
          <w:numId w:val="1"/>
        </w:numPr>
        <w:shd w:val="clear" w:color="auto" w:fill="FFFFFF"/>
        <w:spacing w:line="276" w:lineRule="auto"/>
        <w:ind w:left="720"/>
        <w:rPr>
          <w:rFonts w:ascii="Calibri" w:eastAsia="Calibri" w:hAnsi="Calibri" w:cs="Calibri"/>
          <w:color w:val="000000"/>
        </w:rPr>
      </w:pPr>
      <w:r w:rsidRPr="00DC6169">
        <w:rPr>
          <w:rFonts w:ascii="Calibri" w:eastAsia="Calibri" w:hAnsi="Calibri" w:cs="Calibri"/>
          <w:color w:val="000000"/>
        </w:rPr>
        <w:t>Core HCM, A</w:t>
      </w:r>
      <w:r w:rsidRPr="00DC6169">
        <w:rPr>
          <w:rFonts w:ascii="Calibri" w:eastAsia="Calibri" w:hAnsi="Calibri" w:cs="Calibri"/>
          <w:color w:val="000000"/>
        </w:rPr>
        <w:t>bsence,</w:t>
      </w:r>
      <w:r w:rsidRPr="00DC6169">
        <w:rPr>
          <w:rFonts w:ascii="Calibri" w:eastAsia="Calibri" w:hAnsi="Calibri" w:cs="Calibri"/>
          <w:color w:val="000000"/>
        </w:rPr>
        <w:t xml:space="preserve"> </w:t>
      </w:r>
      <w:r w:rsidRPr="00DC6169">
        <w:rPr>
          <w:rFonts w:ascii="Calibri" w:eastAsia="Calibri" w:hAnsi="Calibri" w:cs="Calibri"/>
          <w:color w:val="000000"/>
        </w:rPr>
        <w:t>Time Tracking,</w:t>
      </w:r>
      <w:r w:rsidRPr="00DC6169">
        <w:rPr>
          <w:rFonts w:ascii="Calibri" w:eastAsia="Calibri" w:hAnsi="Calibri" w:cs="Calibri"/>
          <w:color w:val="000000"/>
        </w:rPr>
        <w:t xml:space="preserve"> </w:t>
      </w:r>
      <w:r w:rsidRPr="00DC6169">
        <w:rPr>
          <w:rFonts w:ascii="Calibri" w:eastAsia="Calibri" w:hAnsi="Calibri" w:cs="Calibri"/>
          <w:color w:val="000000"/>
        </w:rPr>
        <w:t>Benefits,</w:t>
      </w:r>
      <w:r w:rsidRPr="00DC6169">
        <w:rPr>
          <w:rFonts w:ascii="Calibri" w:eastAsia="Calibri" w:hAnsi="Calibri" w:cs="Calibri"/>
          <w:color w:val="000000"/>
        </w:rPr>
        <w:t xml:space="preserve"> </w:t>
      </w:r>
      <w:r w:rsidRPr="00DC6169">
        <w:rPr>
          <w:rFonts w:ascii="Calibri" w:eastAsia="Calibri" w:hAnsi="Calibri" w:cs="Calibri"/>
          <w:color w:val="000000"/>
        </w:rPr>
        <w:t>Compensation,</w:t>
      </w:r>
      <w:r w:rsidRPr="00DC6169">
        <w:rPr>
          <w:rFonts w:ascii="Calibri" w:eastAsia="Calibri" w:hAnsi="Calibri" w:cs="Calibri"/>
          <w:color w:val="000000"/>
        </w:rPr>
        <w:t xml:space="preserve"> </w:t>
      </w:r>
      <w:r w:rsidRPr="00DC6169">
        <w:rPr>
          <w:rFonts w:ascii="Calibri" w:eastAsia="Calibri" w:hAnsi="Calibri" w:cs="Calibri"/>
          <w:color w:val="000000"/>
        </w:rPr>
        <w:t>Recru</w:t>
      </w:r>
      <w:r w:rsidRPr="00DC6169">
        <w:rPr>
          <w:rFonts w:ascii="Calibri" w:eastAsia="Calibri" w:hAnsi="Calibri" w:cs="Calibri"/>
          <w:color w:val="000000"/>
        </w:rPr>
        <w:t>i</w:t>
      </w:r>
      <w:r w:rsidRPr="00DC6169">
        <w:rPr>
          <w:rFonts w:ascii="Calibri" w:eastAsia="Calibri" w:hAnsi="Calibri" w:cs="Calibri"/>
          <w:color w:val="000000"/>
        </w:rPr>
        <w:t>ting,</w:t>
      </w:r>
      <w:r w:rsidRPr="00DC6169">
        <w:rPr>
          <w:rFonts w:ascii="Calibri" w:eastAsia="Calibri" w:hAnsi="Calibri" w:cs="Calibri"/>
          <w:color w:val="000000"/>
        </w:rPr>
        <w:t xml:space="preserve"> </w:t>
      </w:r>
      <w:r w:rsidRPr="00DC6169">
        <w:rPr>
          <w:rFonts w:ascii="Calibri" w:eastAsia="Calibri" w:hAnsi="Calibri" w:cs="Calibri"/>
          <w:color w:val="000000"/>
        </w:rPr>
        <w:t>Performance</w:t>
      </w:r>
    </w:p>
    <w:p w:rsidR="0053567D" w:rsidRPr="00DC6169" w:rsidP="00C61F07" w14:paraId="56BE2DC5" w14:textId="01E0A663">
      <w:pPr>
        <w:numPr>
          <w:ilvl w:val="0"/>
          <w:numId w:val="1"/>
        </w:numPr>
        <w:shd w:val="clear" w:color="auto" w:fill="FFFFFF"/>
        <w:spacing w:line="276" w:lineRule="auto"/>
        <w:ind w:left="720"/>
        <w:rPr>
          <w:rFonts w:ascii="Calibri" w:eastAsia="Calibri" w:hAnsi="Calibri" w:cs="Calibri"/>
          <w:color w:val="000000"/>
        </w:rPr>
      </w:pPr>
      <w:r w:rsidRPr="00DC6169">
        <w:rPr>
          <w:rFonts w:ascii="Calibri" w:eastAsia="Calibri" w:hAnsi="Calibri" w:cs="Calibri"/>
          <w:color w:val="000000"/>
        </w:rPr>
        <w:t>Business Process Configuration (Hire,</w:t>
      </w:r>
      <w:r w:rsidRPr="00DC6169" w:rsidR="00E6674F">
        <w:rPr>
          <w:rFonts w:ascii="Calibri" w:eastAsia="Calibri" w:hAnsi="Calibri" w:cs="Calibri"/>
          <w:color w:val="000000"/>
        </w:rPr>
        <w:t xml:space="preserve"> </w:t>
      </w:r>
      <w:r w:rsidRPr="00DC6169">
        <w:rPr>
          <w:rFonts w:ascii="Calibri" w:eastAsia="Calibri" w:hAnsi="Calibri" w:cs="Calibri"/>
          <w:color w:val="000000"/>
        </w:rPr>
        <w:t>Job Change, Termination,</w:t>
      </w:r>
      <w:r w:rsidRPr="00DC6169" w:rsidR="00E6674F">
        <w:rPr>
          <w:rFonts w:ascii="Calibri" w:eastAsia="Calibri" w:hAnsi="Calibri" w:cs="Calibri"/>
          <w:color w:val="000000"/>
        </w:rPr>
        <w:t xml:space="preserve"> </w:t>
      </w:r>
      <w:r w:rsidRPr="00DC6169">
        <w:rPr>
          <w:rFonts w:ascii="Calibri" w:eastAsia="Calibri" w:hAnsi="Calibri" w:cs="Calibri"/>
          <w:color w:val="000000"/>
        </w:rPr>
        <w:t>Payroll, Com</w:t>
      </w:r>
      <w:r w:rsidRPr="00DC6169" w:rsidR="00E6674F">
        <w:rPr>
          <w:rFonts w:ascii="Calibri" w:eastAsia="Calibri" w:hAnsi="Calibri" w:cs="Calibri"/>
          <w:color w:val="000000"/>
        </w:rPr>
        <w:t>pensation)</w:t>
      </w:r>
    </w:p>
    <w:p w:rsidR="00E6674F" w:rsidRPr="00DC6169" w:rsidP="00C61F07" w14:paraId="01069C72" w14:textId="225BC5B0">
      <w:pPr>
        <w:numPr>
          <w:ilvl w:val="0"/>
          <w:numId w:val="1"/>
        </w:numPr>
        <w:shd w:val="clear" w:color="auto" w:fill="FFFFFF"/>
        <w:spacing w:line="276" w:lineRule="auto"/>
        <w:ind w:left="720"/>
        <w:rPr>
          <w:rFonts w:ascii="Calibri" w:eastAsia="Calibri" w:hAnsi="Calibri" w:cs="Calibri"/>
          <w:color w:val="000000"/>
        </w:rPr>
      </w:pPr>
      <w:r w:rsidRPr="00DC6169">
        <w:rPr>
          <w:rFonts w:ascii="Calibri" w:eastAsia="Calibri" w:hAnsi="Calibri" w:cs="Calibri"/>
          <w:color w:val="000000"/>
        </w:rPr>
        <w:t>Security Configuration ( Role-Based, User-Based Security Groups)</w:t>
      </w:r>
    </w:p>
    <w:p w:rsidR="00E6674F" w:rsidRPr="00DC6169" w:rsidP="00C61F07" w14:paraId="4DC4E65E" w14:textId="2149ADB3">
      <w:pPr>
        <w:numPr>
          <w:ilvl w:val="0"/>
          <w:numId w:val="1"/>
        </w:numPr>
        <w:shd w:val="clear" w:color="auto" w:fill="FFFFFF"/>
        <w:spacing w:line="276" w:lineRule="auto"/>
        <w:ind w:left="720"/>
        <w:rPr>
          <w:rFonts w:ascii="Calibri" w:eastAsia="Calibri" w:hAnsi="Calibri" w:cs="Calibri"/>
          <w:color w:val="000000"/>
        </w:rPr>
      </w:pPr>
      <w:r w:rsidRPr="00DC6169">
        <w:rPr>
          <w:rFonts w:ascii="Calibri" w:eastAsia="Calibri" w:hAnsi="Calibri" w:cs="Calibri"/>
          <w:color w:val="000000"/>
        </w:rPr>
        <w:t>Tenant Configuration (Supervisory Orgs, Locations, Cost Centers)</w:t>
      </w:r>
    </w:p>
    <w:p w:rsidR="00E6674F" w:rsidRPr="00DC6169" w:rsidP="00C61F07" w14:paraId="40D16EA9" w14:textId="1B09D606">
      <w:pPr>
        <w:numPr>
          <w:ilvl w:val="0"/>
          <w:numId w:val="1"/>
        </w:numPr>
        <w:shd w:val="clear" w:color="auto" w:fill="FFFFFF"/>
        <w:spacing w:line="276" w:lineRule="auto"/>
        <w:ind w:left="720"/>
        <w:rPr>
          <w:rFonts w:ascii="Calibri" w:eastAsia="Calibri" w:hAnsi="Calibri" w:cs="Calibri"/>
          <w:color w:val="000000"/>
        </w:rPr>
      </w:pPr>
      <w:r w:rsidRPr="00DC6169">
        <w:rPr>
          <w:rFonts w:ascii="Calibri" w:eastAsia="Calibri" w:hAnsi="Calibri" w:cs="Calibri"/>
          <w:color w:val="000000"/>
        </w:rPr>
        <w:t>Collaboration with HR, Payroll IT, Vendors</w:t>
      </w:r>
      <w:r w:rsidRPr="00DC6169" w:rsidR="005A0F72">
        <w:rPr>
          <w:rFonts w:ascii="Calibri" w:eastAsia="Calibri" w:hAnsi="Calibri" w:cs="Calibri"/>
          <w:color w:val="000000"/>
        </w:rPr>
        <w:t xml:space="preserve"> and </w:t>
      </w:r>
      <w:r w:rsidRPr="00DC6169">
        <w:rPr>
          <w:rFonts w:ascii="Calibri" w:eastAsia="Calibri" w:hAnsi="Calibri" w:cs="Calibri"/>
          <w:color w:val="000000"/>
        </w:rPr>
        <w:t>SIT,UAT, Regression Testing</w:t>
      </w:r>
    </w:p>
    <w:p w:rsidR="00E6674F" w:rsidRPr="00DC6169" w:rsidP="00C61F07" w14:paraId="3D8F0F27" w14:textId="347E03FC">
      <w:pPr>
        <w:numPr>
          <w:ilvl w:val="0"/>
          <w:numId w:val="1"/>
        </w:numPr>
        <w:shd w:val="clear" w:color="auto" w:fill="FFFFFF"/>
        <w:spacing w:line="276" w:lineRule="auto"/>
        <w:ind w:left="720"/>
        <w:rPr>
          <w:rFonts w:ascii="Calibri" w:eastAsia="Calibri" w:hAnsi="Calibri" w:cs="Calibri"/>
          <w:color w:val="000000"/>
        </w:rPr>
      </w:pPr>
      <w:r w:rsidRPr="00DC6169">
        <w:rPr>
          <w:rFonts w:ascii="Calibri" w:eastAsia="Calibri" w:hAnsi="Calibri" w:cs="Calibri"/>
          <w:color w:val="000000"/>
        </w:rPr>
        <w:t>Workday Studio , EIB, Core connectors, PECI, PICOF</w:t>
      </w:r>
      <w:r w:rsidRPr="00DC6169" w:rsidR="001E360C">
        <w:rPr>
          <w:rFonts w:ascii="Calibri" w:eastAsia="Calibri" w:hAnsi="Calibri" w:cs="Calibri"/>
          <w:color w:val="000000"/>
        </w:rPr>
        <w:t xml:space="preserve"> and </w:t>
      </w:r>
      <w:r w:rsidRPr="00DC6169">
        <w:rPr>
          <w:rFonts w:ascii="Calibri" w:eastAsia="Calibri" w:hAnsi="Calibri" w:cs="Calibri"/>
          <w:color w:val="000000"/>
        </w:rPr>
        <w:t>Web Services ( SOAP, Rest APIs)</w:t>
      </w:r>
    </w:p>
    <w:p w:rsidR="0068284A" w:rsidRPr="00DC6169" w:rsidP="00C61F07" w14:paraId="2D4841AA" w14:textId="77777777">
      <w:pPr>
        <w:numPr>
          <w:ilvl w:val="0"/>
          <w:numId w:val="1"/>
        </w:numPr>
        <w:shd w:val="clear" w:color="auto" w:fill="FFFFFF"/>
        <w:spacing w:line="276" w:lineRule="auto"/>
        <w:ind w:left="720"/>
        <w:rPr>
          <w:rFonts w:ascii="Calibri" w:eastAsia="Calibri" w:hAnsi="Calibri" w:cs="Calibri"/>
          <w:color w:val="000000"/>
        </w:rPr>
      </w:pPr>
      <w:r w:rsidRPr="00DC6169">
        <w:rPr>
          <w:rFonts w:ascii="Calibri" w:eastAsia="Calibri" w:hAnsi="Calibri" w:cs="Calibri"/>
          <w:color w:val="000000"/>
        </w:rPr>
        <w:t>Document Transformation (XSLT, XML, JSON, XPATH)</w:t>
      </w:r>
      <w:r w:rsidRPr="00DC6169" w:rsidR="001E360C">
        <w:rPr>
          <w:rFonts w:ascii="Calibri" w:eastAsia="Calibri" w:hAnsi="Calibri" w:cs="Calibri"/>
          <w:color w:val="000000"/>
        </w:rPr>
        <w:t xml:space="preserve"> &amp; </w:t>
      </w:r>
      <w:r w:rsidRPr="00DC6169">
        <w:rPr>
          <w:rFonts w:ascii="Calibri" w:eastAsia="Calibri" w:hAnsi="Calibri" w:cs="Calibri"/>
          <w:color w:val="000000"/>
        </w:rPr>
        <w:t xml:space="preserve">Integration Security (ISSGs, </w:t>
      </w:r>
      <w:r w:rsidRPr="00DC6169" w:rsidR="005A0F72">
        <w:rPr>
          <w:rFonts w:ascii="Calibri" w:eastAsia="Calibri" w:hAnsi="Calibri" w:cs="Calibri"/>
          <w:color w:val="000000"/>
        </w:rPr>
        <w:t>Authentication</w:t>
      </w:r>
      <w:r w:rsidRPr="00DC6169">
        <w:rPr>
          <w:rFonts w:ascii="Calibri" w:eastAsia="Calibri" w:hAnsi="Calibri" w:cs="Calibri"/>
          <w:color w:val="000000"/>
        </w:rPr>
        <w:t xml:space="preserve"> </w:t>
      </w:r>
      <w:r w:rsidRPr="00DC6169" w:rsidR="005A0F72">
        <w:rPr>
          <w:rFonts w:ascii="Calibri" w:eastAsia="Calibri" w:hAnsi="Calibri" w:cs="Calibri"/>
          <w:color w:val="000000"/>
        </w:rPr>
        <w:t>Policies</w:t>
      </w:r>
      <w:r w:rsidRPr="00DC6169">
        <w:rPr>
          <w:rFonts w:ascii="Calibri" w:eastAsia="Calibri" w:hAnsi="Calibri" w:cs="Calibri"/>
          <w:color w:val="000000"/>
        </w:rPr>
        <w:t>)</w:t>
      </w:r>
      <w:r w:rsidRPr="00DC6169">
        <w:rPr>
          <w:rFonts w:ascii="Calibri" w:eastAsia="Calibri" w:hAnsi="Calibri" w:cs="Calibri"/>
          <w:color w:val="000000"/>
        </w:rPr>
        <w:t xml:space="preserve"> and Advances Reports, </w:t>
      </w:r>
      <w:r w:rsidRPr="00DC6169">
        <w:rPr>
          <w:rFonts w:ascii="Calibri" w:eastAsia="Calibri" w:hAnsi="Calibri" w:cs="Calibri"/>
          <w:color w:val="000000"/>
        </w:rPr>
        <w:t>RaaS</w:t>
      </w:r>
      <w:r w:rsidRPr="00DC6169">
        <w:rPr>
          <w:rFonts w:ascii="Calibri" w:eastAsia="Calibri" w:hAnsi="Calibri" w:cs="Calibri"/>
          <w:color w:val="000000"/>
        </w:rPr>
        <w:t>, BIRT, Calculated Fields</w:t>
      </w:r>
    </w:p>
    <w:p w:rsidR="00E6674F" w:rsidRPr="00DC6169" w:rsidP="00C61F07" w14:paraId="6605B53A" w14:textId="53D1E992">
      <w:pPr>
        <w:numPr>
          <w:ilvl w:val="0"/>
          <w:numId w:val="1"/>
        </w:numPr>
        <w:shd w:val="clear" w:color="auto" w:fill="FFFFFF"/>
        <w:spacing w:line="276" w:lineRule="auto"/>
        <w:ind w:left="720"/>
        <w:rPr>
          <w:rFonts w:ascii="Calibri" w:eastAsia="Calibri" w:hAnsi="Calibri" w:cs="Calibri"/>
          <w:color w:val="000000"/>
        </w:rPr>
      </w:pPr>
      <w:r w:rsidRPr="00DC6169">
        <w:rPr>
          <w:rFonts w:ascii="Calibri" w:eastAsia="Calibri" w:hAnsi="Calibri" w:cs="Calibri"/>
          <w:color w:val="000000"/>
        </w:rPr>
        <w:t>Monitoring &amp; Troubleshooting Integrations</w:t>
      </w:r>
      <w:r w:rsidRPr="00DC6169" w:rsidR="001E360C">
        <w:rPr>
          <w:rFonts w:ascii="Calibri" w:eastAsia="Calibri" w:hAnsi="Calibri" w:cs="Calibri"/>
          <w:color w:val="000000"/>
        </w:rPr>
        <w:t xml:space="preserve"> and </w:t>
      </w:r>
      <w:r w:rsidRPr="00DC6169">
        <w:rPr>
          <w:rFonts w:ascii="Calibri" w:eastAsia="Calibri" w:hAnsi="Calibri" w:cs="Calibri"/>
          <w:color w:val="000000"/>
        </w:rPr>
        <w:t>Migration &amp; Troubleshooting Integrations</w:t>
      </w:r>
    </w:p>
    <w:p w:rsidR="00E6674F" w:rsidRPr="00DC6169" w:rsidP="00C61F07" w14:paraId="6F628550" w14:textId="6FBF1B37">
      <w:pPr>
        <w:numPr>
          <w:ilvl w:val="0"/>
          <w:numId w:val="1"/>
        </w:numPr>
        <w:shd w:val="clear" w:color="auto" w:fill="FFFFFF"/>
        <w:spacing w:line="276" w:lineRule="auto"/>
        <w:ind w:left="720"/>
        <w:rPr>
          <w:rFonts w:ascii="Calibri" w:eastAsia="Calibri" w:hAnsi="Calibri" w:cs="Calibri"/>
          <w:color w:val="000000"/>
        </w:rPr>
      </w:pPr>
      <w:r w:rsidRPr="00DC6169">
        <w:rPr>
          <w:rFonts w:ascii="Calibri" w:eastAsia="Calibri" w:hAnsi="Calibri" w:cs="Calibri"/>
          <w:color w:val="000000"/>
        </w:rPr>
        <w:t>Migration ( XSLT, Reports, Studio Integrations)</w:t>
      </w:r>
      <w:r w:rsidRPr="00DC6169" w:rsidR="001E360C">
        <w:rPr>
          <w:rFonts w:ascii="Calibri" w:eastAsia="Calibri" w:hAnsi="Calibri" w:cs="Calibri"/>
          <w:color w:val="000000"/>
        </w:rPr>
        <w:t xml:space="preserve"> and </w:t>
      </w:r>
      <w:r w:rsidRPr="00DC6169">
        <w:rPr>
          <w:rFonts w:ascii="Calibri" w:eastAsia="Calibri" w:hAnsi="Calibri" w:cs="Calibri"/>
          <w:color w:val="000000"/>
        </w:rPr>
        <w:t>Test Automation Deployment Post – Go- Live Support</w:t>
      </w:r>
    </w:p>
    <w:p w:rsidR="006E43FF" w:rsidP="00C61F07" w14:paraId="0000000A" w14:textId="58508C42">
      <w:pPr>
        <w:spacing w:line="276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Current Org: </w:t>
      </w:r>
      <w:r w:rsidR="00C61F07">
        <w:rPr>
          <w:rFonts w:ascii="Verdana" w:hAnsi="Verdana" w:cs="Arial"/>
          <w:b/>
          <w:bCs/>
          <w:color w:val="000000"/>
          <w:sz w:val="18"/>
          <w:szCs w:val="18"/>
        </w:rPr>
        <w:t>Nspira</w:t>
      </w:r>
      <w:r w:rsidR="00C61F07">
        <w:rPr>
          <w:rFonts w:ascii="Verdana" w:hAnsi="Verdana" w:cs="Arial"/>
          <w:b/>
          <w:bCs/>
          <w:color w:val="000000"/>
          <w:sz w:val="18"/>
          <w:szCs w:val="18"/>
        </w:rPr>
        <w:t xml:space="preserve"> Management services </w:t>
      </w:r>
      <w:r w:rsidR="00C61F07">
        <w:rPr>
          <w:rFonts w:ascii="Verdana" w:hAnsi="Verdana" w:cs="Arial"/>
          <w:b/>
          <w:bCs/>
          <w:color w:val="000000"/>
          <w:sz w:val="18"/>
          <w:szCs w:val="18"/>
        </w:rPr>
        <w:t>P</w:t>
      </w:r>
      <w:r w:rsidR="00C61F07">
        <w:rPr>
          <w:rFonts w:ascii="Verdana" w:hAnsi="Verdana" w:cs="Arial"/>
          <w:b/>
          <w:bCs/>
          <w:color w:val="000000"/>
          <w:sz w:val="18"/>
          <w:szCs w:val="18"/>
        </w:rPr>
        <w:t>vt.ltd</w:t>
      </w:r>
      <w:r w:rsidR="00C61F07"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</w:rPr>
        <w:t>Working</w:t>
      </w:r>
      <w:r w:rsidR="008D718D">
        <w:rPr>
          <w:rFonts w:ascii="Calibri" w:eastAsia="Calibri" w:hAnsi="Calibri" w:cs="Calibri"/>
        </w:rPr>
        <w:t xml:space="preserve"> as </w:t>
      </w:r>
      <w:r w:rsidR="00436FC5">
        <w:rPr>
          <w:rFonts w:ascii="Calibri" w:eastAsia="Calibri" w:hAnsi="Calibri" w:cs="Calibri"/>
        </w:rPr>
        <w:t xml:space="preserve">a </w:t>
      </w:r>
      <w:r w:rsidR="005A0F72">
        <w:rPr>
          <w:rFonts w:ascii="Calibri" w:eastAsia="Calibri" w:hAnsi="Calibri" w:cs="Calibri"/>
        </w:rPr>
        <w:t xml:space="preserve">Workday Techno Functional consultant </w:t>
      </w:r>
      <w:r w:rsidR="00712407">
        <w:rPr>
          <w:rFonts w:ascii="Calibri" w:eastAsia="Calibri" w:hAnsi="Calibri" w:cs="Calibri"/>
        </w:rPr>
        <w:t xml:space="preserve">from </w:t>
      </w:r>
      <w:r w:rsidR="00C61F07">
        <w:rPr>
          <w:rFonts w:ascii="Calibri" w:eastAsia="Calibri" w:hAnsi="Calibri" w:cs="Calibri"/>
        </w:rPr>
        <w:t>Oct</w:t>
      </w:r>
      <w:r w:rsidR="00712407">
        <w:rPr>
          <w:rFonts w:ascii="Calibri" w:eastAsia="Calibri" w:hAnsi="Calibri" w:cs="Calibri"/>
        </w:rPr>
        <w:t>202</w:t>
      </w:r>
      <w:r w:rsidR="00C61F07">
        <w:rPr>
          <w:rFonts w:ascii="Calibri" w:eastAsia="Calibri" w:hAnsi="Calibri" w:cs="Calibri"/>
        </w:rPr>
        <w:t>0</w:t>
      </w:r>
      <w:r w:rsidR="00712407">
        <w:rPr>
          <w:rFonts w:ascii="Calibri" w:eastAsia="Calibri" w:hAnsi="Calibri" w:cs="Calibri"/>
        </w:rPr>
        <w:t xml:space="preserve"> to </w:t>
      </w:r>
      <w:r w:rsidR="00C61F07">
        <w:rPr>
          <w:rFonts w:ascii="Calibri" w:eastAsia="Calibri" w:hAnsi="Calibri" w:cs="Calibri"/>
        </w:rPr>
        <w:t>till</w:t>
      </w:r>
      <w:r>
        <w:rPr>
          <w:rFonts w:ascii="Calibri" w:eastAsia="Calibri" w:hAnsi="Calibri" w:cs="Calibri"/>
        </w:rPr>
        <w:t xml:space="preserve"> date 4</w:t>
      </w:r>
      <w:r w:rsidR="001A0448">
        <w:rPr>
          <w:rFonts w:ascii="Calibri" w:eastAsia="Calibri" w:hAnsi="Calibri" w:cs="Calibri"/>
        </w:rPr>
        <w:t>.</w:t>
      </w:r>
      <w:r w:rsidR="00C61F07">
        <w:rPr>
          <w:rFonts w:ascii="Calibri" w:eastAsia="Calibri" w:hAnsi="Calibri" w:cs="Calibri"/>
        </w:rPr>
        <w:t>7</w:t>
      </w:r>
      <w:r w:rsidR="008D718D">
        <w:rPr>
          <w:rFonts w:ascii="Calibri" w:eastAsia="Calibri" w:hAnsi="Calibri" w:cs="Calibri"/>
        </w:rPr>
        <w:t>Yrs.</w:t>
      </w:r>
    </w:p>
    <w:p w:rsidR="006E43FF" w:rsidP="00C61F07" w14:paraId="0000000D" w14:textId="77777777">
      <w:pPr>
        <w:spacing w:line="276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Roles &amp; Responsibilities:</w:t>
      </w:r>
    </w:p>
    <w:p w:rsidR="003828CF" w:rsidRPr="00526E0C" w:rsidP="00C61F07" w14:paraId="1F857BC0" w14:textId="43B1125F">
      <w:pPr>
        <w:numPr>
          <w:ilvl w:val="0"/>
          <w:numId w:val="1"/>
        </w:numPr>
        <w:shd w:val="clear" w:color="auto" w:fill="FFFFFF"/>
        <w:spacing w:line="276" w:lineRule="auto"/>
        <w:ind w:left="720"/>
        <w:rPr>
          <w:rFonts w:ascii="Calibri" w:eastAsia="Calibri" w:hAnsi="Calibri" w:cs="Calibri"/>
          <w:color w:val="000000"/>
        </w:rPr>
      </w:pPr>
      <w:r w:rsidRPr="00A36B5F">
        <w:rPr>
          <w:rFonts w:ascii="Calibri" w:eastAsia="Calibri" w:hAnsi="Calibri" w:cs="Calibri"/>
          <w:color w:val="000000"/>
        </w:rPr>
        <w:t>Worked with stakeholders, customers, clients, communicating transparently to meet deadlines.</w:t>
      </w:r>
    </w:p>
    <w:p w:rsidR="005A0F72" w:rsidRPr="005A0F72" w:rsidP="00C61F07" w14:paraId="20D2566F" w14:textId="69D517C6">
      <w:pPr>
        <w:numPr>
          <w:ilvl w:val="0"/>
          <w:numId w:val="1"/>
        </w:numPr>
        <w:shd w:val="clear" w:color="auto" w:fill="FFFFFF"/>
        <w:spacing w:line="276" w:lineRule="auto"/>
        <w:ind w:left="720"/>
        <w:rPr>
          <w:rFonts w:ascii="Calibri" w:eastAsia="Calibri" w:hAnsi="Calibri" w:cs="Calibri"/>
          <w:color w:val="000000"/>
        </w:rPr>
      </w:pPr>
      <w:r w:rsidRPr="005A0F72">
        <w:rPr>
          <w:rFonts w:ascii="Calibri" w:eastAsia="Calibri" w:hAnsi="Calibri" w:cs="Calibri"/>
          <w:color w:val="000000"/>
        </w:rPr>
        <w:t xml:space="preserve">Configure and optimize workday HCM modules, including Core HCM, Absence, Compensation, Payroll, Benefits and Recruiting. </w:t>
      </w:r>
    </w:p>
    <w:p w:rsidR="00C61F07" w:rsidRPr="00DC6169" w:rsidP="00C61F07" w14:paraId="1917DB96" w14:textId="77777777">
      <w:pPr>
        <w:numPr>
          <w:ilvl w:val="0"/>
          <w:numId w:val="1"/>
        </w:numPr>
        <w:shd w:val="clear" w:color="auto" w:fill="FFFFFF"/>
        <w:spacing w:line="276" w:lineRule="auto"/>
        <w:ind w:left="720"/>
        <w:rPr>
          <w:rFonts w:ascii="Calibri" w:eastAsia="Calibri" w:hAnsi="Calibri" w:cs="Calibri"/>
          <w:color w:val="000000"/>
        </w:rPr>
      </w:pPr>
      <w:r w:rsidRPr="00DC6169">
        <w:rPr>
          <w:rFonts w:ascii="Calibri" w:eastAsia="Calibri" w:hAnsi="Calibri" w:cs="Calibri"/>
          <w:color w:val="000000"/>
        </w:rPr>
        <w:t xml:space="preserve">Skilled in developing Custom Reports Advanced reports </w:t>
      </w:r>
      <w:r w:rsidRPr="00DC6169">
        <w:rPr>
          <w:rFonts w:ascii="Calibri" w:eastAsia="Calibri" w:hAnsi="Calibri" w:cs="Calibri"/>
          <w:color w:val="000000"/>
        </w:rPr>
        <w:t>Raas</w:t>
      </w:r>
      <w:r w:rsidRPr="00DC6169">
        <w:rPr>
          <w:rFonts w:ascii="Calibri" w:eastAsia="Calibri" w:hAnsi="Calibri" w:cs="Calibri"/>
          <w:color w:val="000000"/>
        </w:rPr>
        <w:t xml:space="preserve"> BIRT and Calculated Fields enabling data driven insights and enhances reporting capabilities.</w:t>
      </w:r>
    </w:p>
    <w:p w:rsidR="00C61F07" w:rsidRPr="00DC6169" w:rsidP="00C61F07" w14:paraId="434FD41F" w14:textId="77777777">
      <w:pPr>
        <w:numPr>
          <w:ilvl w:val="0"/>
          <w:numId w:val="1"/>
        </w:numPr>
        <w:shd w:val="clear" w:color="auto" w:fill="FFFFFF"/>
        <w:spacing w:line="276" w:lineRule="auto"/>
        <w:ind w:left="720"/>
        <w:rPr>
          <w:rFonts w:ascii="Calibri" w:eastAsia="Calibri" w:hAnsi="Calibri" w:cs="Calibri"/>
          <w:color w:val="000000"/>
        </w:rPr>
      </w:pPr>
      <w:r w:rsidRPr="00DC6169">
        <w:rPr>
          <w:rFonts w:ascii="Calibri" w:eastAsia="Calibri" w:hAnsi="Calibri" w:cs="Calibri"/>
          <w:color w:val="000000"/>
        </w:rPr>
        <w:t>Hands-on experience with Workday Payroll and Benefits integrations including PICOF</w:t>
      </w:r>
      <w:r w:rsidRPr="00DC6169">
        <w:rPr>
          <w:rFonts w:ascii="Calibri" w:eastAsia="Calibri" w:hAnsi="Calibri" w:cs="Calibri"/>
          <w:color w:val="000000"/>
        </w:rPr>
        <w:t>,PEI</w:t>
      </w:r>
      <w:r w:rsidRPr="00DC6169">
        <w:rPr>
          <w:rFonts w:ascii="Calibri" w:eastAsia="Calibri" w:hAnsi="Calibri" w:cs="Calibri"/>
          <w:color w:val="000000"/>
        </w:rPr>
        <w:t xml:space="preserve"> (Payroll Effective Interface) and third party system integrations (Eg – DP,SAP) to ensure smooth payroll processing and benefits administrations.</w:t>
      </w:r>
    </w:p>
    <w:p w:rsidR="00C61F07" w:rsidRPr="00DC6169" w:rsidP="00C61F07" w14:paraId="68897FCD" w14:textId="77777777">
      <w:pPr>
        <w:numPr>
          <w:ilvl w:val="0"/>
          <w:numId w:val="1"/>
        </w:numPr>
        <w:shd w:val="clear" w:color="auto" w:fill="FFFFFF"/>
        <w:spacing w:line="276" w:lineRule="auto"/>
        <w:ind w:left="720"/>
        <w:rPr>
          <w:rFonts w:ascii="Calibri" w:eastAsia="Calibri" w:hAnsi="Calibri" w:cs="Calibri"/>
          <w:color w:val="000000"/>
        </w:rPr>
      </w:pPr>
      <w:r w:rsidRPr="00DC6169">
        <w:rPr>
          <w:rFonts w:ascii="Calibri" w:eastAsia="Calibri" w:hAnsi="Calibri" w:cs="Calibri"/>
          <w:color w:val="000000"/>
        </w:rPr>
        <w:t>Proven ability in Workday Implementation system Upgrades and Enhancements ensuring minimal disruption and successful adoption of new features.</w:t>
      </w:r>
    </w:p>
    <w:p w:rsidR="005A0F72" w:rsidRPr="005A0F72" w:rsidP="00C61F07" w14:paraId="0A599706" w14:textId="24ED002B">
      <w:pPr>
        <w:numPr>
          <w:ilvl w:val="0"/>
          <w:numId w:val="1"/>
        </w:numPr>
        <w:shd w:val="clear" w:color="auto" w:fill="FFFFFF"/>
        <w:spacing w:line="276" w:lineRule="auto"/>
        <w:ind w:left="720"/>
        <w:rPr>
          <w:rFonts w:ascii="Calibri" w:eastAsia="Calibri" w:hAnsi="Calibri" w:cs="Calibri"/>
          <w:color w:val="000000"/>
        </w:rPr>
      </w:pPr>
      <w:r w:rsidRPr="005A0F72">
        <w:rPr>
          <w:rFonts w:ascii="Calibri" w:eastAsia="Calibri" w:hAnsi="Calibri" w:cs="Calibri"/>
          <w:color w:val="000000"/>
        </w:rPr>
        <w:t>Develop and maintain workday integrations using EIB, core connectors, PECI/PICOF, Web services (SOAP/REST), and Workday Studio.</w:t>
      </w:r>
    </w:p>
    <w:p w:rsidR="005A0F72" w:rsidRPr="005A0F72" w:rsidP="00C61F07" w14:paraId="63488F90" w14:textId="2F1547F6">
      <w:pPr>
        <w:numPr>
          <w:ilvl w:val="0"/>
          <w:numId w:val="1"/>
        </w:numPr>
        <w:shd w:val="clear" w:color="auto" w:fill="FFFFFF"/>
        <w:spacing w:line="276" w:lineRule="auto"/>
        <w:ind w:left="720"/>
        <w:rPr>
          <w:rFonts w:ascii="Calibri" w:eastAsia="Calibri" w:hAnsi="Calibri" w:cs="Calibri"/>
          <w:color w:val="000000"/>
        </w:rPr>
      </w:pPr>
      <w:r w:rsidRPr="005A0F72">
        <w:rPr>
          <w:rFonts w:ascii="Calibri" w:eastAsia="Calibri" w:hAnsi="Calibri" w:cs="Calibri"/>
          <w:color w:val="000000"/>
        </w:rPr>
        <w:t>Monitor and troubleshoot integration failures using workday Integration Dashboard and implement proactive resolutions.</w:t>
      </w:r>
    </w:p>
    <w:p w:rsidR="005A0F72" w:rsidRPr="005A0F72" w:rsidP="00C61F07" w14:paraId="71B86498" w14:textId="39718848">
      <w:pPr>
        <w:numPr>
          <w:ilvl w:val="0"/>
          <w:numId w:val="1"/>
        </w:numPr>
        <w:shd w:val="clear" w:color="auto" w:fill="FFFFFF"/>
        <w:spacing w:line="276" w:lineRule="auto"/>
        <w:ind w:left="720"/>
        <w:rPr>
          <w:rFonts w:ascii="Calibri" w:eastAsia="Calibri" w:hAnsi="Calibri" w:cs="Calibri"/>
          <w:color w:val="000000"/>
        </w:rPr>
      </w:pPr>
      <w:r w:rsidRPr="005A0F72">
        <w:rPr>
          <w:rFonts w:ascii="Calibri" w:eastAsia="Calibri" w:hAnsi="Calibri" w:cs="Calibri"/>
          <w:color w:val="000000"/>
        </w:rPr>
        <w:t xml:space="preserve">Build advanced reports, including Matrix Reports, Composite Reports, </w:t>
      </w:r>
      <w:r w:rsidRPr="005A0F72">
        <w:rPr>
          <w:rFonts w:ascii="Calibri" w:eastAsia="Calibri" w:hAnsi="Calibri" w:cs="Calibri"/>
          <w:color w:val="000000"/>
        </w:rPr>
        <w:t>RaaS</w:t>
      </w:r>
      <w:r w:rsidRPr="005A0F72">
        <w:rPr>
          <w:rFonts w:ascii="Calibri" w:eastAsia="Calibri" w:hAnsi="Calibri" w:cs="Calibri"/>
          <w:color w:val="000000"/>
        </w:rPr>
        <w:t>, BIRT, and Calculated Field</w:t>
      </w:r>
      <w:r>
        <w:rPr>
          <w:rFonts w:ascii="Calibri" w:eastAsia="Calibri" w:hAnsi="Calibri" w:cs="Calibri"/>
          <w:color w:val="000000"/>
        </w:rPr>
        <w:t xml:space="preserve"> </w:t>
      </w:r>
      <w:r w:rsidRPr="005A0F72">
        <w:rPr>
          <w:rFonts w:ascii="Calibri" w:eastAsia="Calibri" w:hAnsi="Calibri" w:cs="Calibri"/>
          <w:color w:val="000000"/>
        </w:rPr>
        <w:t>for business insights.</w:t>
      </w:r>
    </w:p>
    <w:p w:rsidR="005A0F72" w:rsidRPr="005A0F72" w:rsidP="00C61F07" w14:paraId="49F820E4" w14:textId="274C57BF">
      <w:pPr>
        <w:numPr>
          <w:ilvl w:val="0"/>
          <w:numId w:val="1"/>
        </w:numPr>
        <w:shd w:val="clear" w:color="auto" w:fill="FFFFFF"/>
        <w:spacing w:line="276" w:lineRule="auto"/>
        <w:ind w:left="720"/>
        <w:rPr>
          <w:rFonts w:ascii="Calibri" w:eastAsia="Calibri" w:hAnsi="Calibri" w:cs="Calibri"/>
          <w:color w:val="000000"/>
        </w:rPr>
      </w:pPr>
      <w:r w:rsidRPr="005A0F72">
        <w:rPr>
          <w:rFonts w:ascii="Calibri" w:eastAsia="Calibri" w:hAnsi="Calibri" w:cs="Calibri"/>
          <w:color w:val="000000"/>
        </w:rPr>
        <w:t>Manage security configurations, including Role-Based, User-Based, and Job-Based security models.</w:t>
      </w:r>
    </w:p>
    <w:p w:rsidR="006E43FF" w:rsidRPr="00573205" w:rsidP="00C61F07" w14:paraId="00000015" w14:textId="0A034867">
      <w:pPr>
        <w:numPr>
          <w:ilvl w:val="0"/>
          <w:numId w:val="1"/>
        </w:numPr>
        <w:shd w:val="clear" w:color="auto" w:fill="FFFFFF"/>
        <w:spacing w:line="276" w:lineRule="auto"/>
        <w:ind w:left="720"/>
        <w:rPr>
          <w:rFonts w:ascii="Calibri" w:eastAsia="Calibri" w:hAnsi="Calibri" w:cs="Calibri"/>
          <w:color w:val="000000"/>
        </w:rPr>
      </w:pPr>
      <w:r w:rsidRPr="005A0F72">
        <w:rPr>
          <w:rFonts w:ascii="Calibri" w:eastAsia="Calibri" w:hAnsi="Calibri" w:cs="Calibri"/>
          <w:color w:val="000000"/>
        </w:rPr>
        <w:t>Conduct SIT, UAT, and Regression Testing for workday configurations and integrations.</w:t>
      </w:r>
    </w:p>
    <w:p w:rsidR="00C61F07" w:rsidP="00C61F07" w14:paraId="25219D44" w14:textId="77777777">
      <w:pPr>
        <w:spacing w:line="276" w:lineRule="auto"/>
        <w:jc w:val="both"/>
        <w:rPr>
          <w:rFonts w:ascii="Calibri" w:eastAsia="Calibri" w:hAnsi="Calibri" w:cs="Calibri"/>
          <w:b/>
        </w:rPr>
      </w:pPr>
    </w:p>
    <w:p w:rsidR="00C61F07" w:rsidP="00C61F07" w14:paraId="159AF2A7" w14:textId="77777777">
      <w:pPr>
        <w:spacing w:line="276" w:lineRule="auto"/>
        <w:jc w:val="both"/>
        <w:rPr>
          <w:rFonts w:ascii="Calibri" w:eastAsia="Calibri" w:hAnsi="Calibri" w:cs="Calibri"/>
          <w:b/>
        </w:rPr>
      </w:pPr>
    </w:p>
    <w:p w:rsidR="00C61F07" w:rsidP="00C61F07" w14:paraId="745BA5F0" w14:textId="77777777">
      <w:pPr>
        <w:spacing w:line="276" w:lineRule="auto"/>
        <w:jc w:val="both"/>
        <w:rPr>
          <w:rFonts w:ascii="Calibri" w:eastAsia="Calibri" w:hAnsi="Calibri" w:cs="Calibri"/>
          <w:b/>
        </w:rPr>
      </w:pPr>
    </w:p>
    <w:p w:rsidR="00C61F07" w:rsidP="00C61F07" w14:paraId="7AF9EE02" w14:textId="77777777">
      <w:pPr>
        <w:spacing w:line="276" w:lineRule="auto"/>
        <w:jc w:val="both"/>
        <w:rPr>
          <w:rFonts w:ascii="Calibri" w:eastAsia="Calibri" w:hAnsi="Calibri" w:cs="Calibri"/>
          <w:b/>
        </w:rPr>
      </w:pPr>
    </w:p>
    <w:p w:rsidR="006E43FF" w:rsidP="00C61F07" w14:paraId="00000016" w14:textId="0380FB24">
      <w:pPr>
        <w:spacing w:line="276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Previous Organization: </w:t>
      </w:r>
      <w:r w:rsidR="00C61F07">
        <w:rPr>
          <w:rFonts w:ascii="Verdana" w:hAnsi="Verdana" w:cs="Arial"/>
          <w:b/>
          <w:bCs/>
          <w:color w:val="000000"/>
          <w:sz w:val="18"/>
          <w:szCs w:val="18"/>
        </w:rPr>
        <w:t>Nspira</w:t>
      </w:r>
      <w:r w:rsidR="00C61F07">
        <w:rPr>
          <w:rFonts w:ascii="Verdana" w:hAnsi="Verdana" w:cs="Arial"/>
          <w:b/>
          <w:bCs/>
          <w:color w:val="000000"/>
          <w:sz w:val="18"/>
          <w:szCs w:val="18"/>
        </w:rPr>
        <w:t xml:space="preserve"> Management services </w:t>
      </w:r>
      <w:r w:rsidR="00C61F07">
        <w:rPr>
          <w:rFonts w:ascii="Verdana" w:hAnsi="Verdana" w:cs="Arial"/>
          <w:b/>
          <w:bCs/>
          <w:color w:val="000000"/>
          <w:sz w:val="18"/>
          <w:szCs w:val="18"/>
        </w:rPr>
        <w:t>pvt.ltd</w:t>
      </w:r>
      <w:r w:rsidR="00C61F07"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</w:rPr>
        <w:t xml:space="preserve">Working as </w:t>
      </w:r>
      <w:r w:rsidR="003828CF">
        <w:rPr>
          <w:rFonts w:ascii="Calibri" w:eastAsia="Calibri" w:hAnsi="Calibri" w:cs="Calibri"/>
        </w:rPr>
        <w:t xml:space="preserve">a </w:t>
      </w:r>
      <w:r w:rsidR="00042457">
        <w:rPr>
          <w:rFonts w:ascii="Calibri" w:eastAsia="Calibri" w:hAnsi="Calibri" w:cs="Calibri"/>
        </w:rPr>
        <w:t xml:space="preserve">Workday Consultant </w:t>
      </w:r>
      <w:r>
        <w:rPr>
          <w:rFonts w:ascii="Calibri" w:eastAsia="Calibri" w:hAnsi="Calibri" w:cs="Calibri"/>
        </w:rPr>
        <w:t xml:space="preserve">from </w:t>
      </w:r>
      <w:r w:rsidR="00C61F07">
        <w:rPr>
          <w:rFonts w:ascii="Calibri" w:eastAsia="Calibri" w:hAnsi="Calibri" w:cs="Calibri"/>
        </w:rPr>
        <w:t>Mar 2015</w:t>
      </w:r>
      <w:r>
        <w:rPr>
          <w:rFonts w:ascii="Calibri" w:eastAsia="Calibri" w:hAnsi="Calibri" w:cs="Calibri"/>
        </w:rPr>
        <w:t xml:space="preserve"> to </w:t>
      </w:r>
      <w:r w:rsidR="00C61F07">
        <w:rPr>
          <w:rFonts w:ascii="Calibri" w:eastAsia="Calibri" w:hAnsi="Calibri" w:cs="Calibri"/>
        </w:rPr>
        <w:t>Sep</w:t>
      </w:r>
      <w:r>
        <w:rPr>
          <w:rFonts w:ascii="Calibri" w:eastAsia="Calibri" w:hAnsi="Calibri" w:cs="Calibri"/>
        </w:rPr>
        <w:t xml:space="preserve"> 202</w:t>
      </w:r>
      <w:r w:rsidR="00C61F07">
        <w:rPr>
          <w:rFonts w:ascii="Calibri" w:eastAsia="Calibri" w:hAnsi="Calibri" w:cs="Calibri"/>
        </w:rPr>
        <w:t>0.5.6</w:t>
      </w:r>
      <w:r>
        <w:rPr>
          <w:rFonts w:ascii="Calibri" w:eastAsia="Calibri" w:hAnsi="Calibri" w:cs="Calibri"/>
        </w:rPr>
        <w:t xml:space="preserve"> Yrs.</w:t>
      </w:r>
    </w:p>
    <w:p w:rsidR="003828CF" w:rsidRPr="00936D29" w:rsidP="00C61F07" w14:paraId="44725A34" w14:textId="21EF3F3E">
      <w:pPr>
        <w:spacing w:line="276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Roles &amp; Responsibilities:</w:t>
      </w:r>
    </w:p>
    <w:p w:rsidR="001E360C" w:rsidRPr="00DC6169" w:rsidP="00C61F07" w14:paraId="54D2F94E" w14:textId="77777777">
      <w:pPr>
        <w:numPr>
          <w:ilvl w:val="0"/>
          <w:numId w:val="1"/>
        </w:numPr>
        <w:shd w:val="clear" w:color="auto" w:fill="FFFFFF"/>
        <w:spacing w:line="276" w:lineRule="auto"/>
        <w:ind w:left="720"/>
        <w:rPr>
          <w:rFonts w:ascii="Calibri" w:eastAsia="Calibri" w:hAnsi="Calibri" w:cs="Calibri"/>
          <w:color w:val="000000"/>
        </w:rPr>
      </w:pPr>
      <w:r w:rsidRPr="00DC6169">
        <w:rPr>
          <w:rFonts w:ascii="Calibri" w:eastAsia="Calibri" w:hAnsi="Calibri" w:cs="Calibri"/>
          <w:color w:val="000000"/>
        </w:rPr>
        <w:t>Experience in Data Migration &amp; Mass data loads performing tenant-to-tenant migrations historical data transformation and large-scale data imports via EIB.</w:t>
      </w:r>
    </w:p>
    <w:p w:rsidR="00C61F07" w:rsidRPr="00DC6169" w:rsidP="00C61F07" w14:paraId="6FDCAA23" w14:textId="77777777">
      <w:pPr>
        <w:numPr>
          <w:ilvl w:val="0"/>
          <w:numId w:val="1"/>
        </w:numPr>
        <w:shd w:val="clear" w:color="auto" w:fill="FFFFFF"/>
        <w:spacing w:line="276" w:lineRule="auto"/>
        <w:ind w:left="720"/>
        <w:rPr>
          <w:rFonts w:ascii="Calibri" w:eastAsia="Calibri" w:hAnsi="Calibri" w:cs="Calibri"/>
          <w:color w:val="000000"/>
        </w:rPr>
      </w:pPr>
      <w:r w:rsidRPr="00DC6169">
        <w:rPr>
          <w:rFonts w:ascii="Calibri" w:eastAsia="Calibri" w:hAnsi="Calibri" w:cs="Calibri"/>
          <w:color w:val="000000"/>
        </w:rPr>
        <w:t>Good exposure in Workday core HCM, absence Management, Time Tracking Recruiting, Benefits and compensation delivering streamlined HR processes and enhanced system efficiency.</w:t>
      </w:r>
    </w:p>
    <w:p w:rsidR="00C61F07" w:rsidRPr="00DC6169" w:rsidP="00C61F07" w14:paraId="7F77E677" w14:textId="77777777">
      <w:pPr>
        <w:numPr>
          <w:ilvl w:val="0"/>
          <w:numId w:val="1"/>
        </w:numPr>
        <w:shd w:val="clear" w:color="auto" w:fill="FFFFFF"/>
        <w:spacing w:line="276" w:lineRule="auto"/>
        <w:ind w:left="720"/>
        <w:rPr>
          <w:rFonts w:ascii="Calibri" w:eastAsia="Calibri" w:hAnsi="Calibri" w:cs="Calibri"/>
          <w:color w:val="000000"/>
        </w:rPr>
      </w:pPr>
      <w:r w:rsidRPr="00DC6169">
        <w:rPr>
          <w:rFonts w:ascii="Calibri" w:eastAsia="Calibri" w:hAnsi="Calibri" w:cs="Calibri"/>
          <w:color w:val="000000"/>
        </w:rPr>
        <w:t xml:space="preserve">Workday integrations including EIB, core </w:t>
      </w:r>
      <w:r w:rsidRPr="00DC6169">
        <w:rPr>
          <w:rFonts w:ascii="Calibri" w:eastAsia="Calibri" w:hAnsi="Calibri" w:cs="Calibri"/>
          <w:color w:val="000000"/>
        </w:rPr>
        <w:t>connectors</w:t>
      </w:r>
      <w:r w:rsidRPr="00DC6169">
        <w:rPr>
          <w:rFonts w:ascii="Calibri" w:eastAsia="Calibri" w:hAnsi="Calibri" w:cs="Calibri"/>
          <w:color w:val="000000"/>
        </w:rPr>
        <w:t xml:space="preserve"> workday studio web services (SOAP/REST) &amp; API-based integration, enabling seamless data flow between Workday &amp; third-party system.</w:t>
      </w:r>
    </w:p>
    <w:p w:rsidR="00C61F07" w:rsidRPr="00DC6169" w:rsidP="00C61F07" w14:paraId="35D156D9" w14:textId="77777777">
      <w:pPr>
        <w:numPr>
          <w:ilvl w:val="0"/>
          <w:numId w:val="1"/>
        </w:numPr>
        <w:shd w:val="clear" w:color="auto" w:fill="FFFFFF"/>
        <w:spacing w:line="276" w:lineRule="auto"/>
        <w:ind w:left="720"/>
        <w:rPr>
          <w:rFonts w:ascii="Calibri" w:eastAsia="Calibri" w:hAnsi="Calibri" w:cs="Calibri"/>
          <w:color w:val="000000"/>
        </w:rPr>
      </w:pPr>
      <w:r w:rsidRPr="00DC6169">
        <w:rPr>
          <w:rFonts w:ascii="Calibri" w:eastAsia="Calibri" w:hAnsi="Calibri" w:cs="Calibri"/>
          <w:color w:val="000000"/>
        </w:rPr>
        <w:t>Strong ability in Business Process Configuration &amp; Optimization designing and refining workflows for Hire, Job Changes, Termination, compensation Adjustment, and Payroll Transactions to align with business objectives.</w:t>
      </w:r>
    </w:p>
    <w:p w:rsidR="00C61F07" w:rsidRPr="00DC6169" w:rsidP="00C61F07" w14:paraId="3AFD80CC" w14:textId="77777777">
      <w:pPr>
        <w:numPr>
          <w:ilvl w:val="0"/>
          <w:numId w:val="1"/>
        </w:numPr>
        <w:shd w:val="clear" w:color="auto" w:fill="FFFFFF"/>
        <w:spacing w:line="276" w:lineRule="auto"/>
        <w:ind w:left="720"/>
        <w:rPr>
          <w:rFonts w:ascii="Calibri" w:eastAsia="Calibri" w:hAnsi="Calibri" w:cs="Calibri"/>
          <w:color w:val="000000"/>
        </w:rPr>
      </w:pPr>
      <w:r w:rsidRPr="00DC6169">
        <w:rPr>
          <w:rFonts w:ascii="Calibri" w:eastAsia="Calibri" w:hAnsi="Calibri" w:cs="Calibri"/>
          <w:color w:val="000000"/>
        </w:rPr>
        <w:t>Expertise in Workday security configuration, managing Role-based –User-Based and Job Based security Groups ensuring data integrity compliance and controlled system access.</w:t>
      </w:r>
    </w:p>
    <w:p w:rsidR="001E360C" w:rsidRPr="00DC6169" w:rsidP="00C61F07" w14:paraId="028F7B06" w14:textId="77777777">
      <w:pPr>
        <w:numPr>
          <w:ilvl w:val="0"/>
          <w:numId w:val="1"/>
        </w:numPr>
        <w:shd w:val="clear" w:color="auto" w:fill="FFFFFF"/>
        <w:spacing w:line="276" w:lineRule="auto"/>
        <w:ind w:left="720"/>
        <w:rPr>
          <w:rFonts w:ascii="Calibri" w:eastAsia="Calibri" w:hAnsi="Calibri" w:cs="Calibri"/>
          <w:color w:val="000000"/>
        </w:rPr>
      </w:pPr>
      <w:r w:rsidRPr="00DC6169">
        <w:rPr>
          <w:rFonts w:ascii="Calibri" w:eastAsia="Calibri" w:hAnsi="Calibri" w:cs="Calibri"/>
          <w:color w:val="000000"/>
        </w:rPr>
        <w:t>Adapt at SIT</w:t>
      </w:r>
      <w:r w:rsidRPr="00DC6169">
        <w:rPr>
          <w:rFonts w:ascii="Calibri" w:eastAsia="Calibri" w:hAnsi="Calibri" w:cs="Calibri"/>
          <w:color w:val="000000"/>
        </w:rPr>
        <w:t>,UAT</w:t>
      </w:r>
      <w:r w:rsidRPr="00DC6169">
        <w:rPr>
          <w:rFonts w:ascii="Calibri" w:eastAsia="Calibri" w:hAnsi="Calibri" w:cs="Calibri"/>
          <w:color w:val="000000"/>
        </w:rPr>
        <w:t xml:space="preserve"> and Regression Testing ensuring seamless deployment and functionality validation of Workday configurations , integrations and updates.</w:t>
      </w:r>
    </w:p>
    <w:p w:rsidR="006E43FF" w:rsidRPr="00C61F07" w:rsidP="00C61F07" w14:paraId="00000042" w14:textId="249A8DAF">
      <w:pPr>
        <w:numPr>
          <w:ilvl w:val="0"/>
          <w:numId w:val="1"/>
        </w:numPr>
        <w:shd w:val="clear" w:color="auto" w:fill="FFFFFF"/>
        <w:spacing w:line="276" w:lineRule="auto"/>
        <w:ind w:left="720"/>
        <w:rPr>
          <w:rFonts w:ascii="Calibri" w:eastAsia="Calibri" w:hAnsi="Calibri" w:cs="Calibri"/>
          <w:color w:val="000000"/>
        </w:rPr>
      </w:pPr>
      <w:r w:rsidRPr="00DC6169">
        <w:rPr>
          <w:rFonts w:ascii="Calibri" w:eastAsia="Calibri" w:hAnsi="Calibri" w:cs="Calibri"/>
          <w:color w:val="000000"/>
        </w:rPr>
        <w:t>Collaborative approach in working with HR, Payroll, IT teams and third-party vendors ensuring alignment with business requirements and continuous system improvement.</w:t>
      </w:r>
    </w:p>
    <w:p w:rsidR="00C61F07" w:rsidP="00C61F07" w14:paraId="1A1EC360" w14:textId="77777777">
      <w:pPr>
        <w:shd w:val="clear" w:color="auto" w:fill="FFFFFF"/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Educational Qualifications:</w:t>
      </w:r>
    </w:p>
    <w:p w:rsidR="00C61F07" w:rsidP="00C61F07" w14:paraId="2939E6E9" w14:textId="654056CE">
      <w:pPr>
        <w:numPr>
          <w:ilvl w:val="0"/>
          <w:numId w:val="2"/>
        </w:numPr>
        <w:spacing w:line="276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MBA in (Finance &amp; Marketing) from </w:t>
      </w:r>
      <w:r>
        <w:rPr>
          <w:rFonts w:ascii="Calibri" w:eastAsia="Calibri" w:hAnsi="Calibri" w:cs="Calibri"/>
        </w:rPr>
        <w:t>SV University (Campus), AP. (2010</w:t>
      </w:r>
      <w:r>
        <w:rPr>
          <w:rFonts w:ascii="Calibri" w:eastAsia="Calibri" w:hAnsi="Calibri" w:cs="Calibri"/>
        </w:rPr>
        <w:t>-201</w:t>
      </w:r>
      <w:r>
        <w:rPr>
          <w:rFonts w:ascii="Calibri" w:eastAsia="Calibri" w:hAnsi="Calibri" w:cs="Calibri"/>
        </w:rPr>
        <w:t>2</w:t>
      </w:r>
      <w:r>
        <w:rPr>
          <w:rFonts w:ascii="Calibri" w:eastAsia="Calibri" w:hAnsi="Calibri" w:cs="Calibri"/>
        </w:rPr>
        <w:t>).</w:t>
      </w:r>
    </w:p>
    <w:p w:rsidR="006E43FF" w:rsidRPr="00C61F07" w:rsidP="00C61F07" w14:paraId="00000044" w14:textId="34D64A17">
      <w:pPr>
        <w:numPr>
          <w:ilvl w:val="0"/>
          <w:numId w:val="2"/>
        </w:numPr>
        <w:spacing w:line="276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BCOM in Sri Venkateswara University, AP, (200</w:t>
      </w:r>
      <w:r>
        <w:rPr>
          <w:rFonts w:ascii="Calibri" w:eastAsia="Calibri" w:hAnsi="Calibri" w:cs="Calibri"/>
        </w:rPr>
        <w:t>7</w:t>
      </w:r>
      <w:r>
        <w:rPr>
          <w:rFonts w:ascii="Calibri" w:eastAsia="Calibri" w:hAnsi="Calibri" w:cs="Calibri"/>
        </w:rPr>
        <w:t>-20</w:t>
      </w:r>
      <w:r>
        <w:rPr>
          <w:rFonts w:ascii="Calibri" w:eastAsia="Calibri" w:hAnsi="Calibri" w:cs="Calibri"/>
        </w:rPr>
        <w:t>10</w:t>
      </w:r>
      <w:r>
        <w:rPr>
          <w:rFonts w:ascii="Calibri" w:eastAsia="Calibri" w:hAnsi="Calibri" w:cs="Calibri"/>
        </w:rPr>
        <w:t>).</w:t>
      </w:r>
    </w:p>
    <w:p w:rsidR="006E43FF" w:rsidP="00C61F07" w14:paraId="00000048" w14:textId="5AB77CC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Declaration:</w:t>
      </w:r>
    </w:p>
    <w:p w:rsidR="006E43FF" w:rsidP="00C61F07" w14:paraId="00000049" w14:textId="77777777">
      <w:pPr>
        <w:spacing w:line="276" w:lineRule="auto"/>
        <w:ind w:firstLine="72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</w:rPr>
        <w:t>I hereby declare that the information furnished above is true to the best of my knowledge.</w:t>
      </w:r>
    </w:p>
    <w:p w:rsidR="006E43FF" w:rsidP="00C61F07" w14:paraId="0000004A" w14:textId="77777777">
      <w:pPr>
        <w:spacing w:line="276" w:lineRule="auto"/>
        <w:ind w:right="-1800"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Place: </w:t>
      </w:r>
    </w:p>
    <w:p w:rsidR="006E43FF" w:rsidP="00C61F07" w14:paraId="0000004B" w14:textId="7D53D78A">
      <w:pPr>
        <w:spacing w:line="276" w:lineRule="auto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Date: 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              </w:t>
      </w:r>
      <w:r w:rsidR="006B1A82">
        <w:rPr>
          <w:rFonts w:ascii="Calibri" w:eastAsia="Calibri" w:hAnsi="Calibri" w:cs="Calibri"/>
        </w:rPr>
        <w:t xml:space="preserve">                         </w:t>
      </w:r>
      <w:r w:rsidR="006B1A82">
        <w:rPr>
          <w:rFonts w:ascii="Calibri" w:eastAsia="Calibri" w:hAnsi="Calibri" w:cs="Calibri"/>
        </w:rPr>
        <w:tab/>
      </w:r>
      <w:r w:rsidR="006B1A82">
        <w:rPr>
          <w:rFonts w:ascii="Calibri" w:eastAsia="Calibri" w:hAnsi="Calibri" w:cs="Calibri"/>
        </w:rPr>
        <w:tab/>
      </w:r>
      <w:r w:rsidR="006B1A82">
        <w:rPr>
          <w:rFonts w:ascii="Calibri" w:eastAsia="Calibri" w:hAnsi="Calibri" w:cs="Calibri"/>
        </w:rPr>
        <w:tab/>
      </w:r>
      <w:r w:rsidR="006B1A82">
        <w:rPr>
          <w:rFonts w:ascii="Calibri" w:eastAsia="Calibri" w:hAnsi="Calibri" w:cs="Calibri"/>
        </w:rPr>
        <w:tab/>
      </w:r>
      <w:r w:rsidR="006B1A82">
        <w:rPr>
          <w:rFonts w:ascii="Calibri" w:eastAsia="Calibri" w:hAnsi="Calibri" w:cs="Calibri"/>
        </w:rPr>
        <w:tab/>
      </w:r>
      <w:r w:rsidR="006B1A82"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 xml:space="preserve"> (</w:t>
      </w:r>
      <w:r w:rsidR="00C61F07">
        <w:rPr>
          <w:rFonts w:ascii="Calibri" w:eastAsia="Calibri" w:hAnsi="Calibri" w:cs="Calibri"/>
        </w:rPr>
        <w:t>Santhosh</w:t>
      </w:r>
      <w:r>
        <w:rPr>
          <w:rFonts w:ascii="Calibri" w:eastAsia="Calibri" w:hAnsi="Calibri" w:cs="Calibri"/>
        </w:rPr>
        <w:t>)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5B46CB7"/>
    <w:multiLevelType w:val="multilevel"/>
    <w:tmpl w:val="1308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5737F3"/>
    <w:multiLevelType w:val="multilevel"/>
    <w:tmpl w:val="401E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3D46A7"/>
    <w:multiLevelType w:val="multilevel"/>
    <w:tmpl w:val="7AF4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DC18B1"/>
    <w:multiLevelType w:val="multilevel"/>
    <w:tmpl w:val="D14E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9D0784"/>
    <w:multiLevelType w:val="multilevel"/>
    <w:tmpl w:val="ECE0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C835837"/>
    <w:multiLevelType w:val="multilevel"/>
    <w:tmpl w:val="DDF8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B21BC2"/>
    <w:multiLevelType w:val="multilevel"/>
    <w:tmpl w:val="0B2C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45E7757B"/>
    <w:multiLevelType w:val="multilevel"/>
    <w:tmpl w:val="A468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A973BA1"/>
    <w:multiLevelType w:val="multilevel"/>
    <w:tmpl w:val="C2DABEA4"/>
    <w:lvl w:ilvl="0">
      <w:start w:val="1"/>
      <w:numFmt w:val="bullet"/>
      <w:lvlText w:val="•"/>
      <w:lvlJc w:val="left"/>
      <w:pPr>
        <w:ind w:left="0" w:firstLine="0"/>
      </w:pPr>
      <w:rPr>
        <w:vertAlign w:val="baseline"/>
      </w:rPr>
    </w:lvl>
    <w:lvl w:ilvl="1">
      <w:start w:val="0"/>
      <w:numFmt w:val="decimal"/>
      <w:lvlJc w:val="left"/>
      <w:pPr>
        <w:ind w:left="0" w:firstLine="0"/>
      </w:pPr>
      <w:rPr>
        <w:vertAlign w:val="baseline"/>
      </w:rPr>
    </w:lvl>
    <w:lvl w:ilvl="2">
      <w:start w:val="0"/>
      <w:numFmt w:val="decimal"/>
      <w:lvlJc w:val="left"/>
      <w:pPr>
        <w:ind w:left="0" w:firstLine="0"/>
      </w:pPr>
      <w:rPr>
        <w:vertAlign w:val="baseline"/>
      </w:rPr>
    </w:lvl>
    <w:lvl w:ilvl="3">
      <w:start w:val="0"/>
      <w:numFmt w:val="decimal"/>
      <w:lvlJc w:val="left"/>
      <w:pPr>
        <w:ind w:left="0" w:firstLine="0"/>
      </w:pPr>
      <w:rPr>
        <w:vertAlign w:val="baseline"/>
      </w:rPr>
    </w:lvl>
    <w:lvl w:ilvl="4">
      <w:start w:val="0"/>
      <w:numFmt w:val="decimal"/>
      <w:lvlJc w:val="left"/>
      <w:pPr>
        <w:ind w:left="0" w:firstLine="0"/>
      </w:pPr>
      <w:rPr>
        <w:vertAlign w:val="baseline"/>
      </w:rPr>
    </w:lvl>
    <w:lvl w:ilvl="5">
      <w:start w:val="0"/>
      <w:numFmt w:val="decimal"/>
      <w:lvlJc w:val="left"/>
      <w:pPr>
        <w:ind w:left="0" w:firstLine="0"/>
      </w:pPr>
      <w:rPr>
        <w:vertAlign w:val="baseline"/>
      </w:rPr>
    </w:lvl>
    <w:lvl w:ilvl="6">
      <w:start w:val="0"/>
      <w:numFmt w:val="decimal"/>
      <w:lvlJc w:val="left"/>
      <w:pPr>
        <w:ind w:left="0" w:firstLine="0"/>
      </w:pPr>
      <w:rPr>
        <w:vertAlign w:val="baseline"/>
      </w:rPr>
    </w:lvl>
    <w:lvl w:ilvl="7">
      <w:start w:val="0"/>
      <w:numFmt w:val="decimal"/>
      <w:lvlJc w:val="left"/>
      <w:pPr>
        <w:ind w:left="0" w:firstLine="0"/>
      </w:pPr>
      <w:rPr>
        <w:vertAlign w:val="baseline"/>
      </w:rPr>
    </w:lvl>
    <w:lvl w:ilvl="8">
      <w:start w:val="0"/>
      <w:numFmt w:val="decimal"/>
      <w:lvlJc w:val="left"/>
      <w:pPr>
        <w:ind w:left="0" w:firstLine="0"/>
      </w:pPr>
      <w:rPr>
        <w:vertAlign w:val="baseline"/>
      </w:rPr>
    </w:lvl>
  </w:abstractNum>
  <w:abstractNum w:abstractNumId="9">
    <w:nsid w:val="4BA419E1"/>
    <w:multiLevelType w:val="multilevel"/>
    <w:tmpl w:val="FA08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F05496C"/>
    <w:multiLevelType w:val="multilevel"/>
    <w:tmpl w:val="EF88F20E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b w:val="0"/>
        <w:i w:val="0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>
    <w:nsid w:val="69E25C46"/>
    <w:multiLevelType w:val="multilevel"/>
    <w:tmpl w:val="5528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CF8471C"/>
    <w:multiLevelType w:val="multilevel"/>
    <w:tmpl w:val="8D2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70397BFD"/>
    <w:multiLevelType w:val="multilevel"/>
    <w:tmpl w:val="D4B8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E345DC6"/>
    <w:multiLevelType w:val="multilevel"/>
    <w:tmpl w:val="5E46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8"/>
  </w:num>
  <w:num w:numId="3">
    <w:abstractNumId w:val="2"/>
  </w:num>
  <w:num w:numId="4">
    <w:abstractNumId w:val="4"/>
  </w:num>
  <w:num w:numId="5">
    <w:abstractNumId w:val="9"/>
  </w:num>
  <w:num w:numId="6">
    <w:abstractNumId w:val="7"/>
  </w:num>
  <w:num w:numId="7">
    <w:abstractNumId w:val="13"/>
  </w:num>
  <w:num w:numId="8">
    <w:abstractNumId w:val="14"/>
  </w:num>
  <w:num w:numId="9">
    <w:abstractNumId w:val="1"/>
  </w:num>
  <w:num w:numId="10">
    <w:abstractNumId w:val="5"/>
  </w:num>
  <w:num w:numId="11">
    <w:abstractNumId w:val="11"/>
  </w:num>
  <w:num w:numId="12">
    <w:abstractNumId w:val="12"/>
  </w:num>
  <w:num w:numId="13">
    <w:abstractNumId w:val="0"/>
  </w:num>
  <w:num w:numId="14">
    <w:abstractNumId w:val="3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3FF"/>
    <w:rsid w:val="00042457"/>
    <w:rsid w:val="000740FC"/>
    <w:rsid w:val="00097D86"/>
    <w:rsid w:val="001209A3"/>
    <w:rsid w:val="00141592"/>
    <w:rsid w:val="0014350F"/>
    <w:rsid w:val="001444C0"/>
    <w:rsid w:val="001709F6"/>
    <w:rsid w:val="001830E8"/>
    <w:rsid w:val="0018326C"/>
    <w:rsid w:val="001A0448"/>
    <w:rsid w:val="001B614D"/>
    <w:rsid w:val="001C37AA"/>
    <w:rsid w:val="001E360C"/>
    <w:rsid w:val="002137EC"/>
    <w:rsid w:val="00234F7B"/>
    <w:rsid w:val="00295A43"/>
    <w:rsid w:val="00295AAD"/>
    <w:rsid w:val="002A37B5"/>
    <w:rsid w:val="003700AC"/>
    <w:rsid w:val="003828CF"/>
    <w:rsid w:val="00393C42"/>
    <w:rsid w:val="004114C5"/>
    <w:rsid w:val="00436FC5"/>
    <w:rsid w:val="004716A9"/>
    <w:rsid w:val="00477DDB"/>
    <w:rsid w:val="004A19D9"/>
    <w:rsid w:val="004B4736"/>
    <w:rsid w:val="004C5910"/>
    <w:rsid w:val="004E35E2"/>
    <w:rsid w:val="00526E0C"/>
    <w:rsid w:val="0053567D"/>
    <w:rsid w:val="005375A1"/>
    <w:rsid w:val="00573205"/>
    <w:rsid w:val="005A0F72"/>
    <w:rsid w:val="005B3AB4"/>
    <w:rsid w:val="005B55C3"/>
    <w:rsid w:val="005C1F76"/>
    <w:rsid w:val="00633060"/>
    <w:rsid w:val="006354B7"/>
    <w:rsid w:val="0066621A"/>
    <w:rsid w:val="00667CB4"/>
    <w:rsid w:val="0068284A"/>
    <w:rsid w:val="006B1A82"/>
    <w:rsid w:val="006D49F7"/>
    <w:rsid w:val="006D50BC"/>
    <w:rsid w:val="006E43FF"/>
    <w:rsid w:val="00712407"/>
    <w:rsid w:val="00715488"/>
    <w:rsid w:val="00716256"/>
    <w:rsid w:val="007477EA"/>
    <w:rsid w:val="00783DD6"/>
    <w:rsid w:val="007B1126"/>
    <w:rsid w:val="008132CE"/>
    <w:rsid w:val="0083261F"/>
    <w:rsid w:val="00870B94"/>
    <w:rsid w:val="008935E3"/>
    <w:rsid w:val="008D718D"/>
    <w:rsid w:val="0090288F"/>
    <w:rsid w:val="00910DC7"/>
    <w:rsid w:val="00936D29"/>
    <w:rsid w:val="00997037"/>
    <w:rsid w:val="009D3E17"/>
    <w:rsid w:val="00A05DB2"/>
    <w:rsid w:val="00A10EC1"/>
    <w:rsid w:val="00A12E34"/>
    <w:rsid w:val="00A36B5F"/>
    <w:rsid w:val="00A6499A"/>
    <w:rsid w:val="00AA5185"/>
    <w:rsid w:val="00AD0215"/>
    <w:rsid w:val="00B04965"/>
    <w:rsid w:val="00B04BC7"/>
    <w:rsid w:val="00B73A62"/>
    <w:rsid w:val="00B73F6A"/>
    <w:rsid w:val="00BB4795"/>
    <w:rsid w:val="00BD432F"/>
    <w:rsid w:val="00BE0B9B"/>
    <w:rsid w:val="00C2267F"/>
    <w:rsid w:val="00C61F07"/>
    <w:rsid w:val="00C96660"/>
    <w:rsid w:val="00CA2E5B"/>
    <w:rsid w:val="00CA3F1A"/>
    <w:rsid w:val="00CE294A"/>
    <w:rsid w:val="00CF3BB1"/>
    <w:rsid w:val="00D27116"/>
    <w:rsid w:val="00D8122B"/>
    <w:rsid w:val="00DC6169"/>
    <w:rsid w:val="00DD1006"/>
    <w:rsid w:val="00DE1C00"/>
    <w:rsid w:val="00E1536F"/>
    <w:rsid w:val="00E35347"/>
    <w:rsid w:val="00E6674F"/>
    <w:rsid w:val="00ED1986"/>
    <w:rsid w:val="00EE3B1A"/>
    <w:rsid w:val="00F04187"/>
    <w:rsid w:val="00F228A7"/>
    <w:rsid w:val="00F30F4F"/>
    <w:rsid w:val="00F44AB3"/>
    <w:rsid w:val="00F545C0"/>
    <w:rsid w:val="00FB4BF8"/>
    <w:rsid w:val="00FB6073"/>
    <w:rsid w:val="00FC6B3C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1299A643-E891-4C59-9CDA-D78841100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sz w:val="28"/>
      <w:szCs w:val="28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Cambria" w:eastAsia="Cambria" w:hAnsi="Cambria" w:cs="Cambria"/>
      <w:b/>
      <w:i/>
      <w:sz w:val="28"/>
      <w:szCs w:val="28"/>
    </w:rPr>
  </w:style>
  <w:style w:type="paragraph" w:styleId="Heading3">
    <w:name w:val="heading 3"/>
    <w:basedOn w:val="Normal"/>
    <w:next w:val="Normal"/>
    <w:pPr>
      <w:keepNext/>
      <w:outlineLvl w:val="2"/>
    </w:pPr>
    <w:rPr>
      <w:rFonts w:ascii="Arial" w:eastAsia="Arial" w:hAnsi="Arial" w:cs="Arial"/>
      <w:b/>
      <w:sz w:val="20"/>
      <w:szCs w:val="20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widowControl w:val="0"/>
      <w:jc w:val="center"/>
    </w:pPr>
    <w:rPr>
      <w:b/>
      <w:sz w:val="28"/>
      <w:szCs w:val="28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436FC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41592"/>
    <w:rPr>
      <w:b/>
      <w:bCs/>
    </w:rPr>
  </w:style>
  <w:style w:type="character" w:styleId="Hyperlink">
    <w:name w:val="Hyperlink"/>
    <w:basedOn w:val="DefaultParagraphFont"/>
    <w:uiPriority w:val="99"/>
    <w:unhideWhenUsed/>
    <w:rsid w:val="00DE1C0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santhoshmadithati@gmail.com" TargetMode="External" /><Relationship Id="rId5" Type="http://schemas.openxmlformats.org/officeDocument/2006/relationships/image" Target="https://rdxfootmark.naukri.com/v2/track/openCv?trackingInfo=1849c9e06c48f8d0535c8a75832add8e134f4b0419514c4847440321091b5b58120b120b1149515a0c435601514841481f0f2b561358191b195115495d0c00584e4209430247460c590858184508105042445b0c0f054e4108120211474a411b02154e49405d58380c4f03434c1b0b150a18444a411b0b15416a44564a141a245d4340010b180b16455b590059580f1b525a4553524f015048100b190112435b4f44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672</Words>
  <Characters>3837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SEENUBABU</dc:creator>
  <cp:lastModifiedBy>Microsoft account</cp:lastModifiedBy>
  <cp:revision>3</cp:revision>
  <dcterms:created xsi:type="dcterms:W3CDTF">2025-05-27T04:50:00Z</dcterms:created>
  <dcterms:modified xsi:type="dcterms:W3CDTF">2025-05-27T05:00:00Z</dcterms:modified>
</cp:coreProperties>
</file>