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E1CA8" w:rsidP="000C3B73" w14:paraId="0F79B6F5" w14:textId="77777777">
      <w:pPr>
        <w:suppressAutoHyphens/>
        <w:spacing w:after="0" w:line="240" w:lineRule="auto"/>
        <w:rPr>
          <w:rFonts w:eastAsia="Times New Roman" w:cstheme="minorHAnsi"/>
          <w:b/>
          <w:sz w:val="24"/>
          <w:szCs w:val="32"/>
          <w:lang w:eastAsia="ar-SA"/>
        </w:rPr>
      </w:pPr>
    </w:p>
    <w:p w:rsidR="00DB4125" w:rsidRPr="000A5196" w:rsidP="000C3B73" w14:paraId="4B6C98E3" w14:textId="77777777">
      <w:pPr>
        <w:suppressAutoHyphens/>
        <w:spacing w:after="0" w:line="240" w:lineRule="auto"/>
        <w:rPr>
          <w:rFonts w:eastAsia="Times New Roman" w:cstheme="minorHAnsi"/>
          <w:b/>
          <w:sz w:val="24"/>
          <w:szCs w:val="32"/>
          <w:lang w:eastAsia="ar-SA"/>
        </w:rPr>
      </w:pPr>
      <w:r>
        <w:rPr>
          <w:rFonts w:eastAsia="Times New Roman" w:cstheme="minorHAnsi"/>
          <w:b/>
          <w:sz w:val="24"/>
          <w:szCs w:val="32"/>
          <w:lang w:eastAsia="ar-SA"/>
        </w:rPr>
        <w:t>PRANAV SHARMA</w:t>
      </w:r>
    </w:p>
    <w:p w:rsidR="00DB4125" w:rsidRPr="000A5196" w:rsidP="000C3B73" w14:paraId="20322C09" w14:textId="6BC2A9B7">
      <w:pPr>
        <w:suppressAutoHyphens/>
        <w:spacing w:after="0" w:line="240" w:lineRule="auto"/>
        <w:rPr>
          <w:rFonts w:eastAsia="Times New Roman" w:cstheme="minorHAnsi"/>
          <w:b/>
          <w:sz w:val="24"/>
          <w:szCs w:val="24"/>
          <w:u w:val="single"/>
          <w:lang w:eastAsia="ar-SA"/>
        </w:rPr>
      </w:pPr>
      <w:r>
        <w:rPr>
          <w:rFonts w:eastAsia="Times New Roman" w:cstheme="minorHAnsi"/>
          <w:b/>
          <w:sz w:val="24"/>
          <w:szCs w:val="20"/>
          <w:lang w:eastAsia="ar-SA"/>
        </w:rPr>
        <w:t>SF</w:t>
      </w:r>
      <w:r w:rsidR="00982641">
        <w:rPr>
          <w:rFonts w:eastAsia="Times New Roman" w:cstheme="minorHAnsi"/>
          <w:b/>
          <w:sz w:val="24"/>
          <w:szCs w:val="20"/>
          <w:lang w:eastAsia="ar-SA"/>
        </w:rPr>
        <w:t>, Plot-</w:t>
      </w:r>
      <w:r>
        <w:rPr>
          <w:rFonts w:eastAsia="Times New Roman" w:cstheme="minorHAnsi"/>
          <w:b/>
          <w:sz w:val="24"/>
          <w:szCs w:val="20"/>
          <w:lang w:eastAsia="ar-SA"/>
        </w:rPr>
        <w:t>221</w:t>
      </w:r>
      <w:r w:rsidR="00982641">
        <w:rPr>
          <w:rFonts w:eastAsia="Times New Roman" w:cstheme="minorHAnsi"/>
          <w:b/>
          <w:sz w:val="24"/>
          <w:szCs w:val="20"/>
          <w:lang w:eastAsia="ar-SA"/>
        </w:rPr>
        <w:t xml:space="preserve">, Shakti Khand </w:t>
      </w:r>
      <w:r>
        <w:rPr>
          <w:rFonts w:eastAsia="Times New Roman" w:cstheme="minorHAnsi"/>
          <w:b/>
          <w:sz w:val="24"/>
          <w:szCs w:val="20"/>
          <w:lang w:eastAsia="ar-SA"/>
        </w:rPr>
        <w:t>4</w:t>
      </w:r>
      <w:r w:rsidR="00982641">
        <w:rPr>
          <w:rFonts w:eastAsia="Times New Roman" w:cstheme="minorHAnsi"/>
          <w:b/>
          <w:sz w:val="24"/>
          <w:szCs w:val="20"/>
          <w:lang w:eastAsia="ar-SA"/>
        </w:rPr>
        <w:t>,Indirapuram, G</w:t>
      </w:r>
      <w:r w:rsidR="00681EF6">
        <w:rPr>
          <w:rFonts w:eastAsia="Times New Roman" w:cstheme="minorHAnsi"/>
          <w:b/>
          <w:sz w:val="24"/>
          <w:szCs w:val="20"/>
          <w:lang w:eastAsia="ar-SA"/>
        </w:rPr>
        <w:t>h</w:t>
      </w:r>
      <w:r w:rsidR="00982641">
        <w:rPr>
          <w:rFonts w:eastAsia="Times New Roman" w:cstheme="minorHAnsi"/>
          <w:b/>
          <w:sz w:val="24"/>
          <w:szCs w:val="20"/>
          <w:lang w:eastAsia="ar-SA"/>
        </w:rPr>
        <w:t>aziabad</w:t>
      </w:r>
    </w:p>
    <w:p w:rsidR="00DB4125" w:rsidRPr="000A5196" w:rsidP="000C3B73" w14:paraId="3FD01A81" w14:textId="77777777">
      <w:pPr>
        <w:suppressAutoHyphens/>
        <w:spacing w:after="0" w:line="240" w:lineRule="auto"/>
        <w:rPr>
          <w:rFonts w:eastAsia="Times New Roman" w:cstheme="minorHAnsi"/>
          <w:b/>
          <w:bCs/>
          <w:sz w:val="24"/>
          <w:szCs w:val="20"/>
          <w:lang w:eastAsia="ar-SA"/>
        </w:rPr>
      </w:pPr>
      <w:r>
        <w:rPr>
          <w:rFonts w:eastAsia="Times New Roman" w:cstheme="minorHAnsi"/>
          <w:b/>
          <w:bCs/>
          <w:sz w:val="24"/>
          <w:szCs w:val="20"/>
          <w:lang w:eastAsia="ar-SA"/>
        </w:rPr>
        <w:t>Mobile</w:t>
      </w:r>
      <w:r w:rsidRPr="000A5196">
        <w:rPr>
          <w:rFonts w:eastAsia="Times New Roman" w:cstheme="minorHAnsi"/>
          <w:b/>
          <w:bCs/>
          <w:sz w:val="24"/>
          <w:szCs w:val="20"/>
          <w:lang w:eastAsia="ar-SA"/>
        </w:rPr>
        <w:t xml:space="preserve">: </w:t>
      </w:r>
      <w:r w:rsidR="00184F8C">
        <w:rPr>
          <w:rFonts w:eastAsia="Times New Roman" w:cstheme="minorHAnsi"/>
          <w:b/>
          <w:bCs/>
          <w:sz w:val="24"/>
          <w:szCs w:val="20"/>
          <w:lang w:eastAsia="ar-SA"/>
        </w:rPr>
        <w:t>+91</w:t>
      </w:r>
      <w:r w:rsidR="00BB1E1F">
        <w:rPr>
          <w:rFonts w:eastAsia="Times New Roman" w:cstheme="minorHAnsi"/>
          <w:b/>
          <w:bCs/>
          <w:sz w:val="24"/>
          <w:szCs w:val="20"/>
          <w:lang w:eastAsia="ar-SA"/>
        </w:rPr>
        <w:t>9871688804</w:t>
      </w:r>
    </w:p>
    <w:p w:rsidR="004117E0" w:rsidP="007C0442" w14:paraId="2D959A69" w14:textId="77777777">
      <w:pPr>
        <w:suppressAutoHyphens/>
        <w:spacing w:after="0" w:line="240" w:lineRule="auto"/>
        <w:rPr>
          <w:rStyle w:val="Hyperlink"/>
          <w:rFonts w:eastAsia="Times New Roman" w:cstheme="minorHAnsi"/>
          <w:sz w:val="24"/>
          <w:szCs w:val="20"/>
          <w:lang w:eastAsia="ar-SA"/>
        </w:rPr>
      </w:pPr>
      <w:r>
        <w:rPr>
          <w:rFonts w:eastAsia="Times New Roman" w:cstheme="minorHAnsi"/>
          <w:b/>
          <w:szCs w:val="20"/>
          <w:lang w:eastAsia="ar-SA"/>
        </w:rPr>
        <w:t>E-Mail</w:t>
      </w:r>
      <w:r w:rsidRPr="000A5196" w:rsidR="00DB4125">
        <w:rPr>
          <w:rFonts w:eastAsia="Times New Roman" w:cstheme="minorHAnsi"/>
          <w:sz w:val="24"/>
          <w:szCs w:val="20"/>
          <w:lang w:eastAsia="ar-SA"/>
        </w:rPr>
        <w:t xml:space="preserve">: </w:t>
      </w:r>
      <w:hyperlink r:id="rId5" w:history="1">
        <w:r w:rsidRPr="00D404D7" w:rsidR="00692C08">
          <w:rPr>
            <w:rStyle w:val="Hyperlink"/>
            <w:rFonts w:eastAsia="Times New Roman" w:cstheme="minorHAnsi"/>
            <w:sz w:val="24"/>
            <w:szCs w:val="20"/>
            <w:lang w:eastAsia="ar-SA"/>
          </w:rPr>
          <w:t>sharma.pranav2311@yahoo.in</w:t>
        </w:r>
      </w:hyperlink>
    </w:p>
    <w:p w:rsidR="00F21272" w:rsidP="007C0442" w14:paraId="5F5175ED" w14:textId="77777777">
      <w:pPr>
        <w:suppressAutoHyphens/>
        <w:spacing w:after="0" w:line="240" w:lineRule="auto"/>
        <w:rPr>
          <w:rFonts w:eastAsia="Times New Roman" w:cstheme="minorHAnsi"/>
          <w:sz w:val="24"/>
          <w:szCs w:val="20"/>
          <w:lang w:eastAsia="ar-SA"/>
        </w:rPr>
      </w:pPr>
    </w:p>
    <w:p w:rsidR="00692C08" w:rsidP="007C0442" w14:paraId="5325DF63" w14:textId="77777777">
      <w:pPr>
        <w:suppressAutoHyphens/>
        <w:spacing w:after="0" w:line="240" w:lineRule="auto"/>
        <w:rPr>
          <w:rFonts w:cstheme="minorHAnsi"/>
          <w:b/>
          <w:sz w:val="26"/>
          <w:szCs w:val="26"/>
        </w:rPr>
      </w:pPr>
    </w:p>
    <w:p w:rsidR="0042565C" w:rsidRPr="006F7AC2" w:rsidP="0042565C" w14:paraId="6EF7AE15" w14:textId="77777777">
      <w:pPr>
        <w:rPr>
          <w:rFonts w:cstheme="minorHAnsi"/>
          <w:b/>
          <w:sz w:val="26"/>
          <w:szCs w:val="26"/>
          <w:u w:val="single"/>
        </w:rPr>
      </w:pPr>
      <w:r w:rsidRPr="006F7AC2">
        <w:rPr>
          <w:rFonts w:cstheme="minorHAnsi"/>
          <w:b/>
          <w:sz w:val="26"/>
          <w:szCs w:val="26"/>
          <w:u w:val="single"/>
        </w:rPr>
        <w:t>O</w:t>
      </w:r>
      <w:r w:rsidRPr="006F7AC2" w:rsidR="000A5196">
        <w:rPr>
          <w:rFonts w:cstheme="minorHAnsi"/>
          <w:b/>
          <w:sz w:val="26"/>
          <w:szCs w:val="26"/>
          <w:u w:val="single"/>
        </w:rPr>
        <w:t>bjective</w:t>
      </w:r>
    </w:p>
    <w:p w:rsidR="008D3409" w:rsidP="0042565C" w14:paraId="2EDE42A8" w14:textId="77777777">
      <w:pPr>
        <w:jc w:val="both"/>
        <w:rPr>
          <w:rFonts w:eastAsia="Times New Roman" w:cstheme="minorHAnsi"/>
          <w:sz w:val="24"/>
          <w:szCs w:val="24"/>
          <w:lang w:eastAsia="ar-SA"/>
        </w:rPr>
      </w:pPr>
      <w:r w:rsidRPr="0049175F">
        <w:rPr>
          <w:rFonts w:eastAsia="Times New Roman" w:cstheme="minorHAnsi"/>
          <w:sz w:val="24"/>
          <w:szCs w:val="24"/>
          <w:lang w:eastAsia="ar-SA"/>
        </w:rPr>
        <w:t>Looking for the best opportunity in your esteemed organization where I would be able to utilize and enhance my potential while being resourceful, innovative and flexible.</w:t>
      </w:r>
    </w:p>
    <w:p w:rsidR="00F21272" w:rsidRPr="00341FA2" w:rsidP="0042565C" w14:paraId="1FAFF795" w14:textId="77777777">
      <w:pPr>
        <w:jc w:val="both"/>
        <w:rPr>
          <w:rFonts w:eastAsia="Times New Roman" w:cstheme="minorHAnsi"/>
          <w:sz w:val="24"/>
          <w:szCs w:val="24"/>
          <w:lang w:eastAsia="ar-SA"/>
        </w:rPr>
      </w:pPr>
    </w:p>
    <w:p w:rsidR="00E732A6" w:rsidRPr="006F7AC2" w:rsidP="00692C08" w14:paraId="3CB9CCB8" w14:textId="77777777">
      <w:pPr>
        <w:rPr>
          <w:rFonts w:cstheme="minorHAnsi"/>
          <w:b/>
          <w:sz w:val="26"/>
          <w:szCs w:val="26"/>
          <w:u w:val="single"/>
        </w:rPr>
      </w:pPr>
      <w:r w:rsidRPr="006F7AC2">
        <w:rPr>
          <w:rFonts w:cstheme="minorHAnsi"/>
          <w:b/>
          <w:sz w:val="26"/>
          <w:szCs w:val="26"/>
          <w:u w:val="single"/>
        </w:rPr>
        <w:t>Experience Summary</w:t>
      </w:r>
    </w:p>
    <w:p w:rsidR="00E732A6" w:rsidP="007E2BDB" w14:paraId="3EEF9486" w14:textId="3165250F">
      <w:pPr>
        <w:pStyle w:val="ListParagraph"/>
        <w:numPr>
          <w:ilvl w:val="0"/>
          <w:numId w:val="1"/>
        </w:numPr>
        <w:suppressAutoHyphens/>
        <w:spacing w:before="120" w:after="120" w:line="240" w:lineRule="auto"/>
        <w:rPr>
          <w:rFonts w:cstheme="minorHAnsi"/>
        </w:rPr>
      </w:pPr>
      <w:r>
        <w:rPr>
          <w:rFonts w:cstheme="minorHAnsi"/>
          <w:snapToGrid w:val="0"/>
          <w:sz w:val="24"/>
          <w:szCs w:val="24"/>
          <w:lang w:eastAsia="ar-SA"/>
        </w:rPr>
        <w:t>1</w:t>
      </w:r>
      <w:r w:rsidR="000A4316">
        <w:rPr>
          <w:rFonts w:cstheme="minorHAnsi"/>
          <w:snapToGrid w:val="0"/>
          <w:sz w:val="24"/>
          <w:szCs w:val="24"/>
          <w:lang w:eastAsia="ar-SA"/>
        </w:rPr>
        <w:t>1</w:t>
      </w:r>
      <w:r w:rsidRPr="005A0E5B" w:rsidR="00341FA2">
        <w:rPr>
          <w:rFonts w:cstheme="minorHAnsi"/>
          <w:snapToGrid w:val="0"/>
          <w:sz w:val="24"/>
          <w:szCs w:val="24"/>
          <w:lang w:eastAsia="ar-SA"/>
        </w:rPr>
        <w:t xml:space="preserve"> Years of IT experience in Training, Analysis, Design, Development and implementation of software applications</w:t>
      </w:r>
      <w:r w:rsidRPr="005A0E5B">
        <w:rPr>
          <w:rFonts w:cstheme="minorHAnsi"/>
          <w:sz w:val="24"/>
          <w:szCs w:val="24"/>
          <w:lang w:eastAsia="ar-SA"/>
        </w:rPr>
        <w:t xml:space="preserve">. </w:t>
      </w:r>
      <w:r w:rsidRPr="005A0E5B" w:rsidR="00341FA2">
        <w:rPr>
          <w:rFonts w:cstheme="minorHAnsi"/>
          <w:snapToGrid w:val="0"/>
          <w:sz w:val="24"/>
          <w:szCs w:val="24"/>
          <w:lang w:eastAsia="ar-SA"/>
        </w:rPr>
        <w:t xml:space="preserve">Strong technical Experience </w:t>
      </w:r>
      <w:r w:rsidRPr="005A0E5B">
        <w:rPr>
          <w:rFonts w:cstheme="minorHAnsi"/>
          <w:sz w:val="24"/>
          <w:szCs w:val="24"/>
          <w:lang w:eastAsia="ar-SA"/>
        </w:rPr>
        <w:t xml:space="preserve">of working </w:t>
      </w:r>
      <w:r w:rsidRPr="005A0E5B" w:rsidR="00341FA2">
        <w:rPr>
          <w:rFonts w:cstheme="minorHAnsi"/>
          <w:snapToGrid w:val="0"/>
          <w:sz w:val="24"/>
          <w:szCs w:val="24"/>
          <w:lang w:eastAsia="ar-SA"/>
        </w:rPr>
        <w:t>in Axway TSIM</w:t>
      </w:r>
      <w:r w:rsidR="00277B6F">
        <w:rPr>
          <w:rFonts w:cstheme="minorHAnsi"/>
          <w:snapToGrid w:val="0"/>
          <w:sz w:val="24"/>
          <w:szCs w:val="24"/>
          <w:lang w:eastAsia="ar-SA"/>
        </w:rPr>
        <w:t>,</w:t>
      </w:r>
      <w:r w:rsidR="00A5095A">
        <w:rPr>
          <w:rFonts w:cstheme="minorHAnsi"/>
          <w:snapToGrid w:val="0"/>
          <w:sz w:val="24"/>
          <w:szCs w:val="24"/>
          <w:lang w:eastAsia="ar-SA"/>
        </w:rPr>
        <w:t xml:space="preserve"> </w:t>
      </w:r>
      <w:r w:rsidRPr="005A0E5B" w:rsidR="00341FA2">
        <w:rPr>
          <w:rFonts w:cstheme="minorHAnsi"/>
          <w:snapToGrid w:val="0"/>
          <w:sz w:val="24"/>
          <w:szCs w:val="24"/>
          <w:lang w:eastAsia="ar-SA"/>
        </w:rPr>
        <w:t>Axway B2BI</w:t>
      </w:r>
      <w:r w:rsidR="00277B6F">
        <w:rPr>
          <w:rFonts w:cstheme="minorHAnsi"/>
          <w:snapToGrid w:val="0"/>
          <w:sz w:val="24"/>
          <w:szCs w:val="24"/>
          <w:lang w:eastAsia="ar-SA"/>
        </w:rPr>
        <w:t xml:space="preserve"> and few other proprietary tools for both Realtime</w:t>
      </w:r>
      <w:r w:rsidR="00954245">
        <w:rPr>
          <w:rFonts w:cstheme="minorHAnsi"/>
          <w:snapToGrid w:val="0"/>
          <w:sz w:val="24"/>
          <w:szCs w:val="24"/>
          <w:lang w:eastAsia="ar-SA"/>
        </w:rPr>
        <w:t xml:space="preserve"> (Intersystems HealthConnect, DataGate TRE,</w:t>
      </w:r>
      <w:r w:rsidR="00A5095A">
        <w:rPr>
          <w:rFonts w:cstheme="minorHAnsi"/>
          <w:snapToGrid w:val="0"/>
          <w:sz w:val="24"/>
          <w:szCs w:val="24"/>
          <w:lang w:eastAsia="ar-SA"/>
        </w:rPr>
        <w:t xml:space="preserve"> </w:t>
      </w:r>
      <w:r w:rsidR="00954245">
        <w:rPr>
          <w:rFonts w:cstheme="minorHAnsi"/>
          <w:snapToGrid w:val="0"/>
          <w:sz w:val="24"/>
          <w:szCs w:val="24"/>
          <w:lang w:eastAsia="ar-SA"/>
        </w:rPr>
        <w:t>Orion Health Rhapsody)</w:t>
      </w:r>
      <w:r w:rsidR="00277B6F">
        <w:rPr>
          <w:rFonts w:cstheme="minorHAnsi"/>
          <w:snapToGrid w:val="0"/>
          <w:sz w:val="24"/>
          <w:szCs w:val="24"/>
          <w:lang w:eastAsia="ar-SA"/>
        </w:rPr>
        <w:t xml:space="preserve"> and MFT</w:t>
      </w:r>
      <w:r w:rsidR="00FF51E3">
        <w:rPr>
          <w:rFonts w:cstheme="minorHAnsi"/>
          <w:snapToGrid w:val="0"/>
          <w:sz w:val="24"/>
          <w:szCs w:val="24"/>
          <w:lang w:eastAsia="ar-SA"/>
        </w:rPr>
        <w:t xml:space="preserve"> </w:t>
      </w:r>
      <w:r w:rsidR="00A5095A">
        <w:rPr>
          <w:rFonts w:cstheme="minorHAnsi"/>
          <w:snapToGrid w:val="0"/>
          <w:sz w:val="24"/>
          <w:szCs w:val="24"/>
          <w:lang w:eastAsia="ar-SA"/>
        </w:rPr>
        <w:t>(eGate SRE, Moveit, Robo FTP)</w:t>
      </w:r>
      <w:r w:rsidRPr="005A0E5B" w:rsidR="00341FA2">
        <w:rPr>
          <w:rFonts w:cstheme="minorHAnsi"/>
          <w:snapToGrid w:val="0"/>
          <w:sz w:val="24"/>
          <w:szCs w:val="24"/>
          <w:lang w:eastAsia="ar-SA"/>
        </w:rPr>
        <w:t xml:space="preserve">. </w:t>
      </w:r>
      <w:r w:rsidRPr="005A0E5B">
        <w:rPr>
          <w:rFonts w:cstheme="minorHAnsi"/>
          <w:sz w:val="24"/>
          <w:szCs w:val="24"/>
          <w:lang w:eastAsia="ar-SA"/>
        </w:rPr>
        <w:t>E</w:t>
      </w:r>
      <w:r w:rsidRPr="005A0E5B" w:rsidR="00341FA2">
        <w:rPr>
          <w:rFonts w:cstheme="minorHAnsi"/>
          <w:snapToGrid w:val="0"/>
          <w:sz w:val="24"/>
          <w:szCs w:val="24"/>
          <w:lang w:eastAsia="ar-SA"/>
        </w:rPr>
        <w:t>xperience of working in a migration project to help in installing, configuring and migrating data from Axway Gateway Interchange</w:t>
      </w:r>
      <w:r w:rsidRPr="005A0E5B" w:rsidR="002A1BFB">
        <w:rPr>
          <w:rFonts w:cstheme="minorHAnsi"/>
          <w:sz w:val="24"/>
          <w:szCs w:val="24"/>
          <w:lang w:eastAsia="ar-SA"/>
        </w:rPr>
        <w:t xml:space="preserve"> 5.10</w:t>
      </w:r>
      <w:r w:rsidRPr="005A0E5B">
        <w:rPr>
          <w:rFonts w:cstheme="minorHAnsi"/>
          <w:sz w:val="24"/>
          <w:szCs w:val="24"/>
          <w:lang w:eastAsia="ar-SA"/>
        </w:rPr>
        <w:t xml:space="preserve"> </w:t>
      </w:r>
      <w:r w:rsidRPr="005A0E5B" w:rsidR="00341FA2">
        <w:rPr>
          <w:rFonts w:cstheme="minorHAnsi"/>
          <w:snapToGrid w:val="0"/>
          <w:sz w:val="24"/>
          <w:szCs w:val="24"/>
          <w:lang w:eastAsia="ar-SA"/>
        </w:rPr>
        <w:t xml:space="preserve"> to Axway B2BI</w:t>
      </w:r>
      <w:r w:rsidRPr="005A0E5B">
        <w:rPr>
          <w:rFonts w:cstheme="minorHAnsi"/>
          <w:sz w:val="24"/>
          <w:szCs w:val="24"/>
          <w:lang w:eastAsia="ar-SA"/>
        </w:rPr>
        <w:t xml:space="preserve"> 2.3.1</w:t>
      </w:r>
      <w:r w:rsidRPr="005A0E5B" w:rsidR="00341FA2">
        <w:rPr>
          <w:rFonts w:cstheme="minorHAnsi"/>
          <w:snapToGrid w:val="0"/>
          <w:sz w:val="24"/>
          <w:szCs w:val="24"/>
          <w:lang w:eastAsia="ar-SA"/>
        </w:rPr>
        <w:t>. End to End experience in implementing solution in middle ware which includes data translation</w:t>
      </w:r>
      <w:r w:rsidRPr="005A0E5B">
        <w:rPr>
          <w:rFonts w:cstheme="minorHAnsi"/>
          <w:sz w:val="24"/>
          <w:szCs w:val="24"/>
          <w:lang w:eastAsia="ar-SA"/>
        </w:rPr>
        <w:t xml:space="preserve"> </w:t>
      </w:r>
      <w:r w:rsidRPr="005A0E5B" w:rsidR="00341FA2">
        <w:rPr>
          <w:rFonts w:cstheme="minorHAnsi"/>
          <w:snapToGrid w:val="0"/>
          <w:sz w:val="24"/>
          <w:szCs w:val="24"/>
          <w:lang w:eastAsia="ar-SA"/>
        </w:rPr>
        <w:t>(mapping business transactions with X12, Edifact, SAP IDOCs, XML,</w:t>
      </w:r>
      <w:r w:rsidR="00320A7E">
        <w:rPr>
          <w:rFonts w:cstheme="minorHAnsi"/>
          <w:snapToGrid w:val="0"/>
          <w:sz w:val="24"/>
          <w:szCs w:val="24"/>
          <w:lang w:eastAsia="ar-SA"/>
        </w:rPr>
        <w:t xml:space="preserve"> </w:t>
      </w:r>
      <w:r w:rsidRPr="005A0E5B" w:rsidR="00341FA2">
        <w:rPr>
          <w:rFonts w:cstheme="minorHAnsi"/>
          <w:snapToGrid w:val="0"/>
          <w:sz w:val="24"/>
          <w:szCs w:val="24"/>
          <w:lang w:eastAsia="ar-SA"/>
        </w:rPr>
        <w:t xml:space="preserve">CSV formats) </w:t>
      </w:r>
      <w:r w:rsidRPr="005A0E5B" w:rsidR="002A1BFB">
        <w:rPr>
          <w:rFonts w:cstheme="minorHAnsi"/>
          <w:snapToGrid w:val="0"/>
          <w:sz w:val="24"/>
          <w:szCs w:val="24"/>
          <w:lang w:eastAsia="ar-SA"/>
        </w:rPr>
        <w:t>using Axway BOM. Creating</w:t>
      </w:r>
      <w:r w:rsidRPr="005A0E5B" w:rsidR="00341FA2">
        <w:rPr>
          <w:rFonts w:cstheme="minorHAnsi"/>
          <w:snapToGrid w:val="0"/>
          <w:sz w:val="24"/>
          <w:szCs w:val="24"/>
          <w:lang w:eastAsia="ar-SA"/>
        </w:rPr>
        <w:t xml:space="preserve"> standard and customized rules, integrating middle ware with backend and gateway systems and setting up communication protocols (FTP, OFTP</w:t>
      </w:r>
      <w:r w:rsidRPr="005A0E5B" w:rsidR="005336E5">
        <w:rPr>
          <w:rFonts w:cstheme="minorHAnsi"/>
          <w:snapToGrid w:val="0"/>
          <w:sz w:val="24"/>
          <w:szCs w:val="24"/>
          <w:lang w:eastAsia="ar-SA"/>
        </w:rPr>
        <w:t>1, OFTP2, FTP</w:t>
      </w:r>
      <w:r w:rsidRPr="005A0E5B" w:rsidR="00341FA2">
        <w:rPr>
          <w:rFonts w:cstheme="minorHAnsi"/>
          <w:snapToGrid w:val="0"/>
          <w:sz w:val="24"/>
          <w:szCs w:val="24"/>
          <w:lang w:eastAsia="ar-SA"/>
        </w:rPr>
        <w:t>(S</w:t>
      </w:r>
      <w:r w:rsidRPr="005A0E5B" w:rsidR="005336E5">
        <w:rPr>
          <w:rFonts w:cstheme="minorHAnsi"/>
          <w:snapToGrid w:val="0"/>
          <w:sz w:val="24"/>
          <w:szCs w:val="24"/>
          <w:lang w:eastAsia="ar-SA"/>
        </w:rPr>
        <w:t>), SFTP, AS2, PESIT</w:t>
      </w:r>
      <w:r w:rsidRPr="005A0E5B" w:rsidR="00341FA2">
        <w:rPr>
          <w:rFonts w:cstheme="minorHAnsi"/>
          <w:snapToGrid w:val="0"/>
          <w:sz w:val="24"/>
          <w:szCs w:val="24"/>
          <w:lang w:eastAsia="ar-SA"/>
        </w:rPr>
        <w:t>). Involved in Migrating existing flows to ‘High Availability’ environment. Experience in admin activities, like patch updates, implementing Hot Fixes, troubleshooting system failures. Experienced working with digital certificates.</w:t>
      </w:r>
      <w:r w:rsidRPr="005A0E5B" w:rsidR="00341FA2">
        <w:rPr>
          <w:rFonts w:cstheme="minorHAnsi"/>
          <w:sz w:val="24"/>
          <w:szCs w:val="24"/>
          <w:lang w:eastAsia="ar-SA"/>
        </w:rPr>
        <w:t xml:space="preserve"> </w:t>
      </w:r>
      <w:r w:rsidRPr="005A0E5B">
        <w:rPr>
          <w:rFonts w:cstheme="minorHAnsi"/>
          <w:sz w:val="24"/>
          <w:szCs w:val="24"/>
          <w:lang w:eastAsia="ar-SA"/>
        </w:rPr>
        <w:t>Experience in creating shell scripts. Strong experience of working in system downtimes.</w:t>
      </w:r>
      <w:r w:rsidRPr="005A0E5B">
        <w:rPr>
          <w:rFonts w:eastAsia="Times New Roman" w:cstheme="minorHAnsi"/>
          <w:sz w:val="24"/>
          <w:szCs w:val="24"/>
          <w:lang w:eastAsia="ar-SA"/>
        </w:rPr>
        <w:t xml:space="preserve"> </w:t>
      </w:r>
      <w:r w:rsidRPr="005A0E5B">
        <w:rPr>
          <w:rFonts w:cstheme="minorHAnsi"/>
          <w:snapToGrid w:val="0"/>
          <w:sz w:val="24"/>
          <w:szCs w:val="24"/>
          <w:lang w:eastAsia="ar-SA"/>
        </w:rPr>
        <w:t>Trained on GEFEG.FX tool to create implementation guidelines.</w:t>
      </w:r>
      <w:r w:rsidRPr="005A0E5B" w:rsidR="00F21272">
        <w:rPr>
          <w:rFonts w:cstheme="minorHAnsi"/>
          <w:snapToGrid w:val="0"/>
          <w:sz w:val="24"/>
          <w:szCs w:val="24"/>
          <w:lang w:eastAsia="ar-SA"/>
        </w:rPr>
        <w:t xml:space="preserve"> Good experience of working in support </w:t>
      </w:r>
      <w:r w:rsidR="00B44063">
        <w:rPr>
          <w:rFonts w:cstheme="minorHAnsi"/>
          <w:snapToGrid w:val="0"/>
          <w:sz w:val="24"/>
          <w:szCs w:val="24"/>
          <w:lang w:eastAsia="ar-SA"/>
        </w:rPr>
        <w:t xml:space="preserve">and Development </w:t>
      </w:r>
      <w:r w:rsidRPr="005A0E5B" w:rsidR="00F21272">
        <w:rPr>
          <w:rFonts w:cstheme="minorHAnsi"/>
          <w:snapToGrid w:val="0"/>
          <w:sz w:val="24"/>
          <w:szCs w:val="24"/>
          <w:lang w:eastAsia="ar-SA"/>
        </w:rPr>
        <w:t>project</w:t>
      </w:r>
      <w:r w:rsidR="00B44063">
        <w:rPr>
          <w:rFonts w:cstheme="minorHAnsi"/>
          <w:snapToGrid w:val="0"/>
          <w:sz w:val="24"/>
          <w:szCs w:val="24"/>
          <w:lang w:eastAsia="ar-SA"/>
        </w:rPr>
        <w:t>s</w:t>
      </w:r>
      <w:r w:rsidRPr="005A0E5B" w:rsidR="00F21272">
        <w:rPr>
          <w:rFonts w:cstheme="minorHAnsi"/>
          <w:snapToGrid w:val="0"/>
          <w:sz w:val="24"/>
          <w:szCs w:val="24"/>
          <w:lang w:eastAsia="ar-SA"/>
        </w:rPr>
        <w:t xml:space="preserve"> and good knowledge of Incident and Change Management. </w:t>
      </w:r>
      <w:r w:rsidR="00BA6B52">
        <w:rPr>
          <w:rFonts w:cstheme="minorHAnsi"/>
          <w:snapToGrid w:val="0"/>
          <w:sz w:val="24"/>
          <w:szCs w:val="24"/>
          <w:lang w:eastAsia="ar-SA"/>
        </w:rPr>
        <w:t xml:space="preserve">Experience of working on various EDI transaction </w:t>
      </w:r>
      <w:r w:rsidR="007E2BDB">
        <w:rPr>
          <w:rFonts w:cstheme="minorHAnsi"/>
          <w:snapToGrid w:val="0"/>
          <w:sz w:val="24"/>
          <w:szCs w:val="24"/>
          <w:lang w:eastAsia="ar-SA"/>
        </w:rPr>
        <w:t>sets.</w:t>
      </w:r>
    </w:p>
    <w:p w:rsidR="00F21272" w:rsidP="00E732A6" w14:paraId="08219ED1" w14:textId="77777777">
      <w:pPr>
        <w:pStyle w:val="BodyText"/>
        <w:keepNext w:val="0"/>
        <w:widowControl w:val="0"/>
        <w:tabs>
          <w:tab w:val="left" w:pos="270"/>
          <w:tab w:val="clear" w:pos="540"/>
          <w:tab w:val="clear" w:pos="3420"/>
        </w:tabs>
        <w:overflowPunct w:val="0"/>
        <w:autoSpaceDE w:val="0"/>
        <w:autoSpaceDN w:val="0"/>
        <w:adjustRightInd w:val="0"/>
        <w:ind w:left="720"/>
        <w:textAlignment w:val="baseline"/>
        <w:rPr>
          <w:rFonts w:cstheme="minorHAnsi"/>
        </w:rPr>
      </w:pPr>
    </w:p>
    <w:p w:rsidR="00E732A6" w:rsidRPr="002A1BFB" w:rsidP="002A1BFB" w14:paraId="0CD66C01" w14:textId="77777777">
      <w:pPr>
        <w:rPr>
          <w:rFonts w:cstheme="minorHAnsi"/>
          <w:b/>
          <w:sz w:val="26"/>
          <w:szCs w:val="26"/>
          <w:u w:val="single"/>
        </w:rPr>
      </w:pPr>
      <w:r w:rsidRPr="002A1BFB">
        <w:rPr>
          <w:rFonts w:cstheme="minorHAnsi"/>
          <w:b/>
          <w:sz w:val="26"/>
          <w:szCs w:val="26"/>
          <w:u w:val="single"/>
        </w:rPr>
        <w:t>Employment History</w:t>
      </w:r>
    </w:p>
    <w:p w:rsidR="00003A03" w:rsidRPr="008E2C9A" w:rsidP="00003A03" w14:paraId="18FA1F0F" w14:textId="77777777">
      <w:pPr>
        <w:widowControl w:val="0"/>
        <w:tabs>
          <w:tab w:val="left" w:pos="270"/>
        </w:tabs>
        <w:overflowPunct w:val="0"/>
        <w:adjustRightInd w:val="0"/>
        <w:spacing w:after="0" w:line="240" w:lineRule="auto"/>
        <w:jc w:val="both"/>
        <w:textAlignment w:val="baseline"/>
        <w:rPr>
          <w:rFonts w:eastAsia="Times New Roman" w:cstheme="minorHAnsi"/>
          <w:sz w:val="24"/>
          <w:szCs w:val="24"/>
          <w:lang w:eastAsia="ar-SA"/>
        </w:rPr>
      </w:pPr>
      <w:r>
        <w:rPr>
          <w:rFonts w:eastAsia="Times New Roman" w:cstheme="minorHAnsi"/>
          <w:sz w:val="24"/>
          <w:szCs w:val="24"/>
          <w:lang w:eastAsia="ar-SA"/>
        </w:rPr>
        <w:tab/>
      </w:r>
    </w:p>
    <w:tbl>
      <w:tblPr>
        <w:tblStyle w:val="TableGrid"/>
        <w:tblW w:w="10516" w:type="dxa"/>
        <w:tblInd w:w="108" w:type="dxa"/>
        <w:tblLook w:val="04A0"/>
      </w:tblPr>
      <w:tblGrid>
        <w:gridCol w:w="3510"/>
        <w:gridCol w:w="3171"/>
        <w:gridCol w:w="2320"/>
        <w:gridCol w:w="1515"/>
      </w:tblGrid>
      <w:tr w14:paraId="5D30368A" w14:textId="77777777" w:rsidTr="00DF12B4">
        <w:tblPrEx>
          <w:tblW w:w="10516" w:type="dxa"/>
          <w:tblInd w:w="108" w:type="dxa"/>
          <w:tblLook w:val="04A0"/>
        </w:tblPrEx>
        <w:trPr>
          <w:trHeight w:val="390"/>
        </w:trPr>
        <w:tc>
          <w:tcPr>
            <w:tcW w:w="3510" w:type="dxa"/>
          </w:tcPr>
          <w:p w:rsidR="00003A03" w:rsidRPr="008E2C9A" w:rsidP="00E81CB7" w14:paraId="4E863ADF" w14:textId="77777777">
            <w:pPr>
              <w:autoSpaceDE w:val="0"/>
              <w:autoSpaceDN w:val="0"/>
              <w:adjustRightInd w:val="0"/>
              <w:snapToGrid w:val="0"/>
              <w:spacing w:line="240" w:lineRule="atLeast"/>
              <w:rPr>
                <w:rFonts w:eastAsia="Times New Roman" w:cstheme="minorHAnsi"/>
                <w:b/>
                <w:sz w:val="24"/>
                <w:szCs w:val="24"/>
                <w:lang w:eastAsia="ar-SA"/>
              </w:rPr>
            </w:pPr>
            <w:r w:rsidRPr="008E2C9A">
              <w:rPr>
                <w:rFonts w:eastAsia="Times New Roman" w:cstheme="minorHAnsi"/>
                <w:b/>
                <w:sz w:val="24"/>
                <w:szCs w:val="24"/>
                <w:lang w:eastAsia="ar-SA"/>
              </w:rPr>
              <w:t>Organization</w:t>
            </w:r>
          </w:p>
        </w:tc>
        <w:tc>
          <w:tcPr>
            <w:tcW w:w="3171" w:type="dxa"/>
          </w:tcPr>
          <w:p w:rsidR="00003A03" w:rsidRPr="008E2C9A" w:rsidP="00E81CB7" w14:paraId="0E8D4E3D" w14:textId="77777777">
            <w:pPr>
              <w:autoSpaceDE w:val="0"/>
              <w:autoSpaceDN w:val="0"/>
              <w:adjustRightInd w:val="0"/>
              <w:snapToGrid w:val="0"/>
              <w:spacing w:line="240" w:lineRule="atLeast"/>
              <w:rPr>
                <w:rFonts w:eastAsia="Times New Roman" w:cstheme="minorHAnsi"/>
                <w:b/>
                <w:sz w:val="24"/>
                <w:szCs w:val="24"/>
                <w:lang w:eastAsia="ar-SA"/>
              </w:rPr>
            </w:pPr>
            <w:r w:rsidRPr="008E2C9A">
              <w:rPr>
                <w:rFonts w:eastAsia="Times New Roman" w:cstheme="minorHAnsi"/>
                <w:b/>
                <w:sz w:val="24"/>
                <w:szCs w:val="24"/>
                <w:lang w:eastAsia="ar-SA"/>
              </w:rPr>
              <w:t>Designation</w:t>
            </w:r>
          </w:p>
        </w:tc>
        <w:tc>
          <w:tcPr>
            <w:tcW w:w="2320" w:type="dxa"/>
          </w:tcPr>
          <w:p w:rsidR="00003A03" w:rsidRPr="008E2C9A" w:rsidP="00E81CB7" w14:paraId="5DFF29BD" w14:textId="77777777">
            <w:pPr>
              <w:autoSpaceDE w:val="0"/>
              <w:autoSpaceDN w:val="0"/>
              <w:adjustRightInd w:val="0"/>
              <w:snapToGrid w:val="0"/>
              <w:spacing w:line="240" w:lineRule="atLeast"/>
              <w:rPr>
                <w:rFonts w:eastAsia="Times New Roman" w:cstheme="minorHAnsi"/>
                <w:b/>
                <w:sz w:val="24"/>
                <w:szCs w:val="24"/>
                <w:lang w:eastAsia="ar-SA"/>
              </w:rPr>
            </w:pPr>
            <w:r w:rsidRPr="008E2C9A">
              <w:rPr>
                <w:rFonts w:eastAsia="Times New Roman" w:cstheme="minorHAnsi"/>
                <w:b/>
                <w:sz w:val="24"/>
                <w:szCs w:val="24"/>
                <w:lang w:eastAsia="ar-SA"/>
              </w:rPr>
              <w:t xml:space="preserve">From </w:t>
            </w:r>
          </w:p>
        </w:tc>
        <w:tc>
          <w:tcPr>
            <w:tcW w:w="1515" w:type="dxa"/>
          </w:tcPr>
          <w:p w:rsidR="00003A03" w:rsidRPr="008E2C9A" w:rsidP="00E81CB7" w14:paraId="20F11E9D" w14:textId="77777777">
            <w:pPr>
              <w:autoSpaceDE w:val="0"/>
              <w:autoSpaceDN w:val="0"/>
              <w:adjustRightInd w:val="0"/>
              <w:snapToGrid w:val="0"/>
              <w:spacing w:line="240" w:lineRule="atLeast"/>
              <w:rPr>
                <w:rFonts w:eastAsia="Times New Roman" w:cstheme="minorHAnsi"/>
                <w:b/>
                <w:sz w:val="24"/>
                <w:szCs w:val="24"/>
                <w:lang w:eastAsia="ar-SA"/>
              </w:rPr>
            </w:pPr>
            <w:r w:rsidRPr="008E2C9A">
              <w:rPr>
                <w:rFonts w:eastAsia="Times New Roman" w:cstheme="minorHAnsi"/>
                <w:b/>
                <w:sz w:val="24"/>
                <w:szCs w:val="24"/>
                <w:lang w:eastAsia="ar-SA"/>
              </w:rPr>
              <w:t>To</w:t>
            </w:r>
          </w:p>
        </w:tc>
      </w:tr>
      <w:tr w14:paraId="7C4AD897" w14:textId="77777777" w:rsidTr="00DF12B4">
        <w:tblPrEx>
          <w:tblW w:w="10516" w:type="dxa"/>
          <w:tblInd w:w="108" w:type="dxa"/>
          <w:tblLook w:val="04A0"/>
        </w:tblPrEx>
        <w:trPr>
          <w:trHeight w:val="368"/>
        </w:trPr>
        <w:tc>
          <w:tcPr>
            <w:tcW w:w="3510" w:type="dxa"/>
          </w:tcPr>
          <w:p w:rsidR="00003A03" w:rsidRPr="008E2C9A" w:rsidP="00E81CB7" w14:paraId="1DA92D3E"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SIQES(SHASS INFORMATION AND QUALITY ENGINEERING SERVICES)</w:t>
            </w:r>
          </w:p>
        </w:tc>
        <w:tc>
          <w:tcPr>
            <w:tcW w:w="3171" w:type="dxa"/>
          </w:tcPr>
          <w:p w:rsidR="00003A03" w:rsidRPr="008E2C9A" w:rsidP="00E81CB7" w14:paraId="7E396695"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Software Engineer</w:t>
            </w:r>
          </w:p>
        </w:tc>
        <w:tc>
          <w:tcPr>
            <w:tcW w:w="2320" w:type="dxa"/>
          </w:tcPr>
          <w:p w:rsidR="00003A03" w:rsidRPr="008E2C9A" w:rsidP="00E81CB7" w14:paraId="7B2151C5"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21</w:t>
            </w:r>
            <w:r w:rsidR="006A7EBD">
              <w:rPr>
                <w:rFonts w:eastAsia="Times New Roman" w:cstheme="minorHAnsi"/>
                <w:sz w:val="24"/>
                <w:szCs w:val="24"/>
                <w:lang w:eastAsia="ar-SA"/>
              </w:rPr>
              <w:t xml:space="preserve"> Jan</w:t>
            </w:r>
            <w:r w:rsidRPr="008E2C9A">
              <w:rPr>
                <w:rFonts w:eastAsia="Times New Roman" w:cstheme="minorHAnsi"/>
                <w:sz w:val="24"/>
                <w:szCs w:val="24"/>
                <w:lang w:eastAsia="ar-SA"/>
              </w:rPr>
              <w:t xml:space="preserve"> 2013 </w:t>
            </w:r>
          </w:p>
        </w:tc>
        <w:tc>
          <w:tcPr>
            <w:tcW w:w="1515" w:type="dxa"/>
          </w:tcPr>
          <w:p w:rsidR="00003A03" w:rsidRPr="008E2C9A" w:rsidP="00E81CB7" w14:paraId="484AE548" w14:textId="77777777">
            <w:pPr>
              <w:pStyle w:val="NoSpacing"/>
              <w:rPr>
                <w:rFonts w:eastAsia="Times New Roman" w:cstheme="minorHAnsi"/>
                <w:sz w:val="24"/>
                <w:szCs w:val="24"/>
                <w:lang w:eastAsia="ar-SA"/>
              </w:rPr>
            </w:pPr>
            <w:r>
              <w:rPr>
                <w:rFonts w:eastAsia="Times New Roman" w:cstheme="minorHAnsi"/>
                <w:sz w:val="24"/>
                <w:szCs w:val="24"/>
                <w:lang w:eastAsia="ar-SA"/>
              </w:rPr>
              <w:t>31 July</w:t>
            </w:r>
            <w:r w:rsidRPr="008E2C9A">
              <w:rPr>
                <w:rFonts w:eastAsia="Times New Roman" w:cstheme="minorHAnsi"/>
                <w:sz w:val="24"/>
                <w:szCs w:val="24"/>
                <w:lang w:eastAsia="ar-SA"/>
              </w:rPr>
              <w:t xml:space="preserve"> 2014</w:t>
            </w:r>
          </w:p>
        </w:tc>
      </w:tr>
      <w:tr w14:paraId="012594FF" w14:textId="77777777" w:rsidTr="00DF12B4">
        <w:tblPrEx>
          <w:tblW w:w="10516" w:type="dxa"/>
          <w:tblInd w:w="108" w:type="dxa"/>
          <w:tblLook w:val="04A0"/>
        </w:tblPrEx>
        <w:trPr>
          <w:trHeight w:val="368"/>
        </w:trPr>
        <w:tc>
          <w:tcPr>
            <w:tcW w:w="3510" w:type="dxa"/>
          </w:tcPr>
          <w:p w:rsidR="00003A03" w:rsidRPr="008E2C9A" w:rsidP="00E81CB7" w14:paraId="5E640619"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HELLA INDIA AUTOMOTIVE PVT LTD.</w:t>
            </w:r>
          </w:p>
        </w:tc>
        <w:tc>
          <w:tcPr>
            <w:tcW w:w="3171" w:type="dxa"/>
          </w:tcPr>
          <w:p w:rsidR="00003A03" w:rsidRPr="008E2C9A" w:rsidP="00E81CB7" w14:paraId="3E4AE6FE"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EDI Engineer</w:t>
            </w:r>
          </w:p>
        </w:tc>
        <w:tc>
          <w:tcPr>
            <w:tcW w:w="2320" w:type="dxa"/>
          </w:tcPr>
          <w:p w:rsidR="00003A03" w:rsidRPr="008E2C9A" w:rsidP="00E81CB7" w14:paraId="5A8C660E" w14:textId="77777777">
            <w:pPr>
              <w:pStyle w:val="NoSpacing"/>
              <w:rPr>
                <w:rFonts w:eastAsia="Times New Roman" w:cstheme="minorHAnsi"/>
                <w:sz w:val="24"/>
                <w:szCs w:val="24"/>
                <w:lang w:eastAsia="ar-SA"/>
              </w:rPr>
            </w:pPr>
            <w:r>
              <w:rPr>
                <w:rFonts w:eastAsia="Times New Roman" w:cstheme="minorHAnsi"/>
                <w:sz w:val="24"/>
                <w:szCs w:val="24"/>
                <w:lang w:eastAsia="ar-SA"/>
              </w:rPr>
              <w:t>25 Aug</w:t>
            </w:r>
            <w:r w:rsidRPr="008E2C9A">
              <w:rPr>
                <w:rFonts w:eastAsia="Times New Roman" w:cstheme="minorHAnsi"/>
                <w:sz w:val="24"/>
                <w:szCs w:val="24"/>
                <w:lang w:eastAsia="ar-SA"/>
              </w:rPr>
              <w:t xml:space="preserve"> 2014</w:t>
            </w:r>
          </w:p>
        </w:tc>
        <w:tc>
          <w:tcPr>
            <w:tcW w:w="1515" w:type="dxa"/>
          </w:tcPr>
          <w:p w:rsidR="00003A03" w:rsidRPr="008E2C9A" w:rsidP="00E81CB7" w14:paraId="57340160"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6 June 2017</w:t>
            </w:r>
          </w:p>
        </w:tc>
      </w:tr>
      <w:tr w14:paraId="497DAE89" w14:textId="77777777" w:rsidTr="00DF12B4">
        <w:tblPrEx>
          <w:tblW w:w="10516" w:type="dxa"/>
          <w:tblInd w:w="108" w:type="dxa"/>
          <w:tblLook w:val="04A0"/>
        </w:tblPrEx>
        <w:trPr>
          <w:trHeight w:val="368"/>
        </w:trPr>
        <w:tc>
          <w:tcPr>
            <w:tcW w:w="3510" w:type="dxa"/>
          </w:tcPr>
          <w:p w:rsidR="00CF79CD" w:rsidRPr="00C57D02" w:rsidP="00E81CB7" w14:paraId="19D1BB4D"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HCL Technologies</w:t>
            </w:r>
          </w:p>
        </w:tc>
        <w:tc>
          <w:tcPr>
            <w:tcW w:w="3171" w:type="dxa"/>
          </w:tcPr>
          <w:p w:rsidR="00CF79CD" w:rsidRPr="00C57D02" w:rsidP="00E81CB7" w14:paraId="1E0B4973"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Consultant</w:t>
            </w:r>
          </w:p>
        </w:tc>
        <w:tc>
          <w:tcPr>
            <w:tcW w:w="2320" w:type="dxa"/>
          </w:tcPr>
          <w:p w:rsidR="00CF79CD" w:rsidRPr="00C57D02" w:rsidP="00E81CB7" w14:paraId="320D82E7" w14:textId="77777777">
            <w:pPr>
              <w:pStyle w:val="NoSpacing"/>
              <w:rPr>
                <w:rFonts w:eastAsia="Times New Roman" w:cstheme="minorHAnsi"/>
                <w:sz w:val="24"/>
                <w:szCs w:val="24"/>
                <w:lang w:eastAsia="ar-SA"/>
              </w:rPr>
            </w:pPr>
            <w:r w:rsidRPr="008E2C9A">
              <w:rPr>
                <w:rFonts w:eastAsia="Times New Roman" w:cstheme="minorHAnsi"/>
                <w:sz w:val="24"/>
                <w:szCs w:val="24"/>
                <w:lang w:eastAsia="ar-SA"/>
              </w:rPr>
              <w:t>8 June 2017</w:t>
            </w:r>
          </w:p>
        </w:tc>
        <w:tc>
          <w:tcPr>
            <w:tcW w:w="1515" w:type="dxa"/>
          </w:tcPr>
          <w:p w:rsidR="00CF79CD" w:rsidRPr="00C57D02" w:rsidP="00E81CB7" w14:paraId="4B63AA00" w14:textId="3A9F8F86">
            <w:pPr>
              <w:pStyle w:val="NoSpacing"/>
              <w:rPr>
                <w:rFonts w:eastAsia="Times New Roman" w:cstheme="minorHAnsi"/>
                <w:sz w:val="24"/>
                <w:szCs w:val="24"/>
                <w:lang w:eastAsia="ar-SA"/>
              </w:rPr>
            </w:pPr>
            <w:r>
              <w:rPr>
                <w:rFonts w:eastAsia="Times New Roman" w:cstheme="minorHAnsi"/>
                <w:sz w:val="24"/>
                <w:szCs w:val="24"/>
                <w:lang w:eastAsia="ar-SA"/>
              </w:rPr>
              <w:t>7</w:t>
            </w:r>
            <w:r w:rsidR="00DF12B4">
              <w:rPr>
                <w:rFonts w:eastAsia="Times New Roman" w:cstheme="minorHAnsi"/>
                <w:sz w:val="24"/>
                <w:szCs w:val="24"/>
                <w:lang w:eastAsia="ar-SA"/>
              </w:rPr>
              <w:t xml:space="preserve"> Dec 2020</w:t>
            </w:r>
          </w:p>
        </w:tc>
      </w:tr>
      <w:tr w14:paraId="6D7A685D" w14:textId="77777777" w:rsidTr="00DF12B4">
        <w:tblPrEx>
          <w:tblW w:w="10516" w:type="dxa"/>
          <w:tblInd w:w="108" w:type="dxa"/>
          <w:tblLook w:val="04A0"/>
        </w:tblPrEx>
        <w:trPr>
          <w:trHeight w:val="368"/>
        </w:trPr>
        <w:tc>
          <w:tcPr>
            <w:tcW w:w="3510" w:type="dxa"/>
          </w:tcPr>
          <w:p w:rsidR="00DF12B4" w:rsidRPr="00C57D02" w:rsidP="00F46668" w14:paraId="5F54DF5F" w14:textId="704FD2CE">
            <w:pPr>
              <w:pStyle w:val="NoSpacing"/>
              <w:rPr>
                <w:rFonts w:eastAsia="Times New Roman" w:cstheme="minorHAnsi"/>
                <w:sz w:val="24"/>
                <w:szCs w:val="24"/>
                <w:lang w:eastAsia="ar-SA"/>
              </w:rPr>
            </w:pPr>
            <w:r>
              <w:rPr>
                <w:rFonts w:eastAsia="Times New Roman" w:cstheme="minorHAnsi"/>
                <w:sz w:val="24"/>
                <w:szCs w:val="24"/>
                <w:lang w:eastAsia="ar-SA"/>
              </w:rPr>
              <w:t>Timken India</w:t>
            </w:r>
          </w:p>
        </w:tc>
        <w:tc>
          <w:tcPr>
            <w:tcW w:w="3171" w:type="dxa"/>
          </w:tcPr>
          <w:p w:rsidR="00DF12B4" w:rsidRPr="00C57D02" w:rsidP="00F46668" w14:paraId="560A2470" w14:textId="006590F8">
            <w:pPr>
              <w:pStyle w:val="NoSpacing"/>
              <w:rPr>
                <w:rFonts w:eastAsia="Times New Roman" w:cstheme="minorHAnsi"/>
                <w:sz w:val="24"/>
                <w:szCs w:val="24"/>
                <w:lang w:eastAsia="ar-SA"/>
              </w:rPr>
            </w:pPr>
            <w:r>
              <w:rPr>
                <w:rFonts w:eastAsia="Times New Roman" w:cstheme="minorHAnsi"/>
                <w:sz w:val="24"/>
                <w:szCs w:val="24"/>
                <w:lang w:eastAsia="ar-SA"/>
              </w:rPr>
              <w:t>System Analyst</w:t>
            </w:r>
          </w:p>
        </w:tc>
        <w:tc>
          <w:tcPr>
            <w:tcW w:w="2320" w:type="dxa"/>
          </w:tcPr>
          <w:p w:rsidR="00DF12B4" w:rsidRPr="00C57D02" w:rsidP="00F46668" w14:paraId="5E24D03A" w14:textId="1144B14F">
            <w:pPr>
              <w:pStyle w:val="NoSpacing"/>
              <w:rPr>
                <w:rFonts w:eastAsia="Times New Roman" w:cstheme="minorHAnsi"/>
                <w:sz w:val="24"/>
                <w:szCs w:val="24"/>
                <w:lang w:eastAsia="ar-SA"/>
              </w:rPr>
            </w:pPr>
            <w:r>
              <w:rPr>
                <w:rFonts w:eastAsia="Times New Roman" w:cstheme="minorHAnsi"/>
                <w:sz w:val="24"/>
                <w:szCs w:val="24"/>
                <w:lang w:eastAsia="ar-SA"/>
              </w:rPr>
              <w:t>11 Dec</w:t>
            </w:r>
            <w:r w:rsidRPr="008E2C9A">
              <w:rPr>
                <w:rFonts w:eastAsia="Times New Roman" w:cstheme="minorHAnsi"/>
                <w:sz w:val="24"/>
                <w:szCs w:val="24"/>
                <w:lang w:eastAsia="ar-SA"/>
              </w:rPr>
              <w:t xml:space="preserve"> 20</w:t>
            </w:r>
            <w:r>
              <w:rPr>
                <w:rFonts w:eastAsia="Times New Roman" w:cstheme="minorHAnsi"/>
                <w:sz w:val="24"/>
                <w:szCs w:val="24"/>
                <w:lang w:eastAsia="ar-SA"/>
              </w:rPr>
              <w:t>20</w:t>
            </w:r>
          </w:p>
        </w:tc>
        <w:tc>
          <w:tcPr>
            <w:tcW w:w="1515" w:type="dxa"/>
          </w:tcPr>
          <w:p w:rsidR="00DF12B4" w:rsidRPr="00C57D02" w:rsidP="00F46668" w14:paraId="45551E5B" w14:textId="20CD3655">
            <w:pPr>
              <w:pStyle w:val="NoSpacing"/>
              <w:rPr>
                <w:rFonts w:eastAsia="Times New Roman" w:cstheme="minorHAnsi"/>
                <w:sz w:val="24"/>
                <w:szCs w:val="24"/>
                <w:lang w:eastAsia="ar-SA"/>
              </w:rPr>
            </w:pPr>
            <w:r w:rsidRPr="008E2C9A">
              <w:rPr>
                <w:rFonts w:eastAsia="Times New Roman" w:cstheme="minorHAnsi"/>
                <w:sz w:val="24"/>
                <w:szCs w:val="24"/>
                <w:lang w:eastAsia="ar-SA"/>
              </w:rPr>
              <w:t>Till Dat</w:t>
            </w:r>
            <w:r w:rsidR="00216AF5">
              <w:rPr>
                <w:rFonts w:eastAsia="Times New Roman" w:cstheme="minorHAnsi"/>
                <w:sz w:val="24"/>
                <w:szCs w:val="24"/>
                <w:lang w:eastAsia="ar-SA"/>
              </w:rPr>
              <w:t>e</w:t>
            </w:r>
          </w:p>
        </w:tc>
      </w:tr>
    </w:tbl>
    <w:p w:rsidR="008D3409" w:rsidP="00F21272" w14:paraId="759D888C" w14:textId="77777777">
      <w:pPr>
        <w:suppressAutoHyphens/>
        <w:spacing w:before="120" w:after="120" w:line="240" w:lineRule="auto"/>
        <w:rPr>
          <w:rFonts w:eastAsia="Times New Roman" w:cstheme="minorHAnsi"/>
          <w:b/>
          <w:sz w:val="26"/>
          <w:szCs w:val="26"/>
          <w:u w:val="single"/>
          <w:lang w:eastAsia="ar-SA"/>
        </w:rPr>
      </w:pPr>
    </w:p>
    <w:p w:rsidR="00F21272" w:rsidP="00F21272" w14:paraId="378C4757" w14:textId="77777777">
      <w:pPr>
        <w:suppressAutoHyphens/>
        <w:spacing w:before="120" w:after="120" w:line="240" w:lineRule="auto"/>
        <w:rPr>
          <w:rFonts w:eastAsia="Times New Roman" w:cstheme="minorHAnsi"/>
          <w:b/>
          <w:sz w:val="26"/>
          <w:szCs w:val="26"/>
          <w:u w:val="single"/>
          <w:lang w:eastAsia="ar-SA"/>
        </w:rPr>
      </w:pPr>
    </w:p>
    <w:p w:rsidR="00F21272" w:rsidP="00F21272" w14:paraId="1B999E6A" w14:textId="77777777">
      <w:pPr>
        <w:suppressAutoHyphens/>
        <w:spacing w:before="120" w:after="120" w:line="240" w:lineRule="auto"/>
        <w:rPr>
          <w:rFonts w:eastAsia="Times New Roman" w:cstheme="minorHAnsi"/>
          <w:b/>
          <w:sz w:val="26"/>
          <w:szCs w:val="26"/>
          <w:u w:val="single"/>
          <w:lang w:eastAsia="ar-SA"/>
        </w:rPr>
      </w:pPr>
    </w:p>
    <w:p w:rsidR="00F21272" w:rsidP="00F21272" w14:paraId="6F5EF8C2" w14:textId="77777777">
      <w:pPr>
        <w:suppressAutoHyphens/>
        <w:spacing w:before="120" w:after="120" w:line="240" w:lineRule="auto"/>
        <w:rPr>
          <w:rFonts w:eastAsia="Times New Roman" w:cstheme="minorHAnsi"/>
          <w:b/>
          <w:sz w:val="26"/>
          <w:szCs w:val="26"/>
          <w:u w:val="single"/>
          <w:lang w:eastAsia="ar-SA"/>
        </w:rPr>
      </w:pPr>
    </w:p>
    <w:p w:rsidR="00F21272" w:rsidP="00F21272" w14:paraId="297A29C8" w14:textId="77777777">
      <w:pPr>
        <w:suppressAutoHyphens/>
        <w:spacing w:before="120" w:after="120" w:line="240" w:lineRule="auto"/>
        <w:rPr>
          <w:rFonts w:eastAsia="Times New Roman" w:cstheme="minorHAnsi"/>
          <w:b/>
          <w:sz w:val="26"/>
          <w:szCs w:val="26"/>
          <w:u w:val="single"/>
          <w:lang w:eastAsia="ar-SA"/>
        </w:rPr>
      </w:pPr>
    </w:p>
    <w:p w:rsidR="00310D55" w:rsidP="00F21272" w14:paraId="4EA1A882" w14:textId="77777777">
      <w:pPr>
        <w:suppressAutoHyphens/>
        <w:spacing w:before="120" w:after="120" w:line="240" w:lineRule="auto"/>
        <w:rPr>
          <w:rFonts w:eastAsia="Times New Roman" w:cstheme="minorHAnsi"/>
          <w:b/>
          <w:sz w:val="26"/>
          <w:szCs w:val="26"/>
          <w:u w:val="single"/>
          <w:lang w:eastAsia="ar-SA"/>
        </w:rPr>
      </w:pPr>
    </w:p>
    <w:p w:rsidR="00FD7075" w:rsidP="00FD7075" w14:paraId="2ACA6EAD" w14:textId="77777777">
      <w:pPr>
        <w:suppressAutoHyphens/>
        <w:spacing w:before="120" w:after="120" w:line="240" w:lineRule="auto"/>
        <w:rPr>
          <w:rFonts w:eastAsia="Times New Roman" w:cstheme="minorHAnsi"/>
          <w:b/>
          <w:sz w:val="26"/>
          <w:szCs w:val="26"/>
          <w:u w:val="single"/>
          <w:lang w:eastAsia="ar-SA"/>
        </w:rPr>
      </w:pPr>
      <w:r w:rsidRPr="006F7AC2">
        <w:rPr>
          <w:rFonts w:eastAsia="Times New Roman" w:cstheme="minorHAnsi"/>
          <w:b/>
          <w:sz w:val="26"/>
          <w:szCs w:val="26"/>
          <w:u w:val="single"/>
          <w:lang w:eastAsia="ar-SA"/>
        </w:rPr>
        <w:t>Technical Skill Set</w:t>
      </w:r>
    </w:p>
    <w:p w:rsidR="00310D55" w:rsidRPr="006F7AC2" w:rsidP="00FD7075" w14:paraId="3304A875" w14:textId="77777777">
      <w:pPr>
        <w:suppressAutoHyphens/>
        <w:spacing w:before="120" w:after="120" w:line="240" w:lineRule="auto"/>
        <w:rPr>
          <w:rFonts w:eastAsia="Times New Roman" w:cstheme="minorHAnsi"/>
          <w:b/>
          <w:sz w:val="26"/>
          <w:szCs w:val="26"/>
          <w:u w:val="single"/>
          <w:lang w:eastAsia="ar-SA"/>
        </w:rPr>
      </w:pPr>
    </w:p>
    <w:tbl>
      <w:tblPr>
        <w:tblW w:w="10132" w:type="dxa"/>
        <w:tblInd w:w="198" w:type="dxa"/>
        <w:tblBorders>
          <w:top w:val="single" w:sz="8" w:space="0" w:color="0D0D0D"/>
          <w:left w:val="single" w:sz="8" w:space="0" w:color="0D0D0D"/>
          <w:bottom w:val="single" w:sz="8" w:space="0" w:color="0D0D0D"/>
          <w:right w:val="single" w:sz="8" w:space="0" w:color="0D0D0D"/>
          <w:insideH w:val="single" w:sz="6" w:space="0" w:color="0D0D0D"/>
          <w:insideV w:val="single" w:sz="4" w:space="0" w:color="auto"/>
        </w:tblBorders>
        <w:tblLook w:val="01E0"/>
      </w:tblPr>
      <w:tblGrid>
        <w:gridCol w:w="2970"/>
        <w:gridCol w:w="7162"/>
      </w:tblGrid>
      <w:tr w14:paraId="5341D44A" w14:textId="77777777" w:rsidTr="00140F5C">
        <w:tblPrEx>
          <w:tblW w:w="10132" w:type="dxa"/>
          <w:tblInd w:w="198" w:type="dxa"/>
          <w:tblBorders>
            <w:top w:val="single" w:sz="8" w:space="0" w:color="0D0D0D"/>
            <w:left w:val="single" w:sz="8" w:space="0" w:color="0D0D0D"/>
            <w:bottom w:val="single" w:sz="8" w:space="0" w:color="0D0D0D"/>
            <w:right w:val="single" w:sz="8" w:space="0" w:color="0D0D0D"/>
            <w:insideH w:val="single" w:sz="6" w:space="0" w:color="0D0D0D"/>
            <w:insideV w:val="single" w:sz="4" w:space="0" w:color="auto"/>
          </w:tblBorders>
          <w:tblLook w:val="01E0"/>
        </w:tblPrEx>
        <w:trPr>
          <w:trHeight w:val="515"/>
        </w:trPr>
        <w:tc>
          <w:tcPr>
            <w:tcW w:w="2970" w:type="dxa"/>
            <w:shd w:val="clear" w:color="auto" w:fill="B2B2B2"/>
            <w:vAlign w:val="center"/>
          </w:tcPr>
          <w:p w:rsidR="00FD7075" w:rsidRPr="003C3619" w:rsidP="00140F5C" w14:paraId="54BF6087" w14:textId="77777777">
            <w:pPr>
              <w:tabs>
                <w:tab w:val="left" w:pos="245"/>
              </w:tabs>
              <w:spacing w:line="264" w:lineRule="auto"/>
              <w:rPr>
                <w:rFonts w:ascii="Garamond" w:hAnsi="Garamond"/>
                <w:b/>
                <w:sz w:val="24"/>
                <w:szCs w:val="24"/>
              </w:rPr>
            </w:pPr>
            <w:r w:rsidRPr="003C3619">
              <w:rPr>
                <w:rFonts w:cs="Calibri"/>
                <w:b/>
                <w:sz w:val="24"/>
                <w:szCs w:val="24"/>
              </w:rPr>
              <w:t>Application Dev.  Tools:</w:t>
            </w:r>
          </w:p>
        </w:tc>
        <w:tc>
          <w:tcPr>
            <w:tcW w:w="7162" w:type="dxa"/>
          </w:tcPr>
          <w:p w:rsidR="00FD7075" w:rsidRPr="007C45AF" w:rsidP="005A0E5B" w14:paraId="4CE6F495" w14:textId="63D597E6">
            <w:pPr>
              <w:pStyle w:val="NormalWeb"/>
              <w:tabs>
                <w:tab w:val="left" w:pos="2340"/>
              </w:tabs>
              <w:rPr>
                <w:rFonts w:cstheme="minorHAnsi"/>
                <w:spacing w:val="-6"/>
              </w:rPr>
            </w:pPr>
            <w:r>
              <w:rPr>
                <w:rFonts w:cstheme="minorHAnsi"/>
                <w:spacing w:val="-6"/>
              </w:rPr>
              <w:t>Axway TSIM, Axway BOM</w:t>
            </w:r>
            <w:r w:rsidR="00496C82">
              <w:rPr>
                <w:rFonts w:cstheme="minorHAnsi"/>
                <w:spacing w:val="-6"/>
              </w:rPr>
              <w:t xml:space="preserve">, </w:t>
            </w:r>
            <w:r w:rsidR="00474243">
              <w:rPr>
                <w:rFonts w:cstheme="minorHAnsi"/>
                <w:spacing w:val="-6"/>
              </w:rPr>
              <w:t>IBM Sterling Integrator</w:t>
            </w:r>
            <w:r w:rsidR="00496C82">
              <w:rPr>
                <w:rFonts w:cstheme="minorHAnsi"/>
                <w:spacing w:val="-6"/>
              </w:rPr>
              <w:t>, Axway B2Bi 2.3.1</w:t>
            </w:r>
            <w:r w:rsidR="00961669">
              <w:rPr>
                <w:rFonts w:cstheme="minorHAnsi"/>
                <w:spacing w:val="-6"/>
              </w:rPr>
              <w:t>,</w:t>
            </w:r>
            <w:r w:rsidR="00535776">
              <w:rPr>
                <w:rFonts w:cstheme="minorHAnsi"/>
                <w:spacing w:val="-6"/>
              </w:rPr>
              <w:t>Axway Passport, Axway Composer, Axway Sentinel, Axway Transfer CFT</w:t>
            </w:r>
          </w:p>
        </w:tc>
      </w:tr>
      <w:tr w14:paraId="2594B326" w14:textId="77777777" w:rsidTr="00140F5C">
        <w:tblPrEx>
          <w:tblW w:w="10132" w:type="dxa"/>
          <w:tblInd w:w="198" w:type="dxa"/>
          <w:tblLook w:val="01E0"/>
        </w:tblPrEx>
        <w:trPr>
          <w:trHeight w:val="430"/>
        </w:trPr>
        <w:tc>
          <w:tcPr>
            <w:tcW w:w="2970" w:type="dxa"/>
            <w:shd w:val="clear" w:color="auto" w:fill="B2B2B2"/>
            <w:vAlign w:val="center"/>
          </w:tcPr>
          <w:p w:rsidR="00FD7075" w:rsidRPr="003C3619" w:rsidP="00140F5C" w14:paraId="3A6F91D9" w14:textId="77777777">
            <w:pPr>
              <w:tabs>
                <w:tab w:val="left" w:pos="245"/>
              </w:tabs>
              <w:spacing w:line="264" w:lineRule="auto"/>
              <w:jc w:val="center"/>
              <w:rPr>
                <w:rFonts w:ascii="Garamond" w:hAnsi="Garamond"/>
                <w:b/>
                <w:sz w:val="24"/>
                <w:szCs w:val="24"/>
              </w:rPr>
            </w:pPr>
            <w:r w:rsidRPr="00C23EBC">
              <w:rPr>
                <w:rFonts w:cs="Calibri"/>
                <w:b/>
                <w:sz w:val="24"/>
                <w:szCs w:val="24"/>
              </w:rPr>
              <w:t>Operating System:</w:t>
            </w:r>
          </w:p>
        </w:tc>
        <w:tc>
          <w:tcPr>
            <w:tcW w:w="7162" w:type="dxa"/>
          </w:tcPr>
          <w:p w:rsidR="00FD7075" w:rsidRPr="007C45AF" w:rsidP="00140F5C" w14:paraId="653B0DFE" w14:textId="4175A700">
            <w:pPr>
              <w:widowControl w:val="0"/>
              <w:autoSpaceDE w:val="0"/>
              <w:autoSpaceDN w:val="0"/>
              <w:adjustRightInd w:val="0"/>
              <w:spacing w:after="0" w:line="240" w:lineRule="auto"/>
              <w:jc w:val="both"/>
              <w:rPr>
                <w:rFonts w:cstheme="minorHAnsi"/>
                <w:bCs/>
                <w:sz w:val="24"/>
                <w:szCs w:val="24"/>
              </w:rPr>
            </w:pPr>
            <w:r w:rsidRPr="007C45AF">
              <w:rPr>
                <w:rFonts w:cstheme="minorHAnsi"/>
                <w:bCs/>
                <w:sz w:val="24"/>
                <w:szCs w:val="24"/>
              </w:rPr>
              <w:t>Windows</w:t>
            </w:r>
            <w:r w:rsidR="004B65E8">
              <w:rPr>
                <w:rFonts w:cstheme="minorHAnsi"/>
                <w:bCs/>
                <w:sz w:val="24"/>
                <w:szCs w:val="24"/>
              </w:rPr>
              <w:t>,</w:t>
            </w:r>
            <w:r w:rsidR="00784F61">
              <w:rPr>
                <w:rFonts w:cstheme="minorHAnsi"/>
                <w:bCs/>
                <w:sz w:val="24"/>
                <w:szCs w:val="24"/>
              </w:rPr>
              <w:t xml:space="preserve"> </w:t>
            </w:r>
            <w:r w:rsidR="004B65E8">
              <w:rPr>
                <w:rFonts w:cstheme="minorHAnsi"/>
                <w:bCs/>
                <w:sz w:val="24"/>
                <w:szCs w:val="24"/>
              </w:rPr>
              <w:t>Linux,</w:t>
            </w:r>
            <w:r w:rsidR="00784F61">
              <w:rPr>
                <w:rFonts w:cstheme="minorHAnsi"/>
                <w:bCs/>
                <w:sz w:val="24"/>
                <w:szCs w:val="24"/>
              </w:rPr>
              <w:t xml:space="preserve"> </w:t>
            </w:r>
            <w:r w:rsidR="004B65E8">
              <w:rPr>
                <w:rFonts w:cstheme="minorHAnsi"/>
                <w:bCs/>
                <w:sz w:val="24"/>
                <w:szCs w:val="24"/>
              </w:rPr>
              <w:t>AIX</w:t>
            </w:r>
          </w:p>
        </w:tc>
      </w:tr>
      <w:tr w14:paraId="59482721" w14:textId="77777777" w:rsidTr="00140F5C">
        <w:tblPrEx>
          <w:tblW w:w="10132" w:type="dxa"/>
          <w:tblInd w:w="198" w:type="dxa"/>
          <w:tblLook w:val="01E0"/>
        </w:tblPrEx>
        <w:trPr>
          <w:trHeight w:val="430"/>
        </w:trPr>
        <w:tc>
          <w:tcPr>
            <w:tcW w:w="2970" w:type="dxa"/>
            <w:shd w:val="clear" w:color="auto" w:fill="B2B2B2"/>
            <w:vAlign w:val="center"/>
          </w:tcPr>
          <w:p w:rsidR="00FD7075" w:rsidRPr="003C3619" w:rsidP="00140F5C" w14:paraId="50E22D57" w14:textId="77777777">
            <w:pPr>
              <w:tabs>
                <w:tab w:val="left" w:pos="245"/>
              </w:tabs>
              <w:spacing w:line="264" w:lineRule="auto"/>
              <w:jc w:val="center"/>
              <w:rPr>
                <w:rFonts w:cs="Calibri"/>
                <w:b/>
                <w:sz w:val="24"/>
                <w:szCs w:val="24"/>
              </w:rPr>
            </w:pPr>
            <w:r>
              <w:rPr>
                <w:rFonts w:cs="Calibri"/>
                <w:b/>
                <w:sz w:val="24"/>
                <w:szCs w:val="24"/>
              </w:rPr>
              <w:t>Domain Knowledge</w:t>
            </w:r>
          </w:p>
        </w:tc>
        <w:tc>
          <w:tcPr>
            <w:tcW w:w="7162" w:type="dxa"/>
          </w:tcPr>
          <w:p w:rsidR="00FD7075" w:rsidRPr="003C3619" w:rsidP="00140F5C" w14:paraId="0FF230D5" w14:textId="77777777">
            <w:pPr>
              <w:widowControl w:val="0"/>
              <w:autoSpaceDE w:val="0"/>
              <w:autoSpaceDN w:val="0"/>
              <w:adjustRightInd w:val="0"/>
              <w:spacing w:after="0" w:line="240" w:lineRule="auto"/>
              <w:jc w:val="both"/>
              <w:rPr>
                <w:rFonts w:cs="Calibri"/>
                <w:sz w:val="24"/>
                <w:szCs w:val="24"/>
              </w:rPr>
            </w:pPr>
            <w:r>
              <w:rPr>
                <w:rFonts w:cs="Calibri"/>
                <w:sz w:val="24"/>
                <w:szCs w:val="24"/>
              </w:rPr>
              <w:t>Supply Chain Management</w:t>
            </w:r>
            <w:r>
              <w:rPr>
                <w:rFonts w:cs="Calibri"/>
                <w:sz w:val="24"/>
                <w:szCs w:val="24"/>
              </w:rPr>
              <w:t xml:space="preserve">, </w:t>
            </w:r>
            <w:r w:rsidR="008870EC">
              <w:rPr>
                <w:rFonts w:cs="Calibri"/>
                <w:sz w:val="24"/>
                <w:szCs w:val="24"/>
              </w:rPr>
              <w:t>Automotive, Healthcare</w:t>
            </w:r>
          </w:p>
        </w:tc>
      </w:tr>
      <w:tr w14:paraId="0F471F94" w14:textId="77777777" w:rsidTr="00140F5C">
        <w:tblPrEx>
          <w:tblW w:w="10132" w:type="dxa"/>
          <w:tblInd w:w="198" w:type="dxa"/>
          <w:tblLook w:val="01E0"/>
        </w:tblPrEx>
        <w:trPr>
          <w:trHeight w:val="430"/>
        </w:trPr>
        <w:tc>
          <w:tcPr>
            <w:tcW w:w="2970" w:type="dxa"/>
            <w:tcBorders>
              <w:top w:val="single" w:sz="6" w:space="0" w:color="0D0D0D"/>
              <w:left w:val="single" w:sz="8" w:space="0" w:color="0D0D0D"/>
              <w:bottom w:val="single" w:sz="8" w:space="0" w:color="0D0D0D"/>
              <w:right w:val="single" w:sz="6" w:space="0" w:color="0D0D0D"/>
            </w:tcBorders>
            <w:shd w:val="clear" w:color="auto" w:fill="B2B2B2"/>
            <w:vAlign w:val="center"/>
          </w:tcPr>
          <w:p w:rsidR="00FD7075" w:rsidRPr="003C3619" w:rsidP="00140F5C" w14:paraId="40120F54" w14:textId="77777777">
            <w:pPr>
              <w:tabs>
                <w:tab w:val="left" w:pos="245"/>
              </w:tabs>
              <w:spacing w:line="264" w:lineRule="auto"/>
              <w:jc w:val="center"/>
              <w:rPr>
                <w:rFonts w:cs="Calibri"/>
                <w:b/>
                <w:sz w:val="24"/>
                <w:szCs w:val="24"/>
              </w:rPr>
            </w:pPr>
            <w:r>
              <w:rPr>
                <w:rFonts w:cs="Calibri"/>
                <w:b/>
                <w:sz w:val="24"/>
                <w:szCs w:val="24"/>
              </w:rPr>
              <w:t>EDI Message Standards</w:t>
            </w:r>
          </w:p>
        </w:tc>
        <w:tc>
          <w:tcPr>
            <w:tcW w:w="7162" w:type="dxa"/>
            <w:tcBorders>
              <w:top w:val="single" w:sz="6" w:space="0" w:color="0D0D0D"/>
              <w:left w:val="single" w:sz="4" w:space="0" w:color="auto"/>
              <w:bottom w:val="single" w:sz="8" w:space="0" w:color="0D0D0D"/>
              <w:right w:val="single" w:sz="8" w:space="0" w:color="0D0D0D"/>
            </w:tcBorders>
          </w:tcPr>
          <w:p w:rsidR="00FD7075" w:rsidRPr="003C3619" w:rsidP="00140F5C" w14:paraId="0FE2EA67" w14:textId="77777777">
            <w:pPr>
              <w:widowControl w:val="0"/>
              <w:autoSpaceDE w:val="0"/>
              <w:autoSpaceDN w:val="0"/>
              <w:adjustRightInd w:val="0"/>
              <w:spacing w:after="0" w:line="240" w:lineRule="auto"/>
              <w:jc w:val="both"/>
              <w:rPr>
                <w:rFonts w:cs="Calibri"/>
                <w:sz w:val="24"/>
                <w:szCs w:val="24"/>
              </w:rPr>
            </w:pPr>
            <w:r>
              <w:rPr>
                <w:rFonts w:cs="Calibri"/>
                <w:sz w:val="24"/>
                <w:szCs w:val="24"/>
              </w:rPr>
              <w:t>ANSI X12,EDIFACT,VDA,XML</w:t>
            </w:r>
          </w:p>
        </w:tc>
      </w:tr>
    </w:tbl>
    <w:p w:rsidR="00E324E4" w:rsidP="004D001F" w14:paraId="3693200C" w14:textId="77777777">
      <w:pPr>
        <w:rPr>
          <w:b/>
          <w:sz w:val="26"/>
          <w:szCs w:val="26"/>
          <w:u w:val="single"/>
          <w:lang w:eastAsia="ar-SA"/>
        </w:rPr>
      </w:pPr>
    </w:p>
    <w:p w:rsidR="004D001F" w:rsidP="004D001F" w14:paraId="45413770" w14:textId="77777777">
      <w:pPr>
        <w:rPr>
          <w:b/>
          <w:sz w:val="26"/>
          <w:szCs w:val="26"/>
          <w:u w:val="single"/>
          <w:lang w:eastAsia="ar-SA"/>
        </w:rPr>
      </w:pPr>
      <w:r w:rsidRPr="006F7AC2">
        <w:rPr>
          <w:b/>
          <w:sz w:val="26"/>
          <w:szCs w:val="26"/>
          <w:u w:val="single"/>
          <w:lang w:eastAsia="ar-SA"/>
        </w:rPr>
        <w:t>Education</w:t>
      </w:r>
    </w:p>
    <w:p w:rsidR="00310D55" w:rsidRPr="006F7AC2" w:rsidP="004D001F" w14:paraId="71F89DAC" w14:textId="77777777">
      <w:pPr>
        <w:rPr>
          <w:b/>
          <w:sz w:val="26"/>
          <w:szCs w:val="26"/>
          <w:u w:val="single"/>
          <w:lang w:eastAsia="ar-SA"/>
        </w:rPr>
      </w:pPr>
    </w:p>
    <w:tbl>
      <w:tblPr>
        <w:tblStyle w:val="TableGrid"/>
        <w:tblW w:w="10730" w:type="dxa"/>
        <w:tblLayout w:type="fixed"/>
        <w:tblLook w:val="0000"/>
      </w:tblPr>
      <w:tblGrid>
        <w:gridCol w:w="2204"/>
        <w:gridCol w:w="3431"/>
        <w:gridCol w:w="1872"/>
        <w:gridCol w:w="1223"/>
        <w:gridCol w:w="2000"/>
      </w:tblGrid>
      <w:tr w14:paraId="52D78637" w14:textId="77777777" w:rsidTr="00140F5C">
        <w:tblPrEx>
          <w:tblW w:w="10730" w:type="dxa"/>
          <w:tblLayout w:type="fixed"/>
          <w:tblLook w:val="0000"/>
        </w:tblPrEx>
        <w:trPr>
          <w:trHeight w:val="512"/>
        </w:trPr>
        <w:tc>
          <w:tcPr>
            <w:tcW w:w="2204" w:type="dxa"/>
          </w:tcPr>
          <w:p w:rsidR="004D001F" w:rsidRPr="00D450B3" w:rsidP="00140F5C" w14:paraId="69C5D574" w14:textId="77777777">
            <w:pPr>
              <w:suppressAutoHyphens/>
              <w:snapToGrid w:val="0"/>
              <w:jc w:val="center"/>
              <w:rPr>
                <w:rFonts w:cs="Calibri"/>
                <w:b/>
                <w:sz w:val="24"/>
                <w:szCs w:val="24"/>
              </w:rPr>
            </w:pPr>
            <w:r w:rsidRPr="00D450B3">
              <w:rPr>
                <w:rFonts w:cs="Calibri"/>
                <w:b/>
                <w:sz w:val="24"/>
                <w:szCs w:val="24"/>
              </w:rPr>
              <w:t>Degree / Qualification</w:t>
            </w:r>
          </w:p>
        </w:tc>
        <w:tc>
          <w:tcPr>
            <w:tcW w:w="3431" w:type="dxa"/>
          </w:tcPr>
          <w:p w:rsidR="004D001F" w:rsidRPr="00D450B3" w:rsidP="00140F5C" w14:paraId="659ABAA6" w14:textId="77777777">
            <w:pPr>
              <w:suppressAutoHyphens/>
              <w:snapToGrid w:val="0"/>
              <w:jc w:val="center"/>
              <w:rPr>
                <w:rFonts w:cs="Calibri"/>
                <w:b/>
                <w:sz w:val="24"/>
                <w:szCs w:val="24"/>
              </w:rPr>
            </w:pPr>
            <w:r w:rsidRPr="00D450B3">
              <w:rPr>
                <w:rFonts w:cs="Calibri"/>
                <w:b/>
                <w:sz w:val="24"/>
                <w:szCs w:val="24"/>
              </w:rPr>
              <w:t>Name of the Institute / School</w:t>
            </w:r>
          </w:p>
        </w:tc>
        <w:tc>
          <w:tcPr>
            <w:tcW w:w="1872" w:type="dxa"/>
            <w:tcBorders>
              <w:bottom w:val="single" w:sz="4" w:space="0" w:color="auto"/>
            </w:tcBorders>
          </w:tcPr>
          <w:p w:rsidR="004D001F" w:rsidRPr="00D450B3" w:rsidP="00140F5C" w14:paraId="7BF767A4" w14:textId="77777777">
            <w:pPr>
              <w:suppressAutoHyphens/>
              <w:snapToGrid w:val="0"/>
              <w:rPr>
                <w:rFonts w:cs="Calibri"/>
                <w:b/>
                <w:sz w:val="24"/>
                <w:szCs w:val="24"/>
              </w:rPr>
            </w:pPr>
            <w:r w:rsidRPr="00D450B3">
              <w:rPr>
                <w:rFonts w:cs="Calibri"/>
                <w:b/>
                <w:sz w:val="24"/>
                <w:szCs w:val="24"/>
              </w:rPr>
              <w:t>Examining Authority</w:t>
            </w:r>
          </w:p>
        </w:tc>
        <w:tc>
          <w:tcPr>
            <w:tcW w:w="1223" w:type="dxa"/>
          </w:tcPr>
          <w:p w:rsidR="004D001F" w:rsidRPr="00D450B3" w:rsidP="00140F5C" w14:paraId="5D4FE9A6" w14:textId="77777777">
            <w:pPr>
              <w:suppressAutoHyphens/>
              <w:jc w:val="center"/>
              <w:rPr>
                <w:rFonts w:cs="Calibri"/>
                <w:b/>
                <w:sz w:val="24"/>
                <w:szCs w:val="24"/>
              </w:rPr>
            </w:pPr>
            <w:r w:rsidRPr="00D450B3">
              <w:rPr>
                <w:rFonts w:cs="Calibri"/>
                <w:b/>
                <w:sz w:val="24"/>
                <w:szCs w:val="24"/>
              </w:rPr>
              <w:t>Marks</w:t>
            </w:r>
          </w:p>
          <w:p w:rsidR="004D001F" w:rsidRPr="00D450B3" w:rsidP="00140F5C" w14:paraId="5DC374DF" w14:textId="77777777">
            <w:pPr>
              <w:suppressAutoHyphens/>
              <w:jc w:val="center"/>
              <w:rPr>
                <w:rFonts w:cs="Calibri"/>
                <w:sz w:val="24"/>
                <w:szCs w:val="24"/>
              </w:rPr>
            </w:pPr>
            <w:r w:rsidRPr="00D450B3">
              <w:rPr>
                <w:rFonts w:cs="Calibri"/>
                <w:b/>
                <w:sz w:val="24"/>
                <w:szCs w:val="24"/>
              </w:rPr>
              <w:t>Scored</w:t>
            </w:r>
          </w:p>
        </w:tc>
        <w:tc>
          <w:tcPr>
            <w:tcW w:w="2000" w:type="dxa"/>
          </w:tcPr>
          <w:p w:rsidR="004D001F" w:rsidRPr="00D450B3" w:rsidP="00140F5C" w14:paraId="2E677A9C" w14:textId="77777777">
            <w:pPr>
              <w:suppressAutoHyphens/>
              <w:snapToGrid w:val="0"/>
              <w:jc w:val="center"/>
              <w:rPr>
                <w:rFonts w:cs="Calibri"/>
                <w:b/>
                <w:sz w:val="24"/>
                <w:szCs w:val="24"/>
              </w:rPr>
            </w:pPr>
            <w:r w:rsidRPr="00D450B3">
              <w:rPr>
                <w:rFonts w:cs="Calibri"/>
                <w:sz w:val="24"/>
                <w:szCs w:val="24"/>
              </w:rPr>
              <w:t xml:space="preserve"> </w:t>
            </w:r>
            <w:r w:rsidRPr="00D450B3">
              <w:rPr>
                <w:rFonts w:cs="Calibri"/>
                <w:b/>
                <w:sz w:val="24"/>
                <w:szCs w:val="24"/>
              </w:rPr>
              <w:t>Year of passing</w:t>
            </w:r>
          </w:p>
        </w:tc>
      </w:tr>
      <w:tr w14:paraId="664A2410" w14:textId="77777777" w:rsidTr="00140F5C">
        <w:tblPrEx>
          <w:tblW w:w="10730" w:type="dxa"/>
          <w:tblLayout w:type="fixed"/>
          <w:tblLook w:val="0000"/>
        </w:tblPrEx>
        <w:trPr>
          <w:trHeight w:val="782"/>
        </w:trPr>
        <w:tc>
          <w:tcPr>
            <w:tcW w:w="2204" w:type="dxa"/>
          </w:tcPr>
          <w:p w:rsidR="004D001F" w:rsidRPr="00D450B3" w:rsidP="00140F5C" w14:paraId="3144DA20" w14:textId="77777777">
            <w:pPr>
              <w:suppressAutoHyphens/>
              <w:snapToGrid w:val="0"/>
              <w:rPr>
                <w:rFonts w:cs="Calibri"/>
                <w:sz w:val="24"/>
                <w:szCs w:val="24"/>
              </w:rPr>
            </w:pPr>
            <w:r w:rsidRPr="00D450B3">
              <w:rPr>
                <w:rFonts w:cs="Calibri"/>
                <w:sz w:val="24"/>
                <w:szCs w:val="24"/>
              </w:rPr>
              <w:t>B. Tech( ECE)</w:t>
            </w:r>
          </w:p>
        </w:tc>
        <w:tc>
          <w:tcPr>
            <w:tcW w:w="3431" w:type="dxa"/>
          </w:tcPr>
          <w:p w:rsidR="004D001F" w:rsidRPr="00D450B3" w:rsidP="00140F5C" w14:paraId="3970D7EA" w14:textId="77777777">
            <w:pPr>
              <w:suppressAutoHyphens/>
              <w:snapToGrid w:val="0"/>
              <w:rPr>
                <w:rFonts w:cs="Calibri"/>
                <w:sz w:val="24"/>
                <w:szCs w:val="24"/>
              </w:rPr>
            </w:pPr>
            <w:r w:rsidRPr="00D450B3">
              <w:rPr>
                <w:rFonts w:cs="Calibri"/>
                <w:sz w:val="24"/>
                <w:szCs w:val="24"/>
              </w:rPr>
              <w:t>Ludhiana College of Engineering And Technology Ludhiana</w:t>
            </w:r>
          </w:p>
        </w:tc>
        <w:tc>
          <w:tcPr>
            <w:tcW w:w="1872" w:type="dxa"/>
            <w:tcBorders>
              <w:top w:val="single" w:sz="4" w:space="0" w:color="auto"/>
            </w:tcBorders>
          </w:tcPr>
          <w:p w:rsidR="004D001F" w:rsidRPr="00D450B3" w:rsidP="00140F5C" w14:paraId="39180121" w14:textId="77777777">
            <w:pPr>
              <w:suppressAutoHyphens/>
              <w:snapToGrid w:val="0"/>
              <w:jc w:val="center"/>
              <w:rPr>
                <w:rFonts w:cs="Calibri"/>
                <w:sz w:val="24"/>
                <w:szCs w:val="24"/>
              </w:rPr>
            </w:pPr>
            <w:r w:rsidRPr="00D450B3">
              <w:rPr>
                <w:rFonts w:cs="Calibri"/>
                <w:sz w:val="24"/>
                <w:szCs w:val="24"/>
              </w:rPr>
              <w:t>Punjab Technical University</w:t>
            </w:r>
          </w:p>
        </w:tc>
        <w:tc>
          <w:tcPr>
            <w:tcW w:w="1223" w:type="dxa"/>
          </w:tcPr>
          <w:p w:rsidR="004D001F" w:rsidRPr="00D450B3" w:rsidP="00140F5C" w14:paraId="68F00FA6" w14:textId="77777777">
            <w:pPr>
              <w:suppressAutoHyphens/>
              <w:snapToGrid w:val="0"/>
              <w:jc w:val="center"/>
              <w:rPr>
                <w:rFonts w:cs="Calibri"/>
                <w:sz w:val="24"/>
                <w:szCs w:val="24"/>
              </w:rPr>
            </w:pPr>
            <w:r w:rsidRPr="00D450B3">
              <w:rPr>
                <w:rFonts w:cs="Calibri"/>
                <w:sz w:val="24"/>
                <w:szCs w:val="24"/>
              </w:rPr>
              <w:t>67%</w:t>
            </w:r>
          </w:p>
        </w:tc>
        <w:tc>
          <w:tcPr>
            <w:tcW w:w="2000" w:type="dxa"/>
          </w:tcPr>
          <w:p w:rsidR="004D001F" w:rsidRPr="00D450B3" w:rsidP="00140F5C" w14:paraId="5C954A24" w14:textId="77777777">
            <w:pPr>
              <w:suppressAutoHyphens/>
              <w:snapToGrid w:val="0"/>
              <w:jc w:val="center"/>
              <w:rPr>
                <w:rFonts w:cs="Calibri"/>
                <w:sz w:val="24"/>
                <w:szCs w:val="24"/>
              </w:rPr>
            </w:pPr>
            <w:r w:rsidRPr="00D450B3">
              <w:rPr>
                <w:rFonts w:cs="Calibri"/>
                <w:sz w:val="24"/>
                <w:szCs w:val="24"/>
              </w:rPr>
              <w:t>2012</w:t>
            </w:r>
          </w:p>
        </w:tc>
      </w:tr>
      <w:tr w14:paraId="7350958D" w14:textId="77777777" w:rsidTr="00140F5C">
        <w:tblPrEx>
          <w:tblW w:w="10730" w:type="dxa"/>
          <w:tblLayout w:type="fixed"/>
          <w:tblLook w:val="0000"/>
        </w:tblPrEx>
        <w:trPr>
          <w:trHeight w:val="458"/>
        </w:trPr>
        <w:tc>
          <w:tcPr>
            <w:tcW w:w="2204" w:type="dxa"/>
          </w:tcPr>
          <w:p w:rsidR="004D001F" w:rsidRPr="00D450B3" w:rsidP="00140F5C" w14:paraId="4556639C" w14:textId="77777777">
            <w:pPr>
              <w:suppressAutoHyphens/>
              <w:snapToGrid w:val="0"/>
              <w:rPr>
                <w:rFonts w:cs="Calibri"/>
                <w:sz w:val="24"/>
                <w:szCs w:val="24"/>
              </w:rPr>
            </w:pPr>
            <w:r w:rsidRPr="00D450B3">
              <w:rPr>
                <w:rFonts w:cs="Calibri"/>
                <w:sz w:val="24"/>
                <w:szCs w:val="24"/>
              </w:rPr>
              <w:t>Class-XII</w:t>
            </w:r>
          </w:p>
        </w:tc>
        <w:tc>
          <w:tcPr>
            <w:tcW w:w="3431" w:type="dxa"/>
          </w:tcPr>
          <w:p w:rsidR="004D001F" w:rsidRPr="00D450B3" w:rsidP="00D450B3" w14:paraId="1E3843CC" w14:textId="77777777">
            <w:pPr>
              <w:suppressAutoHyphens/>
              <w:snapToGrid w:val="0"/>
              <w:rPr>
                <w:rFonts w:cs="Calibri"/>
                <w:sz w:val="24"/>
                <w:szCs w:val="24"/>
              </w:rPr>
            </w:pPr>
            <w:r>
              <w:rPr>
                <w:rFonts w:cs="Calibri"/>
                <w:sz w:val="24"/>
                <w:szCs w:val="24"/>
              </w:rPr>
              <w:t xml:space="preserve">B.V.M Sr. </w:t>
            </w:r>
            <w:r w:rsidRPr="00D450B3">
              <w:rPr>
                <w:rFonts w:cs="Calibri"/>
                <w:sz w:val="24"/>
                <w:szCs w:val="24"/>
              </w:rPr>
              <w:t>Sec. School Ludhiana</w:t>
            </w:r>
          </w:p>
        </w:tc>
        <w:tc>
          <w:tcPr>
            <w:tcW w:w="1872" w:type="dxa"/>
          </w:tcPr>
          <w:p w:rsidR="004D001F" w:rsidRPr="00D450B3" w:rsidP="00140F5C" w14:paraId="6F8DA0B4" w14:textId="77777777">
            <w:pPr>
              <w:suppressAutoHyphens/>
              <w:snapToGrid w:val="0"/>
              <w:jc w:val="center"/>
              <w:rPr>
                <w:rFonts w:cs="Calibri"/>
                <w:sz w:val="24"/>
                <w:szCs w:val="24"/>
              </w:rPr>
            </w:pPr>
            <w:r w:rsidRPr="00D450B3">
              <w:rPr>
                <w:rFonts w:cs="Calibri"/>
                <w:sz w:val="24"/>
                <w:szCs w:val="24"/>
              </w:rPr>
              <w:t>Punjab State Education Board</w:t>
            </w:r>
          </w:p>
        </w:tc>
        <w:tc>
          <w:tcPr>
            <w:tcW w:w="1223" w:type="dxa"/>
          </w:tcPr>
          <w:p w:rsidR="004D001F" w:rsidRPr="00D450B3" w:rsidP="00140F5C" w14:paraId="275B110E" w14:textId="77777777">
            <w:pPr>
              <w:suppressAutoHyphens/>
              <w:snapToGrid w:val="0"/>
              <w:jc w:val="center"/>
              <w:rPr>
                <w:rFonts w:cs="Calibri"/>
                <w:sz w:val="24"/>
                <w:szCs w:val="24"/>
              </w:rPr>
            </w:pPr>
            <w:r w:rsidRPr="00D450B3">
              <w:rPr>
                <w:rFonts w:cs="Calibri"/>
                <w:sz w:val="24"/>
                <w:szCs w:val="24"/>
              </w:rPr>
              <w:t>54%</w:t>
            </w:r>
          </w:p>
        </w:tc>
        <w:tc>
          <w:tcPr>
            <w:tcW w:w="2000" w:type="dxa"/>
          </w:tcPr>
          <w:p w:rsidR="004D001F" w:rsidRPr="00D450B3" w:rsidP="00140F5C" w14:paraId="6BA9FCB5" w14:textId="77777777">
            <w:pPr>
              <w:suppressAutoHyphens/>
              <w:snapToGrid w:val="0"/>
              <w:jc w:val="center"/>
              <w:rPr>
                <w:rFonts w:cs="Calibri"/>
                <w:sz w:val="24"/>
                <w:szCs w:val="24"/>
              </w:rPr>
            </w:pPr>
            <w:r w:rsidRPr="00D450B3">
              <w:rPr>
                <w:rFonts w:cs="Calibri"/>
                <w:sz w:val="24"/>
                <w:szCs w:val="24"/>
              </w:rPr>
              <w:t>2007</w:t>
            </w:r>
          </w:p>
        </w:tc>
      </w:tr>
      <w:tr w14:paraId="6C63D98D" w14:textId="77777777" w:rsidTr="00140F5C">
        <w:tblPrEx>
          <w:tblW w:w="10730" w:type="dxa"/>
          <w:tblLayout w:type="fixed"/>
          <w:tblLook w:val="0000"/>
        </w:tblPrEx>
        <w:trPr>
          <w:trHeight w:val="70"/>
        </w:trPr>
        <w:tc>
          <w:tcPr>
            <w:tcW w:w="2204" w:type="dxa"/>
          </w:tcPr>
          <w:p w:rsidR="004D001F" w:rsidRPr="00D450B3" w:rsidP="00140F5C" w14:paraId="75862E57" w14:textId="77777777">
            <w:pPr>
              <w:suppressAutoHyphens/>
              <w:snapToGrid w:val="0"/>
              <w:rPr>
                <w:rFonts w:cs="Calibri"/>
                <w:sz w:val="24"/>
                <w:szCs w:val="24"/>
              </w:rPr>
            </w:pPr>
            <w:r w:rsidRPr="00D450B3">
              <w:rPr>
                <w:rFonts w:cs="Calibri"/>
                <w:sz w:val="24"/>
                <w:szCs w:val="24"/>
              </w:rPr>
              <w:t>Class-X</w:t>
            </w:r>
          </w:p>
        </w:tc>
        <w:tc>
          <w:tcPr>
            <w:tcW w:w="3431" w:type="dxa"/>
          </w:tcPr>
          <w:p w:rsidR="004D001F" w:rsidRPr="00D450B3" w:rsidP="00140F5C" w14:paraId="37ACC401" w14:textId="77777777">
            <w:pPr>
              <w:suppressAutoHyphens/>
              <w:snapToGrid w:val="0"/>
              <w:rPr>
                <w:rFonts w:cs="Calibri"/>
                <w:sz w:val="24"/>
                <w:szCs w:val="24"/>
              </w:rPr>
            </w:pPr>
            <w:r>
              <w:rPr>
                <w:rFonts w:cs="Calibri"/>
                <w:sz w:val="24"/>
                <w:szCs w:val="24"/>
              </w:rPr>
              <w:t>B.V.M Sr</w:t>
            </w:r>
            <w:r w:rsidRPr="00D450B3">
              <w:rPr>
                <w:rFonts w:cs="Calibri"/>
                <w:sz w:val="24"/>
                <w:szCs w:val="24"/>
              </w:rPr>
              <w:t>.</w:t>
            </w:r>
            <w:r>
              <w:rPr>
                <w:rFonts w:cs="Calibri"/>
                <w:sz w:val="24"/>
                <w:szCs w:val="24"/>
              </w:rPr>
              <w:t xml:space="preserve"> </w:t>
            </w:r>
            <w:r w:rsidRPr="00D450B3">
              <w:rPr>
                <w:rFonts w:cs="Calibri"/>
                <w:sz w:val="24"/>
                <w:szCs w:val="24"/>
              </w:rPr>
              <w:t>Sec. School Ludhiana</w:t>
            </w:r>
          </w:p>
        </w:tc>
        <w:tc>
          <w:tcPr>
            <w:tcW w:w="1872" w:type="dxa"/>
          </w:tcPr>
          <w:p w:rsidR="004D001F" w:rsidRPr="00D450B3" w:rsidP="00140F5C" w14:paraId="79E832B3" w14:textId="77777777">
            <w:pPr>
              <w:suppressAutoHyphens/>
              <w:snapToGrid w:val="0"/>
              <w:jc w:val="center"/>
              <w:rPr>
                <w:rFonts w:cs="Calibri"/>
                <w:sz w:val="24"/>
                <w:szCs w:val="24"/>
              </w:rPr>
            </w:pPr>
            <w:r w:rsidRPr="00D450B3">
              <w:rPr>
                <w:rFonts w:cs="Calibri"/>
                <w:sz w:val="24"/>
                <w:szCs w:val="24"/>
              </w:rPr>
              <w:t>Punjab State Education Board</w:t>
            </w:r>
          </w:p>
        </w:tc>
        <w:tc>
          <w:tcPr>
            <w:tcW w:w="1223" w:type="dxa"/>
          </w:tcPr>
          <w:p w:rsidR="004D001F" w:rsidRPr="00D450B3" w:rsidP="00140F5C" w14:paraId="5BEE0326" w14:textId="77777777">
            <w:pPr>
              <w:suppressAutoHyphens/>
              <w:rPr>
                <w:rFonts w:cs="Calibri"/>
                <w:sz w:val="24"/>
                <w:szCs w:val="24"/>
              </w:rPr>
            </w:pPr>
            <w:r w:rsidRPr="00D450B3">
              <w:rPr>
                <w:rFonts w:cs="Calibri"/>
                <w:sz w:val="24"/>
                <w:szCs w:val="24"/>
              </w:rPr>
              <w:t xml:space="preserve">       76%</w:t>
            </w:r>
          </w:p>
          <w:p w:rsidR="004D001F" w:rsidRPr="00D450B3" w:rsidP="00140F5C" w14:paraId="54FBA80A" w14:textId="77777777">
            <w:pPr>
              <w:suppressAutoHyphens/>
              <w:jc w:val="center"/>
              <w:rPr>
                <w:rFonts w:cs="Calibri"/>
                <w:sz w:val="24"/>
                <w:szCs w:val="24"/>
              </w:rPr>
            </w:pPr>
          </w:p>
        </w:tc>
        <w:tc>
          <w:tcPr>
            <w:tcW w:w="2000" w:type="dxa"/>
          </w:tcPr>
          <w:p w:rsidR="004D001F" w:rsidRPr="00D450B3" w:rsidP="00140F5C" w14:paraId="556A5C4D" w14:textId="77777777">
            <w:pPr>
              <w:suppressAutoHyphens/>
              <w:snapToGrid w:val="0"/>
              <w:jc w:val="center"/>
              <w:rPr>
                <w:rFonts w:cs="Calibri"/>
                <w:sz w:val="24"/>
                <w:szCs w:val="24"/>
              </w:rPr>
            </w:pPr>
            <w:r w:rsidRPr="00D450B3">
              <w:rPr>
                <w:rFonts w:cs="Calibri"/>
                <w:sz w:val="24"/>
                <w:szCs w:val="24"/>
              </w:rPr>
              <w:t>2005</w:t>
            </w:r>
          </w:p>
        </w:tc>
      </w:tr>
    </w:tbl>
    <w:p w:rsidR="004D001F" w:rsidP="000A5196" w14:paraId="4D9DDF6C" w14:textId="77777777">
      <w:pPr>
        <w:rPr>
          <w:rFonts w:cstheme="minorHAnsi"/>
          <w:b/>
          <w:sz w:val="26"/>
          <w:szCs w:val="26"/>
          <w:u w:val="single"/>
        </w:rPr>
      </w:pPr>
    </w:p>
    <w:p w:rsidR="005E2146" w:rsidP="000A5196" w14:paraId="5ABBFE47" w14:textId="6F4F5A32">
      <w:pPr>
        <w:rPr>
          <w:rFonts w:cstheme="minorHAnsi"/>
          <w:b/>
          <w:sz w:val="26"/>
          <w:szCs w:val="26"/>
          <w:u w:val="single"/>
        </w:rPr>
      </w:pPr>
      <w:r w:rsidRPr="006F7AC2">
        <w:rPr>
          <w:rFonts w:cstheme="minorHAnsi"/>
          <w:b/>
          <w:sz w:val="26"/>
          <w:szCs w:val="26"/>
          <w:u w:val="single"/>
        </w:rPr>
        <w:t>Detailed Project Experience</w:t>
      </w:r>
    </w:p>
    <w:p w:rsidR="003E703A" w:rsidP="000A5196" w14:paraId="52442820" w14:textId="1BC42620">
      <w:pPr>
        <w:rPr>
          <w:rFonts w:cstheme="minorHAnsi"/>
          <w:b/>
          <w:sz w:val="26"/>
          <w:szCs w:val="26"/>
          <w:u w:val="single"/>
        </w:rPr>
      </w:pPr>
    </w:p>
    <w:p w:rsidR="003E703A" w:rsidP="003E703A" w14:paraId="4295DBB1" w14:textId="0763728D">
      <w:pPr>
        <w:pStyle w:val="ListParagraph"/>
        <w:numPr>
          <w:ilvl w:val="0"/>
          <w:numId w:val="12"/>
        </w:numPr>
        <w:rPr>
          <w:rFonts w:cstheme="minorHAnsi"/>
          <w:b/>
          <w:sz w:val="24"/>
          <w:szCs w:val="24"/>
        </w:rPr>
      </w:pPr>
      <w:r w:rsidRPr="003E703A">
        <w:rPr>
          <w:rFonts w:cstheme="minorHAnsi"/>
          <w:b/>
          <w:sz w:val="24"/>
          <w:szCs w:val="24"/>
        </w:rPr>
        <w:t>Timken India</w:t>
      </w:r>
      <w:r w:rsidRPr="003E703A">
        <w:rPr>
          <w:rFonts w:cstheme="minorHAnsi"/>
          <w:b/>
          <w:sz w:val="24"/>
          <w:szCs w:val="24"/>
        </w:rPr>
        <w:tab/>
      </w:r>
      <w:r w:rsidRPr="003E703A">
        <w:rPr>
          <w:rFonts w:cstheme="minorHAnsi"/>
          <w:b/>
          <w:sz w:val="24"/>
          <w:szCs w:val="24"/>
        </w:rPr>
        <w:tab/>
      </w:r>
      <w:r w:rsidRPr="003E703A">
        <w:rPr>
          <w:rFonts w:cstheme="minorHAnsi"/>
          <w:b/>
          <w:sz w:val="24"/>
          <w:szCs w:val="24"/>
        </w:rPr>
        <w:tab/>
        <w:t>Bangalore, India</w:t>
      </w:r>
      <w:r w:rsidRPr="003E703A">
        <w:rPr>
          <w:rFonts w:cstheme="minorHAnsi"/>
          <w:b/>
          <w:sz w:val="24"/>
          <w:szCs w:val="24"/>
        </w:rPr>
        <w:tab/>
      </w:r>
      <w:r w:rsidRPr="003E703A">
        <w:rPr>
          <w:rFonts w:cstheme="minorHAnsi"/>
          <w:b/>
          <w:sz w:val="24"/>
          <w:szCs w:val="24"/>
        </w:rPr>
        <w:tab/>
      </w:r>
      <w:r w:rsidRPr="003E703A">
        <w:rPr>
          <w:rFonts w:cstheme="minorHAnsi"/>
          <w:b/>
          <w:sz w:val="24"/>
          <w:szCs w:val="24"/>
        </w:rPr>
        <w:tab/>
      </w:r>
      <w:r w:rsidR="001B6C76">
        <w:rPr>
          <w:rFonts w:cstheme="minorHAnsi"/>
          <w:b/>
          <w:sz w:val="24"/>
          <w:szCs w:val="24"/>
        </w:rPr>
        <w:tab/>
      </w:r>
      <w:r>
        <w:rPr>
          <w:rFonts w:cstheme="minorHAnsi"/>
          <w:b/>
          <w:sz w:val="24"/>
          <w:szCs w:val="24"/>
        </w:rPr>
        <w:t>Dec</w:t>
      </w:r>
      <w:r w:rsidRPr="003E703A">
        <w:rPr>
          <w:rFonts w:cstheme="minorHAnsi"/>
          <w:b/>
          <w:sz w:val="24"/>
          <w:szCs w:val="24"/>
        </w:rPr>
        <w:t>’20- Till Date</w:t>
      </w:r>
    </w:p>
    <w:p w:rsidR="003E545E" w:rsidRPr="006E4CAF" w:rsidP="003E545E" w14:paraId="23E45BBB" w14:textId="77777777">
      <w:pPr>
        <w:pStyle w:val="ListParagraph"/>
        <w:rPr>
          <w:rFonts w:cstheme="minorHAnsi"/>
          <w:b/>
          <w:sz w:val="24"/>
          <w:szCs w:val="24"/>
          <w:u w:val="single"/>
        </w:rPr>
      </w:pPr>
    </w:p>
    <w:tbl>
      <w:tblPr>
        <w:tblStyle w:val="TableGrid"/>
        <w:tblW w:w="0" w:type="auto"/>
        <w:tblLook w:val="04A0"/>
      </w:tblPr>
      <w:tblGrid>
        <w:gridCol w:w="3888"/>
        <w:gridCol w:w="7110"/>
      </w:tblGrid>
      <w:tr w14:paraId="00055180" w14:textId="77777777" w:rsidTr="00F46668">
        <w:tblPrEx>
          <w:tblW w:w="0" w:type="auto"/>
          <w:tblLook w:val="04A0"/>
        </w:tblPrEx>
        <w:trPr>
          <w:trHeight w:val="413"/>
        </w:trPr>
        <w:tc>
          <w:tcPr>
            <w:tcW w:w="3888" w:type="dxa"/>
          </w:tcPr>
          <w:p w:rsidR="003E545E" w:rsidRPr="006E4CAF" w:rsidP="00F46668" w14:paraId="0A9FD96C" w14:textId="77777777">
            <w:pPr>
              <w:pStyle w:val="NoSpacing"/>
              <w:rPr>
                <w:b/>
                <w:sz w:val="24"/>
                <w:szCs w:val="24"/>
                <w:lang w:eastAsia="ar-SA"/>
              </w:rPr>
            </w:pPr>
            <w:r w:rsidRPr="006E4CAF">
              <w:rPr>
                <w:b/>
                <w:sz w:val="24"/>
                <w:szCs w:val="24"/>
                <w:lang w:eastAsia="ar-SA"/>
              </w:rPr>
              <w:t>Functional Domain</w:t>
            </w:r>
          </w:p>
        </w:tc>
        <w:tc>
          <w:tcPr>
            <w:tcW w:w="7110" w:type="dxa"/>
          </w:tcPr>
          <w:p w:rsidR="003E545E" w:rsidRPr="006E4CAF" w:rsidP="00F46668" w14:paraId="3164B876" w14:textId="77777777">
            <w:pPr>
              <w:pStyle w:val="NoSpacing"/>
              <w:rPr>
                <w:sz w:val="24"/>
                <w:szCs w:val="24"/>
                <w:lang w:eastAsia="ar-SA"/>
              </w:rPr>
            </w:pPr>
            <w:r w:rsidRPr="006E4CAF">
              <w:rPr>
                <w:bCs/>
                <w:color w:val="000000"/>
                <w:spacing w:val="1"/>
                <w:sz w:val="24"/>
                <w:szCs w:val="24"/>
              </w:rPr>
              <w:t>Automotive</w:t>
            </w:r>
          </w:p>
        </w:tc>
      </w:tr>
      <w:tr w14:paraId="1D80FBD6" w14:textId="77777777" w:rsidTr="00F46668">
        <w:tblPrEx>
          <w:tblW w:w="0" w:type="auto"/>
          <w:tblLook w:val="04A0"/>
        </w:tblPrEx>
        <w:trPr>
          <w:trHeight w:val="413"/>
        </w:trPr>
        <w:tc>
          <w:tcPr>
            <w:tcW w:w="3888" w:type="dxa"/>
          </w:tcPr>
          <w:p w:rsidR="003E545E" w:rsidRPr="006E4CAF" w:rsidP="00F46668" w14:paraId="67144BAD" w14:textId="77777777">
            <w:pPr>
              <w:pStyle w:val="NoSpacing"/>
              <w:rPr>
                <w:b/>
                <w:sz w:val="24"/>
                <w:szCs w:val="24"/>
                <w:lang w:eastAsia="ar-SA"/>
              </w:rPr>
            </w:pPr>
            <w:r>
              <w:rPr>
                <w:b/>
                <w:sz w:val="24"/>
                <w:szCs w:val="24"/>
                <w:lang w:eastAsia="ar-SA"/>
              </w:rPr>
              <w:t>Platform</w:t>
            </w:r>
          </w:p>
        </w:tc>
        <w:tc>
          <w:tcPr>
            <w:tcW w:w="7110" w:type="dxa"/>
          </w:tcPr>
          <w:p w:rsidR="003E545E" w:rsidRPr="006E4CAF" w:rsidP="00F46668" w14:paraId="10A82430" w14:textId="77777777">
            <w:pPr>
              <w:pStyle w:val="NoSpacing"/>
              <w:rPr>
                <w:bCs/>
                <w:color w:val="000000"/>
                <w:spacing w:val="1"/>
                <w:sz w:val="24"/>
                <w:szCs w:val="24"/>
              </w:rPr>
            </w:pPr>
            <w:r>
              <w:rPr>
                <w:bCs/>
                <w:color w:val="000000"/>
                <w:spacing w:val="1"/>
                <w:sz w:val="24"/>
                <w:szCs w:val="24"/>
              </w:rPr>
              <w:t>Axway TSIM, Axway BOM</w:t>
            </w:r>
          </w:p>
        </w:tc>
      </w:tr>
      <w:tr w14:paraId="4DA72014" w14:textId="77777777" w:rsidTr="00F46668">
        <w:tblPrEx>
          <w:tblW w:w="0" w:type="auto"/>
          <w:tblLook w:val="04A0"/>
        </w:tblPrEx>
        <w:trPr>
          <w:trHeight w:val="350"/>
        </w:trPr>
        <w:tc>
          <w:tcPr>
            <w:tcW w:w="3888" w:type="dxa"/>
          </w:tcPr>
          <w:p w:rsidR="003E545E" w:rsidRPr="006E4CAF" w:rsidP="00F46668" w14:paraId="784A15A2" w14:textId="77777777">
            <w:pPr>
              <w:pStyle w:val="NoSpacing"/>
              <w:rPr>
                <w:b/>
                <w:sz w:val="24"/>
                <w:szCs w:val="24"/>
                <w:lang w:eastAsia="ar-SA"/>
              </w:rPr>
            </w:pPr>
            <w:r w:rsidRPr="006E4CAF">
              <w:rPr>
                <w:b/>
                <w:sz w:val="24"/>
                <w:szCs w:val="24"/>
                <w:lang w:eastAsia="ar-SA"/>
              </w:rPr>
              <w:t>Team Size</w:t>
            </w:r>
          </w:p>
        </w:tc>
        <w:tc>
          <w:tcPr>
            <w:tcW w:w="7110" w:type="dxa"/>
          </w:tcPr>
          <w:p w:rsidR="003E545E" w:rsidRPr="006E4CAF" w:rsidP="00F46668" w14:paraId="4D2CE056" w14:textId="113E0186">
            <w:pPr>
              <w:pStyle w:val="NoSpacing"/>
              <w:rPr>
                <w:sz w:val="24"/>
                <w:szCs w:val="24"/>
                <w:lang w:eastAsia="ar-SA"/>
              </w:rPr>
            </w:pPr>
            <w:r>
              <w:rPr>
                <w:sz w:val="24"/>
                <w:szCs w:val="24"/>
                <w:lang w:eastAsia="ar-SA"/>
              </w:rPr>
              <w:t>3</w:t>
            </w:r>
          </w:p>
        </w:tc>
      </w:tr>
      <w:tr w14:paraId="6164BD1F" w14:textId="77777777" w:rsidTr="00F46668">
        <w:tblPrEx>
          <w:tblW w:w="0" w:type="auto"/>
          <w:tblLook w:val="04A0"/>
        </w:tblPrEx>
        <w:tc>
          <w:tcPr>
            <w:tcW w:w="3888" w:type="dxa"/>
          </w:tcPr>
          <w:p w:rsidR="003E545E" w:rsidRPr="006E4CAF" w:rsidP="00F46668" w14:paraId="1F867B21" w14:textId="77777777">
            <w:pPr>
              <w:pStyle w:val="NoSpacing"/>
              <w:rPr>
                <w:b/>
                <w:sz w:val="24"/>
                <w:szCs w:val="24"/>
                <w:lang w:eastAsia="ar-SA"/>
              </w:rPr>
            </w:pPr>
            <w:r w:rsidRPr="006E4CAF">
              <w:rPr>
                <w:b/>
                <w:sz w:val="24"/>
                <w:szCs w:val="24"/>
                <w:lang w:eastAsia="ar-SA"/>
              </w:rPr>
              <w:t>Role</w:t>
            </w:r>
          </w:p>
        </w:tc>
        <w:tc>
          <w:tcPr>
            <w:tcW w:w="7110" w:type="dxa"/>
          </w:tcPr>
          <w:p w:rsidR="003E545E" w:rsidRPr="006E4CAF" w:rsidP="00F46668" w14:paraId="052E6EFE" w14:textId="078E0E8F">
            <w:pPr>
              <w:pStyle w:val="NoSpacing"/>
              <w:rPr>
                <w:sz w:val="24"/>
                <w:szCs w:val="24"/>
                <w:lang w:eastAsia="ar-SA"/>
              </w:rPr>
            </w:pPr>
            <w:r>
              <w:rPr>
                <w:sz w:val="24"/>
                <w:szCs w:val="24"/>
                <w:lang w:eastAsia="ar-SA"/>
              </w:rPr>
              <w:t>System Analyst</w:t>
            </w:r>
          </w:p>
        </w:tc>
      </w:tr>
      <w:tr w14:paraId="760B9113" w14:textId="77777777" w:rsidTr="00F46668">
        <w:tblPrEx>
          <w:tblW w:w="0" w:type="auto"/>
          <w:tblLook w:val="04A0"/>
        </w:tblPrEx>
        <w:trPr>
          <w:trHeight w:val="1880"/>
        </w:trPr>
        <w:tc>
          <w:tcPr>
            <w:tcW w:w="3888" w:type="dxa"/>
          </w:tcPr>
          <w:p w:rsidR="003E545E" w:rsidRPr="006E4CAF" w:rsidP="00F46668" w14:paraId="70B82699"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B13776" w:rsidP="00F46668" w14:paraId="7099E251" w14:textId="1A80A14C">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Developing maps using BOM</w:t>
            </w:r>
          </w:p>
          <w:p w:rsidR="00213AFF" w:rsidP="00F46668" w14:paraId="53B89BF4" w14:textId="5FD0C191">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 xml:space="preserve">Working in an </w:t>
            </w:r>
            <w:r>
              <w:rPr>
                <w:rFonts w:eastAsia="Times New Roman" w:cstheme="minorHAnsi"/>
                <w:bCs/>
                <w:color w:val="000000"/>
                <w:spacing w:val="1"/>
                <w:sz w:val="24"/>
                <w:szCs w:val="24"/>
              </w:rPr>
              <w:t xml:space="preserve">Acquisition project </w:t>
            </w:r>
          </w:p>
          <w:p w:rsidR="003E545E" w:rsidP="00F46668" w14:paraId="63ADC1B4" w14:textId="6FCB982D">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D79C0">
              <w:rPr>
                <w:rFonts w:eastAsia="Times New Roman" w:cstheme="minorHAnsi"/>
                <w:bCs/>
                <w:color w:val="000000"/>
                <w:spacing w:val="1"/>
                <w:sz w:val="24"/>
                <w:szCs w:val="24"/>
              </w:rPr>
              <w:t>Take care of all the development, enhancements and support activities which includes updating existing business flows as per SAP requirement</w:t>
            </w:r>
            <w:r>
              <w:rPr>
                <w:rFonts w:eastAsia="Times New Roman" w:cstheme="minorHAnsi"/>
                <w:bCs/>
                <w:color w:val="000000"/>
                <w:spacing w:val="1"/>
                <w:sz w:val="24"/>
                <w:szCs w:val="24"/>
              </w:rPr>
              <w:t>.</w:t>
            </w:r>
          </w:p>
          <w:p w:rsidR="003E545E" w:rsidP="00F46668" w14:paraId="1BECF5A1"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844A6F">
              <w:rPr>
                <w:rFonts w:eastAsia="Times New Roman" w:cstheme="minorHAnsi"/>
                <w:bCs/>
                <w:color w:val="000000"/>
                <w:spacing w:val="1"/>
                <w:sz w:val="24"/>
                <w:szCs w:val="24"/>
              </w:rPr>
              <w:t>Onboarding new trading partners and support trading partners and stake holders all over the globe.</w:t>
            </w:r>
          </w:p>
          <w:p w:rsidR="003E545E" w:rsidRPr="00844A6F" w:rsidP="00F46668" w14:paraId="6C97CFCB" w14:textId="77777777">
            <w:pPr>
              <w:pStyle w:val="BodyText"/>
              <w:keepNext w:val="0"/>
              <w:numPr>
                <w:ilvl w:val="0"/>
                <w:numId w:val="15"/>
              </w:numPr>
              <w:tabs>
                <w:tab w:val="clear" w:pos="540"/>
                <w:tab w:val="clear" w:pos="3420"/>
              </w:tabs>
              <w:autoSpaceDE w:val="0"/>
              <w:autoSpaceDN w:val="0"/>
              <w:jc w:val="left"/>
              <w:rPr>
                <w:rFonts w:ascii="Calibri" w:hAnsi="Calibri" w:cs="Arial"/>
                <w:snapToGrid/>
                <w:color w:val="000000"/>
                <w:kern w:val="0"/>
                <w:sz w:val="22"/>
                <w:szCs w:val="22"/>
              </w:rPr>
            </w:pPr>
            <w:r>
              <w:rPr>
                <w:rFonts w:asciiTheme="minorHAnsi" w:hAnsiTheme="minorHAnsi" w:cstheme="minorHAnsi"/>
                <w:bCs/>
                <w:snapToGrid/>
                <w:color w:val="000000"/>
                <w:spacing w:val="1"/>
                <w:kern w:val="0"/>
                <w:szCs w:val="24"/>
              </w:rPr>
              <w:t>Creating</w:t>
            </w:r>
            <w:r w:rsidRPr="00844A6F">
              <w:rPr>
                <w:rFonts w:asciiTheme="minorHAnsi" w:hAnsiTheme="minorHAnsi" w:cstheme="minorHAnsi"/>
                <w:bCs/>
                <w:snapToGrid/>
                <w:color w:val="000000"/>
                <w:spacing w:val="1"/>
                <w:kern w:val="0"/>
                <w:szCs w:val="24"/>
              </w:rPr>
              <w:t xml:space="preserve"> customized flows as per requirement.</w:t>
            </w:r>
          </w:p>
          <w:p w:rsidR="003E545E" w:rsidRPr="006E4CAF" w:rsidP="00F46668" w14:paraId="170B8254"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E4CAF">
              <w:rPr>
                <w:rFonts w:eastAsia="Times New Roman" w:cstheme="minorHAnsi"/>
                <w:bCs/>
                <w:color w:val="000000"/>
                <w:spacing w:val="1"/>
                <w:sz w:val="24"/>
                <w:szCs w:val="24"/>
              </w:rPr>
              <w:t>Direct Interaction with the client on all requirements.</w:t>
            </w:r>
          </w:p>
          <w:p w:rsidR="003E545E" w:rsidP="00F46668" w14:paraId="2F93936E" w14:textId="77777777">
            <w:pPr>
              <w:pStyle w:val="ListParagraph"/>
              <w:numPr>
                <w:ilvl w:val="0"/>
                <w:numId w:val="15"/>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Developing maps.</w:t>
            </w:r>
          </w:p>
          <w:p w:rsidR="003E545E" w:rsidRPr="00844A6F" w:rsidP="00F46668" w14:paraId="4B8B9E4E"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844A6F">
              <w:rPr>
                <w:rFonts w:eastAsia="Times New Roman" w:cstheme="minorHAnsi"/>
                <w:bCs/>
                <w:color w:val="000000"/>
                <w:spacing w:val="1"/>
                <w:sz w:val="24"/>
                <w:szCs w:val="24"/>
              </w:rPr>
              <w:t>Support customer inquiries and respond them quickly. Providing support for the EDI technology environment to assure data flows to and from our external customers without interruption including reporting, monitoring application files and debugging technical errors.</w:t>
            </w:r>
          </w:p>
          <w:p w:rsidR="003E545E" w:rsidRPr="000859AB" w:rsidP="00F46668" w14:paraId="4644EAC8" w14:textId="77777777">
            <w:pPr>
              <w:pStyle w:val="ListParagraph"/>
              <w:numPr>
                <w:ilvl w:val="0"/>
                <w:numId w:val="15"/>
              </w:numPr>
              <w:autoSpaceDE w:val="0"/>
              <w:autoSpaceDN w:val="0"/>
              <w:adjustRightInd w:val="0"/>
              <w:snapToGrid w:val="0"/>
              <w:spacing w:line="240" w:lineRule="atLeast"/>
              <w:rPr>
                <w:rFonts w:eastAsia="Times New Roman" w:cstheme="minorHAnsi"/>
                <w:color w:val="000000"/>
                <w:spacing w:val="1"/>
                <w:sz w:val="24"/>
                <w:szCs w:val="24"/>
              </w:rPr>
            </w:pPr>
            <w:r w:rsidRPr="006E4CAF">
              <w:rPr>
                <w:rFonts w:eastAsia="Times New Roman" w:cstheme="minorHAnsi"/>
                <w:spacing w:val="1"/>
                <w:sz w:val="24"/>
                <w:szCs w:val="24"/>
              </w:rPr>
              <w:t>Monitoring EDI Transactions Continuously.</w:t>
            </w:r>
          </w:p>
          <w:p w:rsidR="003E545E" w:rsidRPr="00844A6F" w:rsidP="00F46668" w14:paraId="5CEFC954" w14:textId="77777777">
            <w:pPr>
              <w:pStyle w:val="ListParagraph"/>
              <w:numPr>
                <w:ilvl w:val="0"/>
                <w:numId w:val="15"/>
              </w:numPr>
              <w:autoSpaceDE w:val="0"/>
              <w:autoSpaceDN w:val="0"/>
              <w:adjustRightInd w:val="0"/>
              <w:snapToGrid w:val="0"/>
              <w:spacing w:line="240" w:lineRule="atLeast"/>
              <w:rPr>
                <w:rFonts w:eastAsia="Times New Roman" w:cstheme="minorHAnsi"/>
                <w:color w:val="000000"/>
                <w:spacing w:val="1"/>
                <w:sz w:val="24"/>
                <w:szCs w:val="24"/>
              </w:rPr>
            </w:pPr>
            <w:r>
              <w:rPr>
                <w:rFonts w:eastAsia="Times New Roman" w:cstheme="minorHAnsi"/>
                <w:spacing w:val="1"/>
                <w:sz w:val="24"/>
                <w:szCs w:val="24"/>
              </w:rPr>
              <w:t>Worked on 810,830,850,856,DELFOR,DELJIT,DESADV,ORDERS,ORDRSP transaction sets</w:t>
            </w:r>
          </w:p>
        </w:tc>
      </w:tr>
    </w:tbl>
    <w:p w:rsidR="003E545E" w:rsidP="003E545E" w14:paraId="34C985E2" w14:textId="77777777">
      <w:pPr>
        <w:rPr>
          <w:rFonts w:cstheme="minorHAnsi"/>
          <w:b/>
          <w:sz w:val="24"/>
          <w:szCs w:val="24"/>
        </w:rPr>
      </w:pPr>
    </w:p>
    <w:p w:rsidR="003E545E" w:rsidRPr="003E545E" w:rsidP="003E545E" w14:paraId="567F2846" w14:textId="77777777">
      <w:pPr>
        <w:rPr>
          <w:rFonts w:cstheme="minorHAnsi"/>
          <w:b/>
          <w:sz w:val="24"/>
          <w:szCs w:val="24"/>
        </w:rPr>
      </w:pPr>
    </w:p>
    <w:p w:rsidR="005E2146" w:rsidRPr="005B41EE" w:rsidP="005E2146" w14:paraId="695D9696" w14:textId="60502E68">
      <w:pPr>
        <w:pStyle w:val="ListParagraph"/>
        <w:numPr>
          <w:ilvl w:val="0"/>
          <w:numId w:val="12"/>
        </w:numPr>
        <w:rPr>
          <w:rFonts w:cstheme="minorHAnsi"/>
          <w:b/>
          <w:sz w:val="24"/>
          <w:szCs w:val="24"/>
        </w:rPr>
      </w:pPr>
      <w:r w:rsidRPr="00F970C9">
        <w:rPr>
          <w:rFonts w:cstheme="minorHAnsi"/>
          <w:b/>
          <w:sz w:val="24"/>
          <w:szCs w:val="24"/>
        </w:rPr>
        <w:t>HCL Technologies</w:t>
      </w:r>
      <w:r>
        <w:rPr>
          <w:rFonts w:cstheme="minorHAnsi"/>
          <w:b/>
          <w:sz w:val="24"/>
          <w:szCs w:val="24"/>
        </w:rPr>
        <w:tab/>
      </w:r>
      <w:r>
        <w:rPr>
          <w:rFonts w:cstheme="minorHAnsi"/>
          <w:b/>
          <w:sz w:val="24"/>
          <w:szCs w:val="24"/>
        </w:rPr>
        <w:tab/>
      </w:r>
      <w:r w:rsidR="00AA70E2">
        <w:rPr>
          <w:rFonts w:cstheme="minorHAnsi"/>
          <w:b/>
          <w:sz w:val="24"/>
          <w:szCs w:val="24"/>
        </w:rPr>
        <w:t>Noida, India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 xml:space="preserve">  </w:t>
      </w:r>
      <w:r w:rsidR="00F63175">
        <w:rPr>
          <w:rFonts w:cstheme="minorHAnsi"/>
          <w:b/>
          <w:sz w:val="24"/>
          <w:szCs w:val="24"/>
        </w:rPr>
        <w:t>June</w:t>
      </w:r>
      <w:r w:rsidRPr="00310D55" w:rsidR="00F63175">
        <w:rPr>
          <w:rFonts w:cstheme="minorHAnsi"/>
          <w:b/>
          <w:sz w:val="24"/>
          <w:szCs w:val="24"/>
        </w:rPr>
        <w:t>’</w:t>
      </w:r>
      <w:r w:rsidR="00F63175">
        <w:rPr>
          <w:rFonts w:cstheme="minorHAnsi"/>
          <w:b/>
          <w:sz w:val="24"/>
          <w:szCs w:val="24"/>
        </w:rPr>
        <w:t>20</w:t>
      </w:r>
      <w:r w:rsidRPr="00310D55" w:rsidR="00F63175">
        <w:rPr>
          <w:rFonts w:cstheme="minorHAnsi"/>
          <w:b/>
          <w:sz w:val="24"/>
          <w:szCs w:val="24"/>
        </w:rPr>
        <w:t xml:space="preserve">- </w:t>
      </w:r>
      <w:r w:rsidR="00D527D1">
        <w:rPr>
          <w:rFonts w:cstheme="minorHAnsi"/>
          <w:b/>
          <w:sz w:val="24"/>
          <w:szCs w:val="24"/>
        </w:rPr>
        <w:t>Dec</w:t>
      </w:r>
      <w:r w:rsidR="00BC7B4B">
        <w:rPr>
          <w:rFonts w:cstheme="minorHAnsi"/>
          <w:b/>
          <w:sz w:val="24"/>
          <w:szCs w:val="24"/>
        </w:rPr>
        <w:t>’</w:t>
      </w:r>
      <w:r w:rsidR="00D527D1">
        <w:rPr>
          <w:rFonts w:cstheme="minorHAnsi"/>
          <w:b/>
          <w:sz w:val="24"/>
          <w:szCs w:val="24"/>
        </w:rPr>
        <w:t xml:space="preserve"> 20</w:t>
      </w:r>
    </w:p>
    <w:tbl>
      <w:tblPr>
        <w:tblStyle w:val="TableGrid"/>
        <w:tblW w:w="0" w:type="auto"/>
        <w:tblLook w:val="04A0"/>
      </w:tblPr>
      <w:tblGrid>
        <w:gridCol w:w="3888"/>
        <w:gridCol w:w="7110"/>
      </w:tblGrid>
      <w:tr w14:paraId="101F6B97" w14:textId="77777777" w:rsidTr="00386E26">
        <w:tblPrEx>
          <w:tblW w:w="0" w:type="auto"/>
          <w:tblLook w:val="04A0"/>
        </w:tblPrEx>
        <w:trPr>
          <w:trHeight w:val="413"/>
        </w:trPr>
        <w:tc>
          <w:tcPr>
            <w:tcW w:w="3888" w:type="dxa"/>
          </w:tcPr>
          <w:p w:rsidR="005E2146" w:rsidRPr="006E4CAF" w:rsidP="00386E26" w14:paraId="4666DF5E" w14:textId="77777777">
            <w:pPr>
              <w:pStyle w:val="NoSpacing"/>
              <w:rPr>
                <w:b/>
                <w:sz w:val="24"/>
                <w:szCs w:val="24"/>
                <w:lang w:eastAsia="ar-SA"/>
              </w:rPr>
            </w:pPr>
            <w:r w:rsidRPr="006E4CAF">
              <w:rPr>
                <w:b/>
                <w:sz w:val="24"/>
                <w:szCs w:val="24"/>
                <w:lang w:eastAsia="ar-SA"/>
              </w:rPr>
              <w:t>Project</w:t>
            </w:r>
          </w:p>
        </w:tc>
        <w:tc>
          <w:tcPr>
            <w:tcW w:w="7110" w:type="dxa"/>
          </w:tcPr>
          <w:p w:rsidR="005E2146" w:rsidRPr="006E4CAF" w:rsidP="00386E26" w14:paraId="7394020C" w14:textId="4DC82A04">
            <w:pPr>
              <w:pStyle w:val="NoSpacing"/>
              <w:rPr>
                <w:bCs/>
                <w:color w:val="000000"/>
                <w:spacing w:val="1"/>
                <w:sz w:val="24"/>
                <w:szCs w:val="24"/>
              </w:rPr>
            </w:pPr>
            <w:r>
              <w:rPr>
                <w:bCs/>
                <w:color w:val="000000"/>
                <w:spacing w:val="1"/>
                <w:sz w:val="24"/>
                <w:szCs w:val="24"/>
              </w:rPr>
              <w:t>Ascension Health</w:t>
            </w:r>
            <w:r w:rsidRPr="006E4CAF">
              <w:rPr>
                <w:bCs/>
                <w:color w:val="000000"/>
                <w:spacing w:val="1"/>
                <w:sz w:val="24"/>
                <w:szCs w:val="24"/>
              </w:rPr>
              <w:t xml:space="preserve"> (US)</w:t>
            </w:r>
            <w:r>
              <w:rPr>
                <w:bCs/>
                <w:color w:val="000000"/>
                <w:spacing w:val="1"/>
                <w:sz w:val="24"/>
                <w:szCs w:val="24"/>
              </w:rPr>
              <w:t xml:space="preserve"> </w:t>
            </w:r>
            <w:r>
              <w:rPr>
                <w:bCs/>
                <w:color w:val="000000"/>
                <w:spacing w:val="1"/>
                <w:sz w:val="24"/>
                <w:szCs w:val="24"/>
              </w:rPr>
              <w:t>Integration Support</w:t>
            </w:r>
          </w:p>
        </w:tc>
      </w:tr>
      <w:tr w14:paraId="3B90FD4F" w14:textId="77777777" w:rsidTr="00386E26">
        <w:tblPrEx>
          <w:tblW w:w="0" w:type="auto"/>
          <w:tblLook w:val="04A0"/>
        </w:tblPrEx>
        <w:trPr>
          <w:trHeight w:val="413"/>
        </w:trPr>
        <w:tc>
          <w:tcPr>
            <w:tcW w:w="3888" w:type="dxa"/>
          </w:tcPr>
          <w:p w:rsidR="005E2146" w:rsidRPr="006E4CAF" w:rsidP="00386E26" w14:paraId="206F429E" w14:textId="77777777">
            <w:pPr>
              <w:pStyle w:val="NoSpacing"/>
              <w:rPr>
                <w:b/>
                <w:sz w:val="24"/>
                <w:szCs w:val="24"/>
                <w:lang w:eastAsia="ar-SA"/>
              </w:rPr>
            </w:pPr>
            <w:r>
              <w:rPr>
                <w:b/>
                <w:sz w:val="24"/>
                <w:szCs w:val="24"/>
                <w:lang w:eastAsia="ar-SA"/>
              </w:rPr>
              <w:t>Platform</w:t>
            </w:r>
          </w:p>
        </w:tc>
        <w:tc>
          <w:tcPr>
            <w:tcW w:w="7110" w:type="dxa"/>
          </w:tcPr>
          <w:p w:rsidR="005E2146" w:rsidRPr="006E4CAF" w:rsidP="00386E26" w14:paraId="675B7B2B" w14:textId="1ABB3D43">
            <w:pPr>
              <w:pStyle w:val="NoSpacing"/>
              <w:rPr>
                <w:bCs/>
                <w:color w:val="000000"/>
                <w:spacing w:val="1"/>
                <w:sz w:val="24"/>
                <w:szCs w:val="24"/>
              </w:rPr>
            </w:pPr>
            <w:r>
              <w:rPr>
                <w:bCs/>
                <w:color w:val="000000"/>
                <w:spacing w:val="1"/>
                <w:sz w:val="24"/>
                <w:szCs w:val="24"/>
              </w:rPr>
              <w:t>Intersystems HealthConnect,</w:t>
            </w:r>
            <w:r w:rsidR="001C35D4">
              <w:rPr>
                <w:bCs/>
                <w:color w:val="000000"/>
                <w:spacing w:val="1"/>
                <w:sz w:val="24"/>
                <w:szCs w:val="24"/>
              </w:rPr>
              <w:t xml:space="preserve"> </w:t>
            </w:r>
            <w:r>
              <w:rPr>
                <w:bCs/>
                <w:color w:val="000000"/>
                <w:spacing w:val="1"/>
                <w:sz w:val="24"/>
                <w:szCs w:val="24"/>
              </w:rPr>
              <w:t>Orion Health Rhapsody, DataGate TRE, eGate SRE,</w:t>
            </w:r>
            <w:r w:rsidR="001C35D4">
              <w:rPr>
                <w:bCs/>
                <w:color w:val="000000"/>
                <w:spacing w:val="1"/>
                <w:sz w:val="24"/>
                <w:szCs w:val="24"/>
              </w:rPr>
              <w:t xml:space="preserve"> </w:t>
            </w:r>
            <w:r>
              <w:rPr>
                <w:bCs/>
                <w:color w:val="000000"/>
                <w:spacing w:val="1"/>
                <w:sz w:val="24"/>
                <w:szCs w:val="24"/>
              </w:rPr>
              <w:t>Moveit,</w:t>
            </w:r>
            <w:r w:rsidR="001C35D4">
              <w:rPr>
                <w:bCs/>
                <w:color w:val="000000"/>
                <w:spacing w:val="1"/>
                <w:sz w:val="24"/>
                <w:szCs w:val="24"/>
              </w:rPr>
              <w:t xml:space="preserve"> </w:t>
            </w:r>
            <w:r>
              <w:rPr>
                <w:bCs/>
                <w:color w:val="000000"/>
                <w:spacing w:val="1"/>
                <w:sz w:val="24"/>
                <w:szCs w:val="24"/>
              </w:rPr>
              <w:t>Robo FTP</w:t>
            </w:r>
          </w:p>
        </w:tc>
      </w:tr>
      <w:tr w14:paraId="3844379C" w14:textId="77777777" w:rsidTr="00386E26">
        <w:tblPrEx>
          <w:tblW w:w="0" w:type="auto"/>
          <w:tblLook w:val="04A0"/>
        </w:tblPrEx>
        <w:trPr>
          <w:trHeight w:val="413"/>
        </w:trPr>
        <w:tc>
          <w:tcPr>
            <w:tcW w:w="3888" w:type="dxa"/>
          </w:tcPr>
          <w:p w:rsidR="005E2146" w:rsidRPr="006E4CAF" w:rsidP="00386E26" w14:paraId="44528DA0" w14:textId="77777777">
            <w:pPr>
              <w:pStyle w:val="NoSpacing"/>
              <w:rPr>
                <w:b/>
                <w:sz w:val="24"/>
                <w:szCs w:val="24"/>
                <w:lang w:eastAsia="ar-SA"/>
              </w:rPr>
            </w:pPr>
            <w:r w:rsidRPr="006E4CAF">
              <w:rPr>
                <w:b/>
                <w:sz w:val="24"/>
                <w:szCs w:val="24"/>
                <w:lang w:eastAsia="ar-SA"/>
              </w:rPr>
              <w:t>Functional Domain</w:t>
            </w:r>
          </w:p>
        </w:tc>
        <w:tc>
          <w:tcPr>
            <w:tcW w:w="7110" w:type="dxa"/>
          </w:tcPr>
          <w:p w:rsidR="005E2146" w:rsidRPr="006E4CAF" w:rsidP="00386E26" w14:paraId="2E10095E" w14:textId="77777777">
            <w:pPr>
              <w:pStyle w:val="NoSpacing"/>
              <w:rPr>
                <w:sz w:val="24"/>
                <w:szCs w:val="24"/>
                <w:lang w:eastAsia="ar-SA"/>
              </w:rPr>
            </w:pPr>
            <w:r w:rsidRPr="006E4CAF">
              <w:rPr>
                <w:bCs/>
                <w:color w:val="000000"/>
                <w:spacing w:val="1"/>
                <w:sz w:val="24"/>
                <w:szCs w:val="24"/>
              </w:rPr>
              <w:t>Healthcare</w:t>
            </w:r>
          </w:p>
        </w:tc>
      </w:tr>
      <w:tr w14:paraId="34DDE3A4" w14:textId="77777777" w:rsidTr="00386E26">
        <w:tblPrEx>
          <w:tblW w:w="0" w:type="auto"/>
          <w:tblLook w:val="04A0"/>
        </w:tblPrEx>
        <w:trPr>
          <w:trHeight w:val="350"/>
        </w:trPr>
        <w:tc>
          <w:tcPr>
            <w:tcW w:w="3888" w:type="dxa"/>
          </w:tcPr>
          <w:p w:rsidR="005E2146" w:rsidRPr="006E4CAF" w:rsidP="00386E26" w14:paraId="2C163B0F" w14:textId="77777777">
            <w:pPr>
              <w:pStyle w:val="NoSpacing"/>
              <w:rPr>
                <w:b/>
                <w:sz w:val="24"/>
                <w:szCs w:val="24"/>
                <w:lang w:eastAsia="ar-SA"/>
              </w:rPr>
            </w:pPr>
            <w:r w:rsidRPr="006E4CAF">
              <w:rPr>
                <w:b/>
                <w:sz w:val="24"/>
                <w:szCs w:val="24"/>
                <w:lang w:eastAsia="ar-SA"/>
              </w:rPr>
              <w:t>Team Size</w:t>
            </w:r>
          </w:p>
        </w:tc>
        <w:tc>
          <w:tcPr>
            <w:tcW w:w="7110" w:type="dxa"/>
          </w:tcPr>
          <w:p w:rsidR="005E2146" w:rsidRPr="006E4CAF" w:rsidP="00386E26" w14:paraId="6BE46AB0" w14:textId="00A1B4EF">
            <w:pPr>
              <w:pStyle w:val="NoSpacing"/>
              <w:rPr>
                <w:sz w:val="24"/>
                <w:szCs w:val="24"/>
                <w:lang w:eastAsia="ar-SA"/>
              </w:rPr>
            </w:pPr>
            <w:r>
              <w:rPr>
                <w:sz w:val="24"/>
                <w:szCs w:val="24"/>
                <w:lang w:eastAsia="ar-SA"/>
              </w:rPr>
              <w:t>15</w:t>
            </w:r>
          </w:p>
        </w:tc>
      </w:tr>
      <w:tr w14:paraId="7B17743F" w14:textId="77777777" w:rsidTr="00386E26">
        <w:tblPrEx>
          <w:tblW w:w="0" w:type="auto"/>
          <w:tblLook w:val="04A0"/>
        </w:tblPrEx>
        <w:tc>
          <w:tcPr>
            <w:tcW w:w="3888" w:type="dxa"/>
          </w:tcPr>
          <w:p w:rsidR="005E2146" w:rsidRPr="006E4CAF" w:rsidP="00386E26" w14:paraId="3F72CE3D" w14:textId="77777777">
            <w:pPr>
              <w:pStyle w:val="NoSpacing"/>
              <w:rPr>
                <w:b/>
                <w:sz w:val="24"/>
                <w:szCs w:val="24"/>
                <w:lang w:eastAsia="ar-SA"/>
              </w:rPr>
            </w:pPr>
            <w:r w:rsidRPr="006E4CAF">
              <w:rPr>
                <w:b/>
                <w:sz w:val="24"/>
                <w:szCs w:val="24"/>
                <w:lang w:eastAsia="ar-SA"/>
              </w:rPr>
              <w:t>Role</w:t>
            </w:r>
          </w:p>
        </w:tc>
        <w:tc>
          <w:tcPr>
            <w:tcW w:w="7110" w:type="dxa"/>
          </w:tcPr>
          <w:p w:rsidR="005E2146" w:rsidRPr="006E4CAF" w:rsidP="00386E26" w14:paraId="325ED4D3" w14:textId="704AB2E9">
            <w:pPr>
              <w:pStyle w:val="NoSpacing"/>
              <w:rPr>
                <w:sz w:val="24"/>
                <w:szCs w:val="24"/>
                <w:lang w:eastAsia="ar-SA"/>
              </w:rPr>
            </w:pPr>
            <w:r>
              <w:rPr>
                <w:sz w:val="24"/>
                <w:szCs w:val="24"/>
                <w:lang w:eastAsia="ar-SA"/>
              </w:rPr>
              <w:t xml:space="preserve">Integration </w:t>
            </w:r>
            <w:r w:rsidR="00803252">
              <w:rPr>
                <w:sz w:val="24"/>
                <w:szCs w:val="24"/>
                <w:lang w:eastAsia="ar-SA"/>
              </w:rPr>
              <w:t>Support Analyst</w:t>
            </w:r>
          </w:p>
        </w:tc>
      </w:tr>
      <w:tr w14:paraId="2FF4A3C2" w14:textId="77777777" w:rsidTr="00386E26">
        <w:tblPrEx>
          <w:tblW w:w="0" w:type="auto"/>
          <w:tblLook w:val="04A0"/>
        </w:tblPrEx>
        <w:tc>
          <w:tcPr>
            <w:tcW w:w="3888" w:type="dxa"/>
          </w:tcPr>
          <w:p w:rsidR="005E2146" w:rsidRPr="006E4CAF" w:rsidP="00386E26" w14:paraId="4DD38DAC" w14:textId="77777777">
            <w:pPr>
              <w:pStyle w:val="NoSpacing"/>
              <w:rPr>
                <w:rFonts w:cstheme="minorHAnsi"/>
                <w:color w:val="000000"/>
                <w:sz w:val="24"/>
                <w:szCs w:val="24"/>
                <w:shd w:val="clear" w:color="auto" w:fill="EAEAEA"/>
              </w:rPr>
            </w:pPr>
            <w:r w:rsidRPr="006E4CAF">
              <w:rPr>
                <w:b/>
                <w:sz w:val="24"/>
                <w:szCs w:val="24"/>
                <w:lang w:eastAsia="ar-SA"/>
              </w:rPr>
              <w:t>Project Description</w:t>
            </w:r>
          </w:p>
        </w:tc>
        <w:tc>
          <w:tcPr>
            <w:tcW w:w="7110" w:type="dxa"/>
            <w:tcBorders>
              <w:bottom w:val="single" w:sz="4" w:space="0" w:color="auto"/>
            </w:tcBorders>
          </w:tcPr>
          <w:p w:rsidR="005E2146" w:rsidRPr="006E4CAF" w:rsidP="00386E26" w14:paraId="47EED1D5" w14:textId="0148EB19">
            <w:pPr>
              <w:autoSpaceDE w:val="0"/>
              <w:autoSpaceDN w:val="0"/>
              <w:adjustRightInd w:val="0"/>
              <w:snapToGrid w:val="0"/>
              <w:rPr>
                <w:rFonts w:cstheme="minorHAnsi"/>
                <w:color w:val="000000"/>
                <w:sz w:val="24"/>
                <w:szCs w:val="24"/>
                <w:shd w:val="clear" w:color="auto" w:fill="EAEAEA"/>
              </w:rPr>
            </w:pPr>
            <w:r>
              <w:rPr>
                <w:bCs/>
                <w:color w:val="000000"/>
                <w:spacing w:val="1"/>
                <w:sz w:val="24"/>
                <w:szCs w:val="24"/>
              </w:rPr>
              <w:t>Providing Support</w:t>
            </w:r>
            <w:r>
              <w:rPr>
                <w:bCs/>
                <w:color w:val="000000"/>
                <w:spacing w:val="1"/>
                <w:sz w:val="24"/>
                <w:szCs w:val="24"/>
              </w:rPr>
              <w:t xml:space="preserve"> of business flows/interfaces for transferring multiple transaction sets from one application to another application</w:t>
            </w:r>
            <w:r>
              <w:rPr>
                <w:bCs/>
                <w:color w:val="000000"/>
                <w:spacing w:val="1"/>
                <w:sz w:val="24"/>
                <w:szCs w:val="24"/>
              </w:rPr>
              <w:t xml:space="preserve"> on 6 Proprietary tools in which 3 tools are from Realtime and 3 tools are for MFT.</w:t>
            </w:r>
          </w:p>
        </w:tc>
      </w:tr>
      <w:tr w14:paraId="7A010F63" w14:textId="77777777" w:rsidTr="00386E26">
        <w:tblPrEx>
          <w:tblW w:w="0" w:type="auto"/>
          <w:tblLook w:val="04A0"/>
        </w:tblPrEx>
        <w:trPr>
          <w:trHeight w:val="1975"/>
        </w:trPr>
        <w:tc>
          <w:tcPr>
            <w:tcW w:w="3888" w:type="dxa"/>
          </w:tcPr>
          <w:p w:rsidR="005E2146" w:rsidRPr="006E4CAF" w:rsidP="00386E26" w14:paraId="573B18F9"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5E2146" w:rsidP="00386E26" w14:paraId="1139FDF3" w14:textId="4C7F6305">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Incident Management on Service Now</w:t>
            </w:r>
            <w:r w:rsidR="00844B0A">
              <w:rPr>
                <w:rFonts w:eastAsia="Times New Roman" w:cstheme="minorHAnsi"/>
                <w:bCs/>
                <w:color w:val="000000"/>
                <w:spacing w:val="1"/>
                <w:sz w:val="24"/>
                <w:szCs w:val="24"/>
              </w:rPr>
              <w:t>.</w:t>
            </w:r>
          </w:p>
          <w:p w:rsidR="005E2146" w:rsidP="00386E26" w14:paraId="78CFFF8F" w14:textId="2EDC9342">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 xml:space="preserve">Providing Integration Support for Realtime Interfaces on </w:t>
            </w:r>
            <w:r w:rsidR="00AA70E2">
              <w:rPr>
                <w:rFonts w:eastAsia="Times New Roman" w:cstheme="minorHAnsi"/>
                <w:bCs/>
                <w:color w:val="000000"/>
                <w:spacing w:val="1"/>
                <w:sz w:val="24"/>
                <w:szCs w:val="24"/>
              </w:rPr>
              <w:t>HealthConnect</w:t>
            </w:r>
            <w:r>
              <w:rPr>
                <w:rFonts w:eastAsia="Times New Roman" w:cstheme="minorHAnsi"/>
                <w:bCs/>
                <w:color w:val="000000"/>
                <w:spacing w:val="1"/>
                <w:sz w:val="24"/>
                <w:szCs w:val="24"/>
              </w:rPr>
              <w:t>, TRE and Rhapsody.</w:t>
            </w:r>
          </w:p>
          <w:p w:rsidR="005E2146" w:rsidP="00844B0A" w14:paraId="7FD7E90F"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Providing Integration Support for MFT Interfaces on SRE, Moveit and Robo FTP</w:t>
            </w:r>
          </w:p>
          <w:p w:rsidR="00844B0A" w:rsidRPr="006E4CAF" w:rsidP="00844B0A" w14:paraId="1914DD63"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Creating and working on CMs is service Now.</w:t>
            </w:r>
          </w:p>
          <w:p w:rsidR="00844B0A" w:rsidRPr="00063ECF" w:rsidP="00844B0A" w14:paraId="507DD909"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Exposure of working on High Severity Incidents.</w:t>
            </w:r>
          </w:p>
          <w:p w:rsidR="00844B0A" w:rsidP="00844B0A" w14:paraId="06FBFF59"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Creating, monitoring and deploying shell scripts.</w:t>
            </w:r>
          </w:p>
          <w:p w:rsidR="00844B0A" w:rsidRPr="006E4CAF" w:rsidP="00844B0A" w14:paraId="0C7F9AFA"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Handling downtimes.</w:t>
            </w:r>
          </w:p>
          <w:p w:rsidR="00844B0A" w:rsidP="00844B0A" w14:paraId="166931A7" w14:textId="77777777">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Pr>
                <w:rFonts w:eastAsia="Times New Roman" w:cstheme="minorHAnsi"/>
                <w:spacing w:val="1"/>
                <w:sz w:val="24"/>
                <w:szCs w:val="24"/>
              </w:rPr>
              <w:t>Active involvement in creating SOPs and guidelines</w:t>
            </w:r>
            <w:r w:rsidRPr="006E4CAF">
              <w:rPr>
                <w:rFonts w:eastAsia="Times New Roman" w:cstheme="minorHAnsi"/>
                <w:spacing w:val="1"/>
                <w:sz w:val="24"/>
                <w:szCs w:val="24"/>
              </w:rPr>
              <w:t>.</w:t>
            </w:r>
          </w:p>
          <w:p w:rsidR="00844B0A" w:rsidRPr="00844B0A" w:rsidP="00844B0A" w14:paraId="2981F782" w14:textId="50B85115">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Pr>
                <w:rFonts w:eastAsia="Times New Roman" w:cstheme="minorHAnsi"/>
                <w:spacing w:val="1"/>
                <w:sz w:val="24"/>
                <w:szCs w:val="24"/>
              </w:rPr>
              <w:t>Hosting meetings with client.</w:t>
            </w:r>
          </w:p>
        </w:tc>
      </w:tr>
    </w:tbl>
    <w:p w:rsidR="005E2146" w:rsidP="000A5196" w14:paraId="7B6853C7" w14:textId="6C62F020">
      <w:pPr>
        <w:rPr>
          <w:rFonts w:cstheme="minorHAnsi"/>
          <w:b/>
          <w:sz w:val="26"/>
          <w:szCs w:val="26"/>
          <w:u w:val="single"/>
        </w:rPr>
      </w:pPr>
    </w:p>
    <w:p w:rsidR="005E2146" w:rsidP="000A5196" w14:paraId="2AA2FF20" w14:textId="4A224012">
      <w:pPr>
        <w:rPr>
          <w:rFonts w:cstheme="minorHAnsi"/>
          <w:b/>
          <w:sz w:val="26"/>
          <w:szCs w:val="26"/>
          <w:u w:val="single"/>
        </w:rPr>
      </w:pPr>
    </w:p>
    <w:p w:rsidR="005E2146" w:rsidP="000A5196" w14:paraId="1F00DD64" w14:textId="77777777">
      <w:pPr>
        <w:rPr>
          <w:rFonts w:cstheme="minorHAnsi"/>
          <w:b/>
          <w:sz w:val="26"/>
          <w:szCs w:val="26"/>
          <w:u w:val="single"/>
        </w:rPr>
      </w:pPr>
    </w:p>
    <w:p w:rsidR="005B41EE" w:rsidRPr="005B41EE" w:rsidP="005B41EE" w14:paraId="23AB8506" w14:textId="30A5137E">
      <w:pPr>
        <w:pStyle w:val="ListParagraph"/>
        <w:numPr>
          <w:ilvl w:val="0"/>
          <w:numId w:val="12"/>
        </w:numPr>
        <w:rPr>
          <w:rFonts w:cstheme="minorHAnsi"/>
          <w:b/>
          <w:sz w:val="24"/>
          <w:szCs w:val="24"/>
        </w:rPr>
      </w:pPr>
      <w:r w:rsidRPr="00F970C9">
        <w:rPr>
          <w:rFonts w:cstheme="minorHAnsi"/>
          <w:b/>
          <w:sz w:val="24"/>
          <w:szCs w:val="24"/>
        </w:rPr>
        <w:t>HCL Technologies</w:t>
      </w:r>
      <w:r>
        <w:rPr>
          <w:rFonts w:cstheme="minorHAnsi"/>
          <w:b/>
          <w:sz w:val="24"/>
          <w:szCs w:val="24"/>
        </w:rPr>
        <w:tab/>
      </w:r>
      <w:r>
        <w:rPr>
          <w:rFonts w:cstheme="minorHAnsi"/>
          <w:b/>
          <w:sz w:val="24"/>
          <w:szCs w:val="24"/>
        </w:rPr>
        <w:tab/>
      </w:r>
      <w:r w:rsidR="00AA70E2">
        <w:rPr>
          <w:rFonts w:cstheme="minorHAnsi"/>
          <w:b/>
          <w:sz w:val="24"/>
          <w:szCs w:val="24"/>
        </w:rPr>
        <w:t>Noida, India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 xml:space="preserve">  June</w:t>
      </w:r>
      <w:r w:rsidRPr="00310D55">
        <w:rPr>
          <w:rFonts w:cstheme="minorHAnsi"/>
          <w:b/>
          <w:sz w:val="24"/>
          <w:szCs w:val="24"/>
        </w:rPr>
        <w:t>’1</w:t>
      </w:r>
      <w:r>
        <w:rPr>
          <w:rFonts w:cstheme="minorHAnsi"/>
          <w:b/>
          <w:sz w:val="24"/>
          <w:szCs w:val="24"/>
        </w:rPr>
        <w:t>8</w:t>
      </w:r>
      <w:r w:rsidRPr="00310D55">
        <w:rPr>
          <w:rFonts w:cstheme="minorHAnsi"/>
          <w:b/>
          <w:sz w:val="24"/>
          <w:szCs w:val="24"/>
        </w:rPr>
        <w:t xml:space="preserve">- </w:t>
      </w:r>
      <w:r w:rsidR="00D11092">
        <w:rPr>
          <w:rFonts w:cstheme="minorHAnsi"/>
          <w:b/>
          <w:sz w:val="24"/>
          <w:szCs w:val="24"/>
        </w:rPr>
        <w:t>June 20</w:t>
      </w:r>
    </w:p>
    <w:tbl>
      <w:tblPr>
        <w:tblStyle w:val="TableGrid"/>
        <w:tblW w:w="0" w:type="auto"/>
        <w:tblLook w:val="04A0"/>
      </w:tblPr>
      <w:tblGrid>
        <w:gridCol w:w="3888"/>
        <w:gridCol w:w="7110"/>
      </w:tblGrid>
      <w:tr w14:paraId="1204E7A4" w14:textId="77777777" w:rsidTr="00CC4D1B">
        <w:tblPrEx>
          <w:tblW w:w="0" w:type="auto"/>
          <w:tblLook w:val="04A0"/>
        </w:tblPrEx>
        <w:trPr>
          <w:trHeight w:val="413"/>
        </w:trPr>
        <w:tc>
          <w:tcPr>
            <w:tcW w:w="3888" w:type="dxa"/>
          </w:tcPr>
          <w:p w:rsidR="005B41EE" w:rsidRPr="006E4CAF" w:rsidP="00CC4D1B" w14:paraId="061B057C" w14:textId="77777777">
            <w:pPr>
              <w:pStyle w:val="NoSpacing"/>
              <w:rPr>
                <w:b/>
                <w:sz w:val="24"/>
                <w:szCs w:val="24"/>
                <w:lang w:eastAsia="ar-SA"/>
              </w:rPr>
            </w:pPr>
            <w:r w:rsidRPr="006E4CAF">
              <w:rPr>
                <w:b/>
                <w:sz w:val="24"/>
                <w:szCs w:val="24"/>
                <w:lang w:eastAsia="ar-SA"/>
              </w:rPr>
              <w:t>Project</w:t>
            </w:r>
          </w:p>
        </w:tc>
        <w:tc>
          <w:tcPr>
            <w:tcW w:w="7110" w:type="dxa"/>
          </w:tcPr>
          <w:p w:rsidR="005B41EE" w:rsidRPr="006E4CAF" w:rsidP="005B41EE" w14:paraId="55AE1267" w14:textId="77777777">
            <w:pPr>
              <w:pStyle w:val="NoSpacing"/>
              <w:rPr>
                <w:bCs/>
                <w:color w:val="000000"/>
                <w:spacing w:val="1"/>
                <w:sz w:val="24"/>
                <w:szCs w:val="24"/>
              </w:rPr>
            </w:pPr>
            <w:r w:rsidRPr="006E4CAF">
              <w:rPr>
                <w:bCs/>
                <w:color w:val="000000"/>
                <w:spacing w:val="1"/>
                <w:sz w:val="24"/>
                <w:szCs w:val="24"/>
              </w:rPr>
              <w:t>Dignity Health (US)</w:t>
            </w:r>
            <w:r>
              <w:rPr>
                <w:bCs/>
                <w:color w:val="000000"/>
                <w:spacing w:val="1"/>
                <w:sz w:val="24"/>
                <w:szCs w:val="24"/>
              </w:rPr>
              <w:t xml:space="preserve"> L2/Development</w:t>
            </w:r>
          </w:p>
        </w:tc>
      </w:tr>
      <w:tr w14:paraId="2DCC230B" w14:textId="77777777" w:rsidTr="00CC4D1B">
        <w:tblPrEx>
          <w:tblW w:w="0" w:type="auto"/>
          <w:tblLook w:val="04A0"/>
        </w:tblPrEx>
        <w:trPr>
          <w:trHeight w:val="413"/>
        </w:trPr>
        <w:tc>
          <w:tcPr>
            <w:tcW w:w="3888" w:type="dxa"/>
          </w:tcPr>
          <w:p w:rsidR="00844A6F" w:rsidRPr="006E4CAF" w:rsidP="00844A6F" w14:paraId="61373978" w14:textId="77777777">
            <w:pPr>
              <w:pStyle w:val="NoSpacing"/>
              <w:rPr>
                <w:b/>
                <w:sz w:val="24"/>
                <w:szCs w:val="24"/>
                <w:lang w:eastAsia="ar-SA"/>
              </w:rPr>
            </w:pPr>
            <w:r>
              <w:rPr>
                <w:b/>
                <w:sz w:val="24"/>
                <w:szCs w:val="24"/>
                <w:lang w:eastAsia="ar-SA"/>
              </w:rPr>
              <w:t>Platform</w:t>
            </w:r>
          </w:p>
        </w:tc>
        <w:tc>
          <w:tcPr>
            <w:tcW w:w="7110" w:type="dxa"/>
          </w:tcPr>
          <w:p w:rsidR="00844A6F" w:rsidRPr="006E4CAF" w:rsidP="00844A6F" w14:paraId="1EA4A7F5" w14:textId="4554C8F3">
            <w:pPr>
              <w:pStyle w:val="NoSpacing"/>
              <w:rPr>
                <w:bCs/>
                <w:color w:val="000000"/>
                <w:spacing w:val="1"/>
                <w:sz w:val="24"/>
                <w:szCs w:val="24"/>
              </w:rPr>
            </w:pPr>
            <w:r>
              <w:rPr>
                <w:bCs/>
                <w:color w:val="000000"/>
                <w:spacing w:val="1"/>
                <w:sz w:val="24"/>
                <w:szCs w:val="24"/>
              </w:rPr>
              <w:t>Axway B2BI</w:t>
            </w:r>
          </w:p>
        </w:tc>
      </w:tr>
      <w:tr w14:paraId="794773B3" w14:textId="77777777" w:rsidTr="00CC4D1B">
        <w:tblPrEx>
          <w:tblW w:w="0" w:type="auto"/>
          <w:tblLook w:val="04A0"/>
        </w:tblPrEx>
        <w:trPr>
          <w:trHeight w:val="413"/>
        </w:trPr>
        <w:tc>
          <w:tcPr>
            <w:tcW w:w="3888" w:type="dxa"/>
          </w:tcPr>
          <w:p w:rsidR="005B41EE" w:rsidRPr="006E4CAF" w:rsidP="00CC4D1B" w14:paraId="0B6929F3" w14:textId="77777777">
            <w:pPr>
              <w:pStyle w:val="NoSpacing"/>
              <w:rPr>
                <w:b/>
                <w:sz w:val="24"/>
                <w:szCs w:val="24"/>
                <w:lang w:eastAsia="ar-SA"/>
              </w:rPr>
            </w:pPr>
            <w:r w:rsidRPr="006E4CAF">
              <w:rPr>
                <w:b/>
                <w:sz w:val="24"/>
                <w:szCs w:val="24"/>
                <w:lang w:eastAsia="ar-SA"/>
              </w:rPr>
              <w:t>Functional Domain</w:t>
            </w:r>
          </w:p>
        </w:tc>
        <w:tc>
          <w:tcPr>
            <w:tcW w:w="7110" w:type="dxa"/>
          </w:tcPr>
          <w:p w:rsidR="005B41EE" w:rsidRPr="006E4CAF" w:rsidP="00CC4D1B" w14:paraId="5C7B17A8" w14:textId="77777777">
            <w:pPr>
              <w:pStyle w:val="NoSpacing"/>
              <w:rPr>
                <w:sz w:val="24"/>
                <w:szCs w:val="24"/>
                <w:lang w:eastAsia="ar-SA"/>
              </w:rPr>
            </w:pPr>
            <w:r w:rsidRPr="006E4CAF">
              <w:rPr>
                <w:bCs/>
                <w:color w:val="000000"/>
                <w:spacing w:val="1"/>
                <w:sz w:val="24"/>
                <w:szCs w:val="24"/>
              </w:rPr>
              <w:t>Healthcare</w:t>
            </w:r>
          </w:p>
        </w:tc>
      </w:tr>
      <w:tr w14:paraId="28C7ED37" w14:textId="77777777" w:rsidTr="00CC4D1B">
        <w:tblPrEx>
          <w:tblW w:w="0" w:type="auto"/>
          <w:tblLook w:val="04A0"/>
        </w:tblPrEx>
        <w:trPr>
          <w:trHeight w:val="350"/>
        </w:trPr>
        <w:tc>
          <w:tcPr>
            <w:tcW w:w="3888" w:type="dxa"/>
          </w:tcPr>
          <w:p w:rsidR="005B41EE" w:rsidRPr="006E4CAF" w:rsidP="00CC4D1B" w14:paraId="452E9AE7" w14:textId="77777777">
            <w:pPr>
              <w:pStyle w:val="NoSpacing"/>
              <w:rPr>
                <w:b/>
                <w:sz w:val="24"/>
                <w:szCs w:val="24"/>
                <w:lang w:eastAsia="ar-SA"/>
              </w:rPr>
            </w:pPr>
            <w:r w:rsidRPr="006E4CAF">
              <w:rPr>
                <w:b/>
                <w:sz w:val="24"/>
                <w:szCs w:val="24"/>
                <w:lang w:eastAsia="ar-SA"/>
              </w:rPr>
              <w:t>Team Size</w:t>
            </w:r>
          </w:p>
        </w:tc>
        <w:tc>
          <w:tcPr>
            <w:tcW w:w="7110" w:type="dxa"/>
          </w:tcPr>
          <w:p w:rsidR="005B41EE" w:rsidRPr="006E4CAF" w:rsidP="00CC4D1B" w14:paraId="27F979F1" w14:textId="77777777">
            <w:pPr>
              <w:pStyle w:val="NoSpacing"/>
              <w:rPr>
                <w:sz w:val="24"/>
                <w:szCs w:val="24"/>
                <w:lang w:eastAsia="ar-SA"/>
              </w:rPr>
            </w:pPr>
            <w:r>
              <w:rPr>
                <w:sz w:val="24"/>
                <w:szCs w:val="24"/>
                <w:lang w:eastAsia="ar-SA"/>
              </w:rPr>
              <w:t>4</w:t>
            </w:r>
          </w:p>
        </w:tc>
      </w:tr>
      <w:tr w14:paraId="7D766BC8" w14:textId="77777777" w:rsidTr="00CC4D1B">
        <w:tblPrEx>
          <w:tblW w:w="0" w:type="auto"/>
          <w:tblLook w:val="04A0"/>
        </w:tblPrEx>
        <w:tc>
          <w:tcPr>
            <w:tcW w:w="3888" w:type="dxa"/>
          </w:tcPr>
          <w:p w:rsidR="005B41EE" w:rsidRPr="006E4CAF" w:rsidP="00CC4D1B" w14:paraId="18E42895" w14:textId="77777777">
            <w:pPr>
              <w:pStyle w:val="NoSpacing"/>
              <w:rPr>
                <w:b/>
                <w:sz w:val="24"/>
                <w:szCs w:val="24"/>
                <w:lang w:eastAsia="ar-SA"/>
              </w:rPr>
            </w:pPr>
            <w:r w:rsidRPr="006E4CAF">
              <w:rPr>
                <w:b/>
                <w:sz w:val="24"/>
                <w:szCs w:val="24"/>
                <w:lang w:eastAsia="ar-SA"/>
              </w:rPr>
              <w:t>Role</w:t>
            </w:r>
          </w:p>
        </w:tc>
        <w:tc>
          <w:tcPr>
            <w:tcW w:w="7110" w:type="dxa"/>
          </w:tcPr>
          <w:p w:rsidR="005B41EE" w:rsidRPr="006E4CAF" w:rsidP="005B41EE" w14:paraId="03F58831" w14:textId="77777777">
            <w:pPr>
              <w:pStyle w:val="NoSpacing"/>
              <w:rPr>
                <w:sz w:val="24"/>
                <w:szCs w:val="24"/>
                <w:lang w:eastAsia="ar-SA"/>
              </w:rPr>
            </w:pPr>
            <w:r>
              <w:rPr>
                <w:sz w:val="24"/>
                <w:szCs w:val="24"/>
                <w:lang w:eastAsia="ar-SA"/>
              </w:rPr>
              <w:t>Integration Developer</w:t>
            </w:r>
          </w:p>
        </w:tc>
      </w:tr>
      <w:tr w14:paraId="61485F73" w14:textId="77777777" w:rsidTr="00CC4D1B">
        <w:tblPrEx>
          <w:tblW w:w="0" w:type="auto"/>
          <w:tblLook w:val="04A0"/>
        </w:tblPrEx>
        <w:tc>
          <w:tcPr>
            <w:tcW w:w="3888" w:type="dxa"/>
          </w:tcPr>
          <w:p w:rsidR="005B41EE" w:rsidRPr="006E4CAF" w:rsidP="00CC4D1B" w14:paraId="4311C966" w14:textId="77777777">
            <w:pPr>
              <w:pStyle w:val="NoSpacing"/>
              <w:rPr>
                <w:rFonts w:cstheme="minorHAnsi"/>
                <w:color w:val="000000"/>
                <w:sz w:val="24"/>
                <w:szCs w:val="24"/>
                <w:shd w:val="clear" w:color="auto" w:fill="EAEAEA"/>
              </w:rPr>
            </w:pPr>
            <w:r w:rsidRPr="006E4CAF">
              <w:rPr>
                <w:b/>
                <w:sz w:val="24"/>
                <w:szCs w:val="24"/>
                <w:lang w:eastAsia="ar-SA"/>
              </w:rPr>
              <w:t>Project Description</w:t>
            </w:r>
          </w:p>
        </w:tc>
        <w:tc>
          <w:tcPr>
            <w:tcW w:w="7110" w:type="dxa"/>
            <w:tcBorders>
              <w:bottom w:val="single" w:sz="4" w:space="0" w:color="auto"/>
            </w:tcBorders>
          </w:tcPr>
          <w:p w:rsidR="005B41EE" w:rsidRPr="006E4CAF" w:rsidP="00CC4D1B" w14:paraId="1C681DB5" w14:textId="1C15EF85">
            <w:pPr>
              <w:autoSpaceDE w:val="0"/>
              <w:autoSpaceDN w:val="0"/>
              <w:adjustRightInd w:val="0"/>
              <w:snapToGrid w:val="0"/>
              <w:rPr>
                <w:rFonts w:cstheme="minorHAnsi"/>
                <w:color w:val="000000"/>
                <w:sz w:val="24"/>
                <w:szCs w:val="24"/>
                <w:shd w:val="clear" w:color="auto" w:fill="EAEAEA"/>
              </w:rPr>
            </w:pPr>
            <w:r>
              <w:rPr>
                <w:bCs/>
                <w:color w:val="000000"/>
                <w:spacing w:val="1"/>
                <w:sz w:val="24"/>
                <w:szCs w:val="24"/>
              </w:rPr>
              <w:t>Development of business flows/interfaces for transferring multiple transaction sets from one application to another application using different protocols.</w:t>
            </w:r>
          </w:p>
        </w:tc>
      </w:tr>
      <w:tr w14:paraId="6CA88480" w14:textId="77777777" w:rsidTr="004F1F69">
        <w:tblPrEx>
          <w:tblW w:w="0" w:type="auto"/>
          <w:tblLook w:val="04A0"/>
        </w:tblPrEx>
        <w:trPr>
          <w:trHeight w:val="1975"/>
        </w:trPr>
        <w:tc>
          <w:tcPr>
            <w:tcW w:w="3888" w:type="dxa"/>
          </w:tcPr>
          <w:p w:rsidR="005B41EE" w:rsidRPr="006E4CAF" w:rsidP="00CC4D1B" w14:paraId="3082AF8C"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5B41EE" w:rsidP="006D79C0" w14:paraId="20954F80"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Requirement gathering from Applications</w:t>
            </w:r>
            <w:r w:rsidR="00F90947">
              <w:rPr>
                <w:rFonts w:eastAsia="Times New Roman" w:cstheme="minorHAnsi"/>
                <w:bCs/>
                <w:color w:val="000000"/>
                <w:spacing w:val="1"/>
                <w:sz w:val="24"/>
                <w:szCs w:val="24"/>
              </w:rPr>
              <w:t>.</w:t>
            </w:r>
          </w:p>
          <w:p w:rsidR="004F1F69" w:rsidP="006D79C0" w14:paraId="1B179979"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Defining scope of the project by coordinating with Application Team.</w:t>
            </w:r>
          </w:p>
          <w:p w:rsidR="004F1F69" w:rsidP="006D79C0" w14:paraId="736784BB"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D</w:t>
            </w:r>
            <w:r w:rsidR="00F90947">
              <w:rPr>
                <w:rFonts w:eastAsia="Times New Roman" w:cstheme="minorHAnsi"/>
                <w:bCs/>
                <w:color w:val="000000"/>
                <w:spacing w:val="1"/>
                <w:sz w:val="24"/>
                <w:szCs w:val="24"/>
              </w:rPr>
              <w:t>eveloping Interfaces manually and</w:t>
            </w:r>
            <w:r>
              <w:rPr>
                <w:rFonts w:eastAsia="Times New Roman" w:cstheme="minorHAnsi"/>
                <w:bCs/>
                <w:color w:val="000000"/>
                <w:spacing w:val="1"/>
                <w:sz w:val="24"/>
                <w:szCs w:val="24"/>
              </w:rPr>
              <w:t xml:space="preserve"> with SSP tool.</w:t>
            </w:r>
          </w:p>
          <w:p w:rsidR="006D79C0" w:rsidRPr="006D79C0" w:rsidP="006D79C0" w14:paraId="655BE89A" w14:textId="77777777">
            <w:pPr>
              <w:pStyle w:val="BodyText"/>
              <w:keepNext w:val="0"/>
              <w:numPr>
                <w:ilvl w:val="0"/>
                <w:numId w:val="14"/>
              </w:numPr>
              <w:tabs>
                <w:tab w:val="clear" w:pos="540"/>
                <w:tab w:val="clear" w:pos="3420"/>
              </w:tabs>
              <w:autoSpaceDE w:val="0"/>
              <w:autoSpaceDN w:val="0"/>
              <w:jc w:val="left"/>
              <w:rPr>
                <w:rFonts w:asciiTheme="minorHAnsi" w:hAnsiTheme="minorHAnsi" w:cstheme="minorHAnsi"/>
                <w:bCs/>
                <w:snapToGrid/>
                <w:color w:val="000000"/>
                <w:spacing w:val="1"/>
                <w:kern w:val="0"/>
                <w:szCs w:val="24"/>
              </w:rPr>
            </w:pPr>
            <w:r w:rsidRPr="006D79C0">
              <w:rPr>
                <w:rFonts w:asciiTheme="minorHAnsi" w:hAnsiTheme="minorHAnsi" w:cstheme="minorHAnsi"/>
                <w:bCs/>
                <w:snapToGrid/>
                <w:color w:val="000000"/>
                <w:spacing w:val="1"/>
                <w:kern w:val="0"/>
                <w:szCs w:val="24"/>
              </w:rPr>
              <w:t>Test end to end flow and handover to support.</w:t>
            </w:r>
          </w:p>
          <w:p w:rsidR="004F1F69" w:rsidP="006D79C0" w14:paraId="557ADECF"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Creating test cases in HP ALM.</w:t>
            </w:r>
          </w:p>
          <w:p w:rsidR="005B41EE" w:rsidP="006D79C0" w14:paraId="65C290BA"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Creating and handling defects using CM in ALM.</w:t>
            </w:r>
          </w:p>
          <w:p w:rsidR="00F90947" w:rsidP="006D79C0" w14:paraId="74370E21"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Representing change in Cab meetings.</w:t>
            </w:r>
          </w:p>
          <w:p w:rsidR="004F1F69" w:rsidRPr="004F1F69" w:rsidP="006D79C0" w14:paraId="7F25EAAA" w14:textId="77777777">
            <w:pPr>
              <w:pStyle w:val="BodyText"/>
              <w:keepNext w:val="0"/>
              <w:numPr>
                <w:ilvl w:val="0"/>
                <w:numId w:val="14"/>
              </w:numPr>
              <w:tabs>
                <w:tab w:val="clear" w:pos="540"/>
                <w:tab w:val="clear" w:pos="3420"/>
              </w:tabs>
              <w:autoSpaceDE w:val="0"/>
              <w:autoSpaceDN w:val="0"/>
              <w:jc w:val="left"/>
              <w:rPr>
                <w:rFonts w:asciiTheme="minorHAnsi" w:hAnsiTheme="minorHAnsi" w:cstheme="minorHAnsi"/>
                <w:bCs/>
                <w:snapToGrid/>
                <w:color w:val="000000"/>
                <w:spacing w:val="1"/>
                <w:kern w:val="0"/>
                <w:szCs w:val="24"/>
              </w:rPr>
            </w:pPr>
            <w:r>
              <w:rPr>
                <w:rFonts w:asciiTheme="minorHAnsi" w:hAnsiTheme="minorHAnsi" w:cstheme="minorHAnsi"/>
                <w:bCs/>
                <w:snapToGrid/>
                <w:color w:val="000000"/>
                <w:spacing w:val="1"/>
                <w:kern w:val="0"/>
                <w:szCs w:val="24"/>
              </w:rPr>
              <w:t>P</w:t>
            </w:r>
            <w:r w:rsidRPr="004F1F69">
              <w:rPr>
                <w:rFonts w:asciiTheme="minorHAnsi" w:hAnsiTheme="minorHAnsi" w:cstheme="minorHAnsi"/>
                <w:bCs/>
                <w:snapToGrid/>
                <w:color w:val="000000"/>
                <w:spacing w:val="1"/>
                <w:kern w:val="0"/>
                <w:szCs w:val="24"/>
              </w:rPr>
              <w:t>rovid</w:t>
            </w:r>
            <w:r>
              <w:rPr>
                <w:rFonts w:asciiTheme="minorHAnsi" w:hAnsiTheme="minorHAnsi" w:cstheme="minorHAnsi"/>
                <w:bCs/>
                <w:snapToGrid/>
                <w:color w:val="000000"/>
                <w:spacing w:val="1"/>
                <w:kern w:val="0"/>
                <w:szCs w:val="24"/>
              </w:rPr>
              <w:t>ing</w:t>
            </w:r>
            <w:r w:rsidRPr="004F1F69">
              <w:rPr>
                <w:rFonts w:asciiTheme="minorHAnsi" w:hAnsiTheme="minorHAnsi" w:cstheme="minorHAnsi"/>
                <w:bCs/>
                <w:snapToGrid/>
                <w:color w:val="000000"/>
                <w:spacing w:val="1"/>
                <w:kern w:val="0"/>
                <w:szCs w:val="24"/>
              </w:rPr>
              <w:t xml:space="preserve"> feedback on any gaps and finalize the solution.</w:t>
            </w:r>
          </w:p>
        </w:tc>
      </w:tr>
    </w:tbl>
    <w:p w:rsidR="005B41EE" w:rsidP="005B41EE" w14:paraId="17F00F60" w14:textId="77777777">
      <w:pPr>
        <w:rPr>
          <w:rFonts w:cstheme="minorHAnsi"/>
          <w:b/>
          <w:sz w:val="24"/>
          <w:szCs w:val="24"/>
          <w:u w:val="single"/>
        </w:rPr>
      </w:pPr>
    </w:p>
    <w:p w:rsidR="005B41EE" w:rsidP="005B41EE" w14:paraId="6F8A8680" w14:textId="77777777">
      <w:pPr>
        <w:rPr>
          <w:rFonts w:cstheme="minorHAnsi"/>
          <w:b/>
          <w:sz w:val="24"/>
          <w:szCs w:val="24"/>
          <w:u w:val="single"/>
        </w:rPr>
      </w:pPr>
    </w:p>
    <w:p w:rsidR="005B41EE" w:rsidRPr="006E4CAF" w:rsidP="005B41EE" w14:paraId="3056D848" w14:textId="77777777">
      <w:pPr>
        <w:rPr>
          <w:rFonts w:cstheme="minorHAnsi"/>
          <w:b/>
          <w:sz w:val="24"/>
          <w:szCs w:val="24"/>
          <w:u w:val="single"/>
        </w:rPr>
      </w:pPr>
    </w:p>
    <w:p w:rsidR="005B41EE" w:rsidRPr="00F970C9" w:rsidP="005B41EE" w14:paraId="0EB41EB2" w14:textId="2638FB06">
      <w:pPr>
        <w:pStyle w:val="ListParagraph"/>
        <w:numPr>
          <w:ilvl w:val="0"/>
          <w:numId w:val="12"/>
        </w:numPr>
        <w:rPr>
          <w:rFonts w:cstheme="minorHAnsi"/>
          <w:b/>
          <w:sz w:val="24"/>
          <w:szCs w:val="24"/>
        </w:rPr>
      </w:pPr>
      <w:r w:rsidRPr="00F970C9">
        <w:rPr>
          <w:rFonts w:cstheme="minorHAnsi"/>
          <w:b/>
          <w:sz w:val="24"/>
          <w:szCs w:val="24"/>
        </w:rPr>
        <w:t>HCL Technologies</w:t>
      </w:r>
      <w:r>
        <w:rPr>
          <w:rFonts w:cstheme="minorHAnsi"/>
          <w:b/>
          <w:sz w:val="24"/>
          <w:szCs w:val="24"/>
        </w:rPr>
        <w:tab/>
      </w:r>
      <w:r>
        <w:rPr>
          <w:rFonts w:cstheme="minorHAnsi"/>
          <w:b/>
          <w:sz w:val="24"/>
          <w:szCs w:val="24"/>
        </w:rPr>
        <w:tab/>
      </w:r>
      <w:r w:rsidR="002A04D7">
        <w:rPr>
          <w:rFonts w:cstheme="minorHAnsi"/>
          <w:b/>
          <w:sz w:val="24"/>
          <w:szCs w:val="24"/>
        </w:rPr>
        <w:t>Noida, India</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 xml:space="preserve">  Nov</w:t>
      </w:r>
      <w:r w:rsidRPr="00310D55">
        <w:rPr>
          <w:rFonts w:cstheme="minorHAnsi"/>
          <w:b/>
          <w:sz w:val="24"/>
          <w:szCs w:val="24"/>
        </w:rPr>
        <w:t xml:space="preserve">’17- </w:t>
      </w:r>
      <w:r w:rsidR="00F90947">
        <w:rPr>
          <w:rFonts w:cstheme="minorHAnsi"/>
          <w:b/>
          <w:sz w:val="24"/>
          <w:szCs w:val="24"/>
        </w:rPr>
        <w:t>May</w:t>
      </w:r>
      <w:r>
        <w:rPr>
          <w:rFonts w:cstheme="minorHAnsi"/>
          <w:b/>
          <w:sz w:val="24"/>
          <w:szCs w:val="24"/>
        </w:rPr>
        <w:t>’18</w:t>
      </w:r>
    </w:p>
    <w:tbl>
      <w:tblPr>
        <w:tblStyle w:val="TableGrid"/>
        <w:tblW w:w="0" w:type="auto"/>
        <w:tblLook w:val="04A0"/>
      </w:tblPr>
      <w:tblGrid>
        <w:gridCol w:w="3888"/>
        <w:gridCol w:w="7110"/>
      </w:tblGrid>
      <w:tr w14:paraId="537946E1" w14:textId="77777777" w:rsidTr="00CC4D1B">
        <w:tblPrEx>
          <w:tblW w:w="0" w:type="auto"/>
          <w:tblLook w:val="04A0"/>
        </w:tblPrEx>
        <w:trPr>
          <w:trHeight w:val="413"/>
        </w:trPr>
        <w:tc>
          <w:tcPr>
            <w:tcW w:w="3888" w:type="dxa"/>
          </w:tcPr>
          <w:p w:rsidR="005B41EE" w:rsidRPr="006E4CAF" w:rsidP="00CC4D1B" w14:paraId="2F0A52A7" w14:textId="77777777">
            <w:pPr>
              <w:pStyle w:val="NoSpacing"/>
              <w:rPr>
                <w:b/>
                <w:sz w:val="24"/>
                <w:szCs w:val="24"/>
                <w:lang w:eastAsia="ar-SA"/>
              </w:rPr>
            </w:pPr>
            <w:r w:rsidRPr="006E4CAF">
              <w:rPr>
                <w:b/>
                <w:sz w:val="24"/>
                <w:szCs w:val="24"/>
                <w:lang w:eastAsia="ar-SA"/>
              </w:rPr>
              <w:t>Project</w:t>
            </w:r>
          </w:p>
        </w:tc>
        <w:tc>
          <w:tcPr>
            <w:tcW w:w="7110" w:type="dxa"/>
          </w:tcPr>
          <w:p w:rsidR="005B41EE" w:rsidRPr="006E4CAF" w:rsidP="00CC4D1B" w14:paraId="3A11AF27" w14:textId="77777777">
            <w:pPr>
              <w:pStyle w:val="NoSpacing"/>
              <w:rPr>
                <w:bCs/>
                <w:color w:val="000000"/>
                <w:spacing w:val="1"/>
                <w:sz w:val="24"/>
                <w:szCs w:val="24"/>
              </w:rPr>
            </w:pPr>
            <w:r w:rsidRPr="006E4CAF">
              <w:rPr>
                <w:bCs/>
                <w:color w:val="000000"/>
                <w:spacing w:val="1"/>
                <w:sz w:val="24"/>
                <w:szCs w:val="24"/>
              </w:rPr>
              <w:t>Dignity Health (US)</w:t>
            </w:r>
            <w:r>
              <w:rPr>
                <w:bCs/>
                <w:color w:val="000000"/>
                <w:spacing w:val="1"/>
                <w:sz w:val="24"/>
                <w:szCs w:val="24"/>
              </w:rPr>
              <w:t xml:space="preserve"> Operations</w:t>
            </w:r>
          </w:p>
        </w:tc>
      </w:tr>
      <w:tr w14:paraId="008EF9DD" w14:textId="77777777" w:rsidTr="00CC4D1B">
        <w:tblPrEx>
          <w:tblW w:w="0" w:type="auto"/>
          <w:tblLook w:val="04A0"/>
        </w:tblPrEx>
        <w:trPr>
          <w:trHeight w:val="413"/>
        </w:trPr>
        <w:tc>
          <w:tcPr>
            <w:tcW w:w="3888" w:type="dxa"/>
          </w:tcPr>
          <w:p w:rsidR="00844A6F" w:rsidRPr="006E4CAF" w:rsidP="00CC4D1B" w14:paraId="6EA10C2A" w14:textId="77777777">
            <w:pPr>
              <w:pStyle w:val="NoSpacing"/>
              <w:rPr>
                <w:b/>
                <w:sz w:val="24"/>
                <w:szCs w:val="24"/>
                <w:lang w:eastAsia="ar-SA"/>
              </w:rPr>
            </w:pPr>
            <w:r>
              <w:rPr>
                <w:b/>
                <w:sz w:val="24"/>
                <w:szCs w:val="24"/>
                <w:lang w:eastAsia="ar-SA"/>
              </w:rPr>
              <w:t>Platform</w:t>
            </w:r>
          </w:p>
        </w:tc>
        <w:tc>
          <w:tcPr>
            <w:tcW w:w="7110" w:type="dxa"/>
          </w:tcPr>
          <w:p w:rsidR="00844A6F" w:rsidRPr="006E4CAF" w:rsidP="00CC4D1B" w14:paraId="335C8CB6" w14:textId="77777777">
            <w:pPr>
              <w:pStyle w:val="NoSpacing"/>
              <w:rPr>
                <w:bCs/>
                <w:color w:val="000000"/>
                <w:spacing w:val="1"/>
                <w:sz w:val="24"/>
                <w:szCs w:val="24"/>
              </w:rPr>
            </w:pPr>
            <w:r>
              <w:rPr>
                <w:bCs/>
                <w:color w:val="000000"/>
                <w:spacing w:val="1"/>
                <w:sz w:val="24"/>
                <w:szCs w:val="24"/>
              </w:rPr>
              <w:t>Axway B2BI,Axway CFT</w:t>
            </w:r>
          </w:p>
        </w:tc>
      </w:tr>
      <w:tr w14:paraId="5865D535" w14:textId="77777777" w:rsidTr="00CC4D1B">
        <w:tblPrEx>
          <w:tblW w:w="0" w:type="auto"/>
          <w:tblLook w:val="04A0"/>
        </w:tblPrEx>
        <w:trPr>
          <w:trHeight w:val="413"/>
        </w:trPr>
        <w:tc>
          <w:tcPr>
            <w:tcW w:w="3888" w:type="dxa"/>
          </w:tcPr>
          <w:p w:rsidR="005B41EE" w:rsidRPr="006E4CAF" w:rsidP="00CC4D1B" w14:paraId="08143B4D" w14:textId="77777777">
            <w:pPr>
              <w:pStyle w:val="NoSpacing"/>
              <w:rPr>
                <w:b/>
                <w:sz w:val="24"/>
                <w:szCs w:val="24"/>
                <w:lang w:eastAsia="ar-SA"/>
              </w:rPr>
            </w:pPr>
            <w:r w:rsidRPr="006E4CAF">
              <w:rPr>
                <w:b/>
                <w:sz w:val="24"/>
                <w:szCs w:val="24"/>
                <w:lang w:eastAsia="ar-SA"/>
              </w:rPr>
              <w:t>Functional Domain</w:t>
            </w:r>
          </w:p>
        </w:tc>
        <w:tc>
          <w:tcPr>
            <w:tcW w:w="7110" w:type="dxa"/>
          </w:tcPr>
          <w:p w:rsidR="005B41EE" w:rsidRPr="006E4CAF" w:rsidP="00CC4D1B" w14:paraId="0B33AC4E" w14:textId="77777777">
            <w:pPr>
              <w:pStyle w:val="NoSpacing"/>
              <w:rPr>
                <w:sz w:val="24"/>
                <w:szCs w:val="24"/>
                <w:lang w:eastAsia="ar-SA"/>
              </w:rPr>
            </w:pPr>
            <w:r w:rsidRPr="006E4CAF">
              <w:rPr>
                <w:bCs/>
                <w:color w:val="000000"/>
                <w:spacing w:val="1"/>
                <w:sz w:val="24"/>
                <w:szCs w:val="24"/>
              </w:rPr>
              <w:t>Healthcare</w:t>
            </w:r>
          </w:p>
        </w:tc>
      </w:tr>
      <w:tr w14:paraId="4CC835E8" w14:textId="77777777" w:rsidTr="00CC4D1B">
        <w:tblPrEx>
          <w:tblW w:w="0" w:type="auto"/>
          <w:tblLook w:val="04A0"/>
        </w:tblPrEx>
        <w:trPr>
          <w:trHeight w:val="350"/>
        </w:trPr>
        <w:tc>
          <w:tcPr>
            <w:tcW w:w="3888" w:type="dxa"/>
          </w:tcPr>
          <w:p w:rsidR="005B41EE" w:rsidRPr="006E4CAF" w:rsidP="00CC4D1B" w14:paraId="55B14288" w14:textId="77777777">
            <w:pPr>
              <w:pStyle w:val="NoSpacing"/>
              <w:rPr>
                <w:b/>
                <w:sz w:val="24"/>
                <w:szCs w:val="24"/>
                <w:lang w:eastAsia="ar-SA"/>
              </w:rPr>
            </w:pPr>
            <w:r w:rsidRPr="006E4CAF">
              <w:rPr>
                <w:b/>
                <w:sz w:val="24"/>
                <w:szCs w:val="24"/>
                <w:lang w:eastAsia="ar-SA"/>
              </w:rPr>
              <w:t>Team Size</w:t>
            </w:r>
          </w:p>
        </w:tc>
        <w:tc>
          <w:tcPr>
            <w:tcW w:w="7110" w:type="dxa"/>
          </w:tcPr>
          <w:p w:rsidR="005B41EE" w:rsidRPr="006E4CAF" w:rsidP="00CC4D1B" w14:paraId="0C524FB3" w14:textId="77777777">
            <w:pPr>
              <w:pStyle w:val="NoSpacing"/>
              <w:rPr>
                <w:sz w:val="24"/>
                <w:szCs w:val="24"/>
                <w:lang w:eastAsia="ar-SA"/>
              </w:rPr>
            </w:pPr>
            <w:r>
              <w:rPr>
                <w:sz w:val="24"/>
                <w:szCs w:val="24"/>
                <w:lang w:eastAsia="ar-SA"/>
              </w:rPr>
              <w:t>8</w:t>
            </w:r>
          </w:p>
        </w:tc>
      </w:tr>
      <w:tr w14:paraId="16071964" w14:textId="77777777" w:rsidTr="00CC4D1B">
        <w:tblPrEx>
          <w:tblW w:w="0" w:type="auto"/>
          <w:tblLook w:val="04A0"/>
        </w:tblPrEx>
        <w:tc>
          <w:tcPr>
            <w:tcW w:w="3888" w:type="dxa"/>
          </w:tcPr>
          <w:p w:rsidR="005B41EE" w:rsidRPr="006E4CAF" w:rsidP="00CC4D1B" w14:paraId="37C8E1BE" w14:textId="77777777">
            <w:pPr>
              <w:pStyle w:val="NoSpacing"/>
              <w:rPr>
                <w:b/>
                <w:sz w:val="24"/>
                <w:szCs w:val="24"/>
                <w:lang w:eastAsia="ar-SA"/>
              </w:rPr>
            </w:pPr>
            <w:r w:rsidRPr="006E4CAF">
              <w:rPr>
                <w:b/>
                <w:sz w:val="24"/>
                <w:szCs w:val="24"/>
                <w:lang w:eastAsia="ar-SA"/>
              </w:rPr>
              <w:t>Role</w:t>
            </w:r>
          </w:p>
        </w:tc>
        <w:tc>
          <w:tcPr>
            <w:tcW w:w="7110" w:type="dxa"/>
          </w:tcPr>
          <w:p w:rsidR="005B41EE" w:rsidRPr="006E4CAF" w:rsidP="00CC4D1B" w14:paraId="30891569" w14:textId="77777777">
            <w:pPr>
              <w:pStyle w:val="NoSpacing"/>
              <w:rPr>
                <w:sz w:val="24"/>
                <w:szCs w:val="24"/>
                <w:lang w:eastAsia="ar-SA"/>
              </w:rPr>
            </w:pPr>
            <w:r>
              <w:rPr>
                <w:sz w:val="24"/>
                <w:szCs w:val="24"/>
                <w:lang w:eastAsia="ar-SA"/>
              </w:rPr>
              <w:t>Integration Support Analyst</w:t>
            </w:r>
          </w:p>
        </w:tc>
      </w:tr>
      <w:tr w14:paraId="723A6E6D" w14:textId="77777777" w:rsidTr="00CC4D1B">
        <w:tblPrEx>
          <w:tblW w:w="0" w:type="auto"/>
          <w:tblLook w:val="04A0"/>
        </w:tblPrEx>
        <w:tc>
          <w:tcPr>
            <w:tcW w:w="3888" w:type="dxa"/>
          </w:tcPr>
          <w:p w:rsidR="005B41EE" w:rsidRPr="006E4CAF" w:rsidP="00CC4D1B" w14:paraId="2965C64E" w14:textId="77777777">
            <w:pPr>
              <w:pStyle w:val="NoSpacing"/>
              <w:rPr>
                <w:rFonts w:cstheme="minorHAnsi"/>
                <w:color w:val="000000"/>
                <w:sz w:val="24"/>
                <w:szCs w:val="24"/>
                <w:shd w:val="clear" w:color="auto" w:fill="EAEAEA"/>
              </w:rPr>
            </w:pPr>
            <w:r w:rsidRPr="006E4CAF">
              <w:rPr>
                <w:b/>
                <w:sz w:val="24"/>
                <w:szCs w:val="24"/>
                <w:lang w:eastAsia="ar-SA"/>
              </w:rPr>
              <w:t>Project Description</w:t>
            </w:r>
          </w:p>
        </w:tc>
        <w:tc>
          <w:tcPr>
            <w:tcW w:w="7110" w:type="dxa"/>
            <w:tcBorders>
              <w:bottom w:val="single" w:sz="4" w:space="0" w:color="auto"/>
            </w:tcBorders>
          </w:tcPr>
          <w:p w:rsidR="005B41EE" w:rsidRPr="006E4CAF" w:rsidP="00CC4D1B" w14:paraId="407561EC" w14:textId="77777777">
            <w:pPr>
              <w:autoSpaceDE w:val="0"/>
              <w:autoSpaceDN w:val="0"/>
              <w:adjustRightInd w:val="0"/>
              <w:snapToGrid w:val="0"/>
              <w:rPr>
                <w:rFonts w:cstheme="minorHAnsi"/>
                <w:color w:val="000000"/>
                <w:sz w:val="24"/>
                <w:szCs w:val="24"/>
                <w:shd w:val="clear" w:color="auto" w:fill="EAEAEA"/>
              </w:rPr>
            </w:pPr>
            <w:r>
              <w:rPr>
                <w:bCs/>
                <w:color w:val="000000"/>
                <w:spacing w:val="1"/>
                <w:sz w:val="24"/>
                <w:szCs w:val="24"/>
              </w:rPr>
              <w:t>Supporting MFT/CFT Transactions.</w:t>
            </w:r>
          </w:p>
        </w:tc>
      </w:tr>
      <w:tr w14:paraId="711A21A0" w14:textId="77777777" w:rsidTr="00CC4D1B">
        <w:tblPrEx>
          <w:tblW w:w="0" w:type="auto"/>
          <w:tblLook w:val="04A0"/>
        </w:tblPrEx>
        <w:trPr>
          <w:trHeight w:val="1880"/>
        </w:trPr>
        <w:tc>
          <w:tcPr>
            <w:tcW w:w="3888" w:type="dxa"/>
          </w:tcPr>
          <w:p w:rsidR="005B41EE" w:rsidRPr="006E4CAF" w:rsidP="00CC4D1B" w14:paraId="46AB47AE"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5B41EE" w:rsidP="00F90947" w14:paraId="33E9B042"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Handling incidents in Service Now.</w:t>
            </w:r>
          </w:p>
          <w:p w:rsidR="005B41EE" w:rsidRPr="006E4CAF" w:rsidP="00F90947" w14:paraId="271BA9D9"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Creating and working on CMs is service Now.</w:t>
            </w:r>
          </w:p>
          <w:p w:rsidR="005B41EE" w:rsidRPr="00063ECF" w:rsidP="00F90947" w14:paraId="6B4FA373"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Exposure of working on High Severity Incidents.</w:t>
            </w:r>
          </w:p>
          <w:p w:rsidR="005B41EE" w:rsidP="00F90947" w14:paraId="693E66C4"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Creating, monitoring and deploying shell scripts.</w:t>
            </w:r>
          </w:p>
          <w:p w:rsidR="005B41EE" w:rsidRPr="006E4CAF" w:rsidP="00F90947" w14:paraId="19F94DF0"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Pr>
                <w:rFonts w:eastAsia="Times New Roman" w:cstheme="minorHAnsi"/>
                <w:bCs/>
                <w:color w:val="000000"/>
                <w:spacing w:val="1"/>
                <w:sz w:val="24"/>
                <w:szCs w:val="24"/>
              </w:rPr>
              <w:t>Handling downtimes.</w:t>
            </w:r>
          </w:p>
          <w:p w:rsidR="005B41EE" w:rsidP="00F90947" w14:paraId="0C2FB6C6" w14:textId="77777777">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Pr>
                <w:rFonts w:eastAsia="Times New Roman" w:cstheme="minorHAnsi"/>
                <w:spacing w:val="1"/>
                <w:sz w:val="24"/>
                <w:szCs w:val="24"/>
              </w:rPr>
              <w:t>Active involvement in creating SOPs and guidelines</w:t>
            </w:r>
            <w:r w:rsidRPr="006E4CAF">
              <w:rPr>
                <w:rFonts w:eastAsia="Times New Roman" w:cstheme="minorHAnsi"/>
                <w:spacing w:val="1"/>
                <w:sz w:val="24"/>
                <w:szCs w:val="24"/>
              </w:rPr>
              <w:t>.</w:t>
            </w:r>
          </w:p>
          <w:p w:rsidR="00B41420" w:rsidRPr="00E922E9" w:rsidP="00E922E9" w14:paraId="590A0978" w14:textId="55EA9806">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Pr>
                <w:rFonts w:eastAsia="Times New Roman" w:cstheme="minorHAnsi"/>
                <w:spacing w:val="1"/>
                <w:sz w:val="24"/>
                <w:szCs w:val="24"/>
              </w:rPr>
              <w:t>Hosting weekly meetings with client.</w:t>
            </w:r>
          </w:p>
        </w:tc>
      </w:tr>
    </w:tbl>
    <w:p w:rsidR="00310D55" w:rsidP="000A5196" w14:paraId="1288D995" w14:textId="77777777">
      <w:pPr>
        <w:rPr>
          <w:rFonts w:cstheme="minorHAnsi"/>
          <w:b/>
          <w:sz w:val="26"/>
          <w:szCs w:val="26"/>
          <w:u w:val="single"/>
        </w:rPr>
      </w:pPr>
    </w:p>
    <w:p w:rsidR="005B41EE" w:rsidP="000A5196" w14:paraId="270FF6AE" w14:textId="77777777">
      <w:pPr>
        <w:rPr>
          <w:rFonts w:cstheme="minorHAnsi"/>
          <w:b/>
          <w:sz w:val="26"/>
          <w:szCs w:val="26"/>
          <w:u w:val="single"/>
        </w:rPr>
      </w:pPr>
    </w:p>
    <w:p w:rsidR="005B41EE" w:rsidP="000A5196" w14:paraId="2A774AFA" w14:textId="77777777">
      <w:pPr>
        <w:rPr>
          <w:rFonts w:cstheme="minorHAnsi"/>
          <w:b/>
          <w:sz w:val="26"/>
          <w:szCs w:val="26"/>
          <w:u w:val="single"/>
        </w:rPr>
      </w:pPr>
    </w:p>
    <w:p w:rsidR="00836A93" w:rsidRPr="00310D55" w:rsidP="00836A93" w14:paraId="3D842386" w14:textId="3BA2B55A">
      <w:pPr>
        <w:pStyle w:val="ListParagraph"/>
        <w:numPr>
          <w:ilvl w:val="0"/>
          <w:numId w:val="12"/>
        </w:numPr>
        <w:rPr>
          <w:rFonts w:cstheme="minorHAnsi"/>
          <w:b/>
          <w:sz w:val="24"/>
          <w:szCs w:val="24"/>
        </w:rPr>
      </w:pPr>
      <w:r w:rsidRPr="00F970C9">
        <w:rPr>
          <w:rFonts w:cstheme="minorHAnsi"/>
          <w:b/>
          <w:sz w:val="24"/>
          <w:szCs w:val="24"/>
          <w:u w:val="single"/>
        </w:rPr>
        <w:t>HCL Technologies</w:t>
      </w:r>
      <w:r w:rsidRPr="00310D55" w:rsidR="00310D55">
        <w:rPr>
          <w:rFonts w:cstheme="minorHAnsi"/>
          <w:b/>
          <w:sz w:val="24"/>
          <w:szCs w:val="24"/>
        </w:rPr>
        <w:t xml:space="preserve">          </w:t>
      </w:r>
      <w:r w:rsidR="00310D55">
        <w:rPr>
          <w:rFonts w:cstheme="minorHAnsi"/>
          <w:b/>
          <w:sz w:val="24"/>
          <w:szCs w:val="24"/>
        </w:rPr>
        <w:tab/>
      </w:r>
      <w:r w:rsidR="002A04D7">
        <w:rPr>
          <w:rFonts w:cstheme="minorHAnsi"/>
          <w:b/>
          <w:sz w:val="24"/>
          <w:szCs w:val="24"/>
        </w:rPr>
        <w:t>Noida, India</w:t>
      </w:r>
      <w:r w:rsidR="00310D55">
        <w:rPr>
          <w:rFonts w:cstheme="minorHAnsi"/>
          <w:b/>
          <w:sz w:val="24"/>
          <w:szCs w:val="24"/>
        </w:rPr>
        <w:tab/>
      </w:r>
      <w:r w:rsidR="00310D55">
        <w:rPr>
          <w:rFonts w:cstheme="minorHAnsi"/>
          <w:b/>
          <w:sz w:val="24"/>
          <w:szCs w:val="24"/>
        </w:rPr>
        <w:tab/>
      </w:r>
      <w:r w:rsidR="00310D55">
        <w:rPr>
          <w:rFonts w:cstheme="minorHAnsi"/>
          <w:b/>
          <w:sz w:val="24"/>
          <w:szCs w:val="24"/>
        </w:rPr>
        <w:tab/>
      </w:r>
      <w:r w:rsidR="00310D55">
        <w:rPr>
          <w:rFonts w:cstheme="minorHAnsi"/>
          <w:b/>
          <w:sz w:val="24"/>
          <w:szCs w:val="24"/>
        </w:rPr>
        <w:tab/>
      </w:r>
      <w:r w:rsidR="00310D55">
        <w:rPr>
          <w:rFonts w:cstheme="minorHAnsi"/>
          <w:b/>
          <w:sz w:val="24"/>
          <w:szCs w:val="24"/>
        </w:rPr>
        <w:tab/>
      </w:r>
      <w:r w:rsidRPr="00310D55" w:rsidR="00310D55">
        <w:rPr>
          <w:rFonts w:cstheme="minorHAnsi"/>
          <w:b/>
          <w:sz w:val="24"/>
          <w:szCs w:val="24"/>
        </w:rPr>
        <w:t xml:space="preserve">June’17- </w:t>
      </w:r>
      <w:r w:rsidR="006D79C0">
        <w:rPr>
          <w:rFonts w:cstheme="minorHAnsi"/>
          <w:b/>
          <w:sz w:val="24"/>
          <w:szCs w:val="24"/>
        </w:rPr>
        <w:t>Oct</w:t>
      </w:r>
      <w:r w:rsidRPr="00310D55" w:rsidR="00310D55">
        <w:rPr>
          <w:rFonts w:cstheme="minorHAnsi"/>
          <w:b/>
          <w:sz w:val="24"/>
          <w:szCs w:val="24"/>
        </w:rPr>
        <w:t>’17</w:t>
      </w:r>
    </w:p>
    <w:p w:rsidR="00755F30" w:rsidRPr="00755F30" w:rsidP="00755F30" w14:paraId="1153A932" w14:textId="77777777">
      <w:pPr>
        <w:pStyle w:val="ListParagraph"/>
        <w:rPr>
          <w:rFonts w:cstheme="minorHAnsi"/>
          <w:b/>
          <w:sz w:val="24"/>
          <w:szCs w:val="24"/>
          <w:u w:val="single"/>
        </w:rPr>
      </w:pPr>
    </w:p>
    <w:tbl>
      <w:tblPr>
        <w:tblStyle w:val="TableGrid"/>
        <w:tblW w:w="0" w:type="auto"/>
        <w:tblLook w:val="04A0"/>
      </w:tblPr>
      <w:tblGrid>
        <w:gridCol w:w="3888"/>
        <w:gridCol w:w="7110"/>
      </w:tblGrid>
      <w:tr w14:paraId="5059B922" w14:textId="77777777" w:rsidTr="0032485E">
        <w:tblPrEx>
          <w:tblW w:w="0" w:type="auto"/>
          <w:tblLook w:val="04A0"/>
        </w:tblPrEx>
        <w:trPr>
          <w:trHeight w:val="413"/>
        </w:trPr>
        <w:tc>
          <w:tcPr>
            <w:tcW w:w="3888" w:type="dxa"/>
          </w:tcPr>
          <w:p w:rsidR="00E7174F" w:rsidRPr="006E4CAF" w:rsidP="0032485E" w14:paraId="518E8AA7" w14:textId="77777777">
            <w:pPr>
              <w:pStyle w:val="NoSpacing"/>
              <w:rPr>
                <w:b/>
                <w:sz w:val="24"/>
                <w:szCs w:val="24"/>
                <w:lang w:eastAsia="ar-SA"/>
              </w:rPr>
            </w:pPr>
            <w:r w:rsidRPr="006E4CAF">
              <w:rPr>
                <w:b/>
                <w:sz w:val="24"/>
                <w:szCs w:val="24"/>
                <w:lang w:eastAsia="ar-SA"/>
              </w:rPr>
              <w:t>Project</w:t>
            </w:r>
          </w:p>
        </w:tc>
        <w:tc>
          <w:tcPr>
            <w:tcW w:w="7110" w:type="dxa"/>
          </w:tcPr>
          <w:p w:rsidR="00E7174F" w:rsidRPr="006E4CAF" w:rsidP="0032485E" w14:paraId="6469F7F1" w14:textId="77777777">
            <w:pPr>
              <w:pStyle w:val="NoSpacing"/>
              <w:rPr>
                <w:bCs/>
                <w:color w:val="000000"/>
                <w:spacing w:val="1"/>
                <w:sz w:val="24"/>
                <w:szCs w:val="24"/>
              </w:rPr>
            </w:pPr>
            <w:r w:rsidRPr="006E4CAF">
              <w:rPr>
                <w:bCs/>
                <w:color w:val="000000"/>
                <w:spacing w:val="1"/>
                <w:sz w:val="24"/>
                <w:szCs w:val="24"/>
              </w:rPr>
              <w:t>Dignity Health (US)</w:t>
            </w:r>
          </w:p>
        </w:tc>
      </w:tr>
      <w:tr w14:paraId="5C8C09CD" w14:textId="77777777" w:rsidTr="0032485E">
        <w:tblPrEx>
          <w:tblW w:w="0" w:type="auto"/>
          <w:tblLook w:val="04A0"/>
        </w:tblPrEx>
        <w:trPr>
          <w:trHeight w:val="413"/>
        </w:trPr>
        <w:tc>
          <w:tcPr>
            <w:tcW w:w="3888" w:type="dxa"/>
          </w:tcPr>
          <w:p w:rsidR="00844A6F" w:rsidRPr="006E4CAF" w:rsidP="0032485E" w14:paraId="1D202C5D" w14:textId="77777777">
            <w:pPr>
              <w:pStyle w:val="NoSpacing"/>
              <w:rPr>
                <w:b/>
                <w:sz w:val="24"/>
                <w:szCs w:val="24"/>
                <w:lang w:eastAsia="ar-SA"/>
              </w:rPr>
            </w:pPr>
            <w:r>
              <w:rPr>
                <w:b/>
                <w:sz w:val="24"/>
                <w:szCs w:val="24"/>
                <w:lang w:eastAsia="ar-SA"/>
              </w:rPr>
              <w:t>Plat</w:t>
            </w:r>
            <w:r>
              <w:rPr>
                <w:b/>
                <w:sz w:val="24"/>
                <w:szCs w:val="24"/>
                <w:lang w:eastAsia="ar-SA"/>
              </w:rPr>
              <w:t>form</w:t>
            </w:r>
          </w:p>
        </w:tc>
        <w:tc>
          <w:tcPr>
            <w:tcW w:w="7110" w:type="dxa"/>
          </w:tcPr>
          <w:p w:rsidR="00844A6F" w:rsidRPr="006E4CAF" w:rsidP="0032485E" w14:paraId="7652AB8C" w14:textId="77777777">
            <w:pPr>
              <w:pStyle w:val="NoSpacing"/>
              <w:rPr>
                <w:bCs/>
                <w:color w:val="000000"/>
                <w:spacing w:val="1"/>
                <w:sz w:val="24"/>
                <w:szCs w:val="24"/>
              </w:rPr>
            </w:pPr>
            <w:r>
              <w:rPr>
                <w:bCs/>
                <w:color w:val="000000"/>
                <w:spacing w:val="1"/>
                <w:sz w:val="24"/>
                <w:szCs w:val="24"/>
              </w:rPr>
              <w:t>Axway GI, Axway B2BI,Axway CFT, Axway Passport, Axway Composer, Axway Sentinel</w:t>
            </w:r>
          </w:p>
        </w:tc>
      </w:tr>
      <w:tr w14:paraId="655315B1" w14:textId="77777777" w:rsidTr="0032485E">
        <w:tblPrEx>
          <w:tblW w:w="0" w:type="auto"/>
          <w:tblLook w:val="04A0"/>
        </w:tblPrEx>
        <w:trPr>
          <w:trHeight w:val="413"/>
        </w:trPr>
        <w:tc>
          <w:tcPr>
            <w:tcW w:w="3888" w:type="dxa"/>
          </w:tcPr>
          <w:p w:rsidR="00010DC1" w:rsidRPr="006E4CAF" w:rsidP="0032485E" w14:paraId="0360E5B4" w14:textId="77777777">
            <w:pPr>
              <w:pStyle w:val="NoSpacing"/>
              <w:rPr>
                <w:b/>
                <w:sz w:val="24"/>
                <w:szCs w:val="24"/>
                <w:lang w:eastAsia="ar-SA"/>
              </w:rPr>
            </w:pPr>
            <w:r w:rsidRPr="006E4CAF">
              <w:rPr>
                <w:b/>
                <w:sz w:val="24"/>
                <w:szCs w:val="24"/>
                <w:lang w:eastAsia="ar-SA"/>
              </w:rPr>
              <w:t>Functional Domain</w:t>
            </w:r>
          </w:p>
        </w:tc>
        <w:tc>
          <w:tcPr>
            <w:tcW w:w="7110" w:type="dxa"/>
          </w:tcPr>
          <w:p w:rsidR="00010DC1" w:rsidRPr="006E4CAF" w:rsidP="0032485E" w14:paraId="3758D0E8" w14:textId="77777777">
            <w:pPr>
              <w:pStyle w:val="NoSpacing"/>
              <w:rPr>
                <w:sz w:val="24"/>
                <w:szCs w:val="24"/>
                <w:lang w:eastAsia="ar-SA"/>
              </w:rPr>
            </w:pPr>
            <w:r w:rsidRPr="006E4CAF">
              <w:rPr>
                <w:bCs/>
                <w:color w:val="000000"/>
                <w:spacing w:val="1"/>
                <w:sz w:val="24"/>
                <w:szCs w:val="24"/>
              </w:rPr>
              <w:t>Healthcare</w:t>
            </w:r>
          </w:p>
        </w:tc>
      </w:tr>
      <w:tr w14:paraId="1134381B" w14:textId="77777777" w:rsidTr="0032485E">
        <w:tblPrEx>
          <w:tblW w:w="0" w:type="auto"/>
          <w:tblLook w:val="04A0"/>
        </w:tblPrEx>
        <w:trPr>
          <w:trHeight w:val="350"/>
        </w:trPr>
        <w:tc>
          <w:tcPr>
            <w:tcW w:w="3888" w:type="dxa"/>
          </w:tcPr>
          <w:p w:rsidR="00010DC1" w:rsidRPr="006E4CAF" w:rsidP="0032485E" w14:paraId="3F741718" w14:textId="77777777">
            <w:pPr>
              <w:pStyle w:val="NoSpacing"/>
              <w:rPr>
                <w:b/>
                <w:sz w:val="24"/>
                <w:szCs w:val="24"/>
                <w:lang w:eastAsia="ar-SA"/>
              </w:rPr>
            </w:pPr>
            <w:r w:rsidRPr="006E4CAF">
              <w:rPr>
                <w:b/>
                <w:sz w:val="24"/>
                <w:szCs w:val="24"/>
                <w:lang w:eastAsia="ar-SA"/>
              </w:rPr>
              <w:t>Team Size</w:t>
            </w:r>
          </w:p>
        </w:tc>
        <w:tc>
          <w:tcPr>
            <w:tcW w:w="7110" w:type="dxa"/>
          </w:tcPr>
          <w:p w:rsidR="00010DC1" w:rsidRPr="006E4CAF" w:rsidP="0032485E" w14:paraId="63A6CDDB" w14:textId="77777777">
            <w:pPr>
              <w:pStyle w:val="NoSpacing"/>
              <w:rPr>
                <w:sz w:val="24"/>
                <w:szCs w:val="24"/>
                <w:lang w:eastAsia="ar-SA"/>
              </w:rPr>
            </w:pPr>
            <w:r w:rsidRPr="006E4CAF">
              <w:rPr>
                <w:sz w:val="24"/>
                <w:szCs w:val="24"/>
                <w:lang w:eastAsia="ar-SA"/>
              </w:rPr>
              <w:t>12</w:t>
            </w:r>
          </w:p>
        </w:tc>
      </w:tr>
      <w:tr w14:paraId="141A06EC" w14:textId="77777777" w:rsidTr="0032485E">
        <w:tblPrEx>
          <w:tblW w:w="0" w:type="auto"/>
          <w:tblLook w:val="04A0"/>
        </w:tblPrEx>
        <w:tc>
          <w:tcPr>
            <w:tcW w:w="3888" w:type="dxa"/>
          </w:tcPr>
          <w:p w:rsidR="00010DC1" w:rsidRPr="006E4CAF" w:rsidP="0032485E" w14:paraId="1B592CB7" w14:textId="77777777">
            <w:pPr>
              <w:pStyle w:val="NoSpacing"/>
              <w:rPr>
                <w:b/>
                <w:sz w:val="24"/>
                <w:szCs w:val="24"/>
                <w:lang w:eastAsia="ar-SA"/>
              </w:rPr>
            </w:pPr>
            <w:r w:rsidRPr="006E4CAF">
              <w:rPr>
                <w:b/>
                <w:sz w:val="24"/>
                <w:szCs w:val="24"/>
                <w:lang w:eastAsia="ar-SA"/>
              </w:rPr>
              <w:t>Role</w:t>
            </w:r>
          </w:p>
        </w:tc>
        <w:tc>
          <w:tcPr>
            <w:tcW w:w="7110" w:type="dxa"/>
          </w:tcPr>
          <w:p w:rsidR="00010DC1" w:rsidRPr="006E4CAF" w:rsidP="00836A93" w14:paraId="47153834" w14:textId="77777777">
            <w:pPr>
              <w:pStyle w:val="NoSpacing"/>
              <w:rPr>
                <w:sz w:val="24"/>
                <w:szCs w:val="24"/>
                <w:lang w:eastAsia="ar-SA"/>
              </w:rPr>
            </w:pPr>
            <w:r w:rsidRPr="006E4CAF">
              <w:rPr>
                <w:sz w:val="24"/>
                <w:szCs w:val="24"/>
                <w:lang w:eastAsia="ar-SA"/>
              </w:rPr>
              <w:t>Integration Analyst</w:t>
            </w:r>
          </w:p>
        </w:tc>
      </w:tr>
      <w:tr w14:paraId="7574C6B6" w14:textId="77777777" w:rsidTr="0032485E">
        <w:tblPrEx>
          <w:tblW w:w="0" w:type="auto"/>
          <w:tblLook w:val="04A0"/>
        </w:tblPrEx>
        <w:trPr>
          <w:trHeight w:val="1880"/>
        </w:trPr>
        <w:tc>
          <w:tcPr>
            <w:tcW w:w="3888" w:type="dxa"/>
          </w:tcPr>
          <w:p w:rsidR="00010DC1" w:rsidRPr="006E4CAF" w:rsidP="0032485E" w14:paraId="45885204"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884602" w:rsidP="006D79C0" w14:paraId="19BF4BD5"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Pr>
                <w:sz w:val="24"/>
                <w:szCs w:val="24"/>
              </w:rPr>
              <w:t>Active Involvement in m</w:t>
            </w:r>
            <w:r w:rsidRPr="006E4CAF">
              <w:rPr>
                <w:sz w:val="24"/>
                <w:szCs w:val="24"/>
              </w:rPr>
              <w:t>igration from Axway Gateway Interchange 5.10 to Axway B2Bi 2.3.1</w:t>
            </w:r>
          </w:p>
          <w:p w:rsidR="00010DC1" w:rsidRPr="006E4CAF" w:rsidP="006D79C0" w14:paraId="5ACCDED4"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E4CAF">
              <w:rPr>
                <w:rFonts w:eastAsia="Times New Roman" w:cstheme="minorHAnsi"/>
                <w:bCs/>
                <w:color w:val="000000"/>
                <w:spacing w:val="1"/>
                <w:sz w:val="24"/>
                <w:szCs w:val="24"/>
              </w:rPr>
              <w:t xml:space="preserve">Installation of B2B tools and supporting components </w:t>
            </w:r>
            <w:r w:rsidRPr="006E4CAF" w:rsidR="00AF3BDD">
              <w:rPr>
                <w:rFonts w:eastAsia="Times New Roman" w:cstheme="minorHAnsi"/>
                <w:bCs/>
                <w:color w:val="000000"/>
                <w:spacing w:val="1"/>
                <w:sz w:val="24"/>
                <w:szCs w:val="24"/>
              </w:rPr>
              <w:t>(Axway</w:t>
            </w:r>
            <w:r w:rsidRPr="006E4CAF">
              <w:rPr>
                <w:rFonts w:eastAsia="Times New Roman" w:cstheme="minorHAnsi"/>
                <w:bCs/>
                <w:color w:val="000000"/>
                <w:spacing w:val="1"/>
                <w:sz w:val="24"/>
                <w:szCs w:val="24"/>
              </w:rPr>
              <w:t xml:space="preserve"> GI 5.10, B2BI, Composer, Passport, Sentinel, Transfer CFT)</w:t>
            </w:r>
          </w:p>
          <w:p w:rsidR="00703965" w:rsidRPr="006E4CAF" w:rsidP="006D79C0" w14:paraId="008D4A8E" w14:textId="77777777">
            <w:pPr>
              <w:pStyle w:val="ListParagraph"/>
              <w:numPr>
                <w:ilvl w:val="0"/>
                <w:numId w:val="14"/>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E4CAF">
              <w:rPr>
                <w:rFonts w:eastAsia="Times New Roman" w:cstheme="minorHAnsi"/>
                <w:bCs/>
                <w:color w:val="000000"/>
                <w:spacing w:val="1"/>
                <w:sz w:val="24"/>
                <w:szCs w:val="24"/>
              </w:rPr>
              <w:t>Migration</w:t>
            </w:r>
            <w:r w:rsidRPr="006E4CAF" w:rsidR="00E324E4">
              <w:rPr>
                <w:rFonts w:eastAsia="Times New Roman" w:cstheme="minorHAnsi"/>
                <w:bCs/>
                <w:color w:val="000000"/>
                <w:spacing w:val="1"/>
                <w:sz w:val="24"/>
                <w:szCs w:val="24"/>
              </w:rPr>
              <w:t xml:space="preserve"> experience in</w:t>
            </w:r>
            <w:r w:rsidRPr="006E4CAF">
              <w:rPr>
                <w:rFonts w:eastAsia="Times New Roman" w:cstheme="minorHAnsi"/>
                <w:bCs/>
                <w:color w:val="000000"/>
                <w:spacing w:val="1"/>
                <w:sz w:val="24"/>
                <w:szCs w:val="24"/>
              </w:rPr>
              <w:t xml:space="preserve"> all four environments (Framework, Development, Stage, Production)</w:t>
            </w:r>
          </w:p>
          <w:p w:rsidR="00010DC1" w:rsidRPr="006E4CAF" w:rsidP="006D79C0" w14:paraId="4771CD67"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sidRPr="006E4CAF">
              <w:rPr>
                <w:rFonts w:eastAsia="Times New Roman" w:cstheme="minorHAnsi"/>
                <w:bCs/>
                <w:color w:val="000000"/>
                <w:spacing w:val="1"/>
                <w:sz w:val="24"/>
                <w:szCs w:val="24"/>
              </w:rPr>
              <w:t>Development of Interfaces</w:t>
            </w:r>
            <w:r w:rsidR="005A0E5B">
              <w:rPr>
                <w:rFonts w:eastAsia="Times New Roman" w:cstheme="minorHAnsi"/>
                <w:bCs/>
                <w:color w:val="000000"/>
                <w:spacing w:val="1"/>
                <w:sz w:val="24"/>
                <w:szCs w:val="24"/>
              </w:rPr>
              <w:t>/business flows</w:t>
            </w:r>
            <w:r w:rsidRPr="006E4CAF">
              <w:rPr>
                <w:rFonts w:eastAsia="Times New Roman" w:cstheme="minorHAnsi"/>
                <w:bCs/>
                <w:color w:val="000000"/>
                <w:spacing w:val="1"/>
                <w:sz w:val="24"/>
                <w:szCs w:val="24"/>
              </w:rPr>
              <w:t xml:space="preserve"> in GI and B2Bi</w:t>
            </w:r>
          </w:p>
          <w:p w:rsidR="000B2E1A" w:rsidP="006D79C0" w14:paraId="73E1BB83" w14:textId="77777777">
            <w:pPr>
              <w:pStyle w:val="ListParagraph"/>
              <w:numPr>
                <w:ilvl w:val="0"/>
                <w:numId w:val="14"/>
              </w:numPr>
              <w:tabs>
                <w:tab w:val="left" w:pos="2520"/>
              </w:tabs>
              <w:autoSpaceDE w:val="0"/>
              <w:autoSpaceDN w:val="0"/>
              <w:adjustRightInd w:val="0"/>
              <w:snapToGrid w:val="0"/>
              <w:spacing w:line="240" w:lineRule="atLeast"/>
              <w:jc w:val="both"/>
              <w:rPr>
                <w:rFonts w:eastAsia="Times New Roman" w:cstheme="minorHAnsi"/>
                <w:bCs/>
                <w:color w:val="000000"/>
                <w:spacing w:val="1"/>
                <w:sz w:val="24"/>
                <w:szCs w:val="24"/>
              </w:rPr>
            </w:pPr>
            <w:r w:rsidRPr="006E4CAF">
              <w:rPr>
                <w:rFonts w:eastAsia="Times New Roman" w:cstheme="minorHAnsi"/>
                <w:bCs/>
                <w:color w:val="000000"/>
                <w:spacing w:val="1"/>
                <w:sz w:val="24"/>
                <w:szCs w:val="24"/>
              </w:rPr>
              <w:t>Worked actively in</w:t>
            </w:r>
            <w:r w:rsidRPr="006E4CAF" w:rsidR="00486FE9">
              <w:rPr>
                <w:rFonts w:eastAsia="Times New Roman" w:cstheme="minorHAnsi"/>
                <w:bCs/>
                <w:color w:val="000000"/>
                <w:spacing w:val="1"/>
                <w:sz w:val="24"/>
                <w:szCs w:val="24"/>
              </w:rPr>
              <w:t xml:space="preserve"> creating and deploying</w:t>
            </w:r>
            <w:r w:rsidRPr="006E4CAF">
              <w:rPr>
                <w:rFonts w:eastAsia="Times New Roman" w:cstheme="minorHAnsi"/>
                <w:bCs/>
                <w:color w:val="000000"/>
                <w:spacing w:val="1"/>
                <w:sz w:val="24"/>
                <w:szCs w:val="24"/>
              </w:rPr>
              <w:t xml:space="preserve"> Customization Codes</w:t>
            </w:r>
          </w:p>
          <w:p w:rsidR="006D79C0" w:rsidRPr="006D79C0" w:rsidP="006D79C0" w14:paraId="35E386C1" w14:textId="77777777">
            <w:pPr>
              <w:pStyle w:val="BodyText"/>
              <w:keepNext w:val="0"/>
              <w:numPr>
                <w:ilvl w:val="0"/>
                <w:numId w:val="14"/>
              </w:numPr>
              <w:tabs>
                <w:tab w:val="clear" w:pos="540"/>
                <w:tab w:val="clear" w:pos="3420"/>
              </w:tabs>
              <w:autoSpaceDE w:val="0"/>
              <w:autoSpaceDN w:val="0"/>
              <w:jc w:val="left"/>
              <w:rPr>
                <w:rFonts w:asciiTheme="minorHAnsi" w:hAnsiTheme="minorHAnsi" w:cstheme="minorHAnsi"/>
                <w:snapToGrid/>
                <w:spacing w:val="1"/>
                <w:kern w:val="0"/>
                <w:szCs w:val="24"/>
              </w:rPr>
            </w:pPr>
            <w:r w:rsidRPr="006D79C0">
              <w:rPr>
                <w:rFonts w:asciiTheme="minorHAnsi" w:hAnsiTheme="minorHAnsi" w:cstheme="minorHAnsi"/>
                <w:snapToGrid/>
                <w:spacing w:val="1"/>
                <w:kern w:val="0"/>
                <w:szCs w:val="24"/>
              </w:rPr>
              <w:t>Maintain test and production system and work with product team for any issues identified.</w:t>
            </w:r>
          </w:p>
          <w:p w:rsidR="00010DC1" w:rsidRPr="006E4CAF" w:rsidP="006D79C0" w14:paraId="74B55ED2" w14:textId="77777777">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sidRPr="006E4CAF">
              <w:rPr>
                <w:rFonts w:eastAsia="Times New Roman" w:cstheme="minorHAnsi"/>
                <w:spacing w:val="1"/>
                <w:sz w:val="24"/>
                <w:szCs w:val="24"/>
              </w:rPr>
              <w:t>Monitoring</w:t>
            </w:r>
            <w:r w:rsidRPr="006E4CAF" w:rsidR="00703965">
              <w:rPr>
                <w:rFonts w:eastAsia="Times New Roman" w:cstheme="minorHAnsi"/>
                <w:spacing w:val="1"/>
                <w:sz w:val="24"/>
                <w:szCs w:val="24"/>
              </w:rPr>
              <w:t xml:space="preserve"> heartbeats and events</w:t>
            </w:r>
            <w:r w:rsidRPr="006E4CAF">
              <w:rPr>
                <w:rFonts w:eastAsia="Times New Roman" w:cstheme="minorHAnsi"/>
                <w:spacing w:val="1"/>
                <w:sz w:val="24"/>
                <w:szCs w:val="24"/>
              </w:rPr>
              <w:t>.</w:t>
            </w:r>
          </w:p>
          <w:p w:rsidR="00010DC1" w:rsidRPr="006E4CAF" w:rsidP="006D79C0" w14:paraId="6D038DC8" w14:textId="77777777">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sidRPr="006E4CAF">
              <w:rPr>
                <w:rFonts w:eastAsia="Times New Roman" w:cstheme="minorHAnsi"/>
                <w:spacing w:val="1"/>
                <w:sz w:val="24"/>
                <w:szCs w:val="24"/>
              </w:rPr>
              <w:t>Creation of Design Docs and participated in Migration Plan.</w:t>
            </w:r>
          </w:p>
          <w:p w:rsidR="00693E9D" w:rsidRPr="006E4CAF" w:rsidP="006D79C0" w14:paraId="3C631649" w14:textId="77777777">
            <w:pPr>
              <w:pStyle w:val="ListParagraph"/>
              <w:numPr>
                <w:ilvl w:val="0"/>
                <w:numId w:val="14"/>
              </w:numPr>
              <w:autoSpaceDE w:val="0"/>
              <w:autoSpaceDN w:val="0"/>
              <w:adjustRightInd w:val="0"/>
              <w:snapToGrid w:val="0"/>
              <w:spacing w:line="240" w:lineRule="atLeast"/>
              <w:rPr>
                <w:rFonts w:eastAsia="Times New Roman" w:cstheme="minorHAnsi"/>
                <w:spacing w:val="1"/>
                <w:sz w:val="24"/>
                <w:szCs w:val="24"/>
              </w:rPr>
            </w:pPr>
            <w:r w:rsidRPr="006E4CAF">
              <w:rPr>
                <w:rFonts w:eastAsia="Times New Roman" w:cstheme="minorHAnsi"/>
                <w:spacing w:val="1"/>
                <w:sz w:val="24"/>
                <w:szCs w:val="24"/>
              </w:rPr>
              <w:t>Worked with Axway on Product’s bugs and fixes.</w:t>
            </w:r>
          </w:p>
          <w:p w:rsidR="00693E9D" w:rsidRPr="006E4CAF" w:rsidP="006D79C0" w14:paraId="405AC643" w14:textId="77777777">
            <w:pPr>
              <w:pStyle w:val="ListParagraph"/>
              <w:numPr>
                <w:ilvl w:val="0"/>
                <w:numId w:val="14"/>
              </w:numPr>
              <w:autoSpaceDE w:val="0"/>
              <w:autoSpaceDN w:val="0"/>
              <w:adjustRightInd w:val="0"/>
              <w:snapToGrid w:val="0"/>
              <w:spacing w:line="240" w:lineRule="atLeast"/>
              <w:rPr>
                <w:rFonts w:eastAsia="Times New Roman" w:cstheme="minorHAnsi"/>
                <w:b/>
                <w:sz w:val="24"/>
                <w:szCs w:val="24"/>
                <w:lang w:eastAsia="ar-SA"/>
              </w:rPr>
            </w:pPr>
            <w:r w:rsidRPr="006E4CAF">
              <w:rPr>
                <w:w w:val="106"/>
                <w:sz w:val="24"/>
                <w:szCs w:val="24"/>
              </w:rPr>
              <w:t>Responsible for Break Fixes and Enhancements.</w:t>
            </w:r>
          </w:p>
        </w:tc>
      </w:tr>
    </w:tbl>
    <w:p w:rsidR="004F0308" w:rsidRPr="006E4CAF" w:rsidP="004F0308" w14:paraId="1BF8342C" w14:textId="77777777">
      <w:pPr>
        <w:rPr>
          <w:rFonts w:cstheme="minorHAnsi"/>
          <w:b/>
          <w:sz w:val="24"/>
          <w:szCs w:val="24"/>
          <w:u w:val="single"/>
        </w:rPr>
      </w:pPr>
    </w:p>
    <w:p w:rsidR="00010DC1" w:rsidP="00010DC1" w14:paraId="1BF63FCC" w14:textId="77777777">
      <w:pPr>
        <w:pStyle w:val="ListParagraph"/>
        <w:rPr>
          <w:rFonts w:cstheme="minorHAnsi"/>
          <w:b/>
          <w:sz w:val="24"/>
          <w:szCs w:val="24"/>
          <w:u w:val="single"/>
        </w:rPr>
      </w:pPr>
    </w:p>
    <w:p w:rsidR="00755F30" w:rsidP="00010DC1" w14:paraId="50FA3758" w14:textId="77777777">
      <w:pPr>
        <w:pStyle w:val="ListParagraph"/>
        <w:rPr>
          <w:rFonts w:cstheme="minorHAnsi"/>
          <w:b/>
          <w:sz w:val="24"/>
          <w:szCs w:val="24"/>
          <w:u w:val="single"/>
        </w:rPr>
      </w:pPr>
    </w:p>
    <w:p w:rsidR="004D001F" w:rsidRPr="006D79C0" w:rsidP="006D79C0" w14:paraId="2A2A1AB0" w14:textId="3DDAD7A5">
      <w:pPr>
        <w:pStyle w:val="ListParagraph"/>
        <w:numPr>
          <w:ilvl w:val="0"/>
          <w:numId w:val="12"/>
        </w:numPr>
        <w:rPr>
          <w:rFonts w:cstheme="minorHAnsi"/>
          <w:b/>
          <w:sz w:val="24"/>
          <w:szCs w:val="24"/>
        </w:rPr>
      </w:pPr>
      <w:r w:rsidRPr="006D79C0">
        <w:rPr>
          <w:rFonts w:cstheme="minorHAnsi"/>
          <w:b/>
          <w:sz w:val="24"/>
          <w:szCs w:val="24"/>
        </w:rPr>
        <w:t xml:space="preserve">Hella </w:t>
      </w:r>
      <w:r w:rsidRPr="006D79C0" w:rsidR="006F7AC2">
        <w:rPr>
          <w:rFonts w:cstheme="minorHAnsi"/>
          <w:b/>
          <w:sz w:val="24"/>
          <w:szCs w:val="24"/>
        </w:rPr>
        <w:t>India Automotive Pvt Ltd.</w:t>
      </w:r>
      <w:r w:rsidRPr="006D79C0" w:rsidR="006D79C0">
        <w:rPr>
          <w:rFonts w:cstheme="minorHAnsi"/>
          <w:b/>
          <w:sz w:val="24"/>
          <w:szCs w:val="24"/>
        </w:rPr>
        <w:t xml:space="preserve"> </w:t>
      </w:r>
      <w:r w:rsidR="00A73EC0">
        <w:rPr>
          <w:rFonts w:cstheme="minorHAnsi"/>
          <w:b/>
          <w:sz w:val="24"/>
          <w:szCs w:val="24"/>
        </w:rPr>
        <w:tab/>
      </w:r>
      <w:r w:rsidR="002A04D7">
        <w:rPr>
          <w:rFonts w:cstheme="minorHAnsi"/>
          <w:b/>
          <w:sz w:val="24"/>
          <w:szCs w:val="24"/>
        </w:rPr>
        <w:t>Gurugram, India</w:t>
      </w:r>
      <w:r w:rsidR="00A73EC0">
        <w:rPr>
          <w:rFonts w:cstheme="minorHAnsi"/>
          <w:b/>
          <w:sz w:val="24"/>
          <w:szCs w:val="24"/>
        </w:rPr>
        <w:tab/>
      </w:r>
      <w:r w:rsidR="00A73EC0">
        <w:rPr>
          <w:rFonts w:cstheme="minorHAnsi"/>
          <w:b/>
          <w:sz w:val="24"/>
          <w:szCs w:val="24"/>
        </w:rPr>
        <w:tab/>
      </w:r>
      <w:r w:rsidR="00A73EC0">
        <w:rPr>
          <w:rFonts w:cstheme="minorHAnsi"/>
          <w:b/>
          <w:sz w:val="24"/>
          <w:szCs w:val="24"/>
        </w:rPr>
        <w:tab/>
        <w:t xml:space="preserve">Aug </w:t>
      </w:r>
      <w:r w:rsidRPr="00310D55" w:rsidR="006D79C0">
        <w:rPr>
          <w:rFonts w:cstheme="minorHAnsi"/>
          <w:b/>
          <w:sz w:val="24"/>
          <w:szCs w:val="24"/>
        </w:rPr>
        <w:t>’1</w:t>
      </w:r>
      <w:r w:rsidR="006D79C0">
        <w:rPr>
          <w:rFonts w:cstheme="minorHAnsi"/>
          <w:b/>
          <w:sz w:val="24"/>
          <w:szCs w:val="24"/>
        </w:rPr>
        <w:t>4</w:t>
      </w:r>
      <w:r w:rsidRPr="00310D55" w:rsidR="006D79C0">
        <w:rPr>
          <w:rFonts w:cstheme="minorHAnsi"/>
          <w:b/>
          <w:sz w:val="24"/>
          <w:szCs w:val="24"/>
        </w:rPr>
        <w:t xml:space="preserve">- </w:t>
      </w:r>
      <w:r w:rsidR="006D79C0">
        <w:rPr>
          <w:rFonts w:cstheme="minorHAnsi"/>
          <w:b/>
          <w:sz w:val="24"/>
          <w:szCs w:val="24"/>
        </w:rPr>
        <w:t>May</w:t>
      </w:r>
      <w:r w:rsidRPr="00310D55" w:rsidR="006D79C0">
        <w:rPr>
          <w:rFonts w:cstheme="minorHAnsi"/>
          <w:b/>
          <w:sz w:val="24"/>
          <w:szCs w:val="24"/>
        </w:rPr>
        <w:t>’17</w:t>
      </w:r>
    </w:p>
    <w:p w:rsidR="00F527D0" w:rsidRPr="006E4CAF" w:rsidP="00F527D0" w14:paraId="2C4EA51C" w14:textId="77777777">
      <w:pPr>
        <w:pStyle w:val="ListParagraph"/>
        <w:rPr>
          <w:rFonts w:cstheme="minorHAnsi"/>
          <w:b/>
          <w:sz w:val="24"/>
          <w:szCs w:val="24"/>
          <w:u w:val="single"/>
        </w:rPr>
      </w:pPr>
    </w:p>
    <w:tbl>
      <w:tblPr>
        <w:tblStyle w:val="TableGrid"/>
        <w:tblW w:w="0" w:type="auto"/>
        <w:tblLook w:val="04A0"/>
      </w:tblPr>
      <w:tblGrid>
        <w:gridCol w:w="3888"/>
        <w:gridCol w:w="7110"/>
      </w:tblGrid>
      <w:tr w14:paraId="6D672C70" w14:textId="77777777" w:rsidTr="00E81CB7">
        <w:tblPrEx>
          <w:tblW w:w="0" w:type="auto"/>
          <w:tblLook w:val="04A0"/>
        </w:tblPrEx>
        <w:trPr>
          <w:trHeight w:val="413"/>
        </w:trPr>
        <w:tc>
          <w:tcPr>
            <w:tcW w:w="3888" w:type="dxa"/>
          </w:tcPr>
          <w:p w:rsidR="006F7AC2" w:rsidRPr="006E4CAF" w:rsidP="00E81CB7" w14:paraId="6020EE79" w14:textId="77777777">
            <w:pPr>
              <w:pStyle w:val="NoSpacing"/>
              <w:rPr>
                <w:b/>
                <w:sz w:val="24"/>
                <w:szCs w:val="24"/>
                <w:lang w:eastAsia="ar-SA"/>
              </w:rPr>
            </w:pPr>
            <w:r w:rsidRPr="006E4CAF">
              <w:rPr>
                <w:b/>
                <w:sz w:val="24"/>
                <w:szCs w:val="24"/>
                <w:lang w:eastAsia="ar-SA"/>
              </w:rPr>
              <w:t>Functional Domain</w:t>
            </w:r>
          </w:p>
        </w:tc>
        <w:tc>
          <w:tcPr>
            <w:tcW w:w="7110" w:type="dxa"/>
          </w:tcPr>
          <w:p w:rsidR="006F7AC2" w:rsidRPr="006E4CAF" w:rsidP="00E81CB7" w14:paraId="6A6986D9" w14:textId="77777777">
            <w:pPr>
              <w:pStyle w:val="NoSpacing"/>
              <w:rPr>
                <w:sz w:val="24"/>
                <w:szCs w:val="24"/>
                <w:lang w:eastAsia="ar-SA"/>
              </w:rPr>
            </w:pPr>
            <w:r w:rsidRPr="006E4CAF">
              <w:rPr>
                <w:bCs/>
                <w:color w:val="000000"/>
                <w:spacing w:val="1"/>
                <w:sz w:val="24"/>
                <w:szCs w:val="24"/>
              </w:rPr>
              <w:t>Automotive</w:t>
            </w:r>
          </w:p>
        </w:tc>
      </w:tr>
      <w:tr w14:paraId="734570AC" w14:textId="77777777" w:rsidTr="00E81CB7">
        <w:tblPrEx>
          <w:tblW w:w="0" w:type="auto"/>
          <w:tblLook w:val="04A0"/>
        </w:tblPrEx>
        <w:trPr>
          <w:trHeight w:val="413"/>
        </w:trPr>
        <w:tc>
          <w:tcPr>
            <w:tcW w:w="3888" w:type="dxa"/>
          </w:tcPr>
          <w:p w:rsidR="00844A6F" w:rsidRPr="006E4CAF" w:rsidP="00E81CB7" w14:paraId="2A20BD53" w14:textId="77777777">
            <w:pPr>
              <w:pStyle w:val="NoSpacing"/>
              <w:rPr>
                <w:b/>
                <w:sz w:val="24"/>
                <w:szCs w:val="24"/>
                <w:lang w:eastAsia="ar-SA"/>
              </w:rPr>
            </w:pPr>
            <w:r>
              <w:rPr>
                <w:b/>
                <w:sz w:val="24"/>
                <w:szCs w:val="24"/>
                <w:lang w:eastAsia="ar-SA"/>
              </w:rPr>
              <w:t>Platform</w:t>
            </w:r>
          </w:p>
        </w:tc>
        <w:tc>
          <w:tcPr>
            <w:tcW w:w="7110" w:type="dxa"/>
          </w:tcPr>
          <w:p w:rsidR="00844A6F" w:rsidRPr="006E4CAF" w:rsidP="00E81CB7" w14:paraId="450BDDB6" w14:textId="77777777">
            <w:pPr>
              <w:pStyle w:val="NoSpacing"/>
              <w:rPr>
                <w:bCs/>
                <w:color w:val="000000"/>
                <w:spacing w:val="1"/>
                <w:sz w:val="24"/>
                <w:szCs w:val="24"/>
              </w:rPr>
            </w:pPr>
            <w:r>
              <w:rPr>
                <w:bCs/>
                <w:color w:val="000000"/>
                <w:spacing w:val="1"/>
                <w:sz w:val="24"/>
                <w:szCs w:val="24"/>
              </w:rPr>
              <w:t>Axway TSIM, Axway BOM</w:t>
            </w:r>
          </w:p>
        </w:tc>
      </w:tr>
      <w:tr w14:paraId="222DD525" w14:textId="77777777" w:rsidTr="00E81CB7">
        <w:tblPrEx>
          <w:tblW w:w="0" w:type="auto"/>
          <w:tblLook w:val="04A0"/>
        </w:tblPrEx>
        <w:trPr>
          <w:trHeight w:val="350"/>
        </w:trPr>
        <w:tc>
          <w:tcPr>
            <w:tcW w:w="3888" w:type="dxa"/>
          </w:tcPr>
          <w:p w:rsidR="006F7AC2" w:rsidRPr="006E4CAF" w:rsidP="00E81CB7" w14:paraId="4A00635B" w14:textId="77777777">
            <w:pPr>
              <w:pStyle w:val="NoSpacing"/>
              <w:rPr>
                <w:b/>
                <w:sz w:val="24"/>
                <w:szCs w:val="24"/>
                <w:lang w:eastAsia="ar-SA"/>
              </w:rPr>
            </w:pPr>
            <w:r w:rsidRPr="006E4CAF">
              <w:rPr>
                <w:b/>
                <w:sz w:val="24"/>
                <w:szCs w:val="24"/>
                <w:lang w:eastAsia="ar-SA"/>
              </w:rPr>
              <w:t>Team Size</w:t>
            </w:r>
          </w:p>
        </w:tc>
        <w:tc>
          <w:tcPr>
            <w:tcW w:w="7110" w:type="dxa"/>
          </w:tcPr>
          <w:p w:rsidR="006F7AC2" w:rsidRPr="006E4CAF" w:rsidP="00E81CB7" w14:paraId="0BF0710E" w14:textId="77777777">
            <w:pPr>
              <w:pStyle w:val="NoSpacing"/>
              <w:rPr>
                <w:sz w:val="24"/>
                <w:szCs w:val="24"/>
                <w:lang w:eastAsia="ar-SA"/>
              </w:rPr>
            </w:pPr>
            <w:r w:rsidRPr="006E4CAF">
              <w:rPr>
                <w:sz w:val="24"/>
                <w:szCs w:val="24"/>
                <w:lang w:eastAsia="ar-SA"/>
              </w:rPr>
              <w:t>15</w:t>
            </w:r>
          </w:p>
        </w:tc>
      </w:tr>
      <w:tr w14:paraId="22247F74" w14:textId="77777777" w:rsidTr="00E81CB7">
        <w:tblPrEx>
          <w:tblW w:w="0" w:type="auto"/>
          <w:tblLook w:val="04A0"/>
        </w:tblPrEx>
        <w:tc>
          <w:tcPr>
            <w:tcW w:w="3888" w:type="dxa"/>
          </w:tcPr>
          <w:p w:rsidR="006F7AC2" w:rsidRPr="006E4CAF" w:rsidP="00E81CB7" w14:paraId="5356A29D" w14:textId="77777777">
            <w:pPr>
              <w:pStyle w:val="NoSpacing"/>
              <w:rPr>
                <w:b/>
                <w:sz w:val="24"/>
                <w:szCs w:val="24"/>
                <w:lang w:eastAsia="ar-SA"/>
              </w:rPr>
            </w:pPr>
            <w:r w:rsidRPr="006E4CAF">
              <w:rPr>
                <w:b/>
                <w:sz w:val="24"/>
                <w:szCs w:val="24"/>
                <w:lang w:eastAsia="ar-SA"/>
              </w:rPr>
              <w:t>Role</w:t>
            </w:r>
          </w:p>
        </w:tc>
        <w:tc>
          <w:tcPr>
            <w:tcW w:w="7110" w:type="dxa"/>
          </w:tcPr>
          <w:p w:rsidR="006F7AC2" w:rsidRPr="006E4CAF" w:rsidP="00E81CB7" w14:paraId="3DA94763" w14:textId="77777777">
            <w:pPr>
              <w:pStyle w:val="NoSpacing"/>
              <w:rPr>
                <w:sz w:val="24"/>
                <w:szCs w:val="24"/>
                <w:lang w:eastAsia="ar-SA"/>
              </w:rPr>
            </w:pPr>
            <w:r w:rsidRPr="006E4CAF">
              <w:rPr>
                <w:sz w:val="24"/>
                <w:szCs w:val="24"/>
                <w:lang w:eastAsia="ar-SA"/>
              </w:rPr>
              <w:t>EDI Engineer</w:t>
            </w:r>
          </w:p>
        </w:tc>
      </w:tr>
      <w:tr w14:paraId="23DE99CC" w14:textId="77777777" w:rsidTr="00E81CB7">
        <w:tblPrEx>
          <w:tblW w:w="0" w:type="auto"/>
          <w:tblLook w:val="04A0"/>
        </w:tblPrEx>
        <w:trPr>
          <w:trHeight w:val="1880"/>
        </w:trPr>
        <w:tc>
          <w:tcPr>
            <w:tcW w:w="3888" w:type="dxa"/>
          </w:tcPr>
          <w:p w:rsidR="006F7AC2" w:rsidRPr="006E4CAF" w:rsidP="00E81CB7" w14:paraId="6D3A3A7D"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6D79C0" w:rsidP="00844A6F" w14:paraId="6DE2B3D6"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D79C0">
              <w:rPr>
                <w:rFonts w:eastAsia="Times New Roman" w:cstheme="minorHAnsi"/>
                <w:bCs/>
                <w:color w:val="000000"/>
                <w:spacing w:val="1"/>
                <w:sz w:val="24"/>
                <w:szCs w:val="24"/>
              </w:rPr>
              <w:t>Take care of all the development, enhancements and support activities which includes updating existing business flows as per SAP requirement</w:t>
            </w:r>
            <w:r w:rsidR="00844A6F">
              <w:rPr>
                <w:rFonts w:eastAsia="Times New Roman" w:cstheme="minorHAnsi"/>
                <w:bCs/>
                <w:color w:val="000000"/>
                <w:spacing w:val="1"/>
                <w:sz w:val="24"/>
                <w:szCs w:val="24"/>
              </w:rPr>
              <w:t>.</w:t>
            </w:r>
          </w:p>
          <w:p w:rsidR="00844A6F" w:rsidP="00844A6F" w14:paraId="2D19FE46"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844A6F">
              <w:rPr>
                <w:rFonts w:eastAsia="Times New Roman" w:cstheme="minorHAnsi"/>
                <w:bCs/>
                <w:color w:val="000000"/>
                <w:spacing w:val="1"/>
                <w:sz w:val="24"/>
                <w:szCs w:val="24"/>
              </w:rPr>
              <w:t>Onboarding new trading partners and support trading partners and stake holders all over the globe.</w:t>
            </w:r>
          </w:p>
          <w:p w:rsidR="00844A6F" w:rsidRPr="00844A6F" w:rsidP="00844A6F" w14:paraId="593C7BB3" w14:textId="77777777">
            <w:pPr>
              <w:pStyle w:val="BodyText"/>
              <w:keepNext w:val="0"/>
              <w:numPr>
                <w:ilvl w:val="0"/>
                <w:numId w:val="15"/>
              </w:numPr>
              <w:tabs>
                <w:tab w:val="clear" w:pos="540"/>
                <w:tab w:val="clear" w:pos="3420"/>
              </w:tabs>
              <w:autoSpaceDE w:val="0"/>
              <w:autoSpaceDN w:val="0"/>
              <w:jc w:val="left"/>
              <w:rPr>
                <w:rFonts w:ascii="Calibri" w:hAnsi="Calibri" w:cs="Arial"/>
                <w:snapToGrid/>
                <w:color w:val="000000"/>
                <w:kern w:val="0"/>
                <w:sz w:val="22"/>
                <w:szCs w:val="22"/>
              </w:rPr>
            </w:pPr>
            <w:r>
              <w:rPr>
                <w:rFonts w:asciiTheme="minorHAnsi" w:hAnsiTheme="minorHAnsi" w:cstheme="minorHAnsi"/>
                <w:bCs/>
                <w:snapToGrid/>
                <w:color w:val="000000"/>
                <w:spacing w:val="1"/>
                <w:kern w:val="0"/>
                <w:szCs w:val="24"/>
              </w:rPr>
              <w:t>Creating</w:t>
            </w:r>
            <w:r w:rsidRPr="00844A6F">
              <w:rPr>
                <w:rFonts w:asciiTheme="minorHAnsi" w:hAnsiTheme="minorHAnsi" w:cstheme="minorHAnsi"/>
                <w:bCs/>
                <w:snapToGrid/>
                <w:color w:val="000000"/>
                <w:spacing w:val="1"/>
                <w:kern w:val="0"/>
                <w:szCs w:val="24"/>
              </w:rPr>
              <w:t xml:space="preserve"> customized flows as per requirement.</w:t>
            </w:r>
          </w:p>
          <w:p w:rsidR="006F7AC2" w:rsidRPr="006E4CAF" w:rsidP="00844A6F" w14:paraId="00626BAE"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6E4CAF">
              <w:rPr>
                <w:rFonts w:eastAsia="Times New Roman" w:cstheme="minorHAnsi"/>
                <w:bCs/>
                <w:color w:val="000000"/>
                <w:spacing w:val="1"/>
                <w:sz w:val="24"/>
                <w:szCs w:val="24"/>
              </w:rPr>
              <w:t>Direct Interaction with the client on all requirements.</w:t>
            </w:r>
          </w:p>
          <w:p w:rsidR="00B27BB9" w:rsidP="00844A6F" w14:paraId="5AC9AA08" w14:textId="77777777">
            <w:pPr>
              <w:pStyle w:val="ListParagraph"/>
              <w:numPr>
                <w:ilvl w:val="0"/>
                <w:numId w:val="15"/>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Developing maps.</w:t>
            </w:r>
          </w:p>
          <w:p w:rsidR="00844A6F" w:rsidRPr="00844A6F" w:rsidP="00844A6F" w14:paraId="058CDB1D" w14:textId="77777777">
            <w:pPr>
              <w:pStyle w:val="ListParagraph"/>
              <w:numPr>
                <w:ilvl w:val="0"/>
                <w:numId w:val="15"/>
              </w:numPr>
              <w:tabs>
                <w:tab w:val="left" w:pos="2520"/>
              </w:tabs>
              <w:autoSpaceDE w:val="0"/>
              <w:autoSpaceDN w:val="0"/>
              <w:adjustRightInd w:val="0"/>
              <w:snapToGrid w:val="0"/>
              <w:spacing w:line="240" w:lineRule="atLeast"/>
              <w:rPr>
                <w:rFonts w:eastAsia="Times New Roman" w:cstheme="minorHAnsi"/>
                <w:bCs/>
                <w:color w:val="000000"/>
                <w:spacing w:val="1"/>
                <w:sz w:val="24"/>
                <w:szCs w:val="24"/>
              </w:rPr>
            </w:pPr>
            <w:r w:rsidRPr="00844A6F">
              <w:rPr>
                <w:rFonts w:eastAsia="Times New Roman" w:cstheme="minorHAnsi"/>
                <w:bCs/>
                <w:color w:val="000000"/>
                <w:spacing w:val="1"/>
                <w:sz w:val="24"/>
                <w:szCs w:val="24"/>
              </w:rPr>
              <w:t>Support customer inquiries and respond them quickly. Providing support for the EDI technology environment to assure data flows to and from our external customers without interruption including reporting, monitoring application files and debugging technical errors.</w:t>
            </w:r>
          </w:p>
          <w:p w:rsidR="006F7AC2" w:rsidRPr="000859AB" w:rsidP="00844A6F" w14:paraId="07BEA01C" w14:textId="77777777">
            <w:pPr>
              <w:pStyle w:val="ListParagraph"/>
              <w:numPr>
                <w:ilvl w:val="0"/>
                <w:numId w:val="15"/>
              </w:numPr>
              <w:autoSpaceDE w:val="0"/>
              <w:autoSpaceDN w:val="0"/>
              <w:adjustRightInd w:val="0"/>
              <w:snapToGrid w:val="0"/>
              <w:spacing w:line="240" w:lineRule="atLeast"/>
              <w:rPr>
                <w:rFonts w:eastAsia="Times New Roman" w:cstheme="minorHAnsi"/>
                <w:color w:val="000000"/>
                <w:spacing w:val="1"/>
                <w:sz w:val="24"/>
                <w:szCs w:val="24"/>
              </w:rPr>
            </w:pPr>
            <w:r w:rsidRPr="006E4CAF">
              <w:rPr>
                <w:rFonts w:eastAsia="Times New Roman" w:cstheme="minorHAnsi"/>
                <w:spacing w:val="1"/>
                <w:sz w:val="24"/>
                <w:szCs w:val="24"/>
              </w:rPr>
              <w:t>Monitoring EDI Transactions Continuously.</w:t>
            </w:r>
          </w:p>
          <w:p w:rsidR="000859AB" w:rsidRPr="00844A6F" w:rsidP="00844A6F" w14:paraId="37110AF8" w14:textId="77777777">
            <w:pPr>
              <w:pStyle w:val="ListParagraph"/>
              <w:numPr>
                <w:ilvl w:val="0"/>
                <w:numId w:val="15"/>
              </w:numPr>
              <w:autoSpaceDE w:val="0"/>
              <w:autoSpaceDN w:val="0"/>
              <w:adjustRightInd w:val="0"/>
              <w:snapToGrid w:val="0"/>
              <w:spacing w:line="240" w:lineRule="atLeast"/>
              <w:rPr>
                <w:rFonts w:eastAsia="Times New Roman" w:cstheme="minorHAnsi"/>
                <w:color w:val="000000"/>
                <w:spacing w:val="1"/>
                <w:sz w:val="24"/>
                <w:szCs w:val="24"/>
              </w:rPr>
            </w:pPr>
            <w:r>
              <w:rPr>
                <w:rFonts w:eastAsia="Times New Roman" w:cstheme="minorHAnsi"/>
                <w:spacing w:val="1"/>
                <w:sz w:val="24"/>
                <w:szCs w:val="24"/>
              </w:rPr>
              <w:t xml:space="preserve">Worked on </w:t>
            </w:r>
            <w:r w:rsidR="000650D3">
              <w:rPr>
                <w:rFonts w:eastAsia="Times New Roman" w:cstheme="minorHAnsi"/>
                <w:spacing w:val="1"/>
                <w:sz w:val="24"/>
                <w:szCs w:val="24"/>
              </w:rPr>
              <w:t>810,830,850,856,</w:t>
            </w:r>
            <w:r>
              <w:rPr>
                <w:rFonts w:eastAsia="Times New Roman" w:cstheme="minorHAnsi"/>
                <w:spacing w:val="1"/>
                <w:sz w:val="24"/>
                <w:szCs w:val="24"/>
              </w:rPr>
              <w:t>DELFOR,DELJIT,DESADV</w:t>
            </w:r>
            <w:r w:rsidR="00332E5F">
              <w:rPr>
                <w:rFonts w:eastAsia="Times New Roman" w:cstheme="minorHAnsi"/>
                <w:spacing w:val="1"/>
                <w:sz w:val="24"/>
                <w:szCs w:val="24"/>
              </w:rPr>
              <w:t>,ORDERS,ORDRSP</w:t>
            </w:r>
            <w:r w:rsidR="007E2BDB">
              <w:rPr>
                <w:rFonts w:eastAsia="Times New Roman" w:cstheme="minorHAnsi"/>
                <w:spacing w:val="1"/>
                <w:sz w:val="24"/>
                <w:szCs w:val="24"/>
              </w:rPr>
              <w:t xml:space="preserve"> transaction sets</w:t>
            </w:r>
          </w:p>
        </w:tc>
      </w:tr>
    </w:tbl>
    <w:p w:rsidR="0077718B" w:rsidP="000A5196" w14:paraId="2DBEE873" w14:textId="77777777">
      <w:pPr>
        <w:rPr>
          <w:rFonts w:cstheme="minorHAnsi"/>
          <w:b/>
          <w:sz w:val="24"/>
          <w:szCs w:val="24"/>
        </w:rPr>
      </w:pPr>
    </w:p>
    <w:p w:rsidR="00884602" w:rsidP="000A5196" w14:paraId="0FE8463E" w14:textId="77777777">
      <w:pPr>
        <w:rPr>
          <w:rFonts w:cstheme="minorHAnsi"/>
          <w:b/>
          <w:sz w:val="24"/>
          <w:szCs w:val="24"/>
        </w:rPr>
      </w:pPr>
    </w:p>
    <w:p w:rsidR="00884602" w:rsidP="000A5196" w14:paraId="5CDB706B" w14:textId="77777777">
      <w:pPr>
        <w:rPr>
          <w:rFonts w:cstheme="minorHAnsi"/>
          <w:b/>
          <w:sz w:val="24"/>
          <w:szCs w:val="24"/>
        </w:rPr>
      </w:pPr>
    </w:p>
    <w:p w:rsidR="00884602" w:rsidRPr="006E4CAF" w:rsidP="000A5196" w14:paraId="6974A60A" w14:textId="77777777">
      <w:pPr>
        <w:rPr>
          <w:rFonts w:cstheme="minorHAnsi"/>
          <w:b/>
          <w:sz w:val="24"/>
          <w:szCs w:val="24"/>
        </w:rPr>
      </w:pPr>
    </w:p>
    <w:p w:rsidR="006F7AC2" w:rsidRPr="00151821" w:rsidP="00010DC1" w14:paraId="3B12C06C" w14:textId="479F7A63">
      <w:pPr>
        <w:pStyle w:val="ListParagraph"/>
        <w:numPr>
          <w:ilvl w:val="0"/>
          <w:numId w:val="12"/>
        </w:numPr>
        <w:rPr>
          <w:rFonts w:cstheme="minorHAnsi"/>
          <w:b/>
          <w:sz w:val="24"/>
          <w:szCs w:val="24"/>
        </w:rPr>
      </w:pPr>
      <w:r w:rsidRPr="006E4CAF">
        <w:rPr>
          <w:rFonts w:cstheme="minorHAnsi"/>
          <w:b/>
          <w:sz w:val="24"/>
          <w:szCs w:val="24"/>
        </w:rPr>
        <w:t xml:space="preserve"> </w:t>
      </w:r>
      <w:r w:rsidRPr="006E5D92">
        <w:rPr>
          <w:rFonts w:cstheme="minorHAnsi"/>
          <w:b/>
          <w:sz w:val="24"/>
          <w:szCs w:val="24"/>
          <w:u w:val="single"/>
        </w:rPr>
        <w:t>SIQES</w:t>
      </w:r>
      <w:r w:rsidR="001E0FF0">
        <w:rPr>
          <w:rFonts w:cstheme="minorHAnsi"/>
          <w:b/>
          <w:sz w:val="24"/>
          <w:szCs w:val="24"/>
        </w:rPr>
        <w:tab/>
      </w:r>
      <w:r w:rsidR="001E0FF0">
        <w:rPr>
          <w:rFonts w:cstheme="minorHAnsi"/>
          <w:b/>
          <w:sz w:val="24"/>
          <w:szCs w:val="24"/>
        </w:rPr>
        <w:tab/>
      </w:r>
      <w:r w:rsidR="001E0FF0">
        <w:rPr>
          <w:rFonts w:cstheme="minorHAnsi"/>
          <w:b/>
          <w:sz w:val="24"/>
          <w:szCs w:val="24"/>
        </w:rPr>
        <w:tab/>
      </w:r>
      <w:r w:rsidR="001E0FF0">
        <w:rPr>
          <w:rFonts w:cstheme="minorHAnsi"/>
          <w:b/>
          <w:sz w:val="24"/>
          <w:szCs w:val="24"/>
        </w:rPr>
        <w:tab/>
      </w:r>
      <w:r w:rsidR="002A04D7">
        <w:rPr>
          <w:rFonts w:cstheme="minorHAnsi"/>
          <w:b/>
          <w:sz w:val="24"/>
          <w:szCs w:val="24"/>
        </w:rPr>
        <w:t>Noida, India</w:t>
      </w:r>
      <w:r w:rsidR="001E0FF0">
        <w:rPr>
          <w:rFonts w:cstheme="minorHAnsi"/>
          <w:b/>
          <w:sz w:val="24"/>
          <w:szCs w:val="24"/>
        </w:rPr>
        <w:tab/>
      </w:r>
      <w:r w:rsidR="001E0FF0">
        <w:rPr>
          <w:rFonts w:cstheme="minorHAnsi"/>
          <w:b/>
          <w:sz w:val="24"/>
          <w:szCs w:val="24"/>
        </w:rPr>
        <w:tab/>
      </w:r>
      <w:r w:rsidR="001E0FF0">
        <w:rPr>
          <w:rFonts w:cstheme="minorHAnsi"/>
          <w:b/>
          <w:sz w:val="24"/>
          <w:szCs w:val="24"/>
        </w:rPr>
        <w:tab/>
      </w:r>
      <w:r w:rsidR="001E0FF0">
        <w:rPr>
          <w:rFonts w:cstheme="minorHAnsi"/>
          <w:b/>
          <w:sz w:val="24"/>
          <w:szCs w:val="24"/>
        </w:rPr>
        <w:tab/>
        <w:t>Jan</w:t>
      </w:r>
      <w:r w:rsidR="00151821">
        <w:rPr>
          <w:rFonts w:cstheme="minorHAnsi"/>
          <w:b/>
          <w:sz w:val="24"/>
          <w:szCs w:val="24"/>
        </w:rPr>
        <w:t>’13-</w:t>
      </w:r>
      <w:r w:rsidR="001E0FF0">
        <w:rPr>
          <w:rFonts w:cstheme="minorHAnsi"/>
          <w:b/>
          <w:sz w:val="24"/>
          <w:szCs w:val="24"/>
        </w:rPr>
        <w:t>July</w:t>
      </w:r>
      <w:r w:rsidR="00151821">
        <w:rPr>
          <w:rFonts w:cstheme="minorHAnsi"/>
          <w:b/>
          <w:sz w:val="24"/>
          <w:szCs w:val="24"/>
        </w:rPr>
        <w:t xml:space="preserve"> 14</w:t>
      </w:r>
      <w:r w:rsidR="006E5D92">
        <w:rPr>
          <w:rFonts w:cstheme="minorHAnsi"/>
          <w:b/>
          <w:sz w:val="24"/>
          <w:szCs w:val="24"/>
        </w:rPr>
        <w:t>’</w:t>
      </w:r>
      <w:r w:rsidR="00151821">
        <w:rPr>
          <w:rFonts w:cstheme="minorHAnsi"/>
          <w:b/>
          <w:sz w:val="24"/>
          <w:szCs w:val="24"/>
        </w:rPr>
        <w:tab/>
      </w:r>
    </w:p>
    <w:tbl>
      <w:tblPr>
        <w:tblStyle w:val="TableGrid"/>
        <w:tblW w:w="0" w:type="auto"/>
        <w:tblLook w:val="04A0"/>
      </w:tblPr>
      <w:tblGrid>
        <w:gridCol w:w="3888"/>
        <w:gridCol w:w="7110"/>
      </w:tblGrid>
      <w:tr w14:paraId="0F605C7D" w14:textId="77777777" w:rsidTr="0032485E">
        <w:tblPrEx>
          <w:tblW w:w="0" w:type="auto"/>
          <w:tblLook w:val="04A0"/>
        </w:tblPrEx>
        <w:trPr>
          <w:trHeight w:val="413"/>
        </w:trPr>
        <w:tc>
          <w:tcPr>
            <w:tcW w:w="3888" w:type="dxa"/>
          </w:tcPr>
          <w:p w:rsidR="00031508" w:rsidRPr="006E4CAF" w:rsidP="0032485E" w14:paraId="596CD390" w14:textId="77777777">
            <w:pPr>
              <w:pStyle w:val="NoSpacing"/>
              <w:rPr>
                <w:b/>
                <w:sz w:val="24"/>
                <w:szCs w:val="24"/>
                <w:lang w:eastAsia="ar-SA"/>
              </w:rPr>
            </w:pPr>
            <w:r w:rsidRPr="006E4CAF">
              <w:rPr>
                <w:b/>
                <w:sz w:val="24"/>
                <w:szCs w:val="24"/>
                <w:lang w:eastAsia="ar-SA"/>
              </w:rPr>
              <w:t>Project</w:t>
            </w:r>
          </w:p>
        </w:tc>
        <w:tc>
          <w:tcPr>
            <w:tcW w:w="7110" w:type="dxa"/>
          </w:tcPr>
          <w:p w:rsidR="00031508" w:rsidRPr="006E4CAF" w:rsidP="0032485E" w14:paraId="3EFD1D78" w14:textId="77777777">
            <w:pPr>
              <w:pStyle w:val="NoSpacing"/>
              <w:rPr>
                <w:sz w:val="24"/>
                <w:szCs w:val="24"/>
                <w:lang w:eastAsia="ar-SA"/>
              </w:rPr>
            </w:pPr>
            <w:r w:rsidRPr="006E4CAF">
              <w:rPr>
                <w:bCs/>
                <w:color w:val="000000"/>
                <w:spacing w:val="1"/>
                <w:sz w:val="24"/>
                <w:szCs w:val="24"/>
              </w:rPr>
              <w:t>INTTRA</w:t>
            </w:r>
          </w:p>
        </w:tc>
      </w:tr>
      <w:tr w14:paraId="2092A693" w14:textId="77777777" w:rsidTr="0032485E">
        <w:tblPrEx>
          <w:tblW w:w="0" w:type="auto"/>
          <w:tblLook w:val="04A0"/>
        </w:tblPrEx>
        <w:trPr>
          <w:trHeight w:val="413"/>
        </w:trPr>
        <w:tc>
          <w:tcPr>
            <w:tcW w:w="3888" w:type="dxa"/>
          </w:tcPr>
          <w:p w:rsidR="00844A6F" w:rsidRPr="006E4CAF" w:rsidP="0032485E" w14:paraId="7EC8DD5B" w14:textId="77777777">
            <w:pPr>
              <w:pStyle w:val="NoSpacing"/>
              <w:rPr>
                <w:b/>
                <w:sz w:val="24"/>
                <w:szCs w:val="24"/>
                <w:lang w:eastAsia="ar-SA"/>
              </w:rPr>
            </w:pPr>
            <w:r>
              <w:rPr>
                <w:b/>
                <w:sz w:val="24"/>
                <w:szCs w:val="24"/>
                <w:lang w:eastAsia="ar-SA"/>
              </w:rPr>
              <w:t>Platform</w:t>
            </w:r>
          </w:p>
        </w:tc>
        <w:tc>
          <w:tcPr>
            <w:tcW w:w="7110" w:type="dxa"/>
          </w:tcPr>
          <w:p w:rsidR="00844A6F" w:rsidRPr="006E4CAF" w:rsidP="0032485E" w14:paraId="7AE0E3DE" w14:textId="5522E0F2">
            <w:pPr>
              <w:pStyle w:val="NoSpacing"/>
              <w:rPr>
                <w:bCs/>
                <w:color w:val="000000"/>
                <w:spacing w:val="1"/>
                <w:sz w:val="24"/>
                <w:szCs w:val="24"/>
              </w:rPr>
            </w:pPr>
            <w:r>
              <w:rPr>
                <w:bCs/>
                <w:color w:val="000000"/>
                <w:spacing w:val="1"/>
                <w:sz w:val="24"/>
                <w:szCs w:val="24"/>
              </w:rPr>
              <w:t>Salesforce</w:t>
            </w:r>
            <w:r w:rsidR="001E0FF0">
              <w:rPr>
                <w:bCs/>
                <w:color w:val="000000"/>
                <w:spacing w:val="1"/>
                <w:sz w:val="24"/>
                <w:szCs w:val="24"/>
              </w:rPr>
              <w:t>,</w:t>
            </w:r>
            <w:r w:rsidR="0076593E">
              <w:rPr>
                <w:bCs/>
                <w:color w:val="000000"/>
                <w:spacing w:val="1"/>
                <w:sz w:val="24"/>
                <w:szCs w:val="24"/>
              </w:rPr>
              <w:t xml:space="preserve"> </w:t>
            </w:r>
            <w:r w:rsidR="003D67A8">
              <w:rPr>
                <w:bCs/>
                <w:color w:val="000000"/>
                <w:spacing w:val="1"/>
                <w:sz w:val="24"/>
                <w:szCs w:val="24"/>
              </w:rPr>
              <w:t>IBM Sterling Integrator</w:t>
            </w:r>
          </w:p>
        </w:tc>
      </w:tr>
      <w:tr w14:paraId="6E18A729" w14:textId="77777777" w:rsidTr="0032485E">
        <w:tblPrEx>
          <w:tblW w:w="0" w:type="auto"/>
          <w:tblLook w:val="04A0"/>
        </w:tblPrEx>
        <w:trPr>
          <w:trHeight w:val="413"/>
        </w:trPr>
        <w:tc>
          <w:tcPr>
            <w:tcW w:w="3888" w:type="dxa"/>
          </w:tcPr>
          <w:p w:rsidR="00775D84" w:rsidRPr="006E4CAF" w:rsidP="0032485E" w14:paraId="350D10AC" w14:textId="77777777">
            <w:pPr>
              <w:pStyle w:val="NoSpacing"/>
              <w:rPr>
                <w:b/>
                <w:sz w:val="24"/>
                <w:szCs w:val="24"/>
                <w:lang w:eastAsia="ar-SA"/>
              </w:rPr>
            </w:pPr>
            <w:r w:rsidRPr="006E4CAF">
              <w:rPr>
                <w:b/>
                <w:sz w:val="24"/>
                <w:szCs w:val="24"/>
                <w:lang w:eastAsia="ar-SA"/>
              </w:rPr>
              <w:t>Functional Domain</w:t>
            </w:r>
          </w:p>
        </w:tc>
        <w:tc>
          <w:tcPr>
            <w:tcW w:w="7110" w:type="dxa"/>
          </w:tcPr>
          <w:p w:rsidR="00775D84" w:rsidRPr="006E4CAF" w:rsidP="0032485E" w14:paraId="514563F6" w14:textId="77777777">
            <w:pPr>
              <w:pStyle w:val="NoSpacing"/>
              <w:rPr>
                <w:bCs/>
                <w:color w:val="000000"/>
                <w:spacing w:val="1"/>
                <w:sz w:val="24"/>
                <w:szCs w:val="24"/>
              </w:rPr>
            </w:pPr>
            <w:r>
              <w:rPr>
                <w:bCs/>
                <w:color w:val="000000"/>
                <w:spacing w:val="1"/>
                <w:sz w:val="24"/>
                <w:szCs w:val="24"/>
              </w:rPr>
              <w:t>Supply Chain Management</w:t>
            </w:r>
          </w:p>
        </w:tc>
      </w:tr>
      <w:tr w14:paraId="206B9794" w14:textId="77777777" w:rsidTr="0032485E">
        <w:tblPrEx>
          <w:tblW w:w="0" w:type="auto"/>
          <w:tblLook w:val="04A0"/>
        </w:tblPrEx>
        <w:trPr>
          <w:trHeight w:val="350"/>
        </w:trPr>
        <w:tc>
          <w:tcPr>
            <w:tcW w:w="3888" w:type="dxa"/>
          </w:tcPr>
          <w:p w:rsidR="00031508" w:rsidRPr="006E4CAF" w:rsidP="0032485E" w14:paraId="42D1C515" w14:textId="77777777">
            <w:pPr>
              <w:pStyle w:val="NoSpacing"/>
              <w:rPr>
                <w:b/>
                <w:sz w:val="24"/>
                <w:szCs w:val="24"/>
                <w:lang w:eastAsia="ar-SA"/>
              </w:rPr>
            </w:pPr>
            <w:r w:rsidRPr="006E4CAF">
              <w:rPr>
                <w:b/>
                <w:sz w:val="24"/>
                <w:szCs w:val="24"/>
                <w:lang w:eastAsia="ar-SA"/>
              </w:rPr>
              <w:t>Team Size</w:t>
            </w:r>
          </w:p>
        </w:tc>
        <w:tc>
          <w:tcPr>
            <w:tcW w:w="7110" w:type="dxa"/>
          </w:tcPr>
          <w:p w:rsidR="00031508" w:rsidRPr="006E4CAF" w:rsidP="0032485E" w14:paraId="048293C5" w14:textId="77777777">
            <w:pPr>
              <w:pStyle w:val="NoSpacing"/>
              <w:rPr>
                <w:sz w:val="24"/>
                <w:szCs w:val="24"/>
                <w:lang w:eastAsia="ar-SA"/>
              </w:rPr>
            </w:pPr>
            <w:r w:rsidRPr="006E4CAF">
              <w:rPr>
                <w:sz w:val="24"/>
                <w:szCs w:val="24"/>
                <w:lang w:eastAsia="ar-SA"/>
              </w:rPr>
              <w:t>15 to 25</w:t>
            </w:r>
          </w:p>
        </w:tc>
      </w:tr>
      <w:tr w14:paraId="05B18CE8" w14:textId="77777777" w:rsidTr="0032485E">
        <w:tblPrEx>
          <w:tblW w:w="0" w:type="auto"/>
          <w:tblLook w:val="04A0"/>
        </w:tblPrEx>
        <w:tc>
          <w:tcPr>
            <w:tcW w:w="3888" w:type="dxa"/>
          </w:tcPr>
          <w:p w:rsidR="00031508" w:rsidRPr="006E4CAF" w:rsidP="0032485E" w14:paraId="5AA2C648" w14:textId="77777777">
            <w:pPr>
              <w:pStyle w:val="NoSpacing"/>
              <w:rPr>
                <w:b/>
                <w:sz w:val="24"/>
                <w:szCs w:val="24"/>
                <w:lang w:eastAsia="ar-SA"/>
              </w:rPr>
            </w:pPr>
            <w:r w:rsidRPr="006E4CAF">
              <w:rPr>
                <w:b/>
                <w:sz w:val="24"/>
                <w:szCs w:val="24"/>
                <w:lang w:eastAsia="ar-SA"/>
              </w:rPr>
              <w:t>Role/Position</w:t>
            </w:r>
          </w:p>
        </w:tc>
        <w:tc>
          <w:tcPr>
            <w:tcW w:w="7110" w:type="dxa"/>
          </w:tcPr>
          <w:p w:rsidR="00031508" w:rsidRPr="006E5D92" w:rsidP="0032485E" w14:paraId="319D96DE" w14:textId="77777777">
            <w:pPr>
              <w:pStyle w:val="NoSpacing"/>
              <w:rPr>
                <w:sz w:val="24"/>
                <w:szCs w:val="24"/>
                <w:lang w:eastAsia="ar-SA"/>
              </w:rPr>
            </w:pPr>
            <w:r w:rsidRPr="006E5D92">
              <w:rPr>
                <w:sz w:val="24"/>
                <w:szCs w:val="24"/>
                <w:lang w:eastAsia="ar-SA"/>
              </w:rPr>
              <w:t>EDI Analyst</w:t>
            </w:r>
          </w:p>
        </w:tc>
      </w:tr>
      <w:tr w14:paraId="344AD2D4" w14:textId="77777777" w:rsidTr="0032485E">
        <w:tblPrEx>
          <w:tblW w:w="0" w:type="auto"/>
          <w:tblLook w:val="04A0"/>
        </w:tblPrEx>
        <w:trPr>
          <w:trHeight w:val="1880"/>
        </w:trPr>
        <w:tc>
          <w:tcPr>
            <w:tcW w:w="3888" w:type="dxa"/>
          </w:tcPr>
          <w:p w:rsidR="00031508" w:rsidRPr="006E4CAF" w:rsidP="0032485E" w14:paraId="077753FC" w14:textId="77777777">
            <w:pPr>
              <w:suppressAutoHyphens/>
              <w:spacing w:before="120" w:after="120"/>
              <w:rPr>
                <w:rFonts w:eastAsia="Times New Roman" w:cstheme="minorHAnsi"/>
                <w:b/>
                <w:sz w:val="24"/>
                <w:szCs w:val="24"/>
                <w:lang w:eastAsia="ar-SA"/>
              </w:rPr>
            </w:pPr>
            <w:r w:rsidRPr="006E4CAF">
              <w:rPr>
                <w:rFonts w:eastAsia="Times New Roman" w:cstheme="minorHAnsi"/>
                <w:b/>
                <w:sz w:val="24"/>
                <w:szCs w:val="24"/>
                <w:lang w:eastAsia="ar-SA"/>
              </w:rPr>
              <w:t>Responsibilities</w:t>
            </w:r>
          </w:p>
        </w:tc>
        <w:tc>
          <w:tcPr>
            <w:tcW w:w="7110" w:type="dxa"/>
            <w:tcBorders>
              <w:top w:val="single" w:sz="4" w:space="0" w:color="auto"/>
            </w:tcBorders>
          </w:tcPr>
          <w:p w:rsidR="0076593E" w:rsidP="001E0FF0" w14:paraId="3ED0B10E" w14:textId="67254638">
            <w:pPr>
              <w:pStyle w:val="ListParagraph"/>
              <w:numPr>
                <w:ilvl w:val="0"/>
                <w:numId w:val="16"/>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Incident Management on Salesforce.</w:t>
            </w:r>
          </w:p>
          <w:p w:rsidR="0076593E" w:rsidP="001E0FF0" w14:paraId="1C03ADE9" w14:textId="76D78E89">
            <w:pPr>
              <w:pStyle w:val="ListParagraph"/>
              <w:numPr>
                <w:ilvl w:val="0"/>
                <w:numId w:val="16"/>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 xml:space="preserve">Monitoring Business Processes on </w:t>
            </w:r>
            <w:r w:rsidR="003D67A8">
              <w:rPr>
                <w:rFonts w:eastAsia="Times New Roman" w:cstheme="minorHAnsi"/>
                <w:bCs/>
                <w:color w:val="000000"/>
                <w:spacing w:val="1"/>
                <w:sz w:val="24"/>
                <w:szCs w:val="24"/>
              </w:rPr>
              <w:t>SI</w:t>
            </w:r>
            <w:r w:rsidR="000222EA">
              <w:rPr>
                <w:rFonts w:eastAsia="Times New Roman" w:cstheme="minorHAnsi"/>
                <w:bCs/>
                <w:color w:val="000000"/>
                <w:spacing w:val="1"/>
                <w:sz w:val="24"/>
                <w:szCs w:val="24"/>
              </w:rPr>
              <w:t>.</w:t>
            </w:r>
          </w:p>
          <w:p w:rsidR="001E0FF0" w:rsidRPr="001E0FF0" w:rsidP="001E0FF0" w14:paraId="07DDAAC4" w14:textId="4A2D16CE">
            <w:pPr>
              <w:pStyle w:val="ListParagraph"/>
              <w:numPr>
                <w:ilvl w:val="0"/>
                <w:numId w:val="16"/>
              </w:numPr>
              <w:autoSpaceDE w:val="0"/>
              <w:autoSpaceDN w:val="0"/>
              <w:adjustRightInd w:val="0"/>
              <w:snapToGrid w:val="0"/>
              <w:spacing w:line="240" w:lineRule="atLeast"/>
              <w:rPr>
                <w:rFonts w:eastAsia="Times New Roman" w:cstheme="minorHAnsi"/>
                <w:bCs/>
                <w:color w:val="000000"/>
                <w:spacing w:val="1"/>
                <w:sz w:val="24"/>
                <w:szCs w:val="24"/>
              </w:rPr>
            </w:pPr>
            <w:r w:rsidRPr="006E4CAF">
              <w:rPr>
                <w:rFonts w:eastAsia="Times New Roman" w:cstheme="minorHAnsi"/>
                <w:bCs/>
                <w:color w:val="000000"/>
                <w:spacing w:val="1"/>
                <w:sz w:val="24"/>
                <w:szCs w:val="24"/>
              </w:rPr>
              <w:t>Responsible for quality assurance of EDI files.</w:t>
            </w:r>
          </w:p>
          <w:p w:rsidR="00884602" w:rsidP="00151821" w14:paraId="5DECC7DD" w14:textId="77777777">
            <w:pPr>
              <w:pStyle w:val="BodyText"/>
              <w:keepNext w:val="0"/>
              <w:numPr>
                <w:ilvl w:val="0"/>
                <w:numId w:val="16"/>
              </w:numPr>
              <w:tabs>
                <w:tab w:val="clear" w:pos="540"/>
                <w:tab w:val="clear" w:pos="3420"/>
              </w:tabs>
              <w:autoSpaceDE w:val="0"/>
              <w:autoSpaceDN w:val="0"/>
              <w:jc w:val="left"/>
              <w:rPr>
                <w:rFonts w:asciiTheme="minorHAnsi" w:hAnsiTheme="minorHAnsi" w:cstheme="minorHAnsi"/>
                <w:bCs/>
                <w:snapToGrid/>
                <w:color w:val="000000"/>
                <w:spacing w:val="1"/>
                <w:kern w:val="0"/>
                <w:szCs w:val="24"/>
              </w:rPr>
            </w:pPr>
            <w:r w:rsidRPr="00884602">
              <w:rPr>
                <w:rFonts w:asciiTheme="minorHAnsi" w:hAnsiTheme="minorHAnsi" w:cstheme="minorHAnsi"/>
                <w:bCs/>
                <w:snapToGrid/>
                <w:color w:val="000000"/>
                <w:spacing w:val="1"/>
                <w:kern w:val="0"/>
                <w:szCs w:val="24"/>
              </w:rPr>
              <w:t>Work on charge-backs and update business accordingly if any issues found in EDI implementation or with partner data.</w:t>
            </w:r>
          </w:p>
          <w:p w:rsidR="00151821" w:rsidP="00151821" w14:paraId="5FBC5EFF" w14:textId="77777777">
            <w:pPr>
              <w:pStyle w:val="BodyText"/>
              <w:keepNext w:val="0"/>
              <w:numPr>
                <w:ilvl w:val="0"/>
                <w:numId w:val="16"/>
              </w:numPr>
              <w:tabs>
                <w:tab w:val="clear" w:pos="540"/>
                <w:tab w:val="clear" w:pos="3420"/>
              </w:tabs>
              <w:autoSpaceDE w:val="0"/>
              <w:autoSpaceDN w:val="0"/>
              <w:jc w:val="left"/>
              <w:rPr>
                <w:rFonts w:asciiTheme="minorHAnsi" w:hAnsiTheme="minorHAnsi" w:cstheme="minorHAnsi"/>
                <w:bCs/>
                <w:snapToGrid/>
                <w:color w:val="000000"/>
                <w:spacing w:val="1"/>
                <w:kern w:val="0"/>
                <w:szCs w:val="24"/>
              </w:rPr>
            </w:pPr>
            <w:r>
              <w:rPr>
                <w:rFonts w:asciiTheme="minorHAnsi" w:hAnsiTheme="minorHAnsi" w:cstheme="minorHAnsi"/>
                <w:bCs/>
                <w:snapToGrid/>
                <w:color w:val="000000"/>
                <w:spacing w:val="1"/>
                <w:kern w:val="0"/>
                <w:szCs w:val="24"/>
              </w:rPr>
              <w:t>Comparing data format of the file with Implementation Guides.</w:t>
            </w:r>
          </w:p>
          <w:p w:rsidR="00151821" w:rsidRPr="001E0FF0" w:rsidP="001E0FF0" w14:paraId="58954430" w14:textId="77777777">
            <w:pPr>
              <w:pStyle w:val="BodyText"/>
              <w:keepNext w:val="0"/>
              <w:numPr>
                <w:ilvl w:val="0"/>
                <w:numId w:val="16"/>
              </w:numPr>
              <w:tabs>
                <w:tab w:val="clear" w:pos="540"/>
                <w:tab w:val="clear" w:pos="3420"/>
              </w:tabs>
              <w:autoSpaceDE w:val="0"/>
              <w:autoSpaceDN w:val="0"/>
              <w:jc w:val="left"/>
              <w:rPr>
                <w:rFonts w:asciiTheme="minorHAnsi" w:hAnsiTheme="minorHAnsi" w:cstheme="minorHAnsi"/>
                <w:bCs/>
                <w:snapToGrid/>
                <w:color w:val="000000"/>
                <w:spacing w:val="1"/>
                <w:kern w:val="0"/>
                <w:szCs w:val="24"/>
              </w:rPr>
            </w:pPr>
            <w:r>
              <w:rPr>
                <w:rFonts w:asciiTheme="minorHAnsi" w:hAnsiTheme="minorHAnsi" w:cstheme="minorHAnsi"/>
                <w:bCs/>
                <w:snapToGrid/>
                <w:color w:val="000000"/>
                <w:spacing w:val="1"/>
                <w:kern w:val="0"/>
                <w:szCs w:val="24"/>
              </w:rPr>
              <w:t>Communicating with customers and carriers for rectifying the issues.</w:t>
            </w:r>
          </w:p>
          <w:p w:rsidR="005D138C" w:rsidP="00151821" w14:paraId="679016A7" w14:textId="77777777">
            <w:pPr>
              <w:pStyle w:val="ListParagraph"/>
              <w:numPr>
                <w:ilvl w:val="0"/>
                <w:numId w:val="16"/>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Creating Reports</w:t>
            </w:r>
          </w:p>
          <w:p w:rsidR="000859AB" w:rsidRPr="006E4CAF" w:rsidP="00151821" w14:paraId="1DC1F117" w14:textId="77777777">
            <w:pPr>
              <w:pStyle w:val="ListParagraph"/>
              <w:numPr>
                <w:ilvl w:val="0"/>
                <w:numId w:val="16"/>
              </w:numPr>
              <w:autoSpaceDE w:val="0"/>
              <w:autoSpaceDN w:val="0"/>
              <w:adjustRightInd w:val="0"/>
              <w:snapToGrid w:val="0"/>
              <w:spacing w:line="240" w:lineRule="atLeast"/>
              <w:rPr>
                <w:rFonts w:eastAsia="Times New Roman" w:cstheme="minorHAnsi"/>
                <w:bCs/>
                <w:color w:val="000000"/>
                <w:spacing w:val="1"/>
                <w:sz w:val="24"/>
                <w:szCs w:val="24"/>
              </w:rPr>
            </w:pPr>
            <w:r>
              <w:rPr>
                <w:rFonts w:eastAsia="Times New Roman" w:cstheme="minorHAnsi"/>
                <w:bCs/>
                <w:color w:val="000000"/>
                <w:spacing w:val="1"/>
                <w:sz w:val="24"/>
                <w:szCs w:val="24"/>
              </w:rPr>
              <w:t xml:space="preserve">Worked on </w:t>
            </w:r>
            <w:r>
              <w:rPr>
                <w:rFonts w:cstheme="minorHAnsi"/>
                <w:snapToGrid w:val="0"/>
                <w:sz w:val="24"/>
                <w:szCs w:val="24"/>
                <w:lang w:eastAsia="ar-SA"/>
              </w:rPr>
              <w:t>300, 301, 304, 310, 315, 323,</w:t>
            </w:r>
            <w:r w:rsidR="00B41420">
              <w:rPr>
                <w:rFonts w:cstheme="minorHAnsi"/>
                <w:snapToGrid w:val="0"/>
                <w:sz w:val="24"/>
                <w:szCs w:val="24"/>
                <w:lang w:eastAsia="ar-SA"/>
              </w:rPr>
              <w:t>997,</w:t>
            </w:r>
            <w:r>
              <w:rPr>
                <w:rFonts w:cstheme="minorHAnsi"/>
                <w:snapToGrid w:val="0"/>
                <w:sz w:val="24"/>
                <w:szCs w:val="24"/>
                <w:lang w:eastAsia="ar-SA"/>
              </w:rPr>
              <w:t xml:space="preserve"> APERAK, IFTMBF, IFTMBC,IFTMIN,IFTSTA,IFTSAI,CODECO,BAPLIE,COPARN transaction sets.</w:t>
            </w:r>
          </w:p>
        </w:tc>
      </w:tr>
    </w:tbl>
    <w:p w:rsidR="00C04BBB" w:rsidP="00DB4125" w14:paraId="3586CFD4" w14:textId="77777777">
      <w:pPr>
        <w:suppressAutoHyphens/>
        <w:spacing w:before="120" w:after="120" w:line="240" w:lineRule="auto"/>
        <w:rPr>
          <w:rFonts w:eastAsia="Times New Roman" w:cstheme="minorHAnsi"/>
          <w:b/>
          <w:sz w:val="26"/>
          <w:szCs w:val="26"/>
          <w:lang w:eastAsia="ar-SA"/>
        </w:rPr>
      </w:pPr>
    </w:p>
    <w:p w:rsidR="004C5A8F" w:rsidRPr="004D001F" w:rsidP="00DB4125" w14:paraId="0FDFD66E" w14:textId="77777777">
      <w:pPr>
        <w:suppressAutoHyphens/>
        <w:spacing w:before="120" w:after="120" w:line="240" w:lineRule="auto"/>
        <w:rPr>
          <w:rFonts w:eastAsia="Times New Roman" w:cstheme="minorHAnsi"/>
          <w:b/>
          <w:sz w:val="26"/>
          <w:szCs w:val="26"/>
          <w:u w:val="single"/>
          <w:lang w:eastAsia="ar-SA"/>
        </w:rPr>
      </w:pPr>
      <w:r w:rsidRPr="004D001F">
        <w:rPr>
          <w:rFonts w:eastAsia="Times New Roman" w:cstheme="minorHAnsi"/>
          <w:b/>
          <w:sz w:val="26"/>
          <w:szCs w:val="26"/>
          <w:u w:val="single"/>
          <w:lang w:eastAsia="ar-SA"/>
        </w:rPr>
        <w:t>Personal Profile</w:t>
      </w:r>
    </w:p>
    <w:p w:rsidR="004C5A8F" w:rsidRPr="00CD40A5" w:rsidP="004A6AF5" w14:paraId="1931E858" w14:textId="454AECFF">
      <w:pPr>
        <w:spacing w:after="0"/>
        <w:rPr>
          <w:rFonts w:cstheme="minorHAnsi"/>
          <w:sz w:val="24"/>
          <w:szCs w:val="24"/>
        </w:rPr>
      </w:pPr>
      <w:r>
        <w:rPr>
          <w:rFonts w:cstheme="minorHAnsi"/>
          <w:sz w:val="24"/>
          <w:szCs w:val="24"/>
        </w:rPr>
        <w:t>Date of Birth</w:t>
      </w:r>
      <w:r>
        <w:rPr>
          <w:rFonts w:cstheme="minorHAnsi"/>
          <w:sz w:val="24"/>
          <w:szCs w:val="24"/>
        </w:rPr>
        <w:tab/>
      </w:r>
      <w:r w:rsidR="002A04D7">
        <w:rPr>
          <w:rFonts w:cstheme="minorHAnsi"/>
          <w:sz w:val="24"/>
          <w:szCs w:val="24"/>
        </w:rPr>
        <w:tab/>
        <w:t>:</w:t>
      </w:r>
      <w:r w:rsidR="00FC3008">
        <w:rPr>
          <w:rFonts w:cstheme="minorHAnsi"/>
          <w:sz w:val="24"/>
          <w:szCs w:val="24"/>
        </w:rPr>
        <w:t xml:space="preserve"> </w:t>
      </w:r>
      <w:r w:rsidRPr="00CD40A5">
        <w:rPr>
          <w:rFonts w:cstheme="minorHAnsi"/>
          <w:sz w:val="24"/>
          <w:szCs w:val="24"/>
        </w:rPr>
        <w:t xml:space="preserve"> 23</w:t>
      </w:r>
      <w:r w:rsidRPr="00CD40A5">
        <w:rPr>
          <w:rFonts w:cstheme="minorHAnsi"/>
          <w:sz w:val="24"/>
          <w:szCs w:val="24"/>
          <w:vertAlign w:val="superscript"/>
        </w:rPr>
        <w:t>rd</w:t>
      </w:r>
      <w:r w:rsidRPr="00CD40A5">
        <w:rPr>
          <w:rFonts w:cstheme="minorHAnsi"/>
          <w:sz w:val="24"/>
          <w:szCs w:val="24"/>
        </w:rPr>
        <w:t xml:space="preserve"> Nov, 1989</w:t>
      </w:r>
    </w:p>
    <w:p w:rsidR="004B7716" w:rsidRPr="00CD40A5" w:rsidP="004A6AF5" w14:paraId="2AAB3C28" w14:textId="0787A280">
      <w:pPr>
        <w:spacing w:after="0"/>
        <w:rPr>
          <w:rFonts w:cstheme="minorHAnsi"/>
          <w:sz w:val="24"/>
          <w:szCs w:val="24"/>
        </w:rPr>
      </w:pPr>
      <w:r>
        <w:rPr>
          <w:rFonts w:cstheme="minorHAnsi"/>
          <w:sz w:val="24"/>
          <w:szCs w:val="24"/>
        </w:rPr>
        <w:t>Father’s Name</w:t>
      </w:r>
      <w:r>
        <w:rPr>
          <w:rFonts w:cstheme="minorHAnsi"/>
          <w:sz w:val="24"/>
          <w:szCs w:val="24"/>
        </w:rPr>
        <w:tab/>
      </w:r>
      <w:r w:rsidR="002A04D7">
        <w:rPr>
          <w:rFonts w:cstheme="minorHAnsi"/>
          <w:sz w:val="24"/>
          <w:szCs w:val="24"/>
        </w:rPr>
        <w:tab/>
        <w:t>:</w:t>
      </w:r>
      <w:r w:rsidR="00FC3008">
        <w:rPr>
          <w:rFonts w:cstheme="minorHAnsi"/>
          <w:sz w:val="24"/>
          <w:szCs w:val="24"/>
        </w:rPr>
        <w:t xml:space="preserve">  </w:t>
      </w:r>
      <w:r w:rsidRPr="00CD40A5">
        <w:rPr>
          <w:rFonts w:cstheme="minorHAnsi"/>
          <w:sz w:val="24"/>
          <w:szCs w:val="24"/>
        </w:rPr>
        <w:t>Mr</w:t>
      </w:r>
      <w:r w:rsidRPr="00CD40A5" w:rsidR="004C5A8F">
        <w:rPr>
          <w:rFonts w:cstheme="minorHAnsi"/>
          <w:sz w:val="24"/>
          <w:szCs w:val="24"/>
        </w:rPr>
        <w:t>. M.</w:t>
      </w:r>
      <w:r w:rsidRPr="00CD40A5" w:rsidR="00FC3008">
        <w:rPr>
          <w:rFonts w:cstheme="minorHAnsi"/>
          <w:sz w:val="24"/>
          <w:szCs w:val="24"/>
        </w:rPr>
        <w:t>P. Sharma</w:t>
      </w:r>
    </w:p>
    <w:p w:rsidR="004B7716" w:rsidRPr="00CD40A5" w:rsidP="004A6AF5" w14:paraId="062F8940" w14:textId="1900919E">
      <w:pPr>
        <w:spacing w:after="0" w:line="240" w:lineRule="auto"/>
        <w:ind w:left="5328" w:hanging="5328"/>
        <w:rPr>
          <w:rFonts w:cstheme="minorHAnsi"/>
          <w:sz w:val="24"/>
          <w:szCs w:val="24"/>
        </w:rPr>
      </w:pPr>
      <w:r w:rsidRPr="00CD40A5">
        <w:rPr>
          <w:rFonts w:cstheme="minorHAnsi"/>
          <w:sz w:val="24"/>
          <w:szCs w:val="24"/>
        </w:rPr>
        <w:t xml:space="preserve">Permanent Address   </w:t>
      </w:r>
      <w:r w:rsidRPr="00CD40A5" w:rsidR="002A04D7">
        <w:rPr>
          <w:rFonts w:cstheme="minorHAnsi"/>
          <w:sz w:val="24"/>
          <w:szCs w:val="24"/>
        </w:rPr>
        <w:t xml:space="preserve"> :</w:t>
      </w:r>
      <w:r w:rsidRPr="00CD40A5" w:rsidR="001F1F4B">
        <w:rPr>
          <w:rFonts w:cstheme="minorHAnsi"/>
          <w:sz w:val="24"/>
          <w:szCs w:val="24"/>
        </w:rPr>
        <w:t xml:space="preserve"> </w:t>
      </w:r>
      <w:r w:rsidRPr="00CD40A5">
        <w:rPr>
          <w:rFonts w:cstheme="minorHAnsi"/>
          <w:sz w:val="24"/>
          <w:szCs w:val="24"/>
        </w:rPr>
        <w:t xml:space="preserve"> </w:t>
      </w:r>
      <w:r w:rsidR="00577FDA">
        <w:rPr>
          <w:rFonts w:cstheme="minorHAnsi"/>
          <w:sz w:val="24"/>
          <w:szCs w:val="24"/>
        </w:rPr>
        <w:t>H.No.</w:t>
      </w:r>
      <w:r w:rsidRPr="00CD40A5" w:rsidR="004C5A8F">
        <w:rPr>
          <w:rFonts w:cstheme="minorHAnsi"/>
          <w:sz w:val="24"/>
          <w:szCs w:val="24"/>
        </w:rPr>
        <w:t xml:space="preserve"> </w:t>
      </w:r>
      <w:r w:rsidRPr="00CD40A5" w:rsidR="00FC3008">
        <w:rPr>
          <w:rFonts w:cstheme="minorHAnsi"/>
          <w:sz w:val="24"/>
          <w:szCs w:val="24"/>
        </w:rPr>
        <w:t>7617, Street</w:t>
      </w:r>
      <w:r w:rsidRPr="00CD40A5" w:rsidR="004C5A8F">
        <w:rPr>
          <w:rFonts w:cstheme="minorHAnsi"/>
          <w:sz w:val="24"/>
          <w:szCs w:val="24"/>
        </w:rPr>
        <w:t xml:space="preserve"> No.11/2, </w:t>
      </w:r>
      <w:r w:rsidRPr="00CD40A5" w:rsidR="00FC3008">
        <w:rPr>
          <w:rFonts w:cstheme="minorHAnsi"/>
          <w:sz w:val="24"/>
          <w:szCs w:val="24"/>
        </w:rPr>
        <w:t>Durgapuri, Haibowal</w:t>
      </w:r>
      <w:r w:rsidRPr="00CD40A5" w:rsidR="004C5A8F">
        <w:rPr>
          <w:rFonts w:cstheme="minorHAnsi"/>
          <w:sz w:val="24"/>
          <w:szCs w:val="24"/>
        </w:rPr>
        <w:t xml:space="preserve"> </w:t>
      </w:r>
      <w:r w:rsidRPr="00CD40A5" w:rsidR="00FC3008">
        <w:rPr>
          <w:rFonts w:cstheme="minorHAnsi"/>
          <w:sz w:val="24"/>
          <w:szCs w:val="24"/>
        </w:rPr>
        <w:t>Kalan, Ludhiana</w:t>
      </w:r>
    </w:p>
    <w:p w:rsidR="004B7716" w:rsidRPr="00CD40A5" w:rsidP="004A6AF5" w14:paraId="68B110FF" w14:textId="1D17EE87">
      <w:pPr>
        <w:spacing w:after="0"/>
        <w:rPr>
          <w:rFonts w:cstheme="minorHAnsi"/>
          <w:sz w:val="24"/>
          <w:szCs w:val="24"/>
        </w:rPr>
      </w:pPr>
      <w:r>
        <w:rPr>
          <w:rFonts w:cstheme="minorHAnsi"/>
          <w:sz w:val="24"/>
          <w:szCs w:val="24"/>
        </w:rPr>
        <w:t>Gender</w:t>
      </w:r>
      <w:r>
        <w:rPr>
          <w:rFonts w:cstheme="minorHAnsi"/>
          <w:sz w:val="24"/>
          <w:szCs w:val="24"/>
        </w:rPr>
        <w:tab/>
      </w:r>
      <w:r w:rsidR="002A04D7">
        <w:rPr>
          <w:rFonts w:cstheme="minorHAnsi"/>
          <w:sz w:val="24"/>
          <w:szCs w:val="24"/>
        </w:rPr>
        <w:tab/>
        <w:t>:</w:t>
      </w:r>
      <w:r w:rsidR="00FC3008">
        <w:rPr>
          <w:rFonts w:cstheme="minorHAnsi"/>
          <w:sz w:val="24"/>
          <w:szCs w:val="24"/>
        </w:rPr>
        <w:t xml:space="preserve"> </w:t>
      </w:r>
      <w:r w:rsidRPr="00CD40A5">
        <w:rPr>
          <w:rFonts w:cstheme="minorHAnsi"/>
          <w:sz w:val="24"/>
          <w:szCs w:val="24"/>
        </w:rPr>
        <w:t xml:space="preserve"> Male</w:t>
      </w:r>
    </w:p>
    <w:p w:rsidR="004B7716" w:rsidRPr="00CD40A5" w:rsidP="004A6AF5" w14:paraId="6BE6020B" w14:textId="6EEDC859">
      <w:pPr>
        <w:spacing w:after="0"/>
        <w:rPr>
          <w:rFonts w:cstheme="minorHAnsi"/>
          <w:sz w:val="24"/>
          <w:szCs w:val="24"/>
        </w:rPr>
      </w:pPr>
      <w:r w:rsidRPr="00CD40A5">
        <w:rPr>
          <w:rFonts w:cstheme="minorHAnsi"/>
          <w:sz w:val="24"/>
          <w:szCs w:val="24"/>
        </w:rPr>
        <w:t>Nationality</w:t>
      </w:r>
      <w:r w:rsidRPr="00CD40A5" w:rsidR="00C04BBB">
        <w:rPr>
          <w:rFonts w:cstheme="minorHAnsi"/>
          <w:sz w:val="24"/>
          <w:szCs w:val="24"/>
        </w:rPr>
        <w:tab/>
      </w:r>
      <w:r w:rsidRPr="00CD40A5" w:rsidR="004C5A8F">
        <w:rPr>
          <w:rFonts w:cstheme="minorHAnsi"/>
          <w:sz w:val="24"/>
          <w:szCs w:val="24"/>
        </w:rPr>
        <w:t xml:space="preserve">            </w:t>
      </w:r>
      <w:r w:rsidRPr="00CD40A5" w:rsidR="002A04D7">
        <w:rPr>
          <w:rFonts w:cstheme="minorHAnsi"/>
          <w:sz w:val="24"/>
          <w:szCs w:val="24"/>
        </w:rPr>
        <w:t xml:space="preserve"> :</w:t>
      </w:r>
      <w:r w:rsidRPr="00CD40A5" w:rsidR="001F1F4B">
        <w:rPr>
          <w:rFonts w:cstheme="minorHAnsi"/>
          <w:sz w:val="24"/>
          <w:szCs w:val="24"/>
        </w:rPr>
        <w:t xml:space="preserve">  </w:t>
      </w:r>
      <w:r w:rsidRPr="00CD40A5">
        <w:rPr>
          <w:rFonts w:cstheme="minorHAnsi"/>
          <w:sz w:val="24"/>
          <w:szCs w:val="24"/>
        </w:rPr>
        <w:t>Indian</w:t>
      </w:r>
    </w:p>
    <w:p w:rsidR="00184F8C" w:rsidRPr="00CD40A5" w:rsidP="004A6AF5" w14:paraId="71E9400D" w14:textId="32DE1071">
      <w:pPr>
        <w:spacing w:after="0"/>
        <w:rPr>
          <w:rFonts w:cstheme="minorHAnsi"/>
          <w:sz w:val="24"/>
          <w:szCs w:val="24"/>
        </w:rPr>
      </w:pPr>
      <w:r w:rsidRPr="00CD40A5">
        <w:rPr>
          <w:rFonts w:cstheme="minorHAnsi"/>
          <w:sz w:val="24"/>
          <w:szCs w:val="24"/>
        </w:rPr>
        <w:t>Linguistic ability</w:t>
      </w:r>
      <w:r w:rsidRPr="00CD40A5">
        <w:rPr>
          <w:rFonts w:cstheme="minorHAnsi"/>
          <w:sz w:val="24"/>
          <w:szCs w:val="24"/>
        </w:rPr>
        <w:tab/>
      </w:r>
      <w:r w:rsidRPr="00CD40A5" w:rsidR="001F1F4B">
        <w:rPr>
          <w:rFonts w:cstheme="minorHAnsi"/>
          <w:sz w:val="24"/>
          <w:szCs w:val="24"/>
        </w:rPr>
        <w:t xml:space="preserve">: </w:t>
      </w:r>
      <w:r w:rsidRPr="00CD40A5">
        <w:rPr>
          <w:rFonts w:cstheme="minorHAnsi"/>
          <w:sz w:val="24"/>
          <w:szCs w:val="24"/>
        </w:rPr>
        <w:t xml:space="preserve"> </w:t>
      </w:r>
      <w:r w:rsidRPr="00CD40A5" w:rsidR="00FC3008">
        <w:rPr>
          <w:rFonts w:cstheme="minorHAnsi"/>
          <w:sz w:val="24"/>
          <w:szCs w:val="24"/>
        </w:rPr>
        <w:t>English, Hindi, Punjabi</w:t>
      </w:r>
    </w:p>
    <w:p w:rsidR="00EE1CA8" w:rsidRPr="00184F8C" w:rsidP="001F1F4B" w14:paraId="1C4B2DD5" w14:textId="77777777">
      <w:pPr>
        <w:spacing w:after="0"/>
        <w:rPr>
          <w:rFonts w:cstheme="minorHAns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BB1D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nsid w:val="040035CD"/>
    <w:multiLevelType w:val="hybridMultilevel"/>
    <w:tmpl w:val="866094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6941DC4"/>
    <w:multiLevelType w:val="hybridMultilevel"/>
    <w:tmpl w:val="195657C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D2676AE"/>
    <w:multiLevelType w:val="hybridMultilevel"/>
    <w:tmpl w:val="667C2B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E2A5C13"/>
    <w:multiLevelType w:val="hybridMultilevel"/>
    <w:tmpl w:val="89506B4A"/>
    <w:lvl w:ilvl="0">
      <w:start w:val="1"/>
      <w:numFmt w:val="decimal"/>
      <w:lvlText w:val="%1)"/>
      <w:lvlJc w:val="left"/>
      <w:pPr>
        <w:ind w:left="720" w:hanging="360"/>
      </w:pPr>
      <w:rPr>
        <w:rFonts w:hint="default"/>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53B7595"/>
    <w:multiLevelType w:val="hybridMultilevel"/>
    <w:tmpl w:val="EE1C51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9845B7A"/>
    <w:multiLevelType w:val="hybridMultilevel"/>
    <w:tmpl w:val="54861F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9DB55BD"/>
    <w:multiLevelType w:val="hybridMultilevel"/>
    <w:tmpl w:val="10BC61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2F73CD1"/>
    <w:multiLevelType w:val="hybridMultilevel"/>
    <w:tmpl w:val="DDD6FA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D0C00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3662B14"/>
    <w:multiLevelType w:val="hybridMultilevel"/>
    <w:tmpl w:val="9CD28B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45E2A8A"/>
    <w:multiLevelType w:val="hybridMultilevel"/>
    <w:tmpl w:val="672223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4F67888"/>
    <w:multiLevelType w:val="hybridMultilevel"/>
    <w:tmpl w:val="5E1487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70151D4"/>
    <w:multiLevelType w:val="hybridMultilevel"/>
    <w:tmpl w:val="98B85D96"/>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4">
    <w:nsid w:val="689B4F06"/>
    <w:multiLevelType w:val="hybridMultilevel"/>
    <w:tmpl w:val="C01EEE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E783F11"/>
    <w:multiLevelType w:val="hybridMultilevel"/>
    <w:tmpl w:val="3E6883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00A7C52"/>
    <w:multiLevelType w:val="hybridMultilevel"/>
    <w:tmpl w:val="4A7013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6670D09"/>
    <w:multiLevelType w:val="hybridMultilevel"/>
    <w:tmpl w:val="ACB62FD2"/>
    <w:lvl w:ilvl="0">
      <w:start w:val="1"/>
      <w:numFmt w:val="bullet"/>
      <w:lvlText w:val=""/>
      <w:lvlJc w:val="left"/>
      <w:pPr>
        <w:ind w:left="928" w:hanging="360"/>
      </w:pPr>
      <w:rPr>
        <w:rFonts w:ascii="Symbol" w:hAnsi="Symbol" w:hint="default"/>
      </w:rPr>
    </w:lvl>
    <w:lvl w:ilvl="1" w:tentative="1">
      <w:start w:val="1"/>
      <w:numFmt w:val="bullet"/>
      <w:lvlText w:val="o"/>
      <w:lvlJc w:val="left"/>
      <w:pPr>
        <w:ind w:left="1648" w:hanging="360"/>
      </w:pPr>
      <w:rPr>
        <w:rFonts w:ascii="Courier New" w:hAnsi="Courier New" w:cs="Courier New" w:hint="default"/>
      </w:rPr>
    </w:lvl>
    <w:lvl w:ilvl="2" w:tentative="1">
      <w:start w:val="1"/>
      <w:numFmt w:val="bullet"/>
      <w:lvlText w:val=""/>
      <w:lvlJc w:val="left"/>
      <w:pPr>
        <w:ind w:left="2368" w:hanging="360"/>
      </w:pPr>
      <w:rPr>
        <w:rFonts w:ascii="Wingdings" w:hAnsi="Wingdings" w:hint="default"/>
      </w:rPr>
    </w:lvl>
    <w:lvl w:ilvl="3" w:tentative="1">
      <w:start w:val="1"/>
      <w:numFmt w:val="bullet"/>
      <w:lvlText w:val=""/>
      <w:lvlJc w:val="left"/>
      <w:pPr>
        <w:ind w:left="3088" w:hanging="360"/>
      </w:pPr>
      <w:rPr>
        <w:rFonts w:ascii="Symbol" w:hAnsi="Symbol" w:hint="default"/>
      </w:rPr>
    </w:lvl>
    <w:lvl w:ilvl="4" w:tentative="1">
      <w:start w:val="1"/>
      <w:numFmt w:val="bullet"/>
      <w:lvlText w:val="o"/>
      <w:lvlJc w:val="left"/>
      <w:pPr>
        <w:ind w:left="3808" w:hanging="360"/>
      </w:pPr>
      <w:rPr>
        <w:rFonts w:ascii="Courier New" w:hAnsi="Courier New" w:cs="Courier New" w:hint="default"/>
      </w:rPr>
    </w:lvl>
    <w:lvl w:ilvl="5" w:tentative="1">
      <w:start w:val="1"/>
      <w:numFmt w:val="bullet"/>
      <w:lvlText w:val=""/>
      <w:lvlJc w:val="left"/>
      <w:pPr>
        <w:ind w:left="4528" w:hanging="360"/>
      </w:pPr>
      <w:rPr>
        <w:rFonts w:ascii="Wingdings" w:hAnsi="Wingdings" w:hint="default"/>
      </w:rPr>
    </w:lvl>
    <w:lvl w:ilvl="6" w:tentative="1">
      <w:start w:val="1"/>
      <w:numFmt w:val="bullet"/>
      <w:lvlText w:val=""/>
      <w:lvlJc w:val="left"/>
      <w:pPr>
        <w:ind w:left="5248" w:hanging="360"/>
      </w:pPr>
      <w:rPr>
        <w:rFonts w:ascii="Symbol" w:hAnsi="Symbol" w:hint="default"/>
      </w:rPr>
    </w:lvl>
    <w:lvl w:ilvl="7" w:tentative="1">
      <w:start w:val="1"/>
      <w:numFmt w:val="bullet"/>
      <w:lvlText w:val="o"/>
      <w:lvlJc w:val="left"/>
      <w:pPr>
        <w:ind w:left="5968" w:hanging="360"/>
      </w:pPr>
      <w:rPr>
        <w:rFonts w:ascii="Courier New" w:hAnsi="Courier New" w:cs="Courier New" w:hint="default"/>
      </w:rPr>
    </w:lvl>
    <w:lvl w:ilvl="8" w:tentative="1">
      <w:start w:val="1"/>
      <w:numFmt w:val="bullet"/>
      <w:lvlText w:val=""/>
      <w:lvlJc w:val="left"/>
      <w:pPr>
        <w:ind w:left="6688" w:hanging="360"/>
      </w:pPr>
      <w:rPr>
        <w:rFonts w:ascii="Wingdings" w:hAnsi="Wingdings" w:hint="default"/>
      </w:rPr>
    </w:lvl>
  </w:abstractNum>
  <w:abstractNum w:abstractNumId="18">
    <w:nsid w:val="796F7425"/>
    <w:multiLevelType w:val="hybridMultilevel"/>
    <w:tmpl w:val="0D40BB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EC054F1"/>
    <w:multiLevelType w:val="hybridMultilevel"/>
    <w:tmpl w:val="634CBCE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FBD5548"/>
    <w:multiLevelType w:val="hybridMultilevel"/>
    <w:tmpl w:val="FFD079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2"/>
  </w:num>
  <w:num w:numId="4">
    <w:abstractNumId w:val="18"/>
  </w:num>
  <w:num w:numId="5">
    <w:abstractNumId w:val="5"/>
  </w:num>
  <w:num w:numId="6">
    <w:abstractNumId w:val="4"/>
  </w:num>
  <w:num w:numId="7">
    <w:abstractNumId w:val="3"/>
  </w:num>
  <w:num w:numId="8">
    <w:abstractNumId w:val="1"/>
  </w:num>
  <w:num w:numId="9">
    <w:abstractNumId w:val="11"/>
  </w:num>
  <w:num w:numId="10">
    <w:abstractNumId w:val="7"/>
  </w:num>
  <w:num w:numId="11">
    <w:abstractNumId w:val="17"/>
  </w:num>
  <w:num w:numId="12">
    <w:abstractNumId w:val="19"/>
  </w:num>
  <w:num w:numId="13">
    <w:abstractNumId w:val="14"/>
  </w:num>
  <w:num w:numId="14">
    <w:abstractNumId w:val="8"/>
  </w:num>
  <w:num w:numId="15">
    <w:abstractNumId w:val="10"/>
  </w:num>
  <w:num w:numId="16">
    <w:abstractNumId w:val="20"/>
  </w:num>
  <w:num w:numId="17">
    <w:abstractNumId w:val="9"/>
  </w:num>
  <w:num w:numId="18">
    <w:abstractNumId w:val="2"/>
  </w:num>
  <w:num w:numId="19">
    <w:abstractNumId w:val="13"/>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125"/>
    <w:rsid w:val="00003A03"/>
    <w:rsid w:val="00005674"/>
    <w:rsid w:val="00010DC1"/>
    <w:rsid w:val="00013B43"/>
    <w:rsid w:val="000222EA"/>
    <w:rsid w:val="000235BD"/>
    <w:rsid w:val="00031508"/>
    <w:rsid w:val="000458CD"/>
    <w:rsid w:val="00045F1B"/>
    <w:rsid w:val="0006248C"/>
    <w:rsid w:val="00063ECF"/>
    <w:rsid w:val="000650D3"/>
    <w:rsid w:val="00074738"/>
    <w:rsid w:val="000859AB"/>
    <w:rsid w:val="00090A9D"/>
    <w:rsid w:val="000A4316"/>
    <w:rsid w:val="000A5196"/>
    <w:rsid w:val="000B2E1A"/>
    <w:rsid w:val="000C3B73"/>
    <w:rsid w:val="000C4AD3"/>
    <w:rsid w:val="000D28B5"/>
    <w:rsid w:val="001241B6"/>
    <w:rsid w:val="00140F5C"/>
    <w:rsid w:val="0014634C"/>
    <w:rsid w:val="00151821"/>
    <w:rsid w:val="00163395"/>
    <w:rsid w:val="0016349E"/>
    <w:rsid w:val="00164268"/>
    <w:rsid w:val="001659F6"/>
    <w:rsid w:val="00184F8C"/>
    <w:rsid w:val="00197A85"/>
    <w:rsid w:val="001B6C76"/>
    <w:rsid w:val="001C35D4"/>
    <w:rsid w:val="001D3627"/>
    <w:rsid w:val="001D5189"/>
    <w:rsid w:val="001D58F1"/>
    <w:rsid w:val="001E03D2"/>
    <w:rsid w:val="001E0FF0"/>
    <w:rsid w:val="001E103D"/>
    <w:rsid w:val="001F1F4B"/>
    <w:rsid w:val="001F61B0"/>
    <w:rsid w:val="00207B5D"/>
    <w:rsid w:val="00210B94"/>
    <w:rsid w:val="002116BC"/>
    <w:rsid w:val="00213AFF"/>
    <w:rsid w:val="00216AF5"/>
    <w:rsid w:val="00242201"/>
    <w:rsid w:val="0025166F"/>
    <w:rsid w:val="00261A84"/>
    <w:rsid w:val="00267E9B"/>
    <w:rsid w:val="00276259"/>
    <w:rsid w:val="00277B6F"/>
    <w:rsid w:val="0028552D"/>
    <w:rsid w:val="002A04D7"/>
    <w:rsid w:val="002A1BFB"/>
    <w:rsid w:val="002B36DF"/>
    <w:rsid w:val="002B63C1"/>
    <w:rsid w:val="002D012F"/>
    <w:rsid w:val="002E28DC"/>
    <w:rsid w:val="002E5C54"/>
    <w:rsid w:val="00310D55"/>
    <w:rsid w:val="00315161"/>
    <w:rsid w:val="00320A7E"/>
    <w:rsid w:val="0032485E"/>
    <w:rsid w:val="00325D92"/>
    <w:rsid w:val="003274B0"/>
    <w:rsid w:val="00332E5F"/>
    <w:rsid w:val="00341321"/>
    <w:rsid w:val="00341FA2"/>
    <w:rsid w:val="00344D09"/>
    <w:rsid w:val="00361ED7"/>
    <w:rsid w:val="0037499A"/>
    <w:rsid w:val="00384756"/>
    <w:rsid w:val="00385C01"/>
    <w:rsid w:val="00386E26"/>
    <w:rsid w:val="003948C8"/>
    <w:rsid w:val="003A3460"/>
    <w:rsid w:val="003B4BF0"/>
    <w:rsid w:val="003C3619"/>
    <w:rsid w:val="003D286B"/>
    <w:rsid w:val="003D3E74"/>
    <w:rsid w:val="003D67A8"/>
    <w:rsid w:val="003E2D6C"/>
    <w:rsid w:val="003E49C6"/>
    <w:rsid w:val="003E545E"/>
    <w:rsid w:val="003E703A"/>
    <w:rsid w:val="003E7155"/>
    <w:rsid w:val="003F069C"/>
    <w:rsid w:val="003F5E2A"/>
    <w:rsid w:val="004117E0"/>
    <w:rsid w:val="00415092"/>
    <w:rsid w:val="0042565C"/>
    <w:rsid w:val="004321E4"/>
    <w:rsid w:val="00452418"/>
    <w:rsid w:val="00466D53"/>
    <w:rsid w:val="00474243"/>
    <w:rsid w:val="00484FD8"/>
    <w:rsid w:val="00486FE9"/>
    <w:rsid w:val="0049175F"/>
    <w:rsid w:val="00496C82"/>
    <w:rsid w:val="004A6AF5"/>
    <w:rsid w:val="004B65E8"/>
    <w:rsid w:val="004B7716"/>
    <w:rsid w:val="004C48E3"/>
    <w:rsid w:val="004C5A8F"/>
    <w:rsid w:val="004D001F"/>
    <w:rsid w:val="004D510D"/>
    <w:rsid w:val="004F0308"/>
    <w:rsid w:val="004F1F69"/>
    <w:rsid w:val="005141E3"/>
    <w:rsid w:val="00520BFC"/>
    <w:rsid w:val="00521C76"/>
    <w:rsid w:val="005336E5"/>
    <w:rsid w:val="00535776"/>
    <w:rsid w:val="0054092D"/>
    <w:rsid w:val="00542610"/>
    <w:rsid w:val="00561716"/>
    <w:rsid w:val="00566EE8"/>
    <w:rsid w:val="00575B3A"/>
    <w:rsid w:val="00577FDA"/>
    <w:rsid w:val="005827DB"/>
    <w:rsid w:val="005A0E5B"/>
    <w:rsid w:val="005B41EE"/>
    <w:rsid w:val="005C2BB0"/>
    <w:rsid w:val="005D138C"/>
    <w:rsid w:val="005D5459"/>
    <w:rsid w:val="005D7312"/>
    <w:rsid w:val="005E2146"/>
    <w:rsid w:val="00601A4A"/>
    <w:rsid w:val="00604F4E"/>
    <w:rsid w:val="006052C1"/>
    <w:rsid w:val="0062217D"/>
    <w:rsid w:val="00625811"/>
    <w:rsid w:val="006636E7"/>
    <w:rsid w:val="00681EF6"/>
    <w:rsid w:val="00692C08"/>
    <w:rsid w:val="00693E9D"/>
    <w:rsid w:val="006A7EBD"/>
    <w:rsid w:val="006D79C0"/>
    <w:rsid w:val="006E4CAF"/>
    <w:rsid w:val="006E5D92"/>
    <w:rsid w:val="006E7E42"/>
    <w:rsid w:val="006F7AC2"/>
    <w:rsid w:val="00701F3A"/>
    <w:rsid w:val="00703965"/>
    <w:rsid w:val="0070761D"/>
    <w:rsid w:val="007171CD"/>
    <w:rsid w:val="00722D9A"/>
    <w:rsid w:val="0072374F"/>
    <w:rsid w:val="00740F61"/>
    <w:rsid w:val="007519E4"/>
    <w:rsid w:val="007532F4"/>
    <w:rsid w:val="00755F30"/>
    <w:rsid w:val="0076593E"/>
    <w:rsid w:val="00775D84"/>
    <w:rsid w:val="0077718B"/>
    <w:rsid w:val="00784F61"/>
    <w:rsid w:val="007B1C6B"/>
    <w:rsid w:val="007B23FB"/>
    <w:rsid w:val="007B2566"/>
    <w:rsid w:val="007C0442"/>
    <w:rsid w:val="007C45AF"/>
    <w:rsid w:val="007D6087"/>
    <w:rsid w:val="007E2BDB"/>
    <w:rsid w:val="00803252"/>
    <w:rsid w:val="00804DBD"/>
    <w:rsid w:val="00830A70"/>
    <w:rsid w:val="00836A93"/>
    <w:rsid w:val="00837FE9"/>
    <w:rsid w:val="00844A6F"/>
    <w:rsid w:val="00844B0A"/>
    <w:rsid w:val="008631B6"/>
    <w:rsid w:val="00884602"/>
    <w:rsid w:val="008870EC"/>
    <w:rsid w:val="00896D8F"/>
    <w:rsid w:val="008A5D8B"/>
    <w:rsid w:val="008D3409"/>
    <w:rsid w:val="008E2C9A"/>
    <w:rsid w:val="008E6423"/>
    <w:rsid w:val="008E750A"/>
    <w:rsid w:val="008F7F95"/>
    <w:rsid w:val="00910864"/>
    <w:rsid w:val="00954245"/>
    <w:rsid w:val="00961669"/>
    <w:rsid w:val="00982641"/>
    <w:rsid w:val="00995970"/>
    <w:rsid w:val="009C032C"/>
    <w:rsid w:val="009C3590"/>
    <w:rsid w:val="009C7612"/>
    <w:rsid w:val="009E190E"/>
    <w:rsid w:val="00A06076"/>
    <w:rsid w:val="00A15574"/>
    <w:rsid w:val="00A36A63"/>
    <w:rsid w:val="00A37807"/>
    <w:rsid w:val="00A5095A"/>
    <w:rsid w:val="00A51840"/>
    <w:rsid w:val="00A60352"/>
    <w:rsid w:val="00A6286C"/>
    <w:rsid w:val="00A73B40"/>
    <w:rsid w:val="00A73EC0"/>
    <w:rsid w:val="00AA70E2"/>
    <w:rsid w:val="00AD0E2A"/>
    <w:rsid w:val="00AE477C"/>
    <w:rsid w:val="00AF09A8"/>
    <w:rsid w:val="00AF3BDD"/>
    <w:rsid w:val="00AF4CAA"/>
    <w:rsid w:val="00AF746D"/>
    <w:rsid w:val="00B12783"/>
    <w:rsid w:val="00B13776"/>
    <w:rsid w:val="00B13CEB"/>
    <w:rsid w:val="00B27BB9"/>
    <w:rsid w:val="00B328FB"/>
    <w:rsid w:val="00B32E16"/>
    <w:rsid w:val="00B41420"/>
    <w:rsid w:val="00B44063"/>
    <w:rsid w:val="00B7332E"/>
    <w:rsid w:val="00B742A7"/>
    <w:rsid w:val="00B85239"/>
    <w:rsid w:val="00B879A1"/>
    <w:rsid w:val="00B90623"/>
    <w:rsid w:val="00BA6B52"/>
    <w:rsid w:val="00BB1D5B"/>
    <w:rsid w:val="00BB1E1F"/>
    <w:rsid w:val="00BC7B4B"/>
    <w:rsid w:val="00BD5955"/>
    <w:rsid w:val="00BE38E3"/>
    <w:rsid w:val="00C04BBB"/>
    <w:rsid w:val="00C152BE"/>
    <w:rsid w:val="00C161AA"/>
    <w:rsid w:val="00C21A61"/>
    <w:rsid w:val="00C23EBC"/>
    <w:rsid w:val="00C24FFA"/>
    <w:rsid w:val="00C34793"/>
    <w:rsid w:val="00C42B10"/>
    <w:rsid w:val="00C43D27"/>
    <w:rsid w:val="00C501E7"/>
    <w:rsid w:val="00C53A1F"/>
    <w:rsid w:val="00C56076"/>
    <w:rsid w:val="00C57D02"/>
    <w:rsid w:val="00C62D9A"/>
    <w:rsid w:val="00C80254"/>
    <w:rsid w:val="00C855F3"/>
    <w:rsid w:val="00C87DDC"/>
    <w:rsid w:val="00CC4D1B"/>
    <w:rsid w:val="00CD40A5"/>
    <w:rsid w:val="00CE29D5"/>
    <w:rsid w:val="00CF1365"/>
    <w:rsid w:val="00CF79CD"/>
    <w:rsid w:val="00D11092"/>
    <w:rsid w:val="00D11A1C"/>
    <w:rsid w:val="00D11EA4"/>
    <w:rsid w:val="00D22C0A"/>
    <w:rsid w:val="00D404D7"/>
    <w:rsid w:val="00D450B3"/>
    <w:rsid w:val="00D527D1"/>
    <w:rsid w:val="00D56331"/>
    <w:rsid w:val="00D8437B"/>
    <w:rsid w:val="00D861E7"/>
    <w:rsid w:val="00D90FA2"/>
    <w:rsid w:val="00DB4125"/>
    <w:rsid w:val="00DE206E"/>
    <w:rsid w:val="00DF12B4"/>
    <w:rsid w:val="00E10F6A"/>
    <w:rsid w:val="00E24A8C"/>
    <w:rsid w:val="00E324E4"/>
    <w:rsid w:val="00E336CC"/>
    <w:rsid w:val="00E361A0"/>
    <w:rsid w:val="00E51EF6"/>
    <w:rsid w:val="00E560CA"/>
    <w:rsid w:val="00E7174F"/>
    <w:rsid w:val="00E732A6"/>
    <w:rsid w:val="00E81CB7"/>
    <w:rsid w:val="00E86888"/>
    <w:rsid w:val="00E922E9"/>
    <w:rsid w:val="00EE1CA8"/>
    <w:rsid w:val="00F16CD7"/>
    <w:rsid w:val="00F21272"/>
    <w:rsid w:val="00F40476"/>
    <w:rsid w:val="00F43E34"/>
    <w:rsid w:val="00F46668"/>
    <w:rsid w:val="00F501A8"/>
    <w:rsid w:val="00F527D0"/>
    <w:rsid w:val="00F61A01"/>
    <w:rsid w:val="00F63175"/>
    <w:rsid w:val="00F668AE"/>
    <w:rsid w:val="00F707D9"/>
    <w:rsid w:val="00F90947"/>
    <w:rsid w:val="00F957CF"/>
    <w:rsid w:val="00F970C9"/>
    <w:rsid w:val="00FA2ACC"/>
    <w:rsid w:val="00FC3008"/>
    <w:rsid w:val="00FD7075"/>
    <w:rsid w:val="00FF3A9D"/>
    <w:rsid w:val="00FF51E3"/>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5073D7CF-EFA2-4B15-BD5B-8F6925AC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B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B73"/>
    <w:pPr>
      <w:ind w:left="720"/>
      <w:contextualSpacing/>
    </w:pPr>
  </w:style>
  <w:style w:type="table" w:styleId="TableGrid">
    <w:name w:val="Table Grid"/>
    <w:basedOn w:val="TableNormal"/>
    <w:uiPriority w:val="59"/>
    <w:rsid w:val="000C3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qFormat/>
    <w:rsid w:val="004B7716"/>
    <w:pPr>
      <w:suppressAutoHyphens/>
      <w:spacing w:after="0" w:line="240" w:lineRule="auto"/>
      <w:jc w:val="center"/>
    </w:pPr>
    <w:rPr>
      <w:rFonts w:ascii="Times New Roman" w:eastAsia="Times New Roman" w:hAnsi="Times New Roman" w:cs="Times New Roman"/>
      <w:b/>
      <w:sz w:val="28"/>
      <w:szCs w:val="24"/>
      <w:u w:val="single"/>
      <w:lang w:eastAsia="ar-SA"/>
    </w:rPr>
  </w:style>
  <w:style w:type="character" w:customStyle="1" w:styleId="TitleChar">
    <w:name w:val="Title Char"/>
    <w:basedOn w:val="DefaultParagraphFont"/>
    <w:link w:val="Title"/>
    <w:rsid w:val="004B7716"/>
    <w:rPr>
      <w:rFonts w:ascii="Times New Roman" w:eastAsia="Times New Roman" w:hAnsi="Times New Roman" w:cs="Times New Roman"/>
      <w:b/>
      <w:sz w:val="28"/>
      <w:szCs w:val="24"/>
      <w:u w:val="single"/>
      <w:lang w:eastAsia="ar-SA"/>
    </w:rPr>
  </w:style>
  <w:style w:type="paragraph" w:styleId="Subtitle">
    <w:name w:val="Subtitle"/>
    <w:basedOn w:val="Normal"/>
    <w:next w:val="Normal"/>
    <w:link w:val="SubtitleChar"/>
    <w:uiPriority w:val="11"/>
    <w:qFormat/>
    <w:rsid w:val="004B77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B7716"/>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C04BBB"/>
    <w:pPr>
      <w:spacing w:after="0" w:line="240" w:lineRule="auto"/>
    </w:pPr>
  </w:style>
  <w:style w:type="character" w:customStyle="1" w:styleId="apple-converted-space">
    <w:name w:val="apple-converted-space"/>
    <w:basedOn w:val="DefaultParagraphFont"/>
    <w:rsid w:val="001D58F1"/>
  </w:style>
  <w:style w:type="character" w:styleId="Hyperlink">
    <w:name w:val="Hyperlink"/>
    <w:basedOn w:val="DefaultParagraphFont"/>
    <w:uiPriority w:val="99"/>
    <w:unhideWhenUsed/>
    <w:rsid w:val="00692C08"/>
    <w:rPr>
      <w:color w:val="0000FF" w:themeColor="hyperlink"/>
      <w:u w:val="single"/>
    </w:rPr>
  </w:style>
  <w:style w:type="paragraph" w:customStyle="1" w:styleId="Normal1">
    <w:name w:val="Normal1"/>
    <w:rsid w:val="00EE1CA8"/>
    <w:pPr>
      <w:suppressAutoHyphens/>
      <w:spacing w:after="0"/>
    </w:pPr>
    <w:rPr>
      <w:rFonts w:ascii="Arial" w:eastAsia="Arial" w:hAnsi="Arial" w:cs="Arial"/>
      <w:kern w:val="1"/>
      <w:szCs w:val="20"/>
      <w:lang w:eastAsia="ar-SA"/>
    </w:rPr>
  </w:style>
  <w:style w:type="paragraph" w:styleId="BodyText">
    <w:name w:val="Body Text"/>
    <w:basedOn w:val="Normal"/>
    <w:link w:val="BodyTextChar"/>
    <w:rsid w:val="00341FA2"/>
    <w:pPr>
      <w:keepNext/>
      <w:tabs>
        <w:tab w:val="left" w:pos="540"/>
        <w:tab w:val="left" w:pos="3420"/>
      </w:tabs>
      <w:spacing w:after="0" w:line="240" w:lineRule="auto"/>
      <w:jc w:val="both"/>
    </w:pPr>
    <w:rPr>
      <w:rFonts w:ascii="Times New Roman" w:eastAsia="Times New Roman" w:hAnsi="Times New Roman" w:cs="Times New Roman"/>
      <w:snapToGrid w:val="0"/>
      <w:kern w:val="28"/>
      <w:sz w:val="24"/>
      <w:szCs w:val="20"/>
    </w:rPr>
  </w:style>
  <w:style w:type="character" w:customStyle="1" w:styleId="BodyTextChar">
    <w:name w:val="Body Text Char"/>
    <w:basedOn w:val="DefaultParagraphFont"/>
    <w:link w:val="BodyText"/>
    <w:rsid w:val="00341FA2"/>
    <w:rPr>
      <w:rFonts w:ascii="Times New Roman" w:eastAsia="Times New Roman" w:hAnsi="Times New Roman" w:cs="Times New Roman"/>
      <w:snapToGrid w:val="0"/>
      <w:kern w:val="28"/>
      <w:sz w:val="24"/>
      <w:szCs w:val="20"/>
    </w:rPr>
  </w:style>
  <w:style w:type="paragraph" w:styleId="NormalWeb">
    <w:name w:val="Normal (Web)"/>
    <w:basedOn w:val="Normal"/>
    <w:uiPriority w:val="99"/>
    <w:rsid w:val="00F212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harma.pranav2311@yahoo.in" TargetMode="External" /><Relationship Id="rId6" Type="http://schemas.openxmlformats.org/officeDocument/2006/relationships/image" Target="https://rdxfootmark.naukri.com/v2/track/openCv?trackingInfo=1eafb5c63aad235d3912e0af71c0d033134f4b0419514c4847440321091b5b58120b120b1149515a0c435601514841481f0f2b561358191b195115495d0c00584e4209430247460c590858184508105042445b0c0f054e4108120211474a411b02154e49405d58380c4f03434c1b0b150a18444a411b0b15416a44564a141a245d4340010e110017425e5e004356014a4857034b4a55095848160e18051641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D623B-179F-4E43-BCC2-10F0AC523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7</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dc:creator>
  <cp:lastModifiedBy>Sharma, Pranav</cp:lastModifiedBy>
  <cp:revision>308</cp:revision>
  <cp:lastPrinted>2012-11-20T13:09:00Z</cp:lastPrinted>
  <dcterms:created xsi:type="dcterms:W3CDTF">2012-11-26T15:00:00Z</dcterms:created>
  <dcterms:modified xsi:type="dcterms:W3CDTF">2024-02-18T13:02:00Z</dcterms:modified>
</cp:coreProperties>
</file>