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AC3" w:rsidRDefault="00FB0C6F" w:rsidP="00FB0C6F">
      <w:pPr>
        <w:tabs>
          <w:tab w:val="center" w:pos="4536"/>
          <w:tab w:val="right" w:pos="9072"/>
        </w:tabs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="007549D2" w:rsidRPr="007549D2">
        <w:rPr>
          <w:sz w:val="28"/>
          <w:szCs w:val="28"/>
        </w:rPr>
        <w:t>Bezpieczeństwo Systemów e-biznesu</w:t>
      </w:r>
      <w:r>
        <w:rPr>
          <w:sz w:val="28"/>
          <w:szCs w:val="28"/>
        </w:rPr>
        <w:tab/>
      </w:r>
    </w:p>
    <w:p w:rsidR="007549D2" w:rsidRDefault="007549D2" w:rsidP="007549D2">
      <w:pPr>
        <w:jc w:val="center"/>
        <w:rPr>
          <w:sz w:val="28"/>
          <w:szCs w:val="28"/>
        </w:rPr>
      </w:pPr>
    </w:p>
    <w:p w:rsidR="007549D2" w:rsidRDefault="007549D2" w:rsidP="007549D2">
      <w:pPr>
        <w:jc w:val="center"/>
        <w:rPr>
          <w:sz w:val="28"/>
          <w:szCs w:val="28"/>
        </w:rPr>
      </w:pPr>
    </w:p>
    <w:p w:rsidR="007549D2" w:rsidRDefault="007549D2" w:rsidP="007549D2">
      <w:pPr>
        <w:jc w:val="center"/>
        <w:rPr>
          <w:sz w:val="28"/>
          <w:szCs w:val="28"/>
        </w:rPr>
      </w:pPr>
    </w:p>
    <w:p w:rsidR="007549D2" w:rsidRDefault="007549D2" w:rsidP="007549D2">
      <w:pPr>
        <w:jc w:val="center"/>
        <w:rPr>
          <w:sz w:val="28"/>
          <w:szCs w:val="28"/>
        </w:rPr>
      </w:pPr>
    </w:p>
    <w:p w:rsidR="007549D2" w:rsidRDefault="00FB0C6F" w:rsidP="007549D2">
      <w:pPr>
        <w:jc w:val="center"/>
        <w:rPr>
          <w:sz w:val="72"/>
          <w:szCs w:val="72"/>
        </w:rPr>
      </w:pPr>
      <w:r>
        <w:rPr>
          <w:sz w:val="72"/>
          <w:szCs w:val="72"/>
        </w:rPr>
        <w:t>System sprz</w:t>
      </w:r>
      <w:r w:rsidR="00AD65A5">
        <w:rPr>
          <w:sz w:val="72"/>
          <w:szCs w:val="72"/>
        </w:rPr>
        <w:t>edaży biletów na imprezy masowe</w:t>
      </w:r>
    </w:p>
    <w:p w:rsidR="00FB0C6F" w:rsidRDefault="00FB0C6F" w:rsidP="007549D2">
      <w:pPr>
        <w:jc w:val="center"/>
        <w:rPr>
          <w:sz w:val="72"/>
          <w:szCs w:val="72"/>
        </w:rPr>
      </w:pPr>
    </w:p>
    <w:p w:rsidR="007549D2" w:rsidRDefault="007549D2" w:rsidP="007549D2">
      <w:pPr>
        <w:jc w:val="center"/>
        <w:rPr>
          <w:sz w:val="72"/>
          <w:szCs w:val="72"/>
        </w:rPr>
      </w:pPr>
    </w:p>
    <w:p w:rsidR="007549D2" w:rsidRDefault="007549D2" w:rsidP="007549D2">
      <w:pPr>
        <w:jc w:val="center"/>
        <w:rPr>
          <w:sz w:val="72"/>
          <w:szCs w:val="72"/>
        </w:rPr>
      </w:pPr>
    </w:p>
    <w:p w:rsidR="007549D2" w:rsidRDefault="007549D2" w:rsidP="007549D2">
      <w:pPr>
        <w:jc w:val="center"/>
        <w:rPr>
          <w:sz w:val="72"/>
          <w:szCs w:val="72"/>
        </w:rPr>
      </w:pPr>
    </w:p>
    <w:p w:rsidR="007549D2" w:rsidRDefault="007549D2" w:rsidP="007549D2">
      <w:pPr>
        <w:jc w:val="center"/>
        <w:rPr>
          <w:sz w:val="72"/>
          <w:szCs w:val="72"/>
        </w:rPr>
      </w:pPr>
    </w:p>
    <w:p w:rsidR="007549D2" w:rsidRPr="00FB0C6F" w:rsidRDefault="007549D2" w:rsidP="00FB0C6F">
      <w:pPr>
        <w:jc w:val="center"/>
        <w:rPr>
          <w:sz w:val="48"/>
          <w:szCs w:val="72"/>
        </w:rPr>
      </w:pPr>
    </w:p>
    <w:p w:rsidR="007549D2" w:rsidRDefault="007549D2" w:rsidP="007549D2">
      <w:pPr>
        <w:jc w:val="right"/>
        <w:rPr>
          <w:sz w:val="24"/>
          <w:szCs w:val="24"/>
        </w:rPr>
      </w:pPr>
      <w:r>
        <w:rPr>
          <w:sz w:val="24"/>
          <w:szCs w:val="24"/>
        </w:rPr>
        <w:t>Adrian Warecki</w:t>
      </w:r>
      <w:r w:rsidR="00FB0C6F">
        <w:rPr>
          <w:sz w:val="24"/>
          <w:szCs w:val="24"/>
        </w:rPr>
        <w:br/>
      </w:r>
      <w:r>
        <w:rPr>
          <w:sz w:val="24"/>
          <w:szCs w:val="24"/>
        </w:rPr>
        <w:t>Przemysław Stroiwąs</w:t>
      </w:r>
    </w:p>
    <w:p w:rsidR="00B272D0" w:rsidRDefault="007549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58100"/>
        <w:docPartObj>
          <w:docPartGallery w:val="Table of Contents"/>
          <w:docPartUnique/>
        </w:docPartObj>
      </w:sdtPr>
      <w:sdtContent>
        <w:p w:rsidR="00B272D0" w:rsidRDefault="00B272D0">
          <w:pPr>
            <w:pStyle w:val="Nagwekspisutreci"/>
          </w:pPr>
          <w:r>
            <w:t>Spis treści</w:t>
          </w:r>
        </w:p>
        <w:p w:rsidR="00B272D0" w:rsidRDefault="0061057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B272D0">
            <w:instrText xml:space="preserve"> TOC \o "1-3" \h \z \u </w:instrText>
          </w:r>
          <w:r>
            <w:fldChar w:fldCharType="separate"/>
          </w:r>
          <w:hyperlink w:anchor="_Toc448088291" w:history="1">
            <w:r w:rsidR="00B272D0" w:rsidRPr="0038654C">
              <w:rPr>
                <w:rStyle w:val="Hipercze"/>
                <w:noProof/>
              </w:rPr>
              <w:t>Założenia projektowe</w:t>
            </w:r>
            <w:r w:rsidR="00B2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2D0">
              <w:rPr>
                <w:noProof/>
                <w:webHidden/>
              </w:rPr>
              <w:instrText xml:space="preserve"> PAGEREF _Toc448088291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2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2D0" w:rsidRDefault="0061057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088292" w:history="1">
            <w:r w:rsidR="00B272D0" w:rsidRPr="0038654C">
              <w:rPr>
                <w:rStyle w:val="Hipercze"/>
                <w:noProof/>
              </w:rPr>
              <w:t>Wymagania funkcjonalne</w:t>
            </w:r>
            <w:r w:rsidR="00B2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2D0">
              <w:rPr>
                <w:noProof/>
                <w:webHidden/>
              </w:rPr>
              <w:instrText xml:space="preserve"> PAGEREF _Toc448088292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2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2D0" w:rsidRDefault="0061057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088293" w:history="1">
            <w:r w:rsidR="00B272D0" w:rsidRPr="0038654C">
              <w:rPr>
                <w:rStyle w:val="Hipercze"/>
                <w:noProof/>
              </w:rPr>
              <w:t>Wymagania niefunkcjonalne</w:t>
            </w:r>
            <w:r w:rsidR="00B2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2D0">
              <w:rPr>
                <w:noProof/>
                <w:webHidden/>
              </w:rPr>
              <w:instrText xml:space="preserve"> PAGEREF _Toc448088293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2D0" w:rsidRDefault="0061057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088294" w:history="1">
            <w:r w:rsidR="00B272D0" w:rsidRPr="0038654C">
              <w:rPr>
                <w:rStyle w:val="Hipercze"/>
                <w:noProof/>
              </w:rPr>
              <w:t>Harmonogram prac</w:t>
            </w:r>
            <w:r w:rsidR="00B2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2D0">
              <w:rPr>
                <w:noProof/>
                <w:webHidden/>
              </w:rPr>
              <w:instrText xml:space="preserve"> PAGEREF _Toc448088294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2D0" w:rsidRDefault="0061057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088295" w:history="1">
            <w:r w:rsidR="00B272D0" w:rsidRPr="0038654C">
              <w:rPr>
                <w:rStyle w:val="Hipercze"/>
                <w:noProof/>
              </w:rPr>
              <w:t>Baza danych</w:t>
            </w:r>
            <w:r w:rsidR="00B2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2D0">
              <w:rPr>
                <w:noProof/>
                <w:webHidden/>
              </w:rPr>
              <w:instrText xml:space="preserve"> PAGEREF _Toc448088295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2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2D0" w:rsidRDefault="0061057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088296" w:history="1">
            <w:r w:rsidR="00B272D0" w:rsidRPr="0038654C">
              <w:rPr>
                <w:rStyle w:val="Hipercze"/>
                <w:noProof/>
              </w:rPr>
              <w:t>Diagramy UML</w:t>
            </w:r>
            <w:r w:rsidR="00B2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2D0">
              <w:rPr>
                <w:noProof/>
                <w:webHidden/>
              </w:rPr>
              <w:instrText xml:space="preserve"> PAGEREF _Toc448088296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2D0" w:rsidRDefault="0061057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088297" w:history="1">
            <w:r w:rsidR="00B272D0" w:rsidRPr="0038654C">
              <w:rPr>
                <w:rStyle w:val="Hipercze"/>
                <w:noProof/>
              </w:rPr>
              <w:t>Diagram przypadków użycia</w:t>
            </w:r>
            <w:r w:rsidR="00B2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2D0">
              <w:rPr>
                <w:noProof/>
                <w:webHidden/>
              </w:rPr>
              <w:instrText xml:space="preserve"> PAGEREF _Toc448088297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2D0" w:rsidRDefault="0061057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088298" w:history="1">
            <w:r w:rsidR="00B272D0" w:rsidRPr="0038654C">
              <w:rPr>
                <w:rStyle w:val="Hipercze"/>
                <w:noProof/>
              </w:rPr>
              <w:t>Architektura serwera</w:t>
            </w:r>
            <w:r w:rsidR="00B27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2D0">
              <w:rPr>
                <w:noProof/>
                <w:webHidden/>
              </w:rPr>
              <w:instrText xml:space="preserve"> PAGEREF _Toc448088298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2D0" w:rsidRDefault="00610577">
          <w:r>
            <w:fldChar w:fldCharType="end"/>
          </w:r>
        </w:p>
      </w:sdtContent>
    </w:sdt>
    <w:p w:rsidR="00B272D0" w:rsidRDefault="00B272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49D2" w:rsidRDefault="007549D2" w:rsidP="007549D2">
      <w:pPr>
        <w:pStyle w:val="Nagwek1"/>
      </w:pPr>
      <w:bookmarkStart w:id="0" w:name="_Toc448088291"/>
      <w:r>
        <w:lastRenderedPageBreak/>
        <w:t>Założenia projektowe</w:t>
      </w:r>
      <w:bookmarkEnd w:id="0"/>
    </w:p>
    <w:p w:rsidR="00FB0C6F" w:rsidRDefault="00FB0C6F" w:rsidP="00404E2E">
      <w:pPr>
        <w:jc w:val="both"/>
      </w:pPr>
      <w:r>
        <w:t xml:space="preserve">System pozwala na prowadzenie internetowej sprzedaży biletów na imprezy masowe, np. koncerty. </w:t>
      </w:r>
      <w:r w:rsidR="0054564C">
        <w:t xml:space="preserve">Internauci mogą przeglądać </w:t>
      </w:r>
      <w:r w:rsidR="0093312F">
        <w:t xml:space="preserve">planowane wydarzenia i dokonać zakupu biletu </w:t>
      </w:r>
      <w:proofErr w:type="spellStart"/>
      <w:r w:rsidR="0093312F">
        <w:t>on-line</w:t>
      </w:r>
      <w:proofErr w:type="spellEnd"/>
      <w:r w:rsidR="0093312F">
        <w:t xml:space="preserve"> przy pomocy płatności elektronicznych. </w:t>
      </w:r>
      <w:r w:rsidR="003A4F8F">
        <w:t>Klienci otrzymują zakupion</w:t>
      </w:r>
      <w:r w:rsidR="0054564C">
        <w:t>y bilet</w:t>
      </w:r>
      <w:r w:rsidR="003A4F8F">
        <w:t xml:space="preserve"> w postaci elektronicznej </w:t>
      </w:r>
      <w:proofErr w:type="spellStart"/>
      <w:r w:rsidR="003A4F8F">
        <w:t>(pd</w:t>
      </w:r>
      <w:proofErr w:type="spellEnd"/>
      <w:r w:rsidR="003A4F8F">
        <w:t xml:space="preserve">f). Weryfikacja biletu </w:t>
      </w:r>
      <w:r w:rsidR="0054564C">
        <w:t xml:space="preserve">jest przeprowadzana za pomocą elektronicznych czytników kodów zainstalowanych w bramkach wejściowych lub w wersji przenośnej obsługiwanej przez uprawniony personel. </w:t>
      </w:r>
    </w:p>
    <w:p w:rsidR="00F916B8" w:rsidRDefault="0093312F" w:rsidP="00D336B2">
      <w:pPr>
        <w:jc w:val="both"/>
      </w:pPr>
      <w:r>
        <w:t xml:space="preserve">System został oparty na </w:t>
      </w:r>
      <w:r w:rsidR="00D336B2">
        <w:t xml:space="preserve">darmowej </w:t>
      </w:r>
      <w:r w:rsidR="00404E2E">
        <w:t>aplikacj</w:t>
      </w:r>
      <w:r>
        <w:t>i</w:t>
      </w:r>
      <w:r w:rsidR="00404E2E">
        <w:t xml:space="preserve"> </w:t>
      </w:r>
      <w:proofErr w:type="spellStart"/>
      <w:r w:rsidR="00404E2E" w:rsidRPr="0093312F">
        <w:rPr>
          <w:i/>
        </w:rPr>
        <w:t>OpenCart</w:t>
      </w:r>
      <w:proofErr w:type="spellEnd"/>
      <w:r w:rsidR="00404E2E">
        <w:t>, udostępnian</w:t>
      </w:r>
      <w:r w:rsidR="00D336B2">
        <w:t xml:space="preserve">ej </w:t>
      </w:r>
      <w:r w:rsidR="00404E2E">
        <w:t>na licencji otwartego oprogramowania.</w:t>
      </w:r>
      <w:r w:rsidR="00D336B2">
        <w:t xml:space="preserve"> </w:t>
      </w:r>
      <w:r w:rsidR="00832EA8">
        <w:t xml:space="preserve">Jej głównymi zaletami jest </w:t>
      </w:r>
      <w:r w:rsidR="00E07F36">
        <w:t>szybkość działania i intuicyjny panel administracyjny</w:t>
      </w:r>
      <w:r w:rsidR="00832EA8">
        <w:t xml:space="preserve"> </w:t>
      </w:r>
      <w:r w:rsidR="00F916B8">
        <w:t xml:space="preserve">posiadający znaczne możliwości konfiguracji i przystosowania do sprzedaży każdego rodzaju produktów. </w:t>
      </w:r>
      <w:r w:rsidR="00832EA8">
        <w:t xml:space="preserve">Panel ten </w:t>
      </w:r>
      <w:r w:rsidR="00F916B8">
        <w:t>jest bardzo prosty w obsłudze nawet</w:t>
      </w:r>
      <w:r w:rsidR="00832EA8">
        <w:t xml:space="preserve"> dla początkującego użytkownika. Aplikacja posiada budowę opartą na modelu MVC i została zaimplementowana w języku </w:t>
      </w:r>
      <w:proofErr w:type="spellStart"/>
      <w:r w:rsidR="00832EA8">
        <w:t>php</w:t>
      </w:r>
      <w:proofErr w:type="spellEnd"/>
      <w:r w:rsidR="00832EA8">
        <w:t>.</w:t>
      </w:r>
    </w:p>
    <w:p w:rsidR="00945BFB" w:rsidRPr="00945BFB" w:rsidRDefault="00945BFB" w:rsidP="00D336B2">
      <w:pPr>
        <w:jc w:val="both"/>
      </w:pPr>
      <w:r>
        <w:t xml:space="preserve">Aplikacja </w:t>
      </w:r>
      <w:proofErr w:type="spellStart"/>
      <w:r w:rsidRPr="00945BFB">
        <w:rPr>
          <w:i/>
        </w:rPr>
        <w:t>OpenCart</w:t>
      </w:r>
      <w:proofErr w:type="spellEnd"/>
      <w:r>
        <w:rPr>
          <w:i/>
        </w:rPr>
        <w:t xml:space="preserve"> </w:t>
      </w:r>
      <w:r>
        <w:t>została wybrana, ponieważ jest to rozwiązanie dobrze przetestowane, z obszerną dokumentacją, dużą liczbą dodatków oraz z bardzo dobrym wsparciem społeczności</w:t>
      </w:r>
      <w:r w:rsidR="00657DB5">
        <w:t>.</w:t>
      </w:r>
    </w:p>
    <w:p w:rsidR="00404E2E" w:rsidRDefault="00404E2E" w:rsidP="00404E2E">
      <w:pPr>
        <w:pStyle w:val="Nagwek1"/>
      </w:pPr>
      <w:bookmarkStart w:id="1" w:name="_Toc448088292"/>
      <w:r>
        <w:t>Wymagania funkcjonalne</w:t>
      </w:r>
      <w:bookmarkEnd w:id="1"/>
    </w:p>
    <w:p w:rsidR="00E514E1" w:rsidRDefault="00E514E1" w:rsidP="00E514E1">
      <w:pPr>
        <w:pStyle w:val="Legenda"/>
        <w:keepNext/>
      </w:pPr>
      <w:r>
        <w:t xml:space="preserve">Tabela </w:t>
      </w:r>
      <w:fldSimple w:instr=" SEQ Tabela \* ARABIC ">
        <w:r w:rsidR="002E7E26">
          <w:rPr>
            <w:noProof/>
          </w:rPr>
          <w:t>1</w:t>
        </w:r>
      </w:fldSimple>
      <w:r>
        <w:t>. Wymagania funkcjonalne</w:t>
      </w:r>
    </w:p>
    <w:tbl>
      <w:tblPr>
        <w:tblStyle w:val="Jasnalistaakcent5"/>
        <w:tblW w:w="0" w:type="auto"/>
        <w:tblLook w:val="04A0"/>
      </w:tblPr>
      <w:tblGrid>
        <w:gridCol w:w="500"/>
        <w:gridCol w:w="7263"/>
        <w:gridCol w:w="1525"/>
      </w:tblGrid>
      <w:tr w:rsidR="00C470F0" w:rsidTr="00C470F0">
        <w:trPr>
          <w:cnfStyle w:val="100000000000"/>
        </w:trPr>
        <w:tc>
          <w:tcPr>
            <w:cnfStyle w:val="001000000000"/>
            <w:tcW w:w="500" w:type="dxa"/>
          </w:tcPr>
          <w:p w:rsidR="00C470F0" w:rsidRDefault="00C470F0" w:rsidP="00404E2E">
            <w:r>
              <w:t>Nr</w:t>
            </w:r>
          </w:p>
        </w:tc>
        <w:tc>
          <w:tcPr>
            <w:tcW w:w="7263" w:type="dxa"/>
          </w:tcPr>
          <w:p w:rsidR="00C470F0" w:rsidRDefault="00C470F0" w:rsidP="00404E2E">
            <w:pPr>
              <w:cnfStyle w:val="100000000000"/>
            </w:pPr>
            <w:r>
              <w:t>Wymaganie</w:t>
            </w:r>
          </w:p>
        </w:tc>
        <w:tc>
          <w:tcPr>
            <w:tcW w:w="1525" w:type="dxa"/>
          </w:tcPr>
          <w:p w:rsidR="00C470F0" w:rsidRDefault="00C470F0" w:rsidP="00C470F0">
            <w:pPr>
              <w:jc w:val="center"/>
              <w:cnfStyle w:val="100000000000"/>
            </w:pPr>
            <w:r>
              <w:t>Aktor</w:t>
            </w:r>
          </w:p>
        </w:tc>
      </w:tr>
      <w:tr w:rsidR="00C470F0" w:rsidTr="00C470F0">
        <w:trPr>
          <w:cnfStyle w:val="000000100000"/>
        </w:trPr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1</w:t>
            </w:r>
          </w:p>
        </w:tc>
        <w:tc>
          <w:tcPr>
            <w:tcW w:w="7263" w:type="dxa"/>
          </w:tcPr>
          <w:p w:rsidR="00C470F0" w:rsidRDefault="00C470F0" w:rsidP="001852AD">
            <w:pPr>
              <w:cnfStyle w:val="000000100000"/>
            </w:pPr>
            <w:r>
              <w:t>Użytkownik może przeszukać zbiór wszystkich wydarzeń lub wybrać tylko ich podzbiór.</w:t>
            </w:r>
          </w:p>
        </w:tc>
        <w:tc>
          <w:tcPr>
            <w:tcW w:w="1525" w:type="dxa"/>
          </w:tcPr>
          <w:p w:rsidR="00C470F0" w:rsidRDefault="00C470F0" w:rsidP="001852AD">
            <w:pPr>
              <w:cnfStyle w:val="000000100000"/>
            </w:pPr>
            <w:r>
              <w:t>Użytkownik</w:t>
            </w:r>
          </w:p>
        </w:tc>
      </w:tr>
      <w:tr w:rsidR="00C470F0" w:rsidTr="00C470F0"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2</w:t>
            </w:r>
          </w:p>
        </w:tc>
        <w:tc>
          <w:tcPr>
            <w:tcW w:w="7263" w:type="dxa"/>
          </w:tcPr>
          <w:p w:rsidR="00C470F0" w:rsidRDefault="00C470F0" w:rsidP="00404E2E">
            <w:pPr>
              <w:cnfStyle w:val="000000000000"/>
            </w:pPr>
            <w:r>
              <w:t>System udostępnia odpowiednie narzędzia do pobrania biletu.</w:t>
            </w:r>
          </w:p>
        </w:tc>
        <w:tc>
          <w:tcPr>
            <w:tcW w:w="1525" w:type="dxa"/>
          </w:tcPr>
          <w:p w:rsidR="00C470F0" w:rsidRDefault="00C470F0" w:rsidP="00404E2E">
            <w:pPr>
              <w:cnfStyle w:val="000000000000"/>
            </w:pPr>
            <w:r>
              <w:t>Użytkownik</w:t>
            </w:r>
          </w:p>
        </w:tc>
      </w:tr>
      <w:tr w:rsidR="00C470F0" w:rsidTr="00C470F0">
        <w:trPr>
          <w:cnfStyle w:val="000000100000"/>
        </w:trPr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3</w:t>
            </w:r>
          </w:p>
        </w:tc>
        <w:tc>
          <w:tcPr>
            <w:tcW w:w="7263" w:type="dxa"/>
          </w:tcPr>
          <w:p w:rsidR="00C470F0" w:rsidRDefault="00C470F0" w:rsidP="001852AD">
            <w:pPr>
              <w:cnfStyle w:val="000000100000"/>
            </w:pPr>
            <w:r>
              <w:t>System pozwala dokonać płatności za zamówienie.</w:t>
            </w:r>
          </w:p>
        </w:tc>
        <w:tc>
          <w:tcPr>
            <w:tcW w:w="1525" w:type="dxa"/>
          </w:tcPr>
          <w:p w:rsidR="00C470F0" w:rsidRDefault="00C470F0" w:rsidP="001852AD">
            <w:pPr>
              <w:cnfStyle w:val="000000100000"/>
            </w:pPr>
            <w:r>
              <w:t>Użytkownik</w:t>
            </w:r>
          </w:p>
        </w:tc>
      </w:tr>
      <w:tr w:rsidR="00C470F0" w:rsidTr="00C470F0"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4</w:t>
            </w:r>
          </w:p>
        </w:tc>
        <w:tc>
          <w:tcPr>
            <w:tcW w:w="7263" w:type="dxa"/>
          </w:tcPr>
          <w:p w:rsidR="00C470F0" w:rsidRDefault="00C470F0" w:rsidP="001852AD">
            <w:pPr>
              <w:cnfStyle w:val="000000000000"/>
            </w:pPr>
            <w:r>
              <w:t>Użytkownik może założyć konto w systemie.</w:t>
            </w:r>
          </w:p>
        </w:tc>
        <w:tc>
          <w:tcPr>
            <w:tcW w:w="1525" w:type="dxa"/>
          </w:tcPr>
          <w:p w:rsidR="00C470F0" w:rsidRDefault="00C470F0" w:rsidP="001852AD">
            <w:pPr>
              <w:cnfStyle w:val="000000000000"/>
            </w:pPr>
            <w:r>
              <w:t>Użytkownik, Administrator</w:t>
            </w:r>
          </w:p>
        </w:tc>
      </w:tr>
      <w:tr w:rsidR="00C470F0" w:rsidTr="00C470F0">
        <w:trPr>
          <w:cnfStyle w:val="000000100000"/>
        </w:trPr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5</w:t>
            </w:r>
          </w:p>
        </w:tc>
        <w:tc>
          <w:tcPr>
            <w:tcW w:w="7263" w:type="dxa"/>
          </w:tcPr>
          <w:p w:rsidR="00C470F0" w:rsidRDefault="00C470F0" w:rsidP="001852AD">
            <w:pPr>
              <w:cnfStyle w:val="000000100000"/>
            </w:pPr>
            <w:r>
              <w:t>Każde zamówienie oznaczona jest unikatowym identyfikatorem, przypisanym do konta użytkownika.</w:t>
            </w:r>
          </w:p>
        </w:tc>
        <w:tc>
          <w:tcPr>
            <w:tcW w:w="1525" w:type="dxa"/>
          </w:tcPr>
          <w:p w:rsidR="00C470F0" w:rsidRDefault="00C470F0" w:rsidP="001852AD">
            <w:pPr>
              <w:cnfStyle w:val="000000100000"/>
            </w:pPr>
          </w:p>
        </w:tc>
      </w:tr>
      <w:tr w:rsidR="00C470F0" w:rsidTr="00C470F0"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6</w:t>
            </w:r>
          </w:p>
        </w:tc>
        <w:tc>
          <w:tcPr>
            <w:tcW w:w="7263" w:type="dxa"/>
          </w:tcPr>
          <w:p w:rsidR="00C470F0" w:rsidRDefault="00C470F0" w:rsidP="00FB0C6F">
            <w:pPr>
              <w:cnfStyle w:val="000000000000"/>
            </w:pPr>
            <w:r>
              <w:t>System udostępnia możliwość pobrania faktury przez użytkownika.</w:t>
            </w:r>
          </w:p>
        </w:tc>
        <w:tc>
          <w:tcPr>
            <w:tcW w:w="1525" w:type="dxa"/>
          </w:tcPr>
          <w:p w:rsidR="00C470F0" w:rsidRDefault="00C470F0" w:rsidP="00FB0C6F">
            <w:pPr>
              <w:cnfStyle w:val="000000000000"/>
            </w:pPr>
            <w:r>
              <w:t>Użytkownik</w:t>
            </w:r>
          </w:p>
        </w:tc>
      </w:tr>
      <w:tr w:rsidR="00C470F0" w:rsidTr="00C470F0">
        <w:trPr>
          <w:cnfStyle w:val="000000100000"/>
        </w:trPr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7</w:t>
            </w:r>
          </w:p>
        </w:tc>
        <w:tc>
          <w:tcPr>
            <w:tcW w:w="7263" w:type="dxa"/>
          </w:tcPr>
          <w:p w:rsidR="00C470F0" w:rsidRDefault="00C470F0" w:rsidP="001852AD">
            <w:pPr>
              <w:cnfStyle w:val="000000100000"/>
            </w:pPr>
            <w:r>
              <w:t>System pozwala na dodanie jednego lub wielu biletów do zamówienia.</w:t>
            </w:r>
          </w:p>
        </w:tc>
        <w:tc>
          <w:tcPr>
            <w:tcW w:w="1525" w:type="dxa"/>
          </w:tcPr>
          <w:p w:rsidR="00C470F0" w:rsidRDefault="00C470F0" w:rsidP="001852AD">
            <w:pPr>
              <w:cnfStyle w:val="000000100000"/>
            </w:pPr>
            <w:r>
              <w:t>Użytkownik</w:t>
            </w:r>
          </w:p>
        </w:tc>
      </w:tr>
      <w:tr w:rsidR="00C470F0" w:rsidTr="00C470F0"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8</w:t>
            </w:r>
          </w:p>
        </w:tc>
        <w:tc>
          <w:tcPr>
            <w:tcW w:w="7263" w:type="dxa"/>
          </w:tcPr>
          <w:p w:rsidR="00C470F0" w:rsidRDefault="00C470F0" w:rsidP="00A87E2D">
            <w:pPr>
              <w:cnfStyle w:val="000000000000"/>
            </w:pPr>
            <w:r>
              <w:t>System udostępnia odpowiednie narzędzia do składania zamówienia.</w:t>
            </w:r>
          </w:p>
        </w:tc>
        <w:tc>
          <w:tcPr>
            <w:tcW w:w="1525" w:type="dxa"/>
          </w:tcPr>
          <w:p w:rsidR="00C470F0" w:rsidRDefault="00C470F0" w:rsidP="00A87E2D">
            <w:pPr>
              <w:cnfStyle w:val="000000000000"/>
            </w:pPr>
            <w:r>
              <w:t>Użytkownik</w:t>
            </w:r>
          </w:p>
        </w:tc>
      </w:tr>
      <w:tr w:rsidR="00C470F0" w:rsidTr="00C470F0">
        <w:trPr>
          <w:cnfStyle w:val="000000100000"/>
        </w:trPr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9</w:t>
            </w:r>
          </w:p>
        </w:tc>
        <w:tc>
          <w:tcPr>
            <w:tcW w:w="7263" w:type="dxa"/>
          </w:tcPr>
          <w:p w:rsidR="00C470F0" w:rsidRDefault="00C470F0" w:rsidP="00A87E2D">
            <w:pPr>
              <w:cnfStyle w:val="000000100000"/>
            </w:pPr>
            <w:r>
              <w:t>System udostępnia panel administracyjny do zarządzania sklepem.</w:t>
            </w:r>
          </w:p>
        </w:tc>
        <w:tc>
          <w:tcPr>
            <w:tcW w:w="1525" w:type="dxa"/>
          </w:tcPr>
          <w:p w:rsidR="00C470F0" w:rsidRDefault="00C470F0" w:rsidP="004A732A">
            <w:pPr>
              <w:cnfStyle w:val="000000100000"/>
            </w:pPr>
            <w:r>
              <w:t>Administrator</w:t>
            </w:r>
          </w:p>
        </w:tc>
      </w:tr>
      <w:tr w:rsidR="00C470F0" w:rsidTr="00C470F0"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10</w:t>
            </w:r>
          </w:p>
        </w:tc>
        <w:tc>
          <w:tcPr>
            <w:tcW w:w="7263" w:type="dxa"/>
          </w:tcPr>
          <w:p w:rsidR="00C470F0" w:rsidRDefault="00C470F0" w:rsidP="00A87E2D">
            <w:pPr>
              <w:cnfStyle w:val="000000000000"/>
            </w:pPr>
            <w:r>
              <w:t>System pozwala na dodawanie nowych wydarzeń</w:t>
            </w:r>
          </w:p>
        </w:tc>
        <w:tc>
          <w:tcPr>
            <w:tcW w:w="1525" w:type="dxa"/>
          </w:tcPr>
          <w:p w:rsidR="00C470F0" w:rsidRDefault="00C470F0" w:rsidP="00A87E2D">
            <w:pPr>
              <w:cnfStyle w:val="000000000000"/>
            </w:pPr>
            <w:r>
              <w:t>Administrator, Pracownik</w:t>
            </w:r>
          </w:p>
        </w:tc>
      </w:tr>
      <w:tr w:rsidR="00C470F0" w:rsidTr="00C470F0">
        <w:trPr>
          <w:cnfStyle w:val="000000100000"/>
        </w:trPr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11</w:t>
            </w:r>
          </w:p>
        </w:tc>
        <w:tc>
          <w:tcPr>
            <w:tcW w:w="7263" w:type="dxa"/>
          </w:tcPr>
          <w:p w:rsidR="00C470F0" w:rsidRDefault="00C470F0" w:rsidP="00A87E2D">
            <w:pPr>
              <w:cnfStyle w:val="000000100000"/>
            </w:pPr>
            <w:r>
              <w:t>System pozwala na wyświetlenie statystyk sprzedaży</w:t>
            </w:r>
          </w:p>
        </w:tc>
        <w:tc>
          <w:tcPr>
            <w:tcW w:w="1525" w:type="dxa"/>
          </w:tcPr>
          <w:p w:rsidR="00C470F0" w:rsidRDefault="00C470F0" w:rsidP="00A87E2D">
            <w:pPr>
              <w:cnfStyle w:val="000000100000"/>
            </w:pPr>
            <w:r>
              <w:t>Administrator, Pracownik</w:t>
            </w:r>
          </w:p>
        </w:tc>
      </w:tr>
      <w:tr w:rsidR="00C470F0" w:rsidTr="00C470F0"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12</w:t>
            </w:r>
          </w:p>
        </w:tc>
        <w:tc>
          <w:tcPr>
            <w:tcW w:w="7263" w:type="dxa"/>
          </w:tcPr>
          <w:p w:rsidR="00C470F0" w:rsidRDefault="00C470F0" w:rsidP="00A87E2D">
            <w:pPr>
              <w:cnfStyle w:val="000000000000"/>
            </w:pPr>
            <w:r>
              <w:t>System pozwala na modyfikacje uprawnień grup w systemie</w:t>
            </w:r>
          </w:p>
        </w:tc>
        <w:tc>
          <w:tcPr>
            <w:tcW w:w="1525" w:type="dxa"/>
          </w:tcPr>
          <w:p w:rsidR="00C470F0" w:rsidRDefault="00C470F0" w:rsidP="00A87E2D">
            <w:pPr>
              <w:cnfStyle w:val="000000000000"/>
            </w:pPr>
            <w:r>
              <w:t>Administrator</w:t>
            </w:r>
          </w:p>
        </w:tc>
      </w:tr>
    </w:tbl>
    <w:p w:rsidR="00404E2E" w:rsidRPr="00404E2E" w:rsidRDefault="00404E2E" w:rsidP="00404E2E"/>
    <w:p w:rsidR="00404E2E" w:rsidRDefault="00404E2E" w:rsidP="00404E2E">
      <w:pPr>
        <w:pStyle w:val="Nagwek1"/>
      </w:pPr>
      <w:bookmarkStart w:id="2" w:name="_Toc448088293"/>
      <w:r>
        <w:t>Wymagania niefunkcjonalne</w:t>
      </w:r>
      <w:bookmarkEnd w:id="2"/>
    </w:p>
    <w:p w:rsidR="002E7E26" w:rsidRDefault="002E7E26" w:rsidP="002E7E2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. Wymagania niefunkcjonalne</w:t>
      </w:r>
    </w:p>
    <w:tbl>
      <w:tblPr>
        <w:tblStyle w:val="Jasnalistaakcent5"/>
        <w:tblW w:w="0" w:type="auto"/>
        <w:tblLook w:val="04A0"/>
      </w:tblPr>
      <w:tblGrid>
        <w:gridCol w:w="549"/>
        <w:gridCol w:w="7229"/>
      </w:tblGrid>
      <w:tr w:rsidR="00E514E1" w:rsidTr="009D66EC">
        <w:trPr>
          <w:cnfStyle w:val="100000000000"/>
        </w:trPr>
        <w:tc>
          <w:tcPr>
            <w:cnfStyle w:val="001000000000"/>
            <w:tcW w:w="549" w:type="dxa"/>
          </w:tcPr>
          <w:p w:rsidR="00E514E1" w:rsidRDefault="00E514E1" w:rsidP="009D66EC">
            <w:r>
              <w:t>Nr</w:t>
            </w:r>
          </w:p>
        </w:tc>
        <w:tc>
          <w:tcPr>
            <w:tcW w:w="7229" w:type="dxa"/>
          </w:tcPr>
          <w:p w:rsidR="00E514E1" w:rsidRDefault="00E514E1" w:rsidP="009D66EC">
            <w:pPr>
              <w:cnfStyle w:val="100000000000"/>
            </w:pPr>
            <w:r>
              <w:t>Wymaganie</w:t>
            </w:r>
          </w:p>
        </w:tc>
      </w:tr>
      <w:tr w:rsidR="00E514E1" w:rsidTr="009D66EC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E514E1" w:rsidRDefault="00E514E1" w:rsidP="009D66EC">
            <w:pPr>
              <w:jc w:val="center"/>
            </w:pPr>
            <w:r>
              <w:t>1</w:t>
            </w:r>
          </w:p>
        </w:tc>
        <w:tc>
          <w:tcPr>
            <w:tcW w:w="7229" w:type="dxa"/>
          </w:tcPr>
          <w:p w:rsidR="00E514E1" w:rsidRDefault="00E514E1" w:rsidP="00C83AB9">
            <w:pPr>
              <w:cnfStyle w:val="000000100000"/>
            </w:pPr>
            <w:r>
              <w:t xml:space="preserve">System oparty o oprogramowanie </w:t>
            </w:r>
            <w:proofErr w:type="spellStart"/>
            <w:r>
              <w:t>OpenCart</w:t>
            </w:r>
            <w:proofErr w:type="spellEnd"/>
            <w:r>
              <w:t>.</w:t>
            </w:r>
          </w:p>
        </w:tc>
      </w:tr>
      <w:tr w:rsidR="00E514E1" w:rsidTr="009D66EC">
        <w:tc>
          <w:tcPr>
            <w:cnfStyle w:val="001000000000"/>
            <w:tcW w:w="549" w:type="dxa"/>
            <w:vAlign w:val="center"/>
          </w:tcPr>
          <w:p w:rsidR="00E514E1" w:rsidRDefault="00E514E1" w:rsidP="009D66EC">
            <w:pPr>
              <w:jc w:val="center"/>
            </w:pPr>
            <w:r>
              <w:t>2</w:t>
            </w:r>
          </w:p>
        </w:tc>
        <w:tc>
          <w:tcPr>
            <w:tcW w:w="7229" w:type="dxa"/>
          </w:tcPr>
          <w:p w:rsidR="00E514E1" w:rsidRDefault="00E514E1" w:rsidP="00C83AB9">
            <w:pPr>
              <w:cnfStyle w:val="000000000000"/>
            </w:pPr>
            <w:r>
              <w:t>System wykorzyst</w:t>
            </w:r>
            <w:r w:rsidR="00C83AB9">
              <w:t>uje</w:t>
            </w:r>
            <w:r>
              <w:t xml:space="preserve"> protokół SSL.</w:t>
            </w:r>
          </w:p>
        </w:tc>
      </w:tr>
      <w:tr w:rsidR="00E514E1" w:rsidTr="009D66EC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E514E1" w:rsidRDefault="00E514E1" w:rsidP="009D66EC">
            <w:pPr>
              <w:jc w:val="center"/>
            </w:pPr>
            <w:r>
              <w:t>3</w:t>
            </w:r>
          </w:p>
        </w:tc>
        <w:tc>
          <w:tcPr>
            <w:tcW w:w="7229" w:type="dxa"/>
          </w:tcPr>
          <w:p w:rsidR="009E1905" w:rsidRDefault="0000609E" w:rsidP="00C83AB9">
            <w:pPr>
              <w:cnfStyle w:val="000000100000"/>
            </w:pPr>
            <w:r>
              <w:t xml:space="preserve">System działa w najnowszych wersjach przeglądarek 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 xml:space="preserve">, Google </w:t>
            </w:r>
            <w:r>
              <w:lastRenderedPageBreak/>
              <w:t>Chrome, Opera, Microsoft Internet Explorer</w:t>
            </w:r>
            <w:r w:rsidR="00C83AB9">
              <w:t>.</w:t>
            </w:r>
          </w:p>
        </w:tc>
      </w:tr>
      <w:tr w:rsidR="009E1905" w:rsidTr="009D66EC">
        <w:tc>
          <w:tcPr>
            <w:cnfStyle w:val="001000000000"/>
            <w:tcW w:w="549" w:type="dxa"/>
            <w:vAlign w:val="center"/>
          </w:tcPr>
          <w:p w:rsidR="009E1905" w:rsidRDefault="009E1905" w:rsidP="009D66EC">
            <w:pPr>
              <w:jc w:val="center"/>
            </w:pPr>
            <w:r>
              <w:lastRenderedPageBreak/>
              <w:t xml:space="preserve">4 </w:t>
            </w:r>
          </w:p>
        </w:tc>
        <w:tc>
          <w:tcPr>
            <w:tcW w:w="7229" w:type="dxa"/>
          </w:tcPr>
          <w:p w:rsidR="009E1905" w:rsidRDefault="009E1905" w:rsidP="00C83AB9">
            <w:pPr>
              <w:cnfStyle w:val="000000000000"/>
            </w:pPr>
            <w:r>
              <w:t>Sklep jest w języku polskim</w:t>
            </w:r>
          </w:p>
        </w:tc>
      </w:tr>
      <w:tr w:rsidR="009E1905" w:rsidTr="009D66EC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9E1905" w:rsidRDefault="009E1905" w:rsidP="009D66EC">
            <w:pPr>
              <w:jc w:val="center"/>
            </w:pPr>
            <w:r>
              <w:t>5</w:t>
            </w:r>
          </w:p>
        </w:tc>
        <w:tc>
          <w:tcPr>
            <w:tcW w:w="7229" w:type="dxa"/>
          </w:tcPr>
          <w:p w:rsidR="009E1905" w:rsidRDefault="009E1905" w:rsidP="00C83AB9">
            <w:pPr>
              <w:cnfStyle w:val="000000100000"/>
            </w:pPr>
            <w:r>
              <w:t>Sklep obsługuje walutę polską - złotówki</w:t>
            </w:r>
          </w:p>
        </w:tc>
      </w:tr>
    </w:tbl>
    <w:p w:rsidR="003A7858" w:rsidRDefault="003A7858" w:rsidP="003A7858">
      <w:pPr>
        <w:pStyle w:val="Nagwek1"/>
      </w:pPr>
      <w:bookmarkStart w:id="3" w:name="_Toc448088294"/>
      <w:r>
        <w:t>Harmonogram</w:t>
      </w:r>
      <w:r w:rsidR="002E7E26">
        <w:t xml:space="preserve"> prac</w:t>
      </w:r>
      <w:bookmarkEnd w:id="3"/>
    </w:p>
    <w:p w:rsidR="003A7858" w:rsidRDefault="003A7858" w:rsidP="003A7858">
      <w:pPr>
        <w:pStyle w:val="Legenda"/>
        <w:keepNext/>
      </w:pPr>
      <w:r>
        <w:t xml:space="preserve">Tabela </w:t>
      </w:r>
      <w:fldSimple w:instr=" SEQ Tabela \* ARABIC ">
        <w:r w:rsidR="002E7E26">
          <w:rPr>
            <w:noProof/>
          </w:rPr>
          <w:t>3</w:t>
        </w:r>
      </w:fldSimple>
      <w:r>
        <w:t>. Harmonogram prac</w:t>
      </w:r>
    </w:p>
    <w:tbl>
      <w:tblPr>
        <w:tblStyle w:val="Jasnalistaakcent5"/>
        <w:tblW w:w="0" w:type="auto"/>
        <w:tblLook w:val="04A0"/>
      </w:tblPr>
      <w:tblGrid>
        <w:gridCol w:w="1668"/>
        <w:gridCol w:w="7544"/>
      </w:tblGrid>
      <w:tr w:rsidR="003A7858" w:rsidTr="003A7858">
        <w:trPr>
          <w:cnfStyle w:val="1000000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Data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100000000000"/>
            </w:pPr>
            <w:r>
              <w:t>Opis</w:t>
            </w:r>
          </w:p>
        </w:tc>
      </w:tr>
      <w:tr w:rsidR="003A7858" w:rsidTr="003A7858">
        <w:trPr>
          <w:cnfStyle w:val="0000001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15.03.16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100000"/>
            </w:pPr>
            <w:r>
              <w:t>Przygotowanie założeń projektowych oraz listy wymagań funkcjonalnych i niefunkcjonalnych.</w:t>
            </w:r>
          </w:p>
        </w:tc>
      </w:tr>
      <w:tr w:rsidR="003A7858" w:rsidTr="003A7858">
        <w:tc>
          <w:tcPr>
            <w:cnfStyle w:val="001000000000"/>
            <w:tcW w:w="1668" w:type="dxa"/>
          </w:tcPr>
          <w:p w:rsidR="003A7858" w:rsidRDefault="003A7858" w:rsidP="003A7858">
            <w:r>
              <w:t>29.03.16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000000"/>
            </w:pPr>
            <w:r>
              <w:t xml:space="preserve">Wdrożenie podstawowej wersji aplikacji </w:t>
            </w:r>
            <w:proofErr w:type="spellStart"/>
            <w:r>
              <w:t>OpenCart</w:t>
            </w:r>
            <w:proofErr w:type="spellEnd"/>
            <w:r>
              <w:t>.</w:t>
            </w:r>
          </w:p>
        </w:tc>
      </w:tr>
      <w:tr w:rsidR="003A7858" w:rsidTr="003A7858">
        <w:trPr>
          <w:cnfStyle w:val="0000001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12.04.16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100000"/>
            </w:pPr>
            <w:r>
              <w:t>Instalacja i konfiguracja wybranych modułów.</w:t>
            </w:r>
          </w:p>
        </w:tc>
      </w:tr>
      <w:tr w:rsidR="003A7858" w:rsidTr="003A7858">
        <w:tc>
          <w:tcPr>
            <w:cnfStyle w:val="001000000000"/>
            <w:tcW w:w="1668" w:type="dxa"/>
          </w:tcPr>
          <w:p w:rsidR="003A7858" w:rsidRDefault="003A7858" w:rsidP="003A7858">
            <w:r>
              <w:t>26.04.16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000000"/>
            </w:pPr>
            <w:r>
              <w:t>Wdrożenie wybranych zabezpieczeń.</w:t>
            </w:r>
          </w:p>
        </w:tc>
      </w:tr>
      <w:tr w:rsidR="003A7858" w:rsidTr="003A7858">
        <w:trPr>
          <w:cnfStyle w:val="0000001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10.05.16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100000"/>
            </w:pPr>
            <w:r>
              <w:t>Testy sklepu internetowego</w:t>
            </w:r>
          </w:p>
        </w:tc>
      </w:tr>
      <w:tr w:rsidR="003A7858" w:rsidTr="003A7858">
        <w:tc>
          <w:tcPr>
            <w:cnfStyle w:val="001000000000"/>
            <w:tcW w:w="1668" w:type="dxa"/>
          </w:tcPr>
          <w:p w:rsidR="003A7858" w:rsidRDefault="003A7858" w:rsidP="003A7858">
            <w:r>
              <w:t>24.05.16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000000"/>
            </w:pPr>
            <w:r>
              <w:t>Naprawa wykrytych luk w bezpieczeństwie programu.</w:t>
            </w:r>
          </w:p>
        </w:tc>
      </w:tr>
      <w:tr w:rsidR="003A7858" w:rsidTr="003A7858">
        <w:trPr>
          <w:cnfStyle w:val="0000001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07.06.16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100000"/>
            </w:pPr>
            <w:r>
              <w:t>Oddanie projektu.</w:t>
            </w:r>
          </w:p>
        </w:tc>
      </w:tr>
    </w:tbl>
    <w:p w:rsidR="00AD65A5" w:rsidRDefault="00AD65A5" w:rsidP="00AD65A5">
      <w:pPr>
        <w:pStyle w:val="Nagwek1"/>
      </w:pPr>
      <w:bookmarkStart w:id="4" w:name="_Toc448088295"/>
      <w:r>
        <w:t>Baza danych</w:t>
      </w:r>
      <w:bookmarkEnd w:id="4"/>
    </w:p>
    <w:p w:rsidR="00246FE2" w:rsidRDefault="00FF7E45" w:rsidP="006A54F0">
      <w:pPr>
        <w:jc w:val="both"/>
      </w:pPr>
      <w:r>
        <w:t xml:space="preserve">Poniższy schemat bazy danych został wygenerowany programem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na podstawie bazy danych aplikacji </w:t>
      </w:r>
      <w:proofErr w:type="spellStart"/>
      <w:r>
        <w:t>OpenCart</w:t>
      </w:r>
      <w:proofErr w:type="spellEnd"/>
      <w:r>
        <w:t>.</w:t>
      </w:r>
      <w:r w:rsidR="004250C4">
        <w:t xml:space="preserve"> Baza danych posiada 126 tabel.</w:t>
      </w:r>
      <w:r w:rsidR="006A54F0">
        <w:t xml:space="preserve"> </w:t>
      </w:r>
      <w:r w:rsidR="00246FE2">
        <w:t>Ze względu na złożoność bazy danych, poniżej przedstawiony został wyłącznie jej najważniejszy fragment.</w:t>
      </w:r>
    </w:p>
    <w:p w:rsidR="006A54F0" w:rsidRDefault="006A54F0" w:rsidP="006A54F0">
      <w:pPr>
        <w:jc w:val="both"/>
      </w:pPr>
      <w:r>
        <w:t>Na rys. 1 przedstawiono fragment bazy danych, który zawiera tabele ważne z punktu widzenia sklepu internetowego oraz część ich relacji. Tabele te przechowują informacje na temat zamówień, produktów oraz klientów, a także innych danych powiązanych z nimi - historia zamówień, dane o rabatach czy dane o adresach IP klienta.</w:t>
      </w:r>
    </w:p>
    <w:p w:rsidR="006A54F0" w:rsidRDefault="006A54F0" w:rsidP="006A54F0">
      <w:pPr>
        <w:keepNext/>
      </w:pPr>
      <w:r>
        <w:rPr>
          <w:noProof/>
          <w:lang w:eastAsia="pl-PL"/>
        </w:rPr>
        <w:lastRenderedPageBreak/>
        <w:drawing>
          <wp:inline distT="0" distB="0" distL="0" distR="0">
            <wp:extent cx="5233886" cy="8032562"/>
            <wp:effectExtent l="19050" t="0" r="4864" b="0"/>
            <wp:docPr id="1" name="Obraz 0" descr="db_2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2_cro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286" cy="80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FC" w:rsidRDefault="006A54F0" w:rsidP="006A54F0">
      <w:pPr>
        <w:pStyle w:val="Legenda"/>
        <w:jc w:val="center"/>
      </w:pPr>
      <w:r>
        <w:t xml:space="preserve">Rysunek </w:t>
      </w:r>
      <w:fldSimple w:instr=" SEQ Rysunek \* ARABIC ">
        <w:r w:rsidR="0046371E">
          <w:rPr>
            <w:noProof/>
          </w:rPr>
          <w:t>1</w:t>
        </w:r>
      </w:fldSimple>
      <w:r>
        <w:t>. Schemat przedstawiający niektóre tabele bazy danych oraz ich relacje</w:t>
      </w:r>
    </w:p>
    <w:p w:rsidR="004707FC" w:rsidRDefault="004707FC" w:rsidP="00AD65A5"/>
    <w:p w:rsidR="007A6D86" w:rsidRDefault="007A6D86" w:rsidP="007A6D86">
      <w:pPr>
        <w:pStyle w:val="Nagwek1"/>
      </w:pPr>
      <w:bookmarkStart w:id="5" w:name="_Toc448088296"/>
      <w:r>
        <w:lastRenderedPageBreak/>
        <w:t>Diagramy UML</w:t>
      </w:r>
      <w:bookmarkEnd w:id="5"/>
    </w:p>
    <w:p w:rsidR="007A6D86" w:rsidRDefault="007A6D86" w:rsidP="007A6D86">
      <w:pPr>
        <w:pStyle w:val="Nagwek2"/>
      </w:pPr>
      <w:bookmarkStart w:id="6" w:name="_Toc448088297"/>
      <w:r>
        <w:t>Diagram przypadków użycia</w:t>
      </w:r>
      <w:bookmarkEnd w:id="6"/>
    </w:p>
    <w:p w:rsidR="008C2EBD" w:rsidRPr="006A54F0" w:rsidRDefault="008C2EBD" w:rsidP="008C2EBD">
      <w:r>
        <w:t>Rysunek 2 obrazuje, przy pomocy notacji UML, dane zawarte w wymaganiach funkcjonalnych opisanych w tabeli 1.</w:t>
      </w:r>
    </w:p>
    <w:p w:rsidR="006A54F0" w:rsidRDefault="006A54F0" w:rsidP="008C2EBD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421954" cy="2912155"/>
            <wp:effectExtent l="19050" t="0" r="7296" b="0"/>
            <wp:docPr id="2" name="Obraz 1" descr="C:\SEM10\BSE\b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M10\BSE\b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10" cy="291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4F0" w:rsidRDefault="006A54F0" w:rsidP="006A54F0">
      <w:pPr>
        <w:pStyle w:val="Legenda"/>
        <w:jc w:val="center"/>
      </w:pPr>
      <w:r>
        <w:t xml:space="preserve">Rysunek </w:t>
      </w:r>
      <w:fldSimple w:instr=" SEQ Rysunek \* ARABIC ">
        <w:r w:rsidR="0046371E">
          <w:rPr>
            <w:noProof/>
          </w:rPr>
          <w:t>2</w:t>
        </w:r>
      </w:fldSimple>
      <w:r>
        <w:t>. Diagram przypadków użycia</w:t>
      </w:r>
    </w:p>
    <w:p w:rsidR="008C2EBD" w:rsidRDefault="008C2EBD" w:rsidP="008C2EBD">
      <w:pPr>
        <w:pStyle w:val="Nagwek2"/>
      </w:pPr>
      <w:bookmarkStart w:id="7" w:name="_Toc448088298"/>
      <w:r>
        <w:t>Architektura serwera</w:t>
      </w:r>
      <w:bookmarkEnd w:id="7"/>
    </w:p>
    <w:p w:rsidR="008C2EBD" w:rsidRDefault="008C2EBD" w:rsidP="008C2EBD">
      <w:r>
        <w:t>Rysunek 3 przedstawia diagram UML przedstawiający architekturę serwera aplikacji.</w:t>
      </w:r>
    </w:p>
    <w:p w:rsidR="008C2EBD" w:rsidRDefault="008C2EBD" w:rsidP="008C2EBD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266311" cy="3586254"/>
            <wp:effectExtent l="19050" t="0" r="0" b="0"/>
            <wp:docPr id="3" name="Obraz 2" descr="C:\SEM10\BSE\b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M10\BSE\bs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29" cy="358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BD" w:rsidRDefault="008C2EBD" w:rsidP="008C2EBD">
      <w:pPr>
        <w:pStyle w:val="Legenda"/>
        <w:jc w:val="center"/>
      </w:pPr>
      <w:r>
        <w:t xml:space="preserve">Rysunek </w:t>
      </w:r>
      <w:fldSimple w:instr=" SEQ Rysunek \* ARABIC ">
        <w:r w:rsidR="0046371E">
          <w:rPr>
            <w:noProof/>
          </w:rPr>
          <w:t>3</w:t>
        </w:r>
      </w:fldSimple>
      <w:r>
        <w:t>. Architektura serwera</w:t>
      </w:r>
    </w:p>
    <w:p w:rsidR="002D1E83" w:rsidRDefault="002D1E83" w:rsidP="002D1E83">
      <w:pPr>
        <w:pStyle w:val="Nagwek1"/>
      </w:pPr>
      <w:r>
        <w:lastRenderedPageBreak/>
        <w:t>Konfiguracja sklepu</w:t>
      </w:r>
    </w:p>
    <w:p w:rsidR="002D1E83" w:rsidRDefault="002D1E83" w:rsidP="002D1E83">
      <w:pPr>
        <w:pStyle w:val="Nagwek2"/>
      </w:pPr>
      <w:r>
        <w:t>Język polski</w:t>
      </w:r>
    </w:p>
    <w:p w:rsidR="002D1E83" w:rsidRDefault="002D1E83" w:rsidP="0046371E">
      <w:pPr>
        <w:jc w:val="both"/>
      </w:pPr>
      <w:r>
        <w:t xml:space="preserve">W sklepie został zainstalowany język polski, który nie jest dostępny w wersji podstawowej aplikacji. </w:t>
      </w:r>
    </w:p>
    <w:p w:rsidR="002D1E83" w:rsidRDefault="002D1E83" w:rsidP="0046371E">
      <w:pPr>
        <w:pStyle w:val="Akapitzlist"/>
        <w:numPr>
          <w:ilvl w:val="0"/>
          <w:numId w:val="1"/>
        </w:numPr>
        <w:jc w:val="both"/>
      </w:pPr>
      <w:r>
        <w:t xml:space="preserve">Do katalogów aplikacji </w:t>
      </w:r>
      <w:proofErr w:type="spellStart"/>
      <w:r>
        <w:rPr>
          <w:i/>
        </w:rPr>
        <w:t>admin</w:t>
      </w:r>
      <w:proofErr w:type="spellEnd"/>
      <w:r>
        <w:rPr>
          <w:i/>
        </w:rPr>
        <w:t>/</w:t>
      </w:r>
      <w:proofErr w:type="spellStart"/>
      <w:r>
        <w:rPr>
          <w:i/>
        </w:rPr>
        <w:t>language</w:t>
      </w:r>
      <w:proofErr w:type="spellEnd"/>
      <w:r>
        <w:rPr>
          <w:i/>
        </w:rPr>
        <w:t xml:space="preserve">/ </w:t>
      </w:r>
      <w:r>
        <w:t xml:space="preserve">należy skopiować pliki z tłumaczeniem do katalogu </w:t>
      </w:r>
      <w:proofErr w:type="spellStart"/>
      <w:r>
        <w:rPr>
          <w:i/>
        </w:rPr>
        <w:t>admin</w:t>
      </w:r>
      <w:proofErr w:type="spellEnd"/>
      <w:r w:rsidRPr="002D1E83">
        <w:rPr>
          <w:i/>
        </w:rPr>
        <w:t>/</w:t>
      </w:r>
      <w:proofErr w:type="spellStart"/>
      <w:r w:rsidRPr="002D1E83">
        <w:rPr>
          <w:i/>
        </w:rPr>
        <w:t>language</w:t>
      </w:r>
      <w:proofErr w:type="spellEnd"/>
      <w:r w:rsidRPr="002D1E83">
        <w:rPr>
          <w:i/>
        </w:rPr>
        <w:t>/</w:t>
      </w:r>
      <w:proofErr w:type="spellStart"/>
      <w:r w:rsidRPr="002D1E83">
        <w:rPr>
          <w:i/>
        </w:rPr>
        <w:t>pl-PL</w:t>
      </w:r>
      <w:proofErr w:type="spellEnd"/>
      <w:r>
        <w:t>.</w:t>
      </w:r>
    </w:p>
    <w:p w:rsidR="002D1E83" w:rsidRDefault="002D1E83" w:rsidP="0046371E">
      <w:pPr>
        <w:pStyle w:val="Akapitzlist"/>
        <w:numPr>
          <w:ilvl w:val="0"/>
          <w:numId w:val="1"/>
        </w:numPr>
        <w:jc w:val="both"/>
      </w:pPr>
      <w:r>
        <w:t xml:space="preserve">Do katalogów aplikacji </w:t>
      </w:r>
      <w:proofErr w:type="spellStart"/>
      <w:r>
        <w:rPr>
          <w:i/>
        </w:rPr>
        <w:t>catalog</w:t>
      </w:r>
      <w:proofErr w:type="spellEnd"/>
      <w:r>
        <w:rPr>
          <w:i/>
        </w:rPr>
        <w:t>/</w:t>
      </w:r>
      <w:proofErr w:type="spellStart"/>
      <w:r>
        <w:rPr>
          <w:i/>
        </w:rPr>
        <w:t>language</w:t>
      </w:r>
      <w:proofErr w:type="spellEnd"/>
      <w:r>
        <w:rPr>
          <w:i/>
        </w:rPr>
        <w:t xml:space="preserve">/ </w:t>
      </w:r>
      <w:r>
        <w:t xml:space="preserve">należy skopiować pliki z tłumaczeniem do katalogu </w:t>
      </w:r>
      <w:proofErr w:type="spellStart"/>
      <w:r w:rsidRPr="002D1E83">
        <w:rPr>
          <w:i/>
        </w:rPr>
        <w:t>catalog</w:t>
      </w:r>
      <w:proofErr w:type="spellEnd"/>
      <w:r w:rsidRPr="002D1E83">
        <w:rPr>
          <w:i/>
        </w:rPr>
        <w:t>/</w:t>
      </w:r>
      <w:proofErr w:type="spellStart"/>
      <w:r w:rsidRPr="002D1E83">
        <w:rPr>
          <w:i/>
        </w:rPr>
        <w:t>language</w:t>
      </w:r>
      <w:proofErr w:type="spellEnd"/>
      <w:r w:rsidRPr="002D1E83">
        <w:rPr>
          <w:i/>
        </w:rPr>
        <w:t>/</w:t>
      </w:r>
      <w:proofErr w:type="spellStart"/>
      <w:r w:rsidRPr="002D1E83">
        <w:rPr>
          <w:i/>
        </w:rPr>
        <w:t>pl-PL</w:t>
      </w:r>
      <w:proofErr w:type="spellEnd"/>
      <w:r>
        <w:t>.</w:t>
      </w:r>
    </w:p>
    <w:p w:rsidR="002D1E83" w:rsidRDefault="002D1E83" w:rsidP="0046371E">
      <w:pPr>
        <w:pStyle w:val="Akapitzlist"/>
        <w:keepNext/>
        <w:numPr>
          <w:ilvl w:val="0"/>
          <w:numId w:val="1"/>
        </w:numPr>
        <w:jc w:val="both"/>
      </w:pPr>
      <w:r>
        <w:rPr>
          <w:noProof/>
          <w:lang w:eastAsia="pl-PL"/>
        </w:rPr>
        <w:pict>
          <v:rect id="_x0000_s1026" style="position:absolute;left:0;text-align:left;margin-left:114.5pt;margin-top:74.85pt;width:296.2pt;height:39.85pt;z-index:251658240" filled="f" strokecolor="red"/>
        </w:pict>
      </w:r>
      <w:r>
        <w:t xml:space="preserve">W ustawieniach sklepu </w:t>
      </w:r>
      <w:proofErr w:type="spellStart"/>
      <w:r>
        <w:rPr>
          <w:i/>
        </w:rPr>
        <w:t>Settings-&gt;Store-&gt;Local</w:t>
      </w:r>
      <w:proofErr w:type="spellEnd"/>
      <w:r>
        <w:t xml:space="preserve">, w polach </w:t>
      </w:r>
      <w:proofErr w:type="spellStart"/>
      <w:r w:rsidRPr="002D1E83">
        <w:rPr>
          <w:i/>
        </w:rPr>
        <w:t>Language</w:t>
      </w:r>
      <w:proofErr w:type="spellEnd"/>
      <w:r>
        <w:t xml:space="preserve">, </w:t>
      </w:r>
      <w:r>
        <w:rPr>
          <w:i/>
        </w:rPr>
        <w:t xml:space="preserve">Administrator </w:t>
      </w:r>
      <w:proofErr w:type="spellStart"/>
      <w:r>
        <w:rPr>
          <w:i/>
        </w:rPr>
        <w:t>language</w:t>
      </w:r>
      <w:proofErr w:type="spellEnd"/>
      <w:r>
        <w:t xml:space="preserve"> należy wybrać nowododany język polski - </w:t>
      </w:r>
      <w:proofErr w:type="spellStart"/>
      <w:r>
        <w:rPr>
          <w:i/>
        </w:rPr>
        <w:t>polish</w:t>
      </w:r>
      <w:proofErr w:type="spellEnd"/>
      <w:r>
        <w:t xml:space="preserve"> co zostało pokazane na rysunku</w:t>
      </w:r>
      <w:r w:rsidR="0046371E">
        <w:t xml:space="preserve"> 4.</w:t>
      </w:r>
      <w:r>
        <w:rPr>
          <w:noProof/>
          <w:lang w:eastAsia="pl-PL"/>
        </w:rPr>
        <w:drawing>
          <wp:inline distT="0" distB="0" distL="0" distR="0">
            <wp:extent cx="4804734" cy="2351001"/>
            <wp:effectExtent l="19050" t="0" r="0" b="0"/>
            <wp:docPr id="5" name="Obraz 2" descr="C:\SEM10\BSE\screeny\2016-04-24 20_50_26-Ustawi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M10\BSE\screeny\2016-04-24 20_50_26-Ustawieni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9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34" cy="235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83" w:rsidRPr="002D1E83" w:rsidRDefault="002D1E83" w:rsidP="002D1E83">
      <w:pPr>
        <w:pStyle w:val="Legenda"/>
        <w:jc w:val="center"/>
      </w:pPr>
      <w:r>
        <w:t xml:space="preserve">Rysunek </w:t>
      </w:r>
      <w:fldSimple w:instr=" SEQ Rysunek \* ARABIC ">
        <w:r w:rsidR="0046371E">
          <w:rPr>
            <w:noProof/>
          </w:rPr>
          <w:t>4</w:t>
        </w:r>
      </w:fldSimple>
      <w:r>
        <w:t>. Wybór języka</w:t>
      </w:r>
    </w:p>
    <w:p w:rsidR="002D1E83" w:rsidRDefault="002D1E83" w:rsidP="002D1E83">
      <w:pPr>
        <w:pStyle w:val="Nagwek2"/>
      </w:pPr>
      <w:r>
        <w:t>Waluta</w:t>
      </w:r>
    </w:p>
    <w:p w:rsidR="002D1E83" w:rsidRDefault="002D1E83" w:rsidP="0046371E">
      <w:pPr>
        <w:jc w:val="both"/>
      </w:pPr>
      <w:r>
        <w:t xml:space="preserve">W podstawowej konfiguracji sklepu dostępne są trzy waluty: euro, </w:t>
      </w:r>
      <w:proofErr w:type="spellStart"/>
      <w:r>
        <w:t>dollary</w:t>
      </w:r>
      <w:proofErr w:type="spellEnd"/>
      <w:r>
        <w:t xml:space="preserve"> oraz funty. Aby zmienić walutę </w:t>
      </w:r>
      <w:r w:rsidR="0021650D">
        <w:t>na inną niż standardowa należy najpierw skonfigurować nową walutę</w:t>
      </w:r>
      <w:r>
        <w:t xml:space="preserve"> w zakładce </w:t>
      </w:r>
      <w:proofErr w:type="spellStart"/>
      <w:r>
        <w:rPr>
          <w:i/>
        </w:rPr>
        <w:t>Ustawienia-&gt;Lokalizacja-&gt;</w:t>
      </w:r>
      <w:r w:rsidR="0021650D">
        <w:rPr>
          <w:i/>
        </w:rPr>
        <w:t>Waluta</w:t>
      </w:r>
      <w:proofErr w:type="spellEnd"/>
      <w:r w:rsidR="0021650D">
        <w:t xml:space="preserve">, co widoczne jest na rysunku </w:t>
      </w:r>
      <w:r w:rsidR="0046371E">
        <w:t>5.</w:t>
      </w:r>
    </w:p>
    <w:p w:rsidR="0021650D" w:rsidRDefault="0021650D" w:rsidP="0021650D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792899" cy="2339807"/>
            <wp:effectExtent l="19050" t="0" r="7701" b="0"/>
            <wp:docPr id="6" name="Obraz 3" descr="C:\SEM10\BSE\screeny\2016-04-24 20_49_42-Walu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EM10\BSE\screeny\2016-04-24 20_49_42-Walut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9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77" cy="234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0D" w:rsidRDefault="0021650D" w:rsidP="0021650D">
      <w:pPr>
        <w:pStyle w:val="Legenda"/>
        <w:jc w:val="center"/>
      </w:pPr>
      <w:r>
        <w:t xml:space="preserve">Rysunek </w:t>
      </w:r>
      <w:fldSimple w:instr=" SEQ Rysunek \* ARABIC ">
        <w:r w:rsidR="0046371E">
          <w:rPr>
            <w:noProof/>
          </w:rPr>
          <w:t>5</w:t>
        </w:r>
      </w:fldSimple>
      <w:r>
        <w:t>. Konfiguracja nowej waluty</w:t>
      </w:r>
    </w:p>
    <w:p w:rsidR="0021650D" w:rsidRDefault="0021650D" w:rsidP="0046371E">
      <w:pPr>
        <w:jc w:val="both"/>
      </w:pPr>
      <w:r>
        <w:lastRenderedPageBreak/>
        <w:t xml:space="preserve">Następnie w celu zmiany waluty używanej w sklepie należy przejść do zakładki </w:t>
      </w:r>
      <w:proofErr w:type="spellStart"/>
      <w:r>
        <w:rPr>
          <w:i/>
        </w:rPr>
        <w:t>Ustawienia-&gt;Sklep-&gt;Lokalne</w:t>
      </w:r>
      <w:proofErr w:type="spellEnd"/>
      <w:r>
        <w:t xml:space="preserve"> i w polu waluta wybrać odpowiednią opcje - złotówki, co zostało przedstawione na rysunku</w:t>
      </w:r>
      <w:r w:rsidR="0046371E">
        <w:t xml:space="preserve"> 6.</w:t>
      </w:r>
    </w:p>
    <w:p w:rsidR="0021650D" w:rsidRDefault="0021650D" w:rsidP="0021650D">
      <w:pPr>
        <w:keepNext/>
        <w:jc w:val="center"/>
      </w:pPr>
      <w:r>
        <w:rPr>
          <w:noProof/>
          <w:lang w:eastAsia="pl-PL"/>
        </w:rPr>
        <w:pict>
          <v:rect id="_x0000_s1027" style="position:absolute;left:0;text-align:left;margin-left:87.45pt;margin-top:78.2pt;width:319.75pt;height:19.9pt;z-index:251659264" filled="f" strokecolor="red"/>
        </w:pict>
      </w:r>
      <w:r>
        <w:rPr>
          <w:noProof/>
          <w:lang w:eastAsia="pl-PL"/>
        </w:rPr>
        <w:drawing>
          <wp:inline distT="0" distB="0" distL="0" distR="0">
            <wp:extent cx="4814798" cy="2356872"/>
            <wp:effectExtent l="19050" t="0" r="4852" b="0"/>
            <wp:docPr id="7" name="Obraz 4" descr="C:\SEM10\BSE\screeny\2016-04-24 20_50_26-Ustawi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EM10\BSE\screeny\2016-04-24 20_50_26-Ustawieni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9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98" cy="235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0D" w:rsidRPr="0021650D" w:rsidRDefault="0021650D" w:rsidP="0021650D">
      <w:pPr>
        <w:pStyle w:val="Legenda"/>
        <w:jc w:val="center"/>
      </w:pPr>
      <w:r>
        <w:t xml:space="preserve">Rysunek </w:t>
      </w:r>
      <w:fldSimple w:instr=" SEQ Rysunek \* ARABIC ">
        <w:r w:rsidR="0046371E">
          <w:rPr>
            <w:noProof/>
          </w:rPr>
          <w:t>6</w:t>
        </w:r>
      </w:fldSimple>
      <w:r>
        <w:t>. Wybór waluty</w:t>
      </w:r>
    </w:p>
    <w:p w:rsidR="002D1E83" w:rsidRDefault="002D1E83" w:rsidP="002D1E83">
      <w:pPr>
        <w:pStyle w:val="Nagwek2"/>
      </w:pPr>
      <w:r>
        <w:t>Podatki</w:t>
      </w:r>
    </w:p>
    <w:p w:rsidR="0021650D" w:rsidRDefault="0021650D" w:rsidP="0046371E">
      <w:pPr>
        <w:jc w:val="both"/>
      </w:pPr>
      <w:r>
        <w:t xml:space="preserve">W celu skonfigurowanie odpowiednich podatków najpierw należy ustawić  strefy geograficzne, których dotyczyć będą wprowadzane podatki. W celu dodania nowej strefy należy przejść do zakładki </w:t>
      </w:r>
      <w:proofErr w:type="spellStart"/>
      <w:r w:rsidRPr="0021650D">
        <w:rPr>
          <w:i/>
        </w:rPr>
        <w:t>Ustawieni</w:t>
      </w:r>
      <w:r>
        <w:rPr>
          <w:i/>
        </w:rPr>
        <w:t>a-&gt;Lokalizacja-&gt;Strefy</w:t>
      </w:r>
      <w:proofErr w:type="spellEnd"/>
      <w:r>
        <w:rPr>
          <w:i/>
        </w:rPr>
        <w:t xml:space="preserve"> geograficzne</w:t>
      </w:r>
      <w:r>
        <w:t>. Lista przykładowych stref widoczna jest na rysunku</w:t>
      </w:r>
      <w:r w:rsidR="0046371E">
        <w:t xml:space="preserve"> 7.</w:t>
      </w:r>
    </w:p>
    <w:p w:rsidR="0021650D" w:rsidRDefault="0021650D" w:rsidP="0021650D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814798" cy="2340587"/>
            <wp:effectExtent l="19050" t="0" r="4852" b="0"/>
            <wp:docPr id="8" name="Obraz 5" descr="C:\SEM10\BSE\screeny\2016-04-24 21_07_53-Strefy geograficz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EM10\BSE\screeny\2016-04-24 21_07_53-Strefy geograficz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0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98" cy="234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0D" w:rsidRDefault="0021650D" w:rsidP="0021650D">
      <w:pPr>
        <w:pStyle w:val="Legenda"/>
        <w:jc w:val="center"/>
      </w:pPr>
      <w:r>
        <w:t xml:space="preserve">Rysunek </w:t>
      </w:r>
      <w:fldSimple w:instr=" SEQ Rysunek \* ARABIC ">
        <w:r w:rsidR="0046371E">
          <w:rPr>
            <w:noProof/>
          </w:rPr>
          <w:t>7</w:t>
        </w:r>
      </w:fldSimple>
      <w:r>
        <w:t>. Lista skonfigurowanych stref geograficznych</w:t>
      </w:r>
    </w:p>
    <w:p w:rsidR="0021650D" w:rsidRDefault="0021650D" w:rsidP="0046371E">
      <w:pPr>
        <w:jc w:val="both"/>
      </w:pPr>
      <w:r>
        <w:t xml:space="preserve">Po wprowadzeniu odpowiednich stref geograficznych należy dodać stawki podatków. W przypadku sprzedaży biletów należy wprowadzić dwie stawi podatku VAT - 8% oraz 23%. Można to zrobić wybierając z menu </w:t>
      </w:r>
      <w:proofErr w:type="spellStart"/>
      <w:r>
        <w:rPr>
          <w:i/>
        </w:rPr>
        <w:t>Ustawienia-&gt;Lokalizacja-&gt;Podatki-&gt;Stawki</w:t>
      </w:r>
      <w:proofErr w:type="spellEnd"/>
      <w:r>
        <w:rPr>
          <w:i/>
        </w:rPr>
        <w:t xml:space="preserve"> podatkowe.</w:t>
      </w:r>
      <w:r>
        <w:t xml:space="preserve"> Lista stawek po skonfigurowaniu widoczna jest na rysunku</w:t>
      </w:r>
      <w:r w:rsidR="0046371E">
        <w:t xml:space="preserve"> 8.</w:t>
      </w:r>
    </w:p>
    <w:p w:rsidR="0021650D" w:rsidRDefault="0021650D" w:rsidP="0021650D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814798" cy="2351461"/>
            <wp:effectExtent l="19050" t="0" r="4852" b="0"/>
            <wp:docPr id="9" name="Obraz 6" descr="C:\SEM10\BSE\screeny\2016-04-24 21_09_20-Stawki podatk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EM10\BSE\screeny\2016-04-24 21_09_20-Stawki podatkow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9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98" cy="235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0D" w:rsidRDefault="0021650D" w:rsidP="0021650D">
      <w:pPr>
        <w:pStyle w:val="Legenda"/>
        <w:jc w:val="center"/>
      </w:pPr>
      <w:r>
        <w:t xml:space="preserve">Rysunek </w:t>
      </w:r>
      <w:fldSimple w:instr=" SEQ Rysunek \* ARABIC ">
        <w:r w:rsidR="0046371E">
          <w:rPr>
            <w:noProof/>
          </w:rPr>
          <w:t>8</w:t>
        </w:r>
      </w:fldSimple>
      <w:r>
        <w:t>. Lista stawek podatkowych po skonfigurowaniu</w:t>
      </w:r>
    </w:p>
    <w:p w:rsidR="0021650D" w:rsidRDefault="00867AE8" w:rsidP="0046371E">
      <w:pPr>
        <w:jc w:val="both"/>
      </w:pPr>
      <w:r>
        <w:t>Ostatnim krokiem przy konfiguracji podatków jest wprowadzenie klas podatkowych. W przypadku sprzedaży biletów na koncerty, występy kabaretowe oraz widowiska artystyczne podatek VAT wynosi 8%. W przypadku sprzedaży voucherów, biletów do siłowni czy na tor kartingowy podatek ten wynosi 23%. Konfiguracja klasy podatkowej została przedstawiona na rysunku</w:t>
      </w:r>
      <w:r w:rsidR="0046371E">
        <w:t xml:space="preserve"> 9.</w:t>
      </w:r>
    </w:p>
    <w:p w:rsidR="00867AE8" w:rsidRDefault="00867AE8" w:rsidP="00867AE8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814798" cy="2351461"/>
            <wp:effectExtent l="19050" t="0" r="4852" b="0"/>
            <wp:docPr id="10" name="Obraz 7" descr="C:\SEM10\BSE\screeny\2016-04-24 21_11_28-Klasy podatk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EM10\BSE\screeny\2016-04-24 21_11_28-Klasy podatkow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9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98" cy="235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AE8" w:rsidRPr="0021650D" w:rsidRDefault="00867AE8" w:rsidP="00867AE8">
      <w:pPr>
        <w:pStyle w:val="Legenda"/>
        <w:jc w:val="center"/>
      </w:pPr>
      <w:r>
        <w:t xml:space="preserve">Rysunek </w:t>
      </w:r>
      <w:fldSimple w:instr=" SEQ Rysunek \* ARABIC ">
        <w:r w:rsidR="0046371E">
          <w:rPr>
            <w:noProof/>
          </w:rPr>
          <w:t>9</w:t>
        </w:r>
      </w:fldSimple>
      <w:r>
        <w:t>. Konfigurowanie klasy podatkowej</w:t>
      </w:r>
    </w:p>
    <w:p w:rsidR="002D1E83" w:rsidRDefault="002D1E83" w:rsidP="002D1E83">
      <w:pPr>
        <w:pStyle w:val="Nagwek2"/>
      </w:pPr>
      <w:r>
        <w:t>Ceny brutto</w:t>
      </w:r>
    </w:p>
    <w:p w:rsidR="00867AE8" w:rsidRDefault="00867AE8" w:rsidP="0046371E">
      <w:pPr>
        <w:jc w:val="both"/>
      </w:pPr>
      <w:r>
        <w:t xml:space="preserve">Domyślnie wprowadzając produkt do sklepu internetowego zbudowanego na aplikacji </w:t>
      </w:r>
      <w:proofErr w:type="spellStart"/>
      <w:r>
        <w:rPr>
          <w:i/>
        </w:rPr>
        <w:t>OpenCart</w:t>
      </w:r>
      <w:proofErr w:type="spellEnd"/>
      <w:r>
        <w:t xml:space="preserve"> należy podać cenę netto. Jest to dość problematyczne przy cenach biletów, gdyż organizatorzy podają ceny biletów jako ceny brutto. Aby móc wprowadzać towary w cenach brutto należy:</w:t>
      </w:r>
    </w:p>
    <w:p w:rsidR="00867AE8" w:rsidRDefault="00867AE8" w:rsidP="00867AE8">
      <w:pPr>
        <w:pStyle w:val="Akapitzlist"/>
        <w:numPr>
          <w:ilvl w:val="0"/>
          <w:numId w:val="3"/>
        </w:numPr>
      </w:pPr>
      <w:r>
        <w:t xml:space="preserve">edytować plik </w:t>
      </w:r>
      <w:proofErr w:type="spellStart"/>
      <w:r w:rsidRPr="00867AE8">
        <w:rPr>
          <w:i/>
        </w:rPr>
        <w:t>admin\language\polish\catalog\product.php</w:t>
      </w:r>
      <w:proofErr w:type="spellEnd"/>
      <w:r>
        <w:rPr>
          <w:i/>
        </w:rPr>
        <w:t xml:space="preserve"> </w:t>
      </w:r>
      <w:r>
        <w:t>;</w:t>
      </w:r>
      <w:r w:rsidRPr="00867AE8">
        <w:rPr>
          <w:i/>
        </w:rPr>
        <w:br/>
      </w:r>
    </w:p>
    <w:p w:rsidR="00867AE8" w:rsidRPr="00867AE8" w:rsidRDefault="00867AE8" w:rsidP="00867AE8">
      <w:pPr>
        <w:pStyle w:val="Akapitzlist"/>
        <w:numPr>
          <w:ilvl w:val="0"/>
          <w:numId w:val="3"/>
        </w:numPr>
        <w:rPr>
          <w:i/>
        </w:rPr>
      </w:pPr>
      <w:r>
        <w:t xml:space="preserve">odnaleźć w nim linijkę </w:t>
      </w:r>
      <w:r w:rsidRPr="00867AE8">
        <w:rPr>
          <w:rStyle w:val="HTML-kod"/>
          <w:rFonts w:eastAsiaTheme="minorHAnsi"/>
          <w:i/>
        </w:rPr>
        <w:t>$_['</w:t>
      </w:r>
      <w:proofErr w:type="spellStart"/>
      <w:r w:rsidRPr="00867AE8">
        <w:rPr>
          <w:rStyle w:val="HTML-kod"/>
          <w:rFonts w:eastAsiaTheme="minorHAnsi"/>
          <w:i/>
        </w:rPr>
        <w:t>entry_price</w:t>
      </w:r>
      <w:proofErr w:type="spellEnd"/>
      <w:r w:rsidRPr="00867AE8">
        <w:rPr>
          <w:rStyle w:val="HTML-kod"/>
          <w:rFonts w:eastAsiaTheme="minorHAnsi"/>
          <w:i/>
        </w:rPr>
        <w:t>'] = 'Cena:';</w:t>
      </w:r>
    </w:p>
    <w:p w:rsidR="00867AE8" w:rsidRDefault="00867AE8" w:rsidP="00867AE8">
      <w:pPr>
        <w:pStyle w:val="Akapitzlist"/>
        <w:numPr>
          <w:ilvl w:val="0"/>
          <w:numId w:val="3"/>
        </w:numPr>
      </w:pPr>
      <w:r w:rsidRPr="00867AE8">
        <w:t>dodać za nią następującą linię</w:t>
      </w:r>
      <w:r>
        <w:rPr>
          <w:rStyle w:val="HTML-kod"/>
          <w:rFonts w:eastAsiaTheme="minorHAnsi"/>
        </w:rPr>
        <w:t xml:space="preserve"> </w:t>
      </w:r>
      <w:r w:rsidRPr="00867AE8">
        <w:rPr>
          <w:rStyle w:val="HTML-kod"/>
          <w:rFonts w:eastAsiaTheme="minorHAnsi"/>
        </w:rPr>
        <w:t>$_['</w:t>
      </w:r>
      <w:proofErr w:type="spellStart"/>
      <w:r w:rsidRPr="00867AE8">
        <w:rPr>
          <w:rStyle w:val="HTML-kod"/>
          <w:rFonts w:eastAsiaTheme="minorHAnsi"/>
        </w:rPr>
        <w:t>entry_price_gross</w:t>
      </w:r>
      <w:proofErr w:type="spellEnd"/>
      <w:r w:rsidRPr="00867AE8">
        <w:rPr>
          <w:rStyle w:val="HTML-kod"/>
          <w:rFonts w:eastAsiaTheme="minorHAnsi"/>
        </w:rPr>
        <w:t>'] = 'Cena brutto:';</w:t>
      </w:r>
    </w:p>
    <w:p w:rsidR="00034ED3" w:rsidRDefault="00034ED3" w:rsidP="00034ED3">
      <w:pPr>
        <w:pStyle w:val="Akapitzlist"/>
        <w:numPr>
          <w:ilvl w:val="0"/>
          <w:numId w:val="3"/>
        </w:numPr>
      </w:pPr>
      <w:r>
        <w:t xml:space="preserve">edytować plik </w:t>
      </w:r>
      <w:proofErr w:type="spellStart"/>
      <w:r w:rsidR="00867AE8" w:rsidRPr="00034ED3">
        <w:rPr>
          <w:i/>
        </w:rPr>
        <w:t>admin\view\template\catalog\product_form.tpl</w:t>
      </w:r>
      <w:proofErr w:type="spellEnd"/>
      <w:r w:rsidR="00867AE8" w:rsidRPr="00034ED3">
        <w:rPr>
          <w:i/>
        </w:rPr>
        <w:br/>
      </w:r>
    </w:p>
    <w:p w:rsidR="00034ED3" w:rsidRPr="00034ED3" w:rsidRDefault="00034ED3" w:rsidP="00867AE8">
      <w:pPr>
        <w:pStyle w:val="Akapitzlist"/>
        <w:numPr>
          <w:ilvl w:val="0"/>
          <w:numId w:val="3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r>
        <w:lastRenderedPageBreak/>
        <w:t>za kodem</w:t>
      </w:r>
      <w:r w:rsidR="00867AE8">
        <w:br/>
      </w:r>
      <w:r w:rsidR="00867AE8" w:rsidRPr="00034ED3">
        <w:rPr>
          <w:rStyle w:val="HTML-kod"/>
          <w:rFonts w:eastAsiaTheme="minorHAnsi"/>
        </w:rPr>
        <w:t xml:space="preserve">&lt;div </w:t>
      </w:r>
      <w:proofErr w:type="spellStart"/>
      <w:r w:rsidR="00867AE8" w:rsidRPr="00034ED3">
        <w:rPr>
          <w:rStyle w:val="HTML-kod"/>
          <w:rFonts w:eastAsiaTheme="minorHAnsi"/>
        </w:rPr>
        <w:t>class="warning"&gt;&lt;?php</w:t>
      </w:r>
      <w:proofErr w:type="spellEnd"/>
      <w:r w:rsidR="00867AE8" w:rsidRPr="00034ED3">
        <w:rPr>
          <w:rStyle w:val="HTML-kod"/>
          <w:rFonts w:eastAsiaTheme="minorHAnsi"/>
        </w:rPr>
        <w:t xml:space="preserve"> echo $</w:t>
      </w:r>
      <w:proofErr w:type="spellStart"/>
      <w:r w:rsidR="00867AE8" w:rsidRPr="00034ED3">
        <w:rPr>
          <w:rStyle w:val="HTML-kod"/>
          <w:rFonts w:eastAsiaTheme="minorHAnsi"/>
        </w:rPr>
        <w:t>error_warning</w:t>
      </w:r>
      <w:proofErr w:type="spellEnd"/>
      <w:r w:rsidR="00867AE8" w:rsidRPr="00034ED3">
        <w:rPr>
          <w:rStyle w:val="HTML-kod"/>
          <w:rFonts w:eastAsiaTheme="minorHAnsi"/>
        </w:rPr>
        <w:t>; ?&gt;&lt;/div&gt;</w:t>
      </w:r>
      <w:r w:rsidR="00867AE8" w:rsidRPr="00034ED3">
        <w:rPr>
          <w:rFonts w:ascii="Courier New" w:hAnsi="Courier New" w:cs="Courier New"/>
          <w:sz w:val="20"/>
          <w:szCs w:val="20"/>
        </w:rPr>
        <w:br/>
      </w:r>
      <w:r w:rsidR="00867AE8" w:rsidRPr="00034ED3">
        <w:rPr>
          <w:rStyle w:val="HTML-kod"/>
          <w:rFonts w:eastAsiaTheme="minorHAnsi"/>
        </w:rPr>
        <w:t>&lt;?</w:t>
      </w:r>
      <w:proofErr w:type="spellStart"/>
      <w:r w:rsidR="00867AE8" w:rsidRPr="00034ED3">
        <w:rPr>
          <w:rStyle w:val="HTML-kod"/>
          <w:rFonts w:eastAsiaTheme="minorHAnsi"/>
        </w:rPr>
        <w:t>php</w:t>
      </w:r>
      <w:proofErr w:type="spellEnd"/>
      <w:r w:rsidR="00867AE8" w:rsidRPr="00034ED3">
        <w:rPr>
          <w:rStyle w:val="HTML-kod"/>
          <w:rFonts w:eastAsiaTheme="minorHAnsi"/>
        </w:rPr>
        <w:t xml:space="preserve"> } ?&gt;</w:t>
      </w:r>
    </w:p>
    <w:p w:rsidR="00867AE8" w:rsidRDefault="00034ED3" w:rsidP="00034ED3">
      <w:pPr>
        <w:pStyle w:val="Akapitzlist"/>
        <w:numPr>
          <w:ilvl w:val="0"/>
          <w:numId w:val="3"/>
        </w:numPr>
      </w:pPr>
      <w:r>
        <w:t>należy dodać</w:t>
      </w:r>
      <w:r w:rsidR="00867AE8">
        <w:br/>
      </w:r>
      <w:r w:rsidR="00867AE8">
        <w:rPr>
          <w:rStyle w:val="HTML-kod"/>
          <w:rFonts w:eastAsiaTheme="minorHAnsi"/>
        </w:rPr>
        <w:t>&lt;</w:t>
      </w:r>
      <w:proofErr w:type="spellStart"/>
      <w:r w:rsidR="00867AE8">
        <w:rPr>
          <w:rStyle w:val="HTML-kod"/>
          <w:rFonts w:eastAsiaTheme="minorHAnsi"/>
        </w:rPr>
        <w:t>script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type="text</w:t>
      </w:r>
      <w:proofErr w:type="spellEnd"/>
      <w:r w:rsidR="00867AE8">
        <w:rPr>
          <w:rStyle w:val="HTML-kod"/>
          <w:rFonts w:eastAsiaTheme="minorHAnsi"/>
        </w:rPr>
        <w:t>/</w:t>
      </w:r>
      <w:proofErr w:type="spellStart"/>
      <w:r w:rsidR="00867AE8">
        <w:rPr>
          <w:rStyle w:val="HTML-kod"/>
          <w:rFonts w:eastAsiaTheme="minorHAnsi"/>
        </w:rPr>
        <w:t>javascript</w:t>
      </w:r>
      <w:proofErr w:type="spellEnd"/>
      <w:r w:rsidR="00867AE8">
        <w:rPr>
          <w:rStyle w:val="HTML-kod"/>
          <w:rFonts w:eastAsiaTheme="minorHAnsi"/>
        </w:rPr>
        <w:t>"&gt;</w:t>
      </w:r>
      <w:r w:rsidR="00867AE8">
        <w:rPr>
          <w:rFonts w:ascii="Courier New" w:hAnsi="Courier New" w:cs="Courier New"/>
          <w:sz w:val="20"/>
          <w:szCs w:val="20"/>
        </w:rPr>
        <w:br/>
      </w:r>
      <w:proofErr w:type="spellStart"/>
      <w:r w:rsidR="00867AE8">
        <w:rPr>
          <w:rStyle w:val="HTML-kod"/>
          <w:rFonts w:eastAsiaTheme="minorHAnsi"/>
        </w:rPr>
        <w:t>var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tax_rates</w:t>
      </w:r>
      <w:proofErr w:type="spellEnd"/>
      <w:r w:rsidR="00867AE8">
        <w:rPr>
          <w:rStyle w:val="HTML-kod"/>
          <w:rFonts w:eastAsiaTheme="minorHAnsi"/>
        </w:rPr>
        <w:t xml:space="preserve"> = </w:t>
      </w:r>
      <w:proofErr w:type="spellStart"/>
      <w:r w:rsidR="00867AE8">
        <w:rPr>
          <w:rStyle w:val="HTML-kod"/>
          <w:rFonts w:eastAsiaTheme="minorHAnsi"/>
        </w:rPr>
        <w:t>new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Array</w:t>
      </w:r>
      <w:proofErr w:type="spellEnd"/>
      <w:r w:rsidR="00867AE8">
        <w:rPr>
          <w:rStyle w:val="HTML-kod"/>
          <w:rFonts w:eastAsiaTheme="minorHAnsi"/>
        </w:rPr>
        <w:t>();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&lt;?</w:t>
      </w:r>
      <w:proofErr w:type="spellStart"/>
      <w:r w:rsidR="00867AE8">
        <w:rPr>
          <w:rStyle w:val="HTML-kod"/>
          <w:rFonts w:eastAsiaTheme="minorHAnsi"/>
        </w:rPr>
        <w:t>php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foreach</w:t>
      </w:r>
      <w:proofErr w:type="spellEnd"/>
      <w:r w:rsidR="00867AE8">
        <w:rPr>
          <w:rStyle w:val="HTML-kod"/>
          <w:rFonts w:eastAsiaTheme="minorHAnsi"/>
        </w:rPr>
        <w:t xml:space="preserve"> ($</w:t>
      </w:r>
      <w:proofErr w:type="spellStart"/>
      <w:r w:rsidR="00867AE8">
        <w:rPr>
          <w:rStyle w:val="HTML-kod"/>
          <w:rFonts w:eastAsiaTheme="minorHAnsi"/>
        </w:rPr>
        <w:t>tax_classes</w:t>
      </w:r>
      <w:proofErr w:type="spellEnd"/>
      <w:r w:rsidR="00867AE8">
        <w:rPr>
          <w:rStyle w:val="HTML-kod"/>
          <w:rFonts w:eastAsiaTheme="minorHAnsi"/>
        </w:rPr>
        <w:t xml:space="preserve"> as $</w:t>
      </w:r>
      <w:proofErr w:type="spellStart"/>
      <w:r w:rsidR="00867AE8">
        <w:rPr>
          <w:rStyle w:val="HTML-kod"/>
          <w:rFonts w:eastAsiaTheme="minorHAnsi"/>
        </w:rPr>
        <w:t>tax_class</w:t>
      </w:r>
      <w:proofErr w:type="spellEnd"/>
      <w:r w:rsidR="00867AE8">
        <w:rPr>
          <w:rStyle w:val="HTML-kod"/>
          <w:rFonts w:eastAsiaTheme="minorHAnsi"/>
        </w:rPr>
        <w:t>) { ?&gt;</w:t>
      </w:r>
      <w:r w:rsidR="00867AE8">
        <w:rPr>
          <w:rFonts w:ascii="Courier New" w:hAnsi="Courier New" w:cs="Courier New"/>
          <w:sz w:val="20"/>
          <w:szCs w:val="20"/>
        </w:rPr>
        <w:br/>
      </w:r>
      <w:proofErr w:type="spellStart"/>
      <w:r w:rsidR="00867AE8">
        <w:rPr>
          <w:rStyle w:val="HTML-kod"/>
          <w:rFonts w:eastAsiaTheme="minorHAnsi"/>
        </w:rPr>
        <w:t>tax_rates</w:t>
      </w:r>
      <w:proofErr w:type="spellEnd"/>
      <w:r w:rsidR="00867AE8">
        <w:rPr>
          <w:rStyle w:val="HTML-kod"/>
          <w:rFonts w:eastAsiaTheme="minorHAnsi"/>
        </w:rPr>
        <w:t>["&lt;?</w:t>
      </w:r>
      <w:proofErr w:type="spellStart"/>
      <w:r w:rsidR="00867AE8">
        <w:rPr>
          <w:rStyle w:val="HTML-kod"/>
          <w:rFonts w:eastAsiaTheme="minorHAnsi"/>
        </w:rPr>
        <w:t>php</w:t>
      </w:r>
      <w:proofErr w:type="spellEnd"/>
      <w:r w:rsidR="00867AE8">
        <w:rPr>
          <w:rStyle w:val="HTML-kod"/>
          <w:rFonts w:eastAsiaTheme="minorHAnsi"/>
        </w:rPr>
        <w:t xml:space="preserve"> echo $</w:t>
      </w:r>
      <w:proofErr w:type="spellStart"/>
      <w:r w:rsidR="00867AE8">
        <w:rPr>
          <w:rStyle w:val="HTML-kod"/>
          <w:rFonts w:eastAsiaTheme="minorHAnsi"/>
        </w:rPr>
        <w:t>tax_class</w:t>
      </w:r>
      <w:proofErr w:type="spellEnd"/>
      <w:r w:rsidR="00867AE8">
        <w:rPr>
          <w:rStyle w:val="HTML-kod"/>
          <w:rFonts w:eastAsiaTheme="minorHAnsi"/>
        </w:rPr>
        <w:t>['</w:t>
      </w:r>
      <w:proofErr w:type="spellStart"/>
      <w:r w:rsidR="00867AE8">
        <w:rPr>
          <w:rStyle w:val="HTML-kod"/>
          <w:rFonts w:eastAsiaTheme="minorHAnsi"/>
        </w:rPr>
        <w:t>tax_class_id</w:t>
      </w:r>
      <w:proofErr w:type="spellEnd"/>
      <w:r w:rsidR="00867AE8">
        <w:rPr>
          <w:rStyle w:val="HTML-kod"/>
          <w:rFonts w:eastAsiaTheme="minorHAnsi"/>
        </w:rPr>
        <w:t>']; ?&gt;"] = &lt;?</w:t>
      </w:r>
      <w:proofErr w:type="spellStart"/>
      <w:r w:rsidR="00867AE8">
        <w:rPr>
          <w:rStyle w:val="HTML-kod"/>
          <w:rFonts w:eastAsiaTheme="minorHAnsi"/>
        </w:rPr>
        <w:t>php</w:t>
      </w:r>
      <w:proofErr w:type="spellEnd"/>
      <w:r w:rsidR="00867AE8">
        <w:rPr>
          <w:rStyle w:val="HTML-kod"/>
          <w:rFonts w:eastAsiaTheme="minorHAnsi"/>
        </w:rPr>
        <w:t xml:space="preserve"> echo $</w:t>
      </w:r>
      <w:proofErr w:type="spellStart"/>
      <w:r w:rsidR="00867AE8">
        <w:rPr>
          <w:rStyle w:val="HTML-kod"/>
          <w:rFonts w:eastAsiaTheme="minorHAnsi"/>
        </w:rPr>
        <w:t>tax_class</w:t>
      </w:r>
      <w:proofErr w:type="spellEnd"/>
      <w:r w:rsidR="00867AE8">
        <w:rPr>
          <w:rStyle w:val="HTML-kod"/>
          <w:rFonts w:eastAsiaTheme="minorHAnsi"/>
        </w:rPr>
        <w:t>['</w:t>
      </w:r>
      <w:proofErr w:type="spellStart"/>
      <w:r w:rsidR="00867AE8">
        <w:rPr>
          <w:rStyle w:val="HTML-kod"/>
          <w:rFonts w:eastAsiaTheme="minorHAnsi"/>
        </w:rPr>
        <w:t>rate</w:t>
      </w:r>
      <w:proofErr w:type="spellEnd"/>
      <w:r w:rsidR="00867AE8">
        <w:rPr>
          <w:rStyle w:val="HTML-kod"/>
          <w:rFonts w:eastAsiaTheme="minorHAnsi"/>
        </w:rPr>
        <w:t>']; ?&gt;;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&lt;?</w:t>
      </w:r>
      <w:proofErr w:type="spellStart"/>
      <w:r w:rsidR="00867AE8">
        <w:rPr>
          <w:rStyle w:val="HTML-kod"/>
          <w:rFonts w:eastAsiaTheme="minorHAnsi"/>
        </w:rPr>
        <w:t>php</w:t>
      </w:r>
      <w:proofErr w:type="spellEnd"/>
      <w:r w:rsidR="00867AE8">
        <w:rPr>
          <w:rStyle w:val="HTML-kod"/>
          <w:rFonts w:eastAsiaTheme="minorHAnsi"/>
        </w:rPr>
        <w:t xml:space="preserve"> } ?&gt;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Fonts w:ascii="Courier New" w:hAnsi="Courier New" w:cs="Courier New"/>
          <w:sz w:val="20"/>
          <w:szCs w:val="20"/>
        </w:rPr>
        <w:br/>
      </w:r>
      <w:proofErr w:type="spellStart"/>
      <w:r w:rsidR="00867AE8">
        <w:rPr>
          <w:rStyle w:val="HTML-kod"/>
          <w:rFonts w:eastAsiaTheme="minorHAnsi"/>
        </w:rPr>
        <w:t>function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doRound</w:t>
      </w:r>
      <w:proofErr w:type="spellEnd"/>
      <w:r w:rsidR="00867AE8">
        <w:rPr>
          <w:rStyle w:val="HTML-kod"/>
          <w:rFonts w:eastAsiaTheme="minorHAnsi"/>
        </w:rPr>
        <w:t xml:space="preserve">(x, </w:t>
      </w:r>
      <w:proofErr w:type="spellStart"/>
      <w:r w:rsidR="00867AE8">
        <w:rPr>
          <w:rStyle w:val="HTML-kod"/>
          <w:rFonts w:eastAsiaTheme="minorHAnsi"/>
        </w:rPr>
        <w:t>places</w:t>
      </w:r>
      <w:proofErr w:type="spellEnd"/>
      <w:r w:rsidR="00867AE8">
        <w:rPr>
          <w:rStyle w:val="HTML-kod"/>
          <w:rFonts w:eastAsiaTheme="minorHAnsi"/>
        </w:rPr>
        <w:t>) {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 xml:space="preserve">  return </w:t>
      </w:r>
      <w:proofErr w:type="spellStart"/>
      <w:r w:rsidR="00867AE8">
        <w:rPr>
          <w:rStyle w:val="HTML-kod"/>
          <w:rFonts w:eastAsiaTheme="minorHAnsi"/>
        </w:rPr>
        <w:t>Math.round</w:t>
      </w:r>
      <w:proofErr w:type="spellEnd"/>
      <w:r w:rsidR="00867AE8">
        <w:rPr>
          <w:rStyle w:val="HTML-kod"/>
          <w:rFonts w:eastAsiaTheme="minorHAnsi"/>
        </w:rPr>
        <w:t xml:space="preserve">(x * </w:t>
      </w:r>
      <w:proofErr w:type="spellStart"/>
      <w:r w:rsidR="00867AE8">
        <w:rPr>
          <w:rStyle w:val="HTML-kod"/>
          <w:rFonts w:eastAsiaTheme="minorHAnsi"/>
        </w:rPr>
        <w:t>Math.pow</w:t>
      </w:r>
      <w:proofErr w:type="spellEnd"/>
      <w:r w:rsidR="00867AE8">
        <w:rPr>
          <w:rStyle w:val="HTML-kod"/>
          <w:rFonts w:eastAsiaTheme="minorHAnsi"/>
        </w:rPr>
        <w:t xml:space="preserve">(10, </w:t>
      </w:r>
      <w:proofErr w:type="spellStart"/>
      <w:r w:rsidR="00867AE8">
        <w:rPr>
          <w:rStyle w:val="HTML-kod"/>
          <w:rFonts w:eastAsiaTheme="minorHAnsi"/>
        </w:rPr>
        <w:t>places</w:t>
      </w:r>
      <w:proofErr w:type="spellEnd"/>
      <w:r w:rsidR="00867AE8">
        <w:rPr>
          <w:rStyle w:val="HTML-kod"/>
          <w:rFonts w:eastAsiaTheme="minorHAnsi"/>
        </w:rPr>
        <w:t xml:space="preserve">)) / </w:t>
      </w:r>
      <w:proofErr w:type="spellStart"/>
      <w:r w:rsidR="00867AE8">
        <w:rPr>
          <w:rStyle w:val="HTML-kod"/>
          <w:rFonts w:eastAsiaTheme="minorHAnsi"/>
        </w:rPr>
        <w:t>Math.pow</w:t>
      </w:r>
      <w:proofErr w:type="spellEnd"/>
      <w:r w:rsidR="00867AE8">
        <w:rPr>
          <w:rStyle w:val="HTML-kod"/>
          <w:rFonts w:eastAsiaTheme="minorHAnsi"/>
        </w:rPr>
        <w:t xml:space="preserve">(10, </w:t>
      </w:r>
      <w:proofErr w:type="spellStart"/>
      <w:r w:rsidR="00867AE8">
        <w:rPr>
          <w:rStyle w:val="HTML-kod"/>
          <w:rFonts w:eastAsiaTheme="minorHAnsi"/>
        </w:rPr>
        <w:t>places</w:t>
      </w:r>
      <w:proofErr w:type="spellEnd"/>
      <w:r w:rsidR="00867AE8">
        <w:rPr>
          <w:rStyle w:val="HTML-kod"/>
          <w:rFonts w:eastAsiaTheme="minorHAnsi"/>
        </w:rPr>
        <w:t>);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}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Fonts w:ascii="Courier New" w:hAnsi="Courier New" w:cs="Courier New"/>
          <w:sz w:val="20"/>
          <w:szCs w:val="20"/>
        </w:rPr>
        <w:br/>
      </w:r>
      <w:proofErr w:type="spellStart"/>
      <w:r w:rsidR="00867AE8">
        <w:rPr>
          <w:rStyle w:val="HTML-kod"/>
          <w:rFonts w:eastAsiaTheme="minorHAnsi"/>
        </w:rPr>
        <w:t>function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getTaxRate</w:t>
      </w:r>
      <w:proofErr w:type="spellEnd"/>
      <w:r w:rsidR="00867AE8">
        <w:rPr>
          <w:rStyle w:val="HTML-kod"/>
          <w:rFonts w:eastAsiaTheme="minorHAnsi"/>
        </w:rPr>
        <w:t>() {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</w:t>
      </w:r>
      <w:proofErr w:type="spellStart"/>
      <w:r w:rsidR="00867AE8">
        <w:rPr>
          <w:rStyle w:val="HTML-kod"/>
          <w:rFonts w:eastAsiaTheme="minorHAnsi"/>
        </w:rPr>
        <w:t>var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selected_value</w:t>
      </w:r>
      <w:proofErr w:type="spellEnd"/>
      <w:r w:rsidR="00867AE8">
        <w:rPr>
          <w:rStyle w:val="HTML-kod"/>
          <w:rFonts w:eastAsiaTheme="minorHAnsi"/>
        </w:rPr>
        <w:t xml:space="preserve"> = </w:t>
      </w:r>
      <w:proofErr w:type="spellStart"/>
      <w:r w:rsidR="00867AE8">
        <w:rPr>
          <w:rStyle w:val="HTML-kod"/>
          <w:rFonts w:eastAsiaTheme="minorHAnsi"/>
        </w:rPr>
        <w:t>document.forms</w:t>
      </w:r>
      <w:proofErr w:type="spellEnd"/>
      <w:r w:rsidR="00867AE8">
        <w:rPr>
          <w:rStyle w:val="HTML-kod"/>
          <w:rFonts w:eastAsiaTheme="minorHAnsi"/>
        </w:rPr>
        <w:t>["form"].</w:t>
      </w:r>
      <w:proofErr w:type="spellStart"/>
      <w:r w:rsidR="00867AE8">
        <w:rPr>
          <w:rStyle w:val="HTML-kod"/>
          <w:rFonts w:eastAsiaTheme="minorHAnsi"/>
        </w:rPr>
        <w:t>tax_class_id.selectedIndex</w:t>
      </w:r>
      <w:proofErr w:type="spellEnd"/>
      <w:r w:rsidR="00867AE8">
        <w:rPr>
          <w:rStyle w:val="HTML-kod"/>
          <w:rFonts w:eastAsiaTheme="minorHAnsi"/>
        </w:rPr>
        <w:t>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</w:t>
      </w:r>
      <w:proofErr w:type="spellStart"/>
      <w:r w:rsidR="00867AE8">
        <w:rPr>
          <w:rStyle w:val="HTML-kod"/>
          <w:rFonts w:eastAsiaTheme="minorHAnsi"/>
        </w:rPr>
        <w:t>var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parameterVal</w:t>
      </w:r>
      <w:proofErr w:type="spellEnd"/>
      <w:r w:rsidR="00867AE8">
        <w:rPr>
          <w:rStyle w:val="HTML-kod"/>
          <w:rFonts w:eastAsiaTheme="minorHAnsi"/>
        </w:rPr>
        <w:t xml:space="preserve"> = </w:t>
      </w:r>
      <w:proofErr w:type="spellStart"/>
      <w:r w:rsidR="00867AE8">
        <w:rPr>
          <w:rStyle w:val="HTML-kod"/>
          <w:rFonts w:eastAsiaTheme="minorHAnsi"/>
        </w:rPr>
        <w:t>document.forms</w:t>
      </w:r>
      <w:proofErr w:type="spellEnd"/>
      <w:r w:rsidR="00867AE8">
        <w:rPr>
          <w:rStyle w:val="HTML-kod"/>
          <w:rFonts w:eastAsiaTheme="minorHAnsi"/>
        </w:rPr>
        <w:t>["form"].</w:t>
      </w:r>
      <w:proofErr w:type="spellStart"/>
      <w:r w:rsidR="00867AE8">
        <w:rPr>
          <w:rStyle w:val="HTML-kod"/>
          <w:rFonts w:eastAsiaTheme="minorHAnsi"/>
        </w:rPr>
        <w:t>tax_class_id</w:t>
      </w:r>
      <w:proofErr w:type="spellEnd"/>
      <w:r w:rsidR="00867AE8">
        <w:rPr>
          <w:rStyle w:val="HTML-kod"/>
          <w:rFonts w:eastAsiaTheme="minorHAnsi"/>
        </w:rPr>
        <w:t>[</w:t>
      </w:r>
      <w:proofErr w:type="spellStart"/>
      <w:r w:rsidR="00867AE8">
        <w:rPr>
          <w:rStyle w:val="HTML-kod"/>
          <w:rFonts w:eastAsiaTheme="minorHAnsi"/>
        </w:rPr>
        <w:t>selected_value</w:t>
      </w:r>
      <w:proofErr w:type="spellEnd"/>
      <w:r w:rsidR="00867AE8">
        <w:rPr>
          <w:rStyle w:val="HTML-kod"/>
          <w:rFonts w:eastAsiaTheme="minorHAnsi"/>
        </w:rPr>
        <w:t>].</w:t>
      </w:r>
      <w:proofErr w:type="spellStart"/>
      <w:r w:rsidR="00867AE8">
        <w:rPr>
          <w:rStyle w:val="HTML-kod"/>
          <w:rFonts w:eastAsiaTheme="minorHAnsi"/>
        </w:rPr>
        <w:t>value</w:t>
      </w:r>
      <w:proofErr w:type="spellEnd"/>
      <w:r w:rsidR="00867AE8">
        <w:rPr>
          <w:rStyle w:val="HTML-kod"/>
          <w:rFonts w:eastAsiaTheme="minorHAnsi"/>
        </w:rPr>
        <w:t>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</w:t>
      </w:r>
      <w:proofErr w:type="spellStart"/>
      <w:r w:rsidR="00867AE8">
        <w:rPr>
          <w:rStyle w:val="HTML-kod"/>
          <w:rFonts w:eastAsiaTheme="minorHAnsi"/>
        </w:rPr>
        <w:t>if</w:t>
      </w:r>
      <w:proofErr w:type="spellEnd"/>
      <w:r w:rsidR="00867AE8">
        <w:rPr>
          <w:rStyle w:val="HTML-kod"/>
          <w:rFonts w:eastAsiaTheme="minorHAnsi"/>
        </w:rPr>
        <w:t xml:space="preserve"> ((</w:t>
      </w:r>
      <w:proofErr w:type="spellStart"/>
      <w:r w:rsidR="00867AE8">
        <w:rPr>
          <w:rStyle w:val="HTML-kod"/>
          <w:rFonts w:eastAsiaTheme="minorHAnsi"/>
        </w:rPr>
        <w:t>parameterVal</w:t>
      </w:r>
      <w:proofErr w:type="spellEnd"/>
      <w:r w:rsidR="00867AE8">
        <w:rPr>
          <w:rStyle w:val="HTML-kod"/>
          <w:rFonts w:eastAsiaTheme="minorHAnsi"/>
        </w:rPr>
        <w:t xml:space="preserve"> &gt; 0) &amp;&amp; (</w:t>
      </w:r>
      <w:proofErr w:type="spellStart"/>
      <w:r w:rsidR="00867AE8">
        <w:rPr>
          <w:rStyle w:val="HTML-kod"/>
          <w:rFonts w:eastAsiaTheme="minorHAnsi"/>
        </w:rPr>
        <w:t>tax_rates</w:t>
      </w:r>
      <w:proofErr w:type="spellEnd"/>
      <w:r w:rsidR="00867AE8">
        <w:rPr>
          <w:rStyle w:val="HTML-kod"/>
          <w:rFonts w:eastAsiaTheme="minorHAnsi"/>
        </w:rPr>
        <w:t>[</w:t>
      </w:r>
      <w:proofErr w:type="spellStart"/>
      <w:r w:rsidR="00867AE8">
        <w:rPr>
          <w:rStyle w:val="HTML-kod"/>
          <w:rFonts w:eastAsiaTheme="minorHAnsi"/>
        </w:rPr>
        <w:t>parameterVal</w:t>
      </w:r>
      <w:proofErr w:type="spellEnd"/>
      <w:r w:rsidR="00867AE8">
        <w:rPr>
          <w:rStyle w:val="HTML-kod"/>
          <w:rFonts w:eastAsiaTheme="minorHAnsi"/>
        </w:rPr>
        <w:t>] &gt; 0)) {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 xml:space="preserve">      return </w:t>
      </w:r>
      <w:proofErr w:type="spellStart"/>
      <w:r w:rsidR="00867AE8">
        <w:rPr>
          <w:rStyle w:val="HTML-kod"/>
          <w:rFonts w:eastAsiaTheme="minorHAnsi"/>
        </w:rPr>
        <w:t>tax_rates</w:t>
      </w:r>
      <w:proofErr w:type="spellEnd"/>
      <w:r w:rsidR="00867AE8">
        <w:rPr>
          <w:rStyle w:val="HTML-kod"/>
          <w:rFonts w:eastAsiaTheme="minorHAnsi"/>
        </w:rPr>
        <w:t>[</w:t>
      </w:r>
      <w:proofErr w:type="spellStart"/>
      <w:r w:rsidR="00867AE8">
        <w:rPr>
          <w:rStyle w:val="HTML-kod"/>
          <w:rFonts w:eastAsiaTheme="minorHAnsi"/>
        </w:rPr>
        <w:t>parameterVal</w:t>
      </w:r>
      <w:proofErr w:type="spellEnd"/>
      <w:r w:rsidR="00867AE8">
        <w:rPr>
          <w:rStyle w:val="HTML-kod"/>
          <w:rFonts w:eastAsiaTheme="minorHAnsi"/>
        </w:rPr>
        <w:t>];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 xml:space="preserve">   } </w:t>
      </w:r>
      <w:proofErr w:type="spellStart"/>
      <w:r w:rsidR="00867AE8">
        <w:rPr>
          <w:rStyle w:val="HTML-kod"/>
          <w:rFonts w:eastAsiaTheme="minorHAnsi"/>
        </w:rPr>
        <w:t>else</w:t>
      </w:r>
      <w:proofErr w:type="spellEnd"/>
      <w:r w:rsidR="00867AE8">
        <w:rPr>
          <w:rStyle w:val="HTML-kod"/>
          <w:rFonts w:eastAsiaTheme="minorHAnsi"/>
        </w:rPr>
        <w:t xml:space="preserve"> {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   return 0;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}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}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Fonts w:ascii="Courier New" w:hAnsi="Courier New" w:cs="Courier New"/>
          <w:sz w:val="20"/>
          <w:szCs w:val="20"/>
        </w:rPr>
        <w:br/>
      </w:r>
      <w:proofErr w:type="spellStart"/>
      <w:r w:rsidR="00867AE8">
        <w:rPr>
          <w:rStyle w:val="HTML-kod"/>
          <w:rFonts w:eastAsiaTheme="minorHAnsi"/>
        </w:rPr>
        <w:t>function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updateGross</w:t>
      </w:r>
      <w:proofErr w:type="spellEnd"/>
      <w:r w:rsidR="00867AE8">
        <w:rPr>
          <w:rStyle w:val="HTML-kod"/>
          <w:rFonts w:eastAsiaTheme="minorHAnsi"/>
        </w:rPr>
        <w:t>() {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</w:t>
      </w:r>
      <w:proofErr w:type="spellStart"/>
      <w:r w:rsidR="00867AE8">
        <w:rPr>
          <w:rStyle w:val="HTML-kod"/>
          <w:rFonts w:eastAsiaTheme="minorHAnsi"/>
        </w:rPr>
        <w:t>var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taxRate</w:t>
      </w:r>
      <w:proofErr w:type="spellEnd"/>
      <w:r w:rsidR="00867AE8">
        <w:rPr>
          <w:rStyle w:val="HTML-kod"/>
          <w:rFonts w:eastAsiaTheme="minorHAnsi"/>
        </w:rPr>
        <w:t xml:space="preserve"> = </w:t>
      </w:r>
      <w:proofErr w:type="spellStart"/>
      <w:r w:rsidR="00867AE8">
        <w:rPr>
          <w:rStyle w:val="HTML-kod"/>
          <w:rFonts w:eastAsiaTheme="minorHAnsi"/>
        </w:rPr>
        <w:t>getTaxRate</w:t>
      </w:r>
      <w:proofErr w:type="spellEnd"/>
      <w:r w:rsidR="00867AE8">
        <w:rPr>
          <w:rStyle w:val="HTML-kod"/>
          <w:rFonts w:eastAsiaTheme="minorHAnsi"/>
        </w:rPr>
        <w:t>();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</w:t>
      </w:r>
      <w:proofErr w:type="spellStart"/>
      <w:r w:rsidR="00867AE8">
        <w:rPr>
          <w:rStyle w:val="HTML-kod"/>
          <w:rFonts w:eastAsiaTheme="minorHAnsi"/>
        </w:rPr>
        <w:t>var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grossValue</w:t>
      </w:r>
      <w:proofErr w:type="spellEnd"/>
      <w:r w:rsidR="00867AE8">
        <w:rPr>
          <w:rStyle w:val="HTML-kod"/>
          <w:rFonts w:eastAsiaTheme="minorHAnsi"/>
        </w:rPr>
        <w:t xml:space="preserve"> = </w:t>
      </w:r>
      <w:proofErr w:type="spellStart"/>
      <w:r w:rsidR="00867AE8">
        <w:rPr>
          <w:rStyle w:val="HTML-kod"/>
          <w:rFonts w:eastAsiaTheme="minorHAnsi"/>
        </w:rPr>
        <w:t>document.forms</w:t>
      </w:r>
      <w:proofErr w:type="spellEnd"/>
      <w:r w:rsidR="00867AE8">
        <w:rPr>
          <w:rStyle w:val="HTML-kod"/>
          <w:rFonts w:eastAsiaTheme="minorHAnsi"/>
        </w:rPr>
        <w:t>["form"].</w:t>
      </w:r>
      <w:proofErr w:type="spellStart"/>
      <w:r w:rsidR="00867AE8">
        <w:rPr>
          <w:rStyle w:val="HTML-kod"/>
          <w:rFonts w:eastAsiaTheme="minorHAnsi"/>
        </w:rPr>
        <w:t>price.value</w:t>
      </w:r>
      <w:proofErr w:type="spellEnd"/>
      <w:r w:rsidR="00867AE8">
        <w:rPr>
          <w:rStyle w:val="HTML-kod"/>
          <w:rFonts w:eastAsiaTheme="minorHAnsi"/>
        </w:rPr>
        <w:t>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</w:t>
      </w:r>
      <w:proofErr w:type="spellStart"/>
      <w:r w:rsidR="00867AE8">
        <w:rPr>
          <w:rStyle w:val="HTML-kod"/>
          <w:rFonts w:eastAsiaTheme="minorHAnsi"/>
        </w:rPr>
        <w:t>if</w:t>
      </w:r>
      <w:proofErr w:type="spellEnd"/>
      <w:r w:rsidR="00867AE8">
        <w:rPr>
          <w:rStyle w:val="HTML-kod"/>
          <w:rFonts w:eastAsiaTheme="minorHAnsi"/>
        </w:rPr>
        <w:t xml:space="preserve"> (</w:t>
      </w:r>
      <w:proofErr w:type="spellStart"/>
      <w:r w:rsidR="00867AE8">
        <w:rPr>
          <w:rStyle w:val="HTML-kod"/>
          <w:rFonts w:eastAsiaTheme="minorHAnsi"/>
        </w:rPr>
        <w:t>taxRate</w:t>
      </w:r>
      <w:proofErr w:type="spellEnd"/>
      <w:r w:rsidR="00867AE8">
        <w:rPr>
          <w:rStyle w:val="HTML-kod"/>
          <w:rFonts w:eastAsiaTheme="minorHAnsi"/>
        </w:rPr>
        <w:t xml:space="preserve"> &gt; 0) {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   </w:t>
      </w:r>
      <w:proofErr w:type="spellStart"/>
      <w:r w:rsidR="00867AE8">
        <w:rPr>
          <w:rStyle w:val="HTML-kod"/>
          <w:rFonts w:eastAsiaTheme="minorHAnsi"/>
        </w:rPr>
        <w:t>grossValue</w:t>
      </w:r>
      <w:proofErr w:type="spellEnd"/>
      <w:r w:rsidR="00867AE8">
        <w:rPr>
          <w:rStyle w:val="HTML-kod"/>
          <w:rFonts w:eastAsiaTheme="minorHAnsi"/>
        </w:rPr>
        <w:t xml:space="preserve"> = </w:t>
      </w:r>
      <w:proofErr w:type="spellStart"/>
      <w:r w:rsidR="00867AE8">
        <w:rPr>
          <w:rStyle w:val="HTML-kod"/>
          <w:rFonts w:eastAsiaTheme="minorHAnsi"/>
        </w:rPr>
        <w:t>grossValue</w:t>
      </w:r>
      <w:proofErr w:type="spellEnd"/>
      <w:r w:rsidR="00867AE8">
        <w:rPr>
          <w:rStyle w:val="HTML-kod"/>
          <w:rFonts w:eastAsiaTheme="minorHAnsi"/>
        </w:rPr>
        <w:t xml:space="preserve"> * ((</w:t>
      </w:r>
      <w:proofErr w:type="spellStart"/>
      <w:r w:rsidR="00867AE8">
        <w:rPr>
          <w:rStyle w:val="HTML-kod"/>
          <w:rFonts w:eastAsiaTheme="minorHAnsi"/>
        </w:rPr>
        <w:t>taxRate</w:t>
      </w:r>
      <w:proofErr w:type="spellEnd"/>
      <w:r w:rsidR="00867AE8">
        <w:rPr>
          <w:rStyle w:val="HTML-kod"/>
          <w:rFonts w:eastAsiaTheme="minorHAnsi"/>
        </w:rPr>
        <w:t xml:space="preserve"> / 100) + 1);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}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</w:t>
      </w:r>
      <w:proofErr w:type="spellStart"/>
      <w:r w:rsidR="00867AE8">
        <w:rPr>
          <w:rStyle w:val="HTML-kod"/>
          <w:rFonts w:eastAsiaTheme="minorHAnsi"/>
        </w:rPr>
        <w:t>document.forms</w:t>
      </w:r>
      <w:proofErr w:type="spellEnd"/>
      <w:r w:rsidR="00867AE8">
        <w:rPr>
          <w:rStyle w:val="HTML-kod"/>
          <w:rFonts w:eastAsiaTheme="minorHAnsi"/>
        </w:rPr>
        <w:t>["form"].</w:t>
      </w:r>
      <w:proofErr w:type="spellStart"/>
      <w:r w:rsidR="00867AE8">
        <w:rPr>
          <w:rStyle w:val="HTML-kod"/>
          <w:rFonts w:eastAsiaTheme="minorHAnsi"/>
        </w:rPr>
        <w:t>price_gross.value</w:t>
      </w:r>
      <w:proofErr w:type="spellEnd"/>
      <w:r w:rsidR="00867AE8">
        <w:rPr>
          <w:rStyle w:val="HTML-kod"/>
          <w:rFonts w:eastAsiaTheme="minorHAnsi"/>
        </w:rPr>
        <w:t xml:space="preserve"> = </w:t>
      </w:r>
      <w:proofErr w:type="spellStart"/>
      <w:r w:rsidR="00867AE8">
        <w:rPr>
          <w:rStyle w:val="HTML-kod"/>
          <w:rFonts w:eastAsiaTheme="minorHAnsi"/>
        </w:rPr>
        <w:t>doRound</w:t>
      </w:r>
      <w:proofErr w:type="spellEnd"/>
      <w:r w:rsidR="00867AE8">
        <w:rPr>
          <w:rStyle w:val="HTML-kod"/>
          <w:rFonts w:eastAsiaTheme="minorHAnsi"/>
        </w:rPr>
        <w:t>(</w:t>
      </w:r>
      <w:proofErr w:type="spellStart"/>
      <w:r w:rsidR="00867AE8">
        <w:rPr>
          <w:rStyle w:val="HTML-kod"/>
          <w:rFonts w:eastAsiaTheme="minorHAnsi"/>
        </w:rPr>
        <w:t>grossValue</w:t>
      </w:r>
      <w:proofErr w:type="spellEnd"/>
      <w:r w:rsidR="00867AE8">
        <w:rPr>
          <w:rStyle w:val="HTML-kod"/>
          <w:rFonts w:eastAsiaTheme="minorHAnsi"/>
        </w:rPr>
        <w:t>, 4);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}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Fonts w:ascii="Courier New" w:hAnsi="Courier New" w:cs="Courier New"/>
          <w:sz w:val="20"/>
          <w:szCs w:val="20"/>
        </w:rPr>
        <w:br/>
      </w:r>
      <w:proofErr w:type="spellStart"/>
      <w:r w:rsidR="00867AE8">
        <w:rPr>
          <w:rStyle w:val="HTML-kod"/>
          <w:rFonts w:eastAsiaTheme="minorHAnsi"/>
        </w:rPr>
        <w:t>function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updateNet</w:t>
      </w:r>
      <w:proofErr w:type="spellEnd"/>
      <w:r w:rsidR="00867AE8">
        <w:rPr>
          <w:rStyle w:val="HTML-kod"/>
          <w:rFonts w:eastAsiaTheme="minorHAnsi"/>
        </w:rPr>
        <w:t>() {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</w:t>
      </w:r>
      <w:proofErr w:type="spellStart"/>
      <w:r w:rsidR="00867AE8">
        <w:rPr>
          <w:rStyle w:val="HTML-kod"/>
          <w:rFonts w:eastAsiaTheme="minorHAnsi"/>
        </w:rPr>
        <w:t>var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taxRate</w:t>
      </w:r>
      <w:proofErr w:type="spellEnd"/>
      <w:r w:rsidR="00867AE8">
        <w:rPr>
          <w:rStyle w:val="HTML-kod"/>
          <w:rFonts w:eastAsiaTheme="minorHAnsi"/>
        </w:rPr>
        <w:t xml:space="preserve"> = </w:t>
      </w:r>
      <w:proofErr w:type="spellStart"/>
      <w:r w:rsidR="00867AE8">
        <w:rPr>
          <w:rStyle w:val="HTML-kod"/>
          <w:rFonts w:eastAsiaTheme="minorHAnsi"/>
        </w:rPr>
        <w:t>getTaxRate</w:t>
      </w:r>
      <w:proofErr w:type="spellEnd"/>
      <w:r w:rsidR="00867AE8">
        <w:rPr>
          <w:rStyle w:val="HTML-kod"/>
          <w:rFonts w:eastAsiaTheme="minorHAnsi"/>
        </w:rPr>
        <w:t>();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</w:t>
      </w:r>
      <w:proofErr w:type="spellStart"/>
      <w:r w:rsidR="00867AE8">
        <w:rPr>
          <w:rStyle w:val="HTML-kod"/>
          <w:rFonts w:eastAsiaTheme="minorHAnsi"/>
        </w:rPr>
        <w:t>var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netValue</w:t>
      </w:r>
      <w:proofErr w:type="spellEnd"/>
      <w:r w:rsidR="00867AE8">
        <w:rPr>
          <w:rStyle w:val="HTML-kod"/>
          <w:rFonts w:eastAsiaTheme="minorHAnsi"/>
        </w:rPr>
        <w:t xml:space="preserve"> = </w:t>
      </w:r>
      <w:proofErr w:type="spellStart"/>
      <w:r w:rsidR="00867AE8">
        <w:rPr>
          <w:rStyle w:val="HTML-kod"/>
          <w:rFonts w:eastAsiaTheme="minorHAnsi"/>
        </w:rPr>
        <w:t>document.forms</w:t>
      </w:r>
      <w:proofErr w:type="spellEnd"/>
      <w:r w:rsidR="00867AE8">
        <w:rPr>
          <w:rStyle w:val="HTML-kod"/>
          <w:rFonts w:eastAsiaTheme="minorHAnsi"/>
        </w:rPr>
        <w:t>["form"].</w:t>
      </w:r>
      <w:proofErr w:type="spellStart"/>
      <w:r w:rsidR="00867AE8">
        <w:rPr>
          <w:rStyle w:val="HTML-kod"/>
          <w:rFonts w:eastAsiaTheme="minorHAnsi"/>
        </w:rPr>
        <w:t>price_gross.value</w:t>
      </w:r>
      <w:proofErr w:type="spellEnd"/>
      <w:r w:rsidR="00867AE8">
        <w:rPr>
          <w:rStyle w:val="HTML-kod"/>
          <w:rFonts w:eastAsiaTheme="minorHAnsi"/>
        </w:rPr>
        <w:t>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</w:t>
      </w:r>
      <w:proofErr w:type="spellStart"/>
      <w:r w:rsidR="00867AE8">
        <w:rPr>
          <w:rStyle w:val="HTML-kod"/>
          <w:rFonts w:eastAsiaTheme="minorHAnsi"/>
        </w:rPr>
        <w:t>if</w:t>
      </w:r>
      <w:proofErr w:type="spellEnd"/>
      <w:r w:rsidR="00867AE8">
        <w:rPr>
          <w:rStyle w:val="HTML-kod"/>
          <w:rFonts w:eastAsiaTheme="minorHAnsi"/>
        </w:rPr>
        <w:t xml:space="preserve"> (</w:t>
      </w:r>
      <w:proofErr w:type="spellStart"/>
      <w:r w:rsidR="00867AE8">
        <w:rPr>
          <w:rStyle w:val="HTML-kod"/>
          <w:rFonts w:eastAsiaTheme="minorHAnsi"/>
        </w:rPr>
        <w:t>taxRate</w:t>
      </w:r>
      <w:proofErr w:type="spellEnd"/>
      <w:r w:rsidR="00867AE8">
        <w:rPr>
          <w:rStyle w:val="HTML-kod"/>
          <w:rFonts w:eastAsiaTheme="minorHAnsi"/>
        </w:rPr>
        <w:t xml:space="preserve"> &gt; 0) {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   </w:t>
      </w:r>
      <w:proofErr w:type="spellStart"/>
      <w:r w:rsidR="00867AE8">
        <w:rPr>
          <w:rStyle w:val="HTML-kod"/>
          <w:rFonts w:eastAsiaTheme="minorHAnsi"/>
        </w:rPr>
        <w:t>netValue</w:t>
      </w:r>
      <w:proofErr w:type="spellEnd"/>
      <w:r w:rsidR="00867AE8">
        <w:rPr>
          <w:rStyle w:val="HTML-kod"/>
          <w:rFonts w:eastAsiaTheme="minorHAnsi"/>
        </w:rPr>
        <w:t xml:space="preserve"> = </w:t>
      </w:r>
      <w:proofErr w:type="spellStart"/>
      <w:r w:rsidR="00867AE8">
        <w:rPr>
          <w:rStyle w:val="HTML-kod"/>
          <w:rFonts w:eastAsiaTheme="minorHAnsi"/>
        </w:rPr>
        <w:t>netValue</w:t>
      </w:r>
      <w:proofErr w:type="spellEnd"/>
      <w:r w:rsidR="00867AE8">
        <w:rPr>
          <w:rStyle w:val="HTML-kod"/>
          <w:rFonts w:eastAsiaTheme="minorHAnsi"/>
        </w:rPr>
        <w:t xml:space="preserve"> / ((</w:t>
      </w:r>
      <w:proofErr w:type="spellStart"/>
      <w:r w:rsidR="00867AE8">
        <w:rPr>
          <w:rStyle w:val="HTML-kod"/>
          <w:rFonts w:eastAsiaTheme="minorHAnsi"/>
        </w:rPr>
        <w:t>taxRate</w:t>
      </w:r>
      <w:proofErr w:type="spellEnd"/>
      <w:r w:rsidR="00867AE8">
        <w:rPr>
          <w:rStyle w:val="HTML-kod"/>
          <w:rFonts w:eastAsiaTheme="minorHAnsi"/>
        </w:rPr>
        <w:t xml:space="preserve"> / 100) + 1);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}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</w:t>
      </w:r>
      <w:proofErr w:type="spellStart"/>
      <w:r w:rsidR="00867AE8">
        <w:rPr>
          <w:rStyle w:val="HTML-kod"/>
          <w:rFonts w:eastAsiaTheme="minorHAnsi"/>
        </w:rPr>
        <w:t>document.forms</w:t>
      </w:r>
      <w:proofErr w:type="spellEnd"/>
      <w:r w:rsidR="00867AE8">
        <w:rPr>
          <w:rStyle w:val="HTML-kod"/>
          <w:rFonts w:eastAsiaTheme="minorHAnsi"/>
        </w:rPr>
        <w:t>["form"].</w:t>
      </w:r>
      <w:proofErr w:type="spellStart"/>
      <w:r w:rsidR="00867AE8">
        <w:rPr>
          <w:rStyle w:val="HTML-kod"/>
          <w:rFonts w:eastAsiaTheme="minorHAnsi"/>
        </w:rPr>
        <w:t>price.value</w:t>
      </w:r>
      <w:proofErr w:type="spellEnd"/>
      <w:r w:rsidR="00867AE8">
        <w:rPr>
          <w:rStyle w:val="HTML-kod"/>
          <w:rFonts w:eastAsiaTheme="minorHAnsi"/>
        </w:rPr>
        <w:t xml:space="preserve"> = </w:t>
      </w:r>
      <w:proofErr w:type="spellStart"/>
      <w:r w:rsidR="00867AE8">
        <w:rPr>
          <w:rStyle w:val="HTML-kod"/>
          <w:rFonts w:eastAsiaTheme="minorHAnsi"/>
        </w:rPr>
        <w:t>doRound</w:t>
      </w:r>
      <w:proofErr w:type="spellEnd"/>
      <w:r w:rsidR="00867AE8">
        <w:rPr>
          <w:rStyle w:val="HTML-kod"/>
          <w:rFonts w:eastAsiaTheme="minorHAnsi"/>
        </w:rPr>
        <w:t>(</w:t>
      </w:r>
      <w:proofErr w:type="spellStart"/>
      <w:r w:rsidR="00867AE8">
        <w:rPr>
          <w:rStyle w:val="HTML-kod"/>
          <w:rFonts w:eastAsiaTheme="minorHAnsi"/>
        </w:rPr>
        <w:t>netValue</w:t>
      </w:r>
      <w:proofErr w:type="spellEnd"/>
      <w:r w:rsidR="00867AE8">
        <w:rPr>
          <w:rStyle w:val="HTML-kod"/>
          <w:rFonts w:eastAsiaTheme="minorHAnsi"/>
        </w:rPr>
        <w:t>, 4);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}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&lt;/</w:t>
      </w:r>
      <w:proofErr w:type="spellStart"/>
      <w:r w:rsidR="00867AE8">
        <w:rPr>
          <w:rStyle w:val="HTML-kod"/>
          <w:rFonts w:eastAsiaTheme="minorHAnsi"/>
        </w:rPr>
        <w:t>script</w:t>
      </w:r>
      <w:proofErr w:type="spellEnd"/>
      <w:r w:rsidR="00867AE8">
        <w:rPr>
          <w:rStyle w:val="HTML-kod"/>
          <w:rFonts w:eastAsiaTheme="minorHAnsi"/>
        </w:rPr>
        <w:t>&gt;</w:t>
      </w:r>
    </w:p>
    <w:p w:rsidR="00867AE8" w:rsidRDefault="00034ED3" w:rsidP="00034ED3">
      <w:pPr>
        <w:pStyle w:val="Akapitzlist"/>
        <w:numPr>
          <w:ilvl w:val="0"/>
          <w:numId w:val="3"/>
        </w:numPr>
      </w:pPr>
      <w:r>
        <w:t>następnie należy odnaleźć kod:</w:t>
      </w:r>
      <w:r w:rsidR="00867AE8">
        <w:br/>
      </w:r>
      <w:r w:rsidR="00867AE8">
        <w:rPr>
          <w:rStyle w:val="HTML-kod"/>
          <w:rFonts w:eastAsiaTheme="minorHAnsi"/>
        </w:rPr>
        <w:t>&lt;</w:t>
      </w:r>
      <w:proofErr w:type="spellStart"/>
      <w:r w:rsidR="00867AE8">
        <w:rPr>
          <w:rStyle w:val="HTML-kod"/>
          <w:rFonts w:eastAsiaTheme="minorHAnsi"/>
        </w:rPr>
        <w:t>tr</w:t>
      </w:r>
      <w:proofErr w:type="spellEnd"/>
      <w:r w:rsidR="00867AE8">
        <w:rPr>
          <w:rStyle w:val="HTML-kod"/>
          <w:rFonts w:eastAsiaTheme="minorHAnsi"/>
        </w:rPr>
        <w:t>&gt;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     &lt;</w:t>
      </w:r>
      <w:proofErr w:type="spellStart"/>
      <w:r w:rsidR="00867AE8">
        <w:rPr>
          <w:rStyle w:val="HTML-kod"/>
          <w:rFonts w:eastAsiaTheme="minorHAnsi"/>
        </w:rPr>
        <w:t>td&gt;&lt;?php</w:t>
      </w:r>
      <w:proofErr w:type="spellEnd"/>
      <w:r w:rsidR="00867AE8">
        <w:rPr>
          <w:rStyle w:val="HTML-kod"/>
          <w:rFonts w:eastAsiaTheme="minorHAnsi"/>
        </w:rPr>
        <w:t xml:space="preserve"> echo $</w:t>
      </w:r>
      <w:proofErr w:type="spellStart"/>
      <w:r w:rsidR="00867AE8">
        <w:rPr>
          <w:rStyle w:val="HTML-kod"/>
          <w:rFonts w:eastAsiaTheme="minorHAnsi"/>
        </w:rPr>
        <w:t>entry_price</w:t>
      </w:r>
      <w:proofErr w:type="spellEnd"/>
      <w:r w:rsidR="00867AE8">
        <w:rPr>
          <w:rStyle w:val="HTML-kod"/>
          <w:rFonts w:eastAsiaTheme="minorHAnsi"/>
        </w:rPr>
        <w:t>; ?&gt;&lt;/</w:t>
      </w:r>
      <w:proofErr w:type="spellStart"/>
      <w:r w:rsidR="00867AE8">
        <w:rPr>
          <w:rStyle w:val="HTML-kod"/>
          <w:rFonts w:eastAsiaTheme="minorHAnsi"/>
        </w:rPr>
        <w:t>td</w:t>
      </w:r>
      <w:proofErr w:type="spellEnd"/>
      <w:r w:rsidR="00867AE8">
        <w:rPr>
          <w:rStyle w:val="HTML-kod"/>
          <w:rFonts w:eastAsiaTheme="minorHAnsi"/>
        </w:rPr>
        <w:t>&gt;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lastRenderedPageBreak/>
        <w:t>     &lt;</w:t>
      </w:r>
      <w:proofErr w:type="spellStart"/>
      <w:r w:rsidR="00867AE8">
        <w:rPr>
          <w:rStyle w:val="HTML-kod"/>
          <w:rFonts w:eastAsiaTheme="minorHAnsi"/>
        </w:rPr>
        <w:t>td&gt;&lt;input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type="text</w:t>
      </w:r>
      <w:proofErr w:type="spellEnd"/>
      <w:r w:rsidR="00867AE8">
        <w:rPr>
          <w:rStyle w:val="HTML-kod"/>
          <w:rFonts w:eastAsiaTheme="minorHAnsi"/>
        </w:rPr>
        <w:t xml:space="preserve">" </w:t>
      </w:r>
      <w:proofErr w:type="spellStart"/>
      <w:r w:rsidR="00867AE8">
        <w:rPr>
          <w:rStyle w:val="HTML-kod"/>
          <w:rFonts w:eastAsiaTheme="minorHAnsi"/>
        </w:rPr>
        <w:t>name="price</w:t>
      </w:r>
      <w:proofErr w:type="spellEnd"/>
      <w:r w:rsidR="00867AE8">
        <w:rPr>
          <w:rStyle w:val="HTML-kod"/>
          <w:rFonts w:eastAsiaTheme="minorHAnsi"/>
        </w:rPr>
        <w:t xml:space="preserve">" </w:t>
      </w:r>
      <w:proofErr w:type="spellStart"/>
      <w:r w:rsidR="00867AE8">
        <w:rPr>
          <w:rStyle w:val="HTML-kod"/>
          <w:rFonts w:eastAsiaTheme="minorHAnsi"/>
        </w:rPr>
        <w:t>value="&lt;?php</w:t>
      </w:r>
      <w:proofErr w:type="spellEnd"/>
      <w:r w:rsidR="00867AE8">
        <w:rPr>
          <w:rStyle w:val="HTML-kod"/>
          <w:rFonts w:eastAsiaTheme="minorHAnsi"/>
        </w:rPr>
        <w:t xml:space="preserve"> echo $</w:t>
      </w:r>
      <w:proofErr w:type="spellStart"/>
      <w:r w:rsidR="00867AE8">
        <w:rPr>
          <w:rStyle w:val="HTML-kod"/>
          <w:rFonts w:eastAsiaTheme="minorHAnsi"/>
        </w:rPr>
        <w:t>price</w:t>
      </w:r>
      <w:proofErr w:type="spellEnd"/>
      <w:r w:rsidR="00867AE8">
        <w:rPr>
          <w:rStyle w:val="HTML-kod"/>
          <w:rFonts w:eastAsiaTheme="minorHAnsi"/>
        </w:rPr>
        <w:t>; ?&gt;" /&gt;&lt;/</w:t>
      </w:r>
      <w:proofErr w:type="spellStart"/>
      <w:r w:rsidR="00867AE8">
        <w:rPr>
          <w:rStyle w:val="HTML-kod"/>
          <w:rFonts w:eastAsiaTheme="minorHAnsi"/>
        </w:rPr>
        <w:t>td</w:t>
      </w:r>
      <w:proofErr w:type="spellEnd"/>
      <w:r w:rsidR="00867AE8">
        <w:rPr>
          <w:rStyle w:val="HTML-kod"/>
          <w:rFonts w:eastAsiaTheme="minorHAnsi"/>
        </w:rPr>
        <w:t>&gt;</w:t>
      </w:r>
      <w:r w:rsidR="00867AE8">
        <w:rPr>
          <w:rFonts w:ascii="Courier New" w:hAnsi="Courier New" w:cs="Courier New"/>
          <w:sz w:val="20"/>
          <w:szCs w:val="20"/>
        </w:rPr>
        <w:br/>
      </w:r>
      <w:r w:rsidR="00867AE8">
        <w:rPr>
          <w:rStyle w:val="HTML-kod"/>
          <w:rFonts w:eastAsiaTheme="minorHAnsi"/>
        </w:rPr>
        <w:t>&lt;/</w:t>
      </w:r>
      <w:proofErr w:type="spellStart"/>
      <w:r w:rsidR="00867AE8">
        <w:rPr>
          <w:rStyle w:val="HTML-kod"/>
          <w:rFonts w:eastAsiaTheme="minorHAnsi"/>
        </w:rPr>
        <w:t>tr</w:t>
      </w:r>
      <w:proofErr w:type="spellEnd"/>
      <w:r w:rsidR="00867AE8">
        <w:rPr>
          <w:rStyle w:val="HTML-kod"/>
          <w:rFonts w:eastAsiaTheme="minorHAnsi"/>
        </w:rPr>
        <w:t>&gt;</w:t>
      </w:r>
    </w:p>
    <w:p w:rsidR="00867AE8" w:rsidRDefault="00034ED3" w:rsidP="00034ED3">
      <w:pPr>
        <w:ind w:firstLine="360"/>
      </w:pPr>
      <w:r>
        <w:t>i zamienić go na</w:t>
      </w:r>
    </w:p>
    <w:p w:rsidR="00867AE8" w:rsidRDefault="00867AE8" w:rsidP="00867AE8">
      <w:pPr>
        <w:ind w:left="720"/>
      </w:pPr>
      <w:r>
        <w:rPr>
          <w:rStyle w:val="HTML-kod"/>
          <w:rFonts w:eastAsiaTheme="minorHAnsi"/>
        </w:rPr>
        <w:t>&lt;</w:t>
      </w:r>
      <w:proofErr w:type="spellStart"/>
      <w:r>
        <w:rPr>
          <w:rStyle w:val="HTML-kod"/>
          <w:rFonts w:eastAsiaTheme="minorHAnsi"/>
        </w:rPr>
        <w:t>tr</w:t>
      </w:r>
      <w:proofErr w:type="spellEnd"/>
      <w:r>
        <w:rPr>
          <w:rStyle w:val="HTML-kod"/>
          <w:rFonts w:eastAsiaTheme="minorHAnsi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  <w:rFonts w:eastAsiaTheme="minorHAnsi"/>
        </w:rPr>
        <w:t>     &lt;</w:t>
      </w:r>
      <w:proofErr w:type="spellStart"/>
      <w:r>
        <w:rPr>
          <w:rStyle w:val="HTML-kod"/>
          <w:rFonts w:eastAsiaTheme="minorHAnsi"/>
        </w:rPr>
        <w:t>td&gt;&lt;?php</w:t>
      </w:r>
      <w:proofErr w:type="spellEnd"/>
      <w:r>
        <w:rPr>
          <w:rStyle w:val="HTML-kod"/>
          <w:rFonts w:eastAsiaTheme="minorHAnsi"/>
        </w:rPr>
        <w:t xml:space="preserve"> echo $</w:t>
      </w:r>
      <w:proofErr w:type="spellStart"/>
      <w:r>
        <w:rPr>
          <w:rStyle w:val="HTML-kod"/>
          <w:rFonts w:eastAsiaTheme="minorHAnsi"/>
        </w:rPr>
        <w:t>entry_price</w:t>
      </w:r>
      <w:proofErr w:type="spellEnd"/>
      <w:r>
        <w:rPr>
          <w:rStyle w:val="HTML-kod"/>
          <w:rFonts w:eastAsiaTheme="minorHAnsi"/>
        </w:rPr>
        <w:t>; ?&gt;&lt;/</w:t>
      </w:r>
      <w:proofErr w:type="spellStart"/>
      <w:r>
        <w:rPr>
          <w:rStyle w:val="HTML-kod"/>
          <w:rFonts w:eastAsiaTheme="minorHAnsi"/>
        </w:rPr>
        <w:t>td</w:t>
      </w:r>
      <w:proofErr w:type="spellEnd"/>
      <w:r>
        <w:rPr>
          <w:rStyle w:val="HTML-kod"/>
          <w:rFonts w:eastAsiaTheme="minorHAnsi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  <w:rFonts w:eastAsiaTheme="minorHAnsi"/>
        </w:rPr>
        <w:t>     &lt;</w:t>
      </w:r>
      <w:proofErr w:type="spellStart"/>
      <w:r>
        <w:rPr>
          <w:rStyle w:val="HTML-kod"/>
          <w:rFonts w:eastAsiaTheme="minorHAnsi"/>
        </w:rPr>
        <w:t>td&gt;&lt;input</w:t>
      </w:r>
      <w:proofErr w:type="spellEnd"/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HTML-kod"/>
          <w:rFonts w:eastAsiaTheme="minorHAnsi"/>
        </w:rPr>
        <w:t>type="text</w:t>
      </w:r>
      <w:proofErr w:type="spellEnd"/>
      <w:r>
        <w:rPr>
          <w:rStyle w:val="HTML-kod"/>
          <w:rFonts w:eastAsiaTheme="minorHAnsi"/>
        </w:rPr>
        <w:t xml:space="preserve">" </w:t>
      </w:r>
      <w:proofErr w:type="spellStart"/>
      <w:r>
        <w:rPr>
          <w:rStyle w:val="HTML-kod"/>
          <w:rFonts w:eastAsiaTheme="minorHAnsi"/>
        </w:rPr>
        <w:t>name="price</w:t>
      </w:r>
      <w:proofErr w:type="spellEnd"/>
      <w:r>
        <w:rPr>
          <w:rStyle w:val="HTML-kod"/>
          <w:rFonts w:eastAsiaTheme="minorHAnsi"/>
        </w:rPr>
        <w:t xml:space="preserve">" </w:t>
      </w:r>
      <w:proofErr w:type="spellStart"/>
      <w:r>
        <w:rPr>
          <w:rStyle w:val="HTML-kod"/>
          <w:rFonts w:eastAsiaTheme="minorHAnsi"/>
        </w:rPr>
        <w:t>value="&lt;?php</w:t>
      </w:r>
      <w:proofErr w:type="spellEnd"/>
      <w:r>
        <w:rPr>
          <w:rStyle w:val="HTML-kod"/>
          <w:rFonts w:eastAsiaTheme="minorHAnsi"/>
        </w:rPr>
        <w:t xml:space="preserve"> echo $</w:t>
      </w:r>
      <w:proofErr w:type="spellStart"/>
      <w:r>
        <w:rPr>
          <w:rStyle w:val="HTML-kod"/>
          <w:rFonts w:eastAsiaTheme="minorHAnsi"/>
        </w:rPr>
        <w:t>price</w:t>
      </w:r>
      <w:proofErr w:type="spellEnd"/>
      <w:r>
        <w:rPr>
          <w:rStyle w:val="HTML-kod"/>
          <w:rFonts w:eastAsiaTheme="minorHAnsi"/>
        </w:rPr>
        <w:t xml:space="preserve">; ?&gt;" </w:t>
      </w:r>
      <w:proofErr w:type="spellStart"/>
      <w:r>
        <w:rPr>
          <w:rStyle w:val="HTML-kod"/>
          <w:rFonts w:eastAsiaTheme="minorHAnsi"/>
        </w:rPr>
        <w:t>onKeyUp="updateGross</w:t>
      </w:r>
      <w:proofErr w:type="spellEnd"/>
      <w:r>
        <w:rPr>
          <w:rStyle w:val="HTML-kod"/>
          <w:rFonts w:eastAsiaTheme="minorHAnsi"/>
        </w:rPr>
        <w:t>()" /&gt;&lt;/</w:t>
      </w:r>
      <w:proofErr w:type="spellStart"/>
      <w:r>
        <w:rPr>
          <w:rStyle w:val="HTML-kod"/>
          <w:rFonts w:eastAsiaTheme="minorHAnsi"/>
        </w:rPr>
        <w:t>td</w:t>
      </w:r>
      <w:proofErr w:type="spellEnd"/>
      <w:r>
        <w:rPr>
          <w:rStyle w:val="HTML-kod"/>
          <w:rFonts w:eastAsiaTheme="minorHAnsi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  <w:rFonts w:eastAsiaTheme="minorHAnsi"/>
        </w:rPr>
        <w:t>&lt;/</w:t>
      </w:r>
      <w:proofErr w:type="spellStart"/>
      <w:r>
        <w:rPr>
          <w:rStyle w:val="HTML-kod"/>
          <w:rFonts w:eastAsiaTheme="minorHAnsi"/>
        </w:rPr>
        <w:t>tr</w:t>
      </w:r>
      <w:proofErr w:type="spellEnd"/>
      <w:r>
        <w:rPr>
          <w:rStyle w:val="HTML-kod"/>
          <w:rFonts w:eastAsiaTheme="minorHAnsi"/>
        </w:rPr>
        <w:t>&gt;</w:t>
      </w:r>
    </w:p>
    <w:p w:rsidR="00867AE8" w:rsidRDefault="00034ED3" w:rsidP="00034ED3">
      <w:pPr>
        <w:ind w:firstLine="709"/>
      </w:pPr>
      <w:r>
        <w:t>oraz dodać za nim</w:t>
      </w:r>
    </w:p>
    <w:p w:rsidR="00867AE8" w:rsidRDefault="00867AE8" w:rsidP="00867AE8">
      <w:pPr>
        <w:ind w:left="720"/>
      </w:pPr>
      <w:r>
        <w:rPr>
          <w:rStyle w:val="HTML-kod"/>
          <w:rFonts w:eastAsiaTheme="minorHAnsi"/>
        </w:rPr>
        <w:t>&lt;</w:t>
      </w:r>
      <w:proofErr w:type="spellStart"/>
      <w:r>
        <w:rPr>
          <w:rStyle w:val="HTML-kod"/>
          <w:rFonts w:eastAsiaTheme="minorHAnsi"/>
        </w:rPr>
        <w:t>tr</w:t>
      </w:r>
      <w:proofErr w:type="spellEnd"/>
      <w:r>
        <w:rPr>
          <w:rStyle w:val="HTML-kod"/>
          <w:rFonts w:eastAsiaTheme="minorHAnsi"/>
        </w:rPr>
        <w:t xml:space="preserve"> bgcolor="#f7f7f7"&gt;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  <w:rFonts w:eastAsiaTheme="minorHAnsi"/>
        </w:rPr>
        <w:t>     &lt;</w:t>
      </w:r>
      <w:proofErr w:type="spellStart"/>
      <w:r>
        <w:rPr>
          <w:rStyle w:val="HTML-kod"/>
          <w:rFonts w:eastAsiaTheme="minorHAnsi"/>
        </w:rPr>
        <w:t>td&gt;&lt;?php</w:t>
      </w:r>
      <w:proofErr w:type="spellEnd"/>
      <w:r>
        <w:rPr>
          <w:rStyle w:val="HTML-kod"/>
          <w:rFonts w:eastAsiaTheme="minorHAnsi"/>
        </w:rPr>
        <w:t xml:space="preserve"> echo $</w:t>
      </w:r>
      <w:proofErr w:type="spellStart"/>
      <w:r>
        <w:rPr>
          <w:rStyle w:val="HTML-kod"/>
          <w:rFonts w:eastAsiaTheme="minorHAnsi"/>
        </w:rPr>
        <w:t>entry_price_gross</w:t>
      </w:r>
      <w:proofErr w:type="spellEnd"/>
      <w:r>
        <w:rPr>
          <w:rStyle w:val="HTML-kod"/>
          <w:rFonts w:eastAsiaTheme="minorHAnsi"/>
        </w:rPr>
        <w:t>; ?&gt;&lt;/</w:t>
      </w:r>
      <w:proofErr w:type="spellStart"/>
      <w:r>
        <w:rPr>
          <w:rStyle w:val="HTML-kod"/>
          <w:rFonts w:eastAsiaTheme="minorHAnsi"/>
        </w:rPr>
        <w:t>td</w:t>
      </w:r>
      <w:proofErr w:type="spellEnd"/>
      <w:r>
        <w:rPr>
          <w:rStyle w:val="HTML-kod"/>
          <w:rFonts w:eastAsiaTheme="minorHAnsi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  <w:rFonts w:eastAsiaTheme="minorHAnsi"/>
        </w:rPr>
        <w:t>     &lt;</w:t>
      </w:r>
      <w:proofErr w:type="spellStart"/>
      <w:r>
        <w:rPr>
          <w:rStyle w:val="HTML-kod"/>
          <w:rFonts w:eastAsiaTheme="minorHAnsi"/>
        </w:rPr>
        <w:t>td&gt;&lt;input</w:t>
      </w:r>
      <w:proofErr w:type="spellEnd"/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HTML-kod"/>
          <w:rFonts w:eastAsiaTheme="minorHAnsi"/>
        </w:rPr>
        <w:t>type="text</w:t>
      </w:r>
      <w:proofErr w:type="spellEnd"/>
      <w:r>
        <w:rPr>
          <w:rStyle w:val="HTML-kod"/>
          <w:rFonts w:eastAsiaTheme="minorHAnsi"/>
        </w:rPr>
        <w:t xml:space="preserve">" </w:t>
      </w:r>
      <w:proofErr w:type="spellStart"/>
      <w:r>
        <w:rPr>
          <w:rStyle w:val="HTML-kod"/>
          <w:rFonts w:eastAsiaTheme="minorHAnsi"/>
        </w:rPr>
        <w:t>name="price_gross</w:t>
      </w:r>
      <w:proofErr w:type="spellEnd"/>
      <w:r>
        <w:rPr>
          <w:rStyle w:val="HTML-kod"/>
          <w:rFonts w:eastAsiaTheme="minorHAnsi"/>
        </w:rPr>
        <w:t xml:space="preserve">" </w:t>
      </w:r>
      <w:proofErr w:type="spellStart"/>
      <w:r>
        <w:rPr>
          <w:rStyle w:val="HTML-kod"/>
          <w:rFonts w:eastAsiaTheme="minorHAnsi"/>
        </w:rPr>
        <w:t>value="&lt;?php</w:t>
      </w:r>
      <w:proofErr w:type="spellEnd"/>
      <w:r>
        <w:rPr>
          <w:rStyle w:val="HTML-kod"/>
          <w:rFonts w:eastAsiaTheme="minorHAnsi"/>
        </w:rPr>
        <w:t xml:space="preserve"> echo $</w:t>
      </w:r>
      <w:proofErr w:type="spellStart"/>
      <w:r>
        <w:rPr>
          <w:rStyle w:val="HTML-kod"/>
          <w:rFonts w:eastAsiaTheme="minorHAnsi"/>
        </w:rPr>
        <w:t>price</w:t>
      </w:r>
      <w:proofErr w:type="spellEnd"/>
      <w:r>
        <w:rPr>
          <w:rStyle w:val="HTML-kod"/>
          <w:rFonts w:eastAsiaTheme="minorHAnsi"/>
        </w:rPr>
        <w:t xml:space="preserve">; ?&gt;" </w:t>
      </w:r>
      <w:proofErr w:type="spellStart"/>
      <w:r>
        <w:rPr>
          <w:rStyle w:val="HTML-kod"/>
          <w:rFonts w:eastAsiaTheme="minorHAnsi"/>
        </w:rPr>
        <w:t>OnKeyUp="updateNet</w:t>
      </w:r>
      <w:proofErr w:type="spellEnd"/>
      <w:r>
        <w:rPr>
          <w:rStyle w:val="HTML-kod"/>
          <w:rFonts w:eastAsiaTheme="minorHAnsi"/>
        </w:rPr>
        <w:t>()"&gt;&lt;/</w:t>
      </w:r>
      <w:proofErr w:type="spellStart"/>
      <w:r>
        <w:rPr>
          <w:rStyle w:val="HTML-kod"/>
          <w:rFonts w:eastAsiaTheme="minorHAnsi"/>
        </w:rPr>
        <w:t>td</w:t>
      </w:r>
      <w:proofErr w:type="spellEnd"/>
      <w:r>
        <w:rPr>
          <w:rStyle w:val="HTML-kod"/>
          <w:rFonts w:eastAsiaTheme="minorHAnsi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  <w:rFonts w:eastAsiaTheme="minorHAnsi"/>
        </w:rPr>
        <w:t>&lt;/</w:t>
      </w:r>
      <w:proofErr w:type="spellStart"/>
      <w:r>
        <w:rPr>
          <w:rStyle w:val="HTML-kod"/>
          <w:rFonts w:eastAsiaTheme="minorHAnsi"/>
        </w:rPr>
        <w:t>tr</w:t>
      </w:r>
      <w:proofErr w:type="spellEnd"/>
      <w:r>
        <w:rPr>
          <w:rStyle w:val="HTML-kod"/>
          <w:rFonts w:eastAsiaTheme="minorHAnsi"/>
        </w:rPr>
        <w:t>&gt;</w:t>
      </w:r>
    </w:p>
    <w:p w:rsidR="00034ED3" w:rsidRPr="00034ED3" w:rsidRDefault="00034ED3" w:rsidP="00867AE8">
      <w:pPr>
        <w:pStyle w:val="Akapitzlist"/>
        <w:numPr>
          <w:ilvl w:val="0"/>
          <w:numId w:val="3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r>
        <w:t xml:space="preserve">w tym samym pliku należy odnaleźć kod </w:t>
      </w:r>
      <w:r w:rsidR="00867AE8">
        <w:rPr>
          <w:rStyle w:val="HTML-kod"/>
          <w:rFonts w:eastAsiaTheme="minorHAnsi"/>
        </w:rPr>
        <w:t>&lt;</w:t>
      </w:r>
      <w:proofErr w:type="spellStart"/>
      <w:r w:rsidR="00867AE8">
        <w:rPr>
          <w:rStyle w:val="HTML-kod"/>
          <w:rFonts w:eastAsiaTheme="minorHAnsi"/>
        </w:rPr>
        <w:t>script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type="text</w:t>
      </w:r>
      <w:proofErr w:type="spellEnd"/>
      <w:r w:rsidR="00867AE8">
        <w:rPr>
          <w:rStyle w:val="HTML-kod"/>
          <w:rFonts w:eastAsiaTheme="minorHAnsi"/>
        </w:rPr>
        <w:t>/</w:t>
      </w:r>
      <w:proofErr w:type="spellStart"/>
      <w:r w:rsidR="00867AE8">
        <w:rPr>
          <w:rStyle w:val="HTML-kod"/>
          <w:rFonts w:eastAsiaTheme="minorHAnsi"/>
        </w:rPr>
        <w:t>javascript</w:t>
      </w:r>
      <w:proofErr w:type="spellEnd"/>
      <w:r w:rsidR="00867AE8">
        <w:rPr>
          <w:rStyle w:val="HTML-kod"/>
          <w:rFonts w:eastAsiaTheme="minorHAnsi"/>
        </w:rPr>
        <w:t>"&gt;&lt;!--</w:t>
      </w:r>
      <w:r w:rsidR="00867AE8">
        <w:rPr>
          <w:rFonts w:ascii="Courier New" w:hAnsi="Courier New" w:cs="Courier New"/>
          <w:sz w:val="20"/>
          <w:szCs w:val="20"/>
        </w:rPr>
        <w:br/>
      </w:r>
      <w:proofErr w:type="spellStart"/>
      <w:r w:rsidR="00867AE8">
        <w:rPr>
          <w:rStyle w:val="HTML-kod"/>
          <w:rFonts w:eastAsiaTheme="minorHAnsi"/>
        </w:rPr>
        <w:t>function</w:t>
      </w:r>
      <w:proofErr w:type="spellEnd"/>
      <w:r w:rsidR="00867AE8">
        <w:rPr>
          <w:rStyle w:val="HTML-kod"/>
          <w:rFonts w:eastAsiaTheme="minorHAnsi"/>
        </w:rPr>
        <w:t xml:space="preserve"> </w:t>
      </w:r>
      <w:proofErr w:type="spellStart"/>
      <w:r w:rsidR="00867AE8">
        <w:rPr>
          <w:rStyle w:val="HTML-kod"/>
          <w:rFonts w:eastAsiaTheme="minorHAnsi"/>
        </w:rPr>
        <w:t>addRelated</w:t>
      </w:r>
      <w:proofErr w:type="spellEnd"/>
      <w:r w:rsidR="00867AE8">
        <w:rPr>
          <w:rStyle w:val="HTML-kod"/>
          <w:rFonts w:eastAsiaTheme="minorHAnsi"/>
        </w:rPr>
        <w:t>() {</w:t>
      </w:r>
      <w:r>
        <w:rPr>
          <w:rStyle w:val="HTML-kod"/>
          <w:rFonts w:eastAsiaTheme="minorHAnsi"/>
        </w:rPr>
        <w:t xml:space="preserve"> </w:t>
      </w:r>
    </w:p>
    <w:p w:rsidR="00867AE8" w:rsidRDefault="00034ED3" w:rsidP="00034ED3">
      <w:pPr>
        <w:ind w:firstLine="360"/>
      </w:pPr>
      <w:r>
        <w:t>i zamienić go na</w:t>
      </w:r>
    </w:p>
    <w:p w:rsidR="00867AE8" w:rsidRDefault="00867AE8" w:rsidP="00867AE8">
      <w:pPr>
        <w:ind w:left="720"/>
      </w:pPr>
      <w:r>
        <w:rPr>
          <w:rStyle w:val="HTML-kod"/>
          <w:rFonts w:eastAsiaTheme="minorHAnsi"/>
        </w:rPr>
        <w:t>&lt;</w:t>
      </w:r>
      <w:proofErr w:type="spellStart"/>
      <w:r>
        <w:rPr>
          <w:rStyle w:val="HTML-kod"/>
          <w:rFonts w:eastAsiaTheme="minorHAnsi"/>
        </w:rPr>
        <w:t>script</w:t>
      </w:r>
      <w:proofErr w:type="spellEnd"/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HTML-kod"/>
          <w:rFonts w:eastAsiaTheme="minorHAnsi"/>
        </w:rPr>
        <w:t>type="text</w:t>
      </w:r>
      <w:proofErr w:type="spellEnd"/>
      <w:r>
        <w:rPr>
          <w:rStyle w:val="HTML-kod"/>
          <w:rFonts w:eastAsiaTheme="minorHAnsi"/>
        </w:rPr>
        <w:t>/</w:t>
      </w:r>
      <w:proofErr w:type="spellStart"/>
      <w:r>
        <w:rPr>
          <w:rStyle w:val="HTML-kod"/>
          <w:rFonts w:eastAsiaTheme="minorHAnsi"/>
        </w:rPr>
        <w:t>javascript</w:t>
      </w:r>
      <w:proofErr w:type="spellEnd"/>
      <w:r>
        <w:rPr>
          <w:rStyle w:val="HTML-kod"/>
          <w:rFonts w:eastAsiaTheme="minorHAnsi"/>
        </w:rPr>
        <w:t>"&gt;&lt;!--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-kod"/>
          <w:rFonts w:eastAsiaTheme="minorHAnsi"/>
        </w:rPr>
        <w:t>updateGross</w:t>
      </w:r>
      <w:proofErr w:type="spellEnd"/>
      <w:r>
        <w:rPr>
          <w:rStyle w:val="HTML-kod"/>
          <w:rFonts w:eastAsiaTheme="minorHAnsi"/>
        </w:rPr>
        <w:t>();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-kod"/>
          <w:rFonts w:eastAsiaTheme="minorHAnsi"/>
        </w:rPr>
        <w:t>function</w:t>
      </w:r>
      <w:proofErr w:type="spellEnd"/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HTML-kod"/>
          <w:rFonts w:eastAsiaTheme="minorHAnsi"/>
        </w:rPr>
        <w:t>addRelated</w:t>
      </w:r>
      <w:proofErr w:type="spellEnd"/>
      <w:r>
        <w:rPr>
          <w:rStyle w:val="HTML-kod"/>
          <w:rFonts w:eastAsiaTheme="minorHAnsi"/>
        </w:rPr>
        <w:t>() {</w:t>
      </w:r>
    </w:p>
    <w:p w:rsidR="00034ED3" w:rsidRDefault="00034ED3" w:rsidP="00034ED3">
      <w:pPr>
        <w:pStyle w:val="Akapitzlist"/>
        <w:numPr>
          <w:ilvl w:val="0"/>
          <w:numId w:val="3"/>
        </w:numPr>
      </w:pPr>
      <w:r>
        <w:t xml:space="preserve">w kolejnym kroku należy edytować plik </w:t>
      </w:r>
      <w:proofErr w:type="spellStart"/>
      <w:r w:rsidR="00867AE8" w:rsidRPr="00034ED3">
        <w:rPr>
          <w:i/>
        </w:rPr>
        <w:t>admin\controller\catalog\product.php</w:t>
      </w:r>
      <w:proofErr w:type="spellEnd"/>
      <w:r w:rsidR="00867AE8" w:rsidRPr="00034ED3">
        <w:rPr>
          <w:i/>
        </w:rPr>
        <w:br/>
      </w:r>
    </w:p>
    <w:p w:rsidR="00867AE8" w:rsidRDefault="00034ED3" w:rsidP="00034ED3">
      <w:pPr>
        <w:pStyle w:val="Akapitzlist"/>
        <w:numPr>
          <w:ilvl w:val="0"/>
          <w:numId w:val="3"/>
        </w:numPr>
      </w:pPr>
      <w:r>
        <w:t xml:space="preserve">za linią </w:t>
      </w:r>
      <w:r w:rsidR="00867AE8">
        <w:rPr>
          <w:rStyle w:val="HTML-kod"/>
          <w:rFonts w:eastAsiaTheme="minorHAnsi"/>
        </w:rPr>
        <w:t>$</w:t>
      </w:r>
      <w:proofErr w:type="spellStart"/>
      <w:r w:rsidR="00867AE8">
        <w:rPr>
          <w:rStyle w:val="HTML-kod"/>
          <w:rFonts w:eastAsiaTheme="minorHAnsi"/>
        </w:rPr>
        <w:t>this-&gt;data</w:t>
      </w:r>
      <w:proofErr w:type="spellEnd"/>
      <w:r w:rsidR="00867AE8">
        <w:rPr>
          <w:rStyle w:val="HTML-kod"/>
          <w:rFonts w:eastAsiaTheme="minorHAnsi"/>
        </w:rPr>
        <w:t>['</w:t>
      </w:r>
      <w:proofErr w:type="spellStart"/>
      <w:r w:rsidR="00867AE8">
        <w:rPr>
          <w:rStyle w:val="HTML-kod"/>
          <w:rFonts w:eastAsiaTheme="minorHAnsi"/>
        </w:rPr>
        <w:t>entry_price</w:t>
      </w:r>
      <w:proofErr w:type="spellEnd"/>
      <w:r w:rsidR="00867AE8">
        <w:rPr>
          <w:rStyle w:val="HTML-kod"/>
          <w:rFonts w:eastAsiaTheme="minorHAnsi"/>
        </w:rPr>
        <w:t>'] = $</w:t>
      </w:r>
      <w:proofErr w:type="spellStart"/>
      <w:r w:rsidR="00867AE8">
        <w:rPr>
          <w:rStyle w:val="HTML-kod"/>
          <w:rFonts w:eastAsiaTheme="minorHAnsi"/>
        </w:rPr>
        <w:t>this-&gt;language-&gt;get</w:t>
      </w:r>
      <w:proofErr w:type="spellEnd"/>
      <w:r w:rsidR="00867AE8">
        <w:rPr>
          <w:rStyle w:val="HTML-kod"/>
          <w:rFonts w:eastAsiaTheme="minorHAnsi"/>
        </w:rPr>
        <w:t>('</w:t>
      </w:r>
      <w:proofErr w:type="spellStart"/>
      <w:r w:rsidR="00867AE8">
        <w:rPr>
          <w:rStyle w:val="HTML-kod"/>
          <w:rFonts w:eastAsiaTheme="minorHAnsi"/>
        </w:rPr>
        <w:t>entry_price</w:t>
      </w:r>
      <w:proofErr w:type="spellEnd"/>
      <w:r w:rsidR="00867AE8">
        <w:rPr>
          <w:rStyle w:val="HTML-kod"/>
          <w:rFonts w:eastAsiaTheme="minorHAnsi"/>
        </w:rPr>
        <w:t>');</w:t>
      </w:r>
    </w:p>
    <w:p w:rsidR="00867AE8" w:rsidRDefault="00034ED3" w:rsidP="00034ED3">
      <w:pPr>
        <w:ind w:firstLine="360"/>
      </w:pPr>
      <w:r>
        <w:t xml:space="preserve">należy dodać kod </w:t>
      </w:r>
    </w:p>
    <w:p w:rsidR="00867AE8" w:rsidRDefault="00867AE8" w:rsidP="00867AE8">
      <w:pPr>
        <w:ind w:left="720"/>
      </w:pPr>
      <w:r>
        <w:rPr>
          <w:rStyle w:val="HTML-kod"/>
          <w:rFonts w:eastAsiaTheme="minorHAnsi"/>
        </w:rPr>
        <w:t>$</w:t>
      </w:r>
      <w:proofErr w:type="spellStart"/>
      <w:r>
        <w:rPr>
          <w:rStyle w:val="HTML-kod"/>
          <w:rFonts w:eastAsiaTheme="minorHAnsi"/>
        </w:rPr>
        <w:t>this-&gt;data</w:t>
      </w:r>
      <w:proofErr w:type="spellEnd"/>
      <w:r>
        <w:rPr>
          <w:rStyle w:val="HTML-kod"/>
          <w:rFonts w:eastAsiaTheme="minorHAnsi"/>
        </w:rPr>
        <w:t>['</w:t>
      </w:r>
      <w:proofErr w:type="spellStart"/>
      <w:r>
        <w:rPr>
          <w:rStyle w:val="HTML-kod"/>
          <w:rFonts w:eastAsiaTheme="minorHAnsi"/>
        </w:rPr>
        <w:t>entry_price_gross</w:t>
      </w:r>
      <w:proofErr w:type="spellEnd"/>
      <w:r>
        <w:rPr>
          <w:rStyle w:val="HTML-kod"/>
          <w:rFonts w:eastAsiaTheme="minorHAnsi"/>
        </w:rPr>
        <w:t>'] = $</w:t>
      </w:r>
      <w:proofErr w:type="spellStart"/>
      <w:r>
        <w:rPr>
          <w:rStyle w:val="HTML-kod"/>
          <w:rFonts w:eastAsiaTheme="minorHAnsi"/>
        </w:rPr>
        <w:t>this-&gt;language-&gt;get</w:t>
      </w:r>
      <w:proofErr w:type="spellEnd"/>
      <w:r>
        <w:rPr>
          <w:rStyle w:val="HTML-kod"/>
          <w:rFonts w:eastAsiaTheme="minorHAnsi"/>
        </w:rPr>
        <w:t>('</w:t>
      </w:r>
      <w:proofErr w:type="spellStart"/>
      <w:r>
        <w:rPr>
          <w:rStyle w:val="HTML-kod"/>
          <w:rFonts w:eastAsiaTheme="minorHAnsi"/>
        </w:rPr>
        <w:t>entry_price_gross</w:t>
      </w:r>
      <w:proofErr w:type="spellEnd"/>
      <w:r>
        <w:rPr>
          <w:rStyle w:val="HTML-kod"/>
          <w:rFonts w:eastAsiaTheme="minorHAnsi"/>
        </w:rPr>
        <w:t>');</w:t>
      </w:r>
    </w:p>
    <w:p w:rsidR="00867AE8" w:rsidRDefault="00034ED3" w:rsidP="00034ED3">
      <w:pPr>
        <w:pStyle w:val="Akapitzlist"/>
        <w:numPr>
          <w:ilvl w:val="0"/>
          <w:numId w:val="6"/>
        </w:numPr>
      </w:pPr>
      <w:r>
        <w:t>w tym samym pliku należy odnaleźć kod</w:t>
      </w:r>
      <w:r w:rsidR="00867AE8">
        <w:br/>
      </w:r>
      <w:r w:rsidR="00867AE8">
        <w:rPr>
          <w:rStyle w:val="HTML-kod"/>
          <w:rFonts w:eastAsiaTheme="minorHAnsi"/>
        </w:rPr>
        <w:t>$</w:t>
      </w:r>
      <w:proofErr w:type="spellStart"/>
      <w:r w:rsidR="00867AE8">
        <w:rPr>
          <w:rStyle w:val="HTML-kod"/>
          <w:rFonts w:eastAsiaTheme="minorHAnsi"/>
        </w:rPr>
        <w:t>this-&gt;data</w:t>
      </w:r>
      <w:proofErr w:type="spellEnd"/>
      <w:r w:rsidR="00867AE8">
        <w:rPr>
          <w:rStyle w:val="HTML-kod"/>
          <w:rFonts w:eastAsiaTheme="minorHAnsi"/>
        </w:rPr>
        <w:t>['</w:t>
      </w:r>
      <w:proofErr w:type="spellStart"/>
      <w:r w:rsidR="00867AE8">
        <w:rPr>
          <w:rStyle w:val="HTML-kod"/>
          <w:rFonts w:eastAsiaTheme="minorHAnsi"/>
        </w:rPr>
        <w:t>tax_classes</w:t>
      </w:r>
      <w:proofErr w:type="spellEnd"/>
      <w:r w:rsidR="00867AE8">
        <w:rPr>
          <w:rStyle w:val="HTML-kod"/>
          <w:rFonts w:eastAsiaTheme="minorHAnsi"/>
        </w:rPr>
        <w:t>'] = $</w:t>
      </w:r>
      <w:proofErr w:type="spellStart"/>
      <w:r w:rsidR="00867AE8">
        <w:rPr>
          <w:rStyle w:val="HTML-kod"/>
          <w:rFonts w:eastAsiaTheme="minorHAnsi"/>
        </w:rPr>
        <w:t>this-&gt;model_localisation_tax_class-&gt;getTaxClasses</w:t>
      </w:r>
      <w:proofErr w:type="spellEnd"/>
      <w:r w:rsidR="00867AE8">
        <w:rPr>
          <w:rStyle w:val="HTML-kod"/>
          <w:rFonts w:eastAsiaTheme="minorHAnsi"/>
        </w:rPr>
        <w:t>();</w:t>
      </w:r>
    </w:p>
    <w:p w:rsidR="00867AE8" w:rsidRDefault="00034ED3" w:rsidP="00034ED3">
      <w:pPr>
        <w:ind w:firstLine="360"/>
      </w:pPr>
      <w:r>
        <w:t xml:space="preserve">i dodać za nim </w:t>
      </w:r>
    </w:p>
    <w:p w:rsidR="00867AE8" w:rsidRDefault="00867AE8" w:rsidP="00867AE8">
      <w:pPr>
        <w:ind w:left="720"/>
      </w:pPr>
      <w:r>
        <w:rPr>
          <w:rStyle w:val="HTML-kod"/>
          <w:rFonts w:eastAsiaTheme="minorHAnsi"/>
        </w:rPr>
        <w:t>for ($i=0, $</w:t>
      </w:r>
      <w:proofErr w:type="spellStart"/>
      <w:r>
        <w:rPr>
          <w:rStyle w:val="HTML-kod"/>
          <w:rFonts w:eastAsiaTheme="minorHAnsi"/>
        </w:rPr>
        <w:t>n=sizeof</w:t>
      </w:r>
      <w:proofErr w:type="spellEnd"/>
      <w:r>
        <w:rPr>
          <w:rStyle w:val="HTML-kod"/>
          <w:rFonts w:eastAsiaTheme="minorHAnsi"/>
        </w:rPr>
        <w:t>($</w:t>
      </w:r>
      <w:proofErr w:type="spellStart"/>
      <w:r>
        <w:rPr>
          <w:rStyle w:val="HTML-kod"/>
          <w:rFonts w:eastAsiaTheme="minorHAnsi"/>
        </w:rPr>
        <w:t>this-&gt;data</w:t>
      </w:r>
      <w:proofErr w:type="spellEnd"/>
      <w:r>
        <w:rPr>
          <w:rStyle w:val="HTML-kod"/>
          <w:rFonts w:eastAsiaTheme="minorHAnsi"/>
        </w:rPr>
        <w:t>['</w:t>
      </w:r>
      <w:proofErr w:type="spellStart"/>
      <w:r>
        <w:rPr>
          <w:rStyle w:val="HTML-kod"/>
          <w:rFonts w:eastAsiaTheme="minorHAnsi"/>
        </w:rPr>
        <w:t>tax_classes</w:t>
      </w:r>
      <w:proofErr w:type="spellEnd"/>
      <w:r>
        <w:rPr>
          <w:rStyle w:val="HTML-kod"/>
          <w:rFonts w:eastAsiaTheme="minorHAnsi"/>
        </w:rPr>
        <w:t>']); $</w:t>
      </w:r>
      <w:proofErr w:type="spellStart"/>
      <w:r>
        <w:rPr>
          <w:rStyle w:val="HTML-kod"/>
          <w:rFonts w:eastAsiaTheme="minorHAnsi"/>
        </w:rPr>
        <w:t>i&lt;$n</w:t>
      </w:r>
      <w:proofErr w:type="spellEnd"/>
      <w:r>
        <w:rPr>
          <w:rStyle w:val="HTML-kod"/>
          <w:rFonts w:eastAsiaTheme="minorHAnsi"/>
        </w:rPr>
        <w:t>; $i++)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  <w:rFonts w:eastAsiaTheme="minorHAnsi"/>
        </w:rPr>
        <w:t xml:space="preserve">    </w:t>
      </w:r>
      <w:proofErr w:type="spellStart"/>
      <w:r>
        <w:rPr>
          <w:rStyle w:val="HTML-kod"/>
          <w:rFonts w:eastAsiaTheme="minorHAnsi"/>
        </w:rPr>
        <w:t>if</w:t>
      </w:r>
      <w:proofErr w:type="spellEnd"/>
      <w:r>
        <w:rPr>
          <w:rStyle w:val="HTML-kod"/>
          <w:rFonts w:eastAsiaTheme="minorHAnsi"/>
        </w:rPr>
        <w:t xml:space="preserve"> ($</w:t>
      </w:r>
      <w:proofErr w:type="spellStart"/>
      <w:r>
        <w:rPr>
          <w:rStyle w:val="HTML-kod"/>
          <w:rFonts w:eastAsiaTheme="minorHAnsi"/>
        </w:rPr>
        <w:t>this-&gt;data</w:t>
      </w:r>
      <w:proofErr w:type="spellEnd"/>
      <w:r>
        <w:rPr>
          <w:rStyle w:val="HTML-kod"/>
          <w:rFonts w:eastAsiaTheme="minorHAnsi"/>
        </w:rPr>
        <w:t>['</w:t>
      </w:r>
      <w:proofErr w:type="spellStart"/>
      <w:r>
        <w:rPr>
          <w:rStyle w:val="HTML-kod"/>
          <w:rFonts w:eastAsiaTheme="minorHAnsi"/>
        </w:rPr>
        <w:t>tax_classes</w:t>
      </w:r>
      <w:proofErr w:type="spellEnd"/>
      <w:r>
        <w:rPr>
          <w:rStyle w:val="HTML-kod"/>
          <w:rFonts w:eastAsiaTheme="minorHAnsi"/>
        </w:rPr>
        <w:t>'][$i]['</w:t>
      </w:r>
      <w:proofErr w:type="spellStart"/>
      <w:r>
        <w:rPr>
          <w:rStyle w:val="HTML-kod"/>
          <w:rFonts w:eastAsiaTheme="minorHAnsi"/>
        </w:rPr>
        <w:t>tax_class_id</w:t>
      </w:r>
      <w:proofErr w:type="spellEnd"/>
      <w:r>
        <w:rPr>
          <w:rStyle w:val="HTML-kod"/>
          <w:rFonts w:eastAsiaTheme="minorHAnsi"/>
        </w:rPr>
        <w:t>'] &gt; 0)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  <w:rFonts w:eastAsiaTheme="minorHAnsi"/>
        </w:rPr>
        <w:t>        $</w:t>
      </w:r>
      <w:proofErr w:type="spellStart"/>
      <w:r>
        <w:rPr>
          <w:rStyle w:val="HTML-kod"/>
          <w:rFonts w:eastAsiaTheme="minorHAnsi"/>
        </w:rPr>
        <w:t>r</w:t>
      </w:r>
      <w:proofErr w:type="spellEnd"/>
      <w:r>
        <w:rPr>
          <w:rStyle w:val="HTML-kod"/>
          <w:rFonts w:eastAsiaTheme="minorHAnsi"/>
        </w:rPr>
        <w:t xml:space="preserve"> = $this-&gt;model_localisation_tax_class-&gt;getTaxRates($this-&gt;data['tax_classes'][$i]['tax_class_id']);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  <w:rFonts w:eastAsiaTheme="minorHAnsi"/>
        </w:rPr>
        <w:t>        $</w:t>
      </w:r>
      <w:proofErr w:type="spellStart"/>
      <w:r>
        <w:rPr>
          <w:rStyle w:val="HTML-kod"/>
          <w:rFonts w:eastAsiaTheme="minorHAnsi"/>
        </w:rPr>
        <w:t>this-&gt;data</w:t>
      </w:r>
      <w:proofErr w:type="spellEnd"/>
      <w:r>
        <w:rPr>
          <w:rStyle w:val="HTML-kod"/>
          <w:rFonts w:eastAsiaTheme="minorHAnsi"/>
        </w:rPr>
        <w:t>['</w:t>
      </w:r>
      <w:proofErr w:type="spellStart"/>
      <w:r>
        <w:rPr>
          <w:rStyle w:val="HTML-kod"/>
          <w:rFonts w:eastAsiaTheme="minorHAnsi"/>
        </w:rPr>
        <w:t>tax_classes</w:t>
      </w:r>
      <w:proofErr w:type="spellEnd"/>
      <w:r>
        <w:rPr>
          <w:rStyle w:val="HTML-kod"/>
          <w:rFonts w:eastAsiaTheme="minorHAnsi"/>
        </w:rPr>
        <w:t>'][$i]['</w:t>
      </w:r>
      <w:proofErr w:type="spellStart"/>
      <w:r>
        <w:rPr>
          <w:rStyle w:val="HTML-kod"/>
          <w:rFonts w:eastAsiaTheme="minorHAnsi"/>
        </w:rPr>
        <w:t>rate</w:t>
      </w:r>
      <w:proofErr w:type="spellEnd"/>
      <w:r>
        <w:rPr>
          <w:rStyle w:val="HTML-kod"/>
          <w:rFonts w:eastAsiaTheme="minorHAnsi"/>
        </w:rPr>
        <w:t>'] = $</w:t>
      </w:r>
      <w:proofErr w:type="spellStart"/>
      <w:r>
        <w:rPr>
          <w:rStyle w:val="HTML-kod"/>
          <w:rFonts w:eastAsiaTheme="minorHAnsi"/>
        </w:rPr>
        <w:t>r</w:t>
      </w:r>
      <w:proofErr w:type="spellEnd"/>
      <w:r>
        <w:rPr>
          <w:rStyle w:val="HTML-kod"/>
          <w:rFonts w:eastAsiaTheme="minorHAnsi"/>
        </w:rPr>
        <w:t>[0]['</w:t>
      </w:r>
      <w:proofErr w:type="spellStart"/>
      <w:r>
        <w:rPr>
          <w:rStyle w:val="HTML-kod"/>
          <w:rFonts w:eastAsiaTheme="minorHAnsi"/>
        </w:rPr>
        <w:t>rate</w:t>
      </w:r>
      <w:proofErr w:type="spellEnd"/>
      <w:r>
        <w:rPr>
          <w:rStyle w:val="HTML-kod"/>
          <w:rFonts w:eastAsiaTheme="minorHAnsi"/>
        </w:rPr>
        <w:t>'];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  <w:rFonts w:eastAsiaTheme="minorHAnsi"/>
        </w:rPr>
        <w:t>   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-kod"/>
          <w:rFonts w:eastAsiaTheme="minorHAnsi"/>
        </w:rPr>
        <w:t>}</w:t>
      </w:r>
    </w:p>
    <w:p w:rsidR="00867AE8" w:rsidRPr="00034ED3" w:rsidRDefault="00867AE8" w:rsidP="00034ED3">
      <w:pPr>
        <w:jc w:val="both"/>
      </w:pPr>
      <w:r>
        <w:lastRenderedPageBreak/>
        <w:br/>
      </w:r>
      <w:r>
        <w:br/>
      </w:r>
      <w:r>
        <w:br/>
      </w:r>
      <w:r w:rsidR="00034ED3">
        <w:t>P</w:t>
      </w:r>
      <w:r>
        <w:t>o wykonaniu tych czynności w panelu administracyjnym przy dodawaniu</w:t>
      </w:r>
      <w:r w:rsidR="00034ED3">
        <w:t xml:space="preserve"> oraz edycji produktu p</w:t>
      </w:r>
      <w:r>
        <w:t xml:space="preserve">owinno się pokazywać pole </w:t>
      </w:r>
      <w:r w:rsidR="00034ED3" w:rsidRPr="00034ED3">
        <w:rPr>
          <w:i/>
        </w:rPr>
        <w:t>C</w:t>
      </w:r>
      <w:r w:rsidRPr="00034ED3">
        <w:rPr>
          <w:i/>
        </w:rPr>
        <w:t>ena brutto</w:t>
      </w:r>
      <w:r w:rsidR="00034ED3">
        <w:rPr>
          <w:i/>
        </w:rPr>
        <w:t xml:space="preserve">. </w:t>
      </w:r>
      <w:r w:rsidR="00034ED3">
        <w:t>Po wprowadzeniu ceny do tego pola cena netto zostaje obliczona automatycznie.</w:t>
      </w:r>
    </w:p>
    <w:p w:rsidR="002D1E83" w:rsidRDefault="002D1E83" w:rsidP="002D1E83">
      <w:pPr>
        <w:pStyle w:val="Nagwek2"/>
      </w:pPr>
      <w:r>
        <w:t>Certyfikat SSL</w:t>
      </w:r>
    </w:p>
    <w:p w:rsidR="00034ED3" w:rsidRDefault="00034ED3" w:rsidP="0046371E">
      <w:pPr>
        <w:jc w:val="both"/>
      </w:pPr>
      <w:r>
        <w:t xml:space="preserve">Dla sklepu został wygenerowany odpowiedni certyfikat SSL. W celu skorzystania z tego certyfikatu został on dodany do konfiguracji serwera </w:t>
      </w:r>
      <w:r w:rsidRPr="00034ED3">
        <w:rPr>
          <w:i/>
        </w:rPr>
        <w:t>Apache</w:t>
      </w:r>
      <w:r>
        <w:t>. Po skonfigurowaniu serwera WWW, w sklepie włączona została opcja korzystania z połączenia bezpiecznego wykorzystującego wygenerowany certyfikat SSL.</w:t>
      </w:r>
    </w:p>
    <w:p w:rsidR="00034ED3" w:rsidRDefault="00034ED3" w:rsidP="00034ED3">
      <w:pPr>
        <w:pStyle w:val="Nagwek1"/>
      </w:pPr>
      <w:r>
        <w:t>Bilety</w:t>
      </w:r>
    </w:p>
    <w:p w:rsidR="00034ED3" w:rsidRDefault="00034ED3" w:rsidP="0046371E">
      <w:pPr>
        <w:jc w:val="both"/>
      </w:pPr>
      <w:r>
        <w:t>Do sklepu internetowego został napisany dodatek pozwalający na generowanie biletów w formacie PDF. Przykładowy bilet wygenerowany za pomocą tego narzędzia został przedstawiony na rysunku</w:t>
      </w:r>
      <w:r w:rsidR="0046371E">
        <w:t xml:space="preserve"> 10.</w:t>
      </w:r>
    </w:p>
    <w:p w:rsidR="0046371E" w:rsidRDefault="00034ED3" w:rsidP="0046371E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2840882" cy="3344562"/>
            <wp:effectExtent l="19050" t="0" r="0" b="0"/>
            <wp:docPr id="11" name="Obraz 8" descr="C:\SEM10\BSE\screeny\2016-04-24 22_31_01-Bilet internetowy – Op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EM10\BSE\screeny\2016-04-24 22_31_01-Bilet internetowy – Oper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0455" t="16910" r="31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82" cy="334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D3" w:rsidRDefault="0046371E" w:rsidP="0046371E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10</w:t>
        </w:r>
      </w:fldSimple>
      <w:r>
        <w:t>. Przykładowy bilet wygenerowany ze sklepu internetowego</w:t>
      </w:r>
    </w:p>
    <w:p w:rsidR="0046371E" w:rsidRDefault="0046371E" w:rsidP="0046371E">
      <w:r>
        <w:t>Na bilecie zostały umieszczone takie informacje jak:</w:t>
      </w:r>
    </w:p>
    <w:p w:rsidR="0046371E" w:rsidRDefault="0046371E" w:rsidP="0046371E">
      <w:pPr>
        <w:pStyle w:val="Akapitzlist"/>
        <w:numPr>
          <w:ilvl w:val="0"/>
          <w:numId w:val="7"/>
        </w:numPr>
      </w:pPr>
      <w:r>
        <w:t>numer rezerwacji,</w:t>
      </w:r>
    </w:p>
    <w:p w:rsidR="0046371E" w:rsidRDefault="0046371E" w:rsidP="0046371E">
      <w:pPr>
        <w:pStyle w:val="Akapitzlist"/>
        <w:numPr>
          <w:ilvl w:val="0"/>
          <w:numId w:val="7"/>
        </w:numPr>
      </w:pPr>
      <w:r>
        <w:t>numer biletu,</w:t>
      </w:r>
    </w:p>
    <w:p w:rsidR="0046371E" w:rsidRDefault="0046371E" w:rsidP="0046371E">
      <w:pPr>
        <w:pStyle w:val="Akapitzlist"/>
        <w:numPr>
          <w:ilvl w:val="0"/>
          <w:numId w:val="7"/>
        </w:numPr>
      </w:pPr>
      <w:r>
        <w:t>kod QR,</w:t>
      </w:r>
    </w:p>
    <w:p w:rsidR="0046371E" w:rsidRPr="0046371E" w:rsidRDefault="0046371E" w:rsidP="0046371E">
      <w:pPr>
        <w:pStyle w:val="Akapitzlist"/>
        <w:numPr>
          <w:ilvl w:val="0"/>
          <w:numId w:val="7"/>
        </w:numPr>
      </w:pPr>
      <w:r>
        <w:t>nazwa, adres i data wydarzenia,</w:t>
      </w:r>
    </w:p>
    <w:p w:rsidR="0046371E" w:rsidRDefault="0046371E" w:rsidP="0046371E">
      <w:pPr>
        <w:pStyle w:val="Akapitzlist"/>
        <w:numPr>
          <w:ilvl w:val="0"/>
          <w:numId w:val="7"/>
        </w:numPr>
      </w:pPr>
      <w:r>
        <w:t>numer zamówienia,</w:t>
      </w:r>
    </w:p>
    <w:p w:rsidR="0046371E" w:rsidRDefault="0046371E" w:rsidP="0046371E">
      <w:pPr>
        <w:pStyle w:val="Akapitzlist"/>
        <w:numPr>
          <w:ilvl w:val="0"/>
          <w:numId w:val="7"/>
        </w:numPr>
      </w:pPr>
      <w:r>
        <w:t>wykupione miejsca,</w:t>
      </w:r>
    </w:p>
    <w:p w:rsidR="0046371E" w:rsidRDefault="0046371E" w:rsidP="0046371E">
      <w:pPr>
        <w:pStyle w:val="Akapitzlist"/>
        <w:numPr>
          <w:ilvl w:val="0"/>
          <w:numId w:val="7"/>
        </w:numPr>
      </w:pPr>
      <w:r>
        <w:lastRenderedPageBreak/>
        <w:t>regulamin korzystania z biletu,</w:t>
      </w:r>
    </w:p>
    <w:p w:rsidR="0046371E" w:rsidRPr="0046371E" w:rsidRDefault="0046371E" w:rsidP="0046371E">
      <w:pPr>
        <w:pStyle w:val="Akapitzlist"/>
        <w:numPr>
          <w:ilvl w:val="0"/>
          <w:numId w:val="7"/>
        </w:numPr>
      </w:pPr>
      <w:r>
        <w:t>informacje kontaktowe do sklepu.</w:t>
      </w:r>
    </w:p>
    <w:sectPr w:rsidR="0046371E" w:rsidRPr="0046371E" w:rsidSect="00231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508F"/>
    <w:multiLevelType w:val="hybridMultilevel"/>
    <w:tmpl w:val="8F22A704"/>
    <w:lvl w:ilvl="0" w:tplc="A47CB1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95BDB"/>
    <w:multiLevelType w:val="hybridMultilevel"/>
    <w:tmpl w:val="50AC2C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85A2A"/>
    <w:multiLevelType w:val="hybridMultilevel"/>
    <w:tmpl w:val="A0C886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F5DBD"/>
    <w:multiLevelType w:val="hybridMultilevel"/>
    <w:tmpl w:val="B09CF05E"/>
    <w:lvl w:ilvl="0" w:tplc="0EE4C1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F6807"/>
    <w:multiLevelType w:val="hybridMultilevel"/>
    <w:tmpl w:val="36385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D7C80"/>
    <w:multiLevelType w:val="hybridMultilevel"/>
    <w:tmpl w:val="FD8A4FEA"/>
    <w:lvl w:ilvl="0" w:tplc="A47CB1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1C21B5"/>
    <w:multiLevelType w:val="hybridMultilevel"/>
    <w:tmpl w:val="8C1CB9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09"/>
  <w:hyphenationZone w:val="425"/>
  <w:characterSpacingControl w:val="doNotCompress"/>
  <w:compat/>
  <w:rsids>
    <w:rsidRoot w:val="007549D2"/>
    <w:rsid w:val="0000609E"/>
    <w:rsid w:val="00034ED3"/>
    <w:rsid w:val="0005683D"/>
    <w:rsid w:val="000B4735"/>
    <w:rsid w:val="001852AD"/>
    <w:rsid w:val="0021650D"/>
    <w:rsid w:val="00231AC3"/>
    <w:rsid w:val="00246FE2"/>
    <w:rsid w:val="002C07E7"/>
    <w:rsid w:val="002D1E83"/>
    <w:rsid w:val="002E7E26"/>
    <w:rsid w:val="00300F3A"/>
    <w:rsid w:val="00364B16"/>
    <w:rsid w:val="003A4F8F"/>
    <w:rsid w:val="003A7858"/>
    <w:rsid w:val="004036B0"/>
    <w:rsid w:val="00404E2E"/>
    <w:rsid w:val="004250C4"/>
    <w:rsid w:val="00443C64"/>
    <w:rsid w:val="0046371E"/>
    <w:rsid w:val="004707FC"/>
    <w:rsid w:val="004A732A"/>
    <w:rsid w:val="0054564C"/>
    <w:rsid w:val="005C084D"/>
    <w:rsid w:val="005D7348"/>
    <w:rsid w:val="00610577"/>
    <w:rsid w:val="00657DB5"/>
    <w:rsid w:val="00684177"/>
    <w:rsid w:val="006A54F0"/>
    <w:rsid w:val="007549D2"/>
    <w:rsid w:val="007666E0"/>
    <w:rsid w:val="007A6D86"/>
    <w:rsid w:val="00832EA8"/>
    <w:rsid w:val="00867AE8"/>
    <w:rsid w:val="008C2EBD"/>
    <w:rsid w:val="008E6956"/>
    <w:rsid w:val="0093312F"/>
    <w:rsid w:val="00945BFB"/>
    <w:rsid w:val="00956F30"/>
    <w:rsid w:val="009E1905"/>
    <w:rsid w:val="00A238E8"/>
    <w:rsid w:val="00A87E2D"/>
    <w:rsid w:val="00A927DE"/>
    <w:rsid w:val="00AB1FFB"/>
    <w:rsid w:val="00AD65A5"/>
    <w:rsid w:val="00AE542E"/>
    <w:rsid w:val="00B272D0"/>
    <w:rsid w:val="00BD18FC"/>
    <w:rsid w:val="00C470F0"/>
    <w:rsid w:val="00C83AB9"/>
    <w:rsid w:val="00D336B2"/>
    <w:rsid w:val="00D838FC"/>
    <w:rsid w:val="00DA7655"/>
    <w:rsid w:val="00DF0ABB"/>
    <w:rsid w:val="00E07F36"/>
    <w:rsid w:val="00E514E1"/>
    <w:rsid w:val="00ED492A"/>
    <w:rsid w:val="00F664E4"/>
    <w:rsid w:val="00F916B8"/>
    <w:rsid w:val="00FB0C6F"/>
    <w:rsid w:val="00FF4DC1"/>
    <w:rsid w:val="00FF7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1AC3"/>
  </w:style>
  <w:style w:type="paragraph" w:styleId="Nagwek1">
    <w:name w:val="heading 1"/>
    <w:basedOn w:val="Normalny"/>
    <w:next w:val="Normalny"/>
    <w:link w:val="Nagwek1Znak"/>
    <w:uiPriority w:val="9"/>
    <w:qFormat/>
    <w:rsid w:val="00754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6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D1E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4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3A7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3A785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Jasnalista1">
    <w:name w:val="Jasna lista1"/>
    <w:basedOn w:val="Standardowy"/>
    <w:uiPriority w:val="61"/>
    <w:rsid w:val="003A7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Jasnalistaakcent11">
    <w:name w:val="Jasna lista — akcent 11"/>
    <w:basedOn w:val="Standardowy"/>
    <w:uiPriority w:val="61"/>
    <w:rsid w:val="003A7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3A7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FF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7E45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F7E4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F7E4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F7E4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F7E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F7E45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7A6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272D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B272D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272D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272D0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D1E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1E83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867A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1938A-A8B1-4EB9-A26F-E537587DD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13</Pages>
  <Words>1644</Words>
  <Characters>9870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X230</dc:creator>
  <cp:lastModifiedBy>X230</cp:lastModifiedBy>
  <cp:revision>28</cp:revision>
  <dcterms:created xsi:type="dcterms:W3CDTF">2016-03-11T12:47:00Z</dcterms:created>
  <dcterms:modified xsi:type="dcterms:W3CDTF">2016-04-24T20:35:00Z</dcterms:modified>
</cp:coreProperties>
</file>