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8F157" w14:textId="77777777" w:rsidR="00AC213E" w:rsidRDefault="00AC213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</w:rPr>
      </w:pPr>
    </w:p>
    <w:tbl>
      <w:tblPr>
        <w:tblStyle w:val="afffa"/>
        <w:tblW w:w="109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2127"/>
        <w:gridCol w:w="3402"/>
        <w:gridCol w:w="2468"/>
      </w:tblGrid>
      <w:tr w:rsidR="00AC213E" w14:paraId="1628F15A" w14:textId="77777777">
        <w:trPr>
          <w:trHeight w:val="914"/>
        </w:trPr>
        <w:tc>
          <w:tcPr>
            <w:tcW w:w="10940" w:type="dxa"/>
            <w:gridSpan w:val="4"/>
          </w:tcPr>
          <w:p w14:paraId="1628F158" w14:textId="77777777" w:rsidR="00AC213E" w:rsidRDefault="007B5C2C">
            <w:pPr>
              <w:ind w:left="0" w:hanging="2"/>
              <w:jc w:val="center"/>
            </w:pPr>
            <w:r>
              <w:t xml:space="preserve">N ° .Minuta: </w:t>
            </w:r>
          </w:p>
          <w:p w14:paraId="1628F159" w14:textId="7F9D7F69" w:rsidR="00AC213E" w:rsidRDefault="00F46777">
            <w:pPr>
              <w:ind w:left="0" w:hanging="2"/>
              <w:jc w:val="center"/>
            </w:pPr>
            <w:r>
              <w:rPr>
                <w:b/>
              </w:rPr>
              <w:t>21</w:t>
            </w:r>
            <w:r w:rsidR="007B5C2C">
              <w:rPr>
                <w:b/>
              </w:rPr>
              <w:t>-2023</w:t>
            </w:r>
          </w:p>
        </w:tc>
      </w:tr>
      <w:tr w:rsidR="00AC213E" w14:paraId="1628F160" w14:textId="77777777">
        <w:tc>
          <w:tcPr>
            <w:tcW w:w="2943" w:type="dxa"/>
          </w:tcPr>
          <w:p w14:paraId="1628F15B" w14:textId="1C451E07" w:rsidR="00AC213E" w:rsidRDefault="007B5C2C">
            <w:pPr>
              <w:ind w:left="0" w:hanging="2"/>
            </w:pPr>
            <w:r>
              <w:rPr>
                <w:b/>
              </w:rPr>
              <w:t xml:space="preserve">Fecha: </w:t>
            </w:r>
            <w:r w:rsidR="00272339">
              <w:rPr>
                <w:b/>
              </w:rPr>
              <w:t>10 de octubre</w:t>
            </w:r>
            <w:r>
              <w:rPr>
                <w:b/>
              </w:rPr>
              <w:t xml:space="preserve"> del 2023</w:t>
            </w:r>
          </w:p>
        </w:tc>
        <w:tc>
          <w:tcPr>
            <w:tcW w:w="2127" w:type="dxa"/>
          </w:tcPr>
          <w:p w14:paraId="1628F15C" w14:textId="58A4F370" w:rsidR="00AC213E" w:rsidRDefault="007B5C2C">
            <w:pPr>
              <w:ind w:left="0" w:hanging="2"/>
            </w:pPr>
            <w:r>
              <w:rPr>
                <w:b/>
              </w:rPr>
              <w:t>Hora inicio</w:t>
            </w:r>
            <w:r w:rsidRPr="002F3B62">
              <w:rPr>
                <w:b/>
              </w:rPr>
              <w:t>: 09:</w:t>
            </w:r>
            <w:r w:rsidR="002F3B62" w:rsidRPr="002F3B62">
              <w:rPr>
                <w:b/>
              </w:rPr>
              <w:t>2</w:t>
            </w:r>
            <w:r w:rsidRPr="002F3B62">
              <w:rPr>
                <w:b/>
              </w:rPr>
              <w:t>0</w:t>
            </w:r>
          </w:p>
        </w:tc>
        <w:tc>
          <w:tcPr>
            <w:tcW w:w="3402" w:type="dxa"/>
          </w:tcPr>
          <w:p w14:paraId="1628F15D" w14:textId="77777777" w:rsidR="00AC213E" w:rsidRDefault="007B5C2C">
            <w:pPr>
              <w:ind w:left="0" w:hanging="2"/>
            </w:pPr>
            <w:r>
              <w:rPr>
                <w:b/>
              </w:rPr>
              <w:t xml:space="preserve">Hora final: </w:t>
            </w:r>
            <w:r w:rsidRPr="00E7371A">
              <w:rPr>
                <w:b/>
              </w:rPr>
              <w:t>09:40</w:t>
            </w:r>
          </w:p>
        </w:tc>
        <w:tc>
          <w:tcPr>
            <w:tcW w:w="2468" w:type="dxa"/>
          </w:tcPr>
          <w:p w14:paraId="1628F15E" w14:textId="77777777" w:rsidR="00AC213E" w:rsidRDefault="007B5C2C">
            <w:pPr>
              <w:ind w:left="0" w:hanging="2"/>
            </w:pPr>
            <w:r>
              <w:rPr>
                <w:b/>
              </w:rPr>
              <w:t>Lugar físico o canal utilizado: Teams</w:t>
            </w:r>
          </w:p>
          <w:p w14:paraId="1628F15F" w14:textId="77777777" w:rsidR="00AC213E" w:rsidRDefault="00AC213E">
            <w:pPr>
              <w:ind w:left="0" w:hanging="2"/>
            </w:pPr>
          </w:p>
        </w:tc>
      </w:tr>
    </w:tbl>
    <w:p w14:paraId="1628F161" w14:textId="77777777" w:rsidR="00AC213E" w:rsidRDefault="007B5C2C">
      <w:pPr>
        <w:ind w:left="0" w:hanging="2"/>
      </w:pPr>
      <w:r>
        <w:rPr>
          <w:b/>
        </w:rPr>
        <w:t xml:space="preserve">   </w:t>
      </w:r>
    </w:p>
    <w:p w14:paraId="1628F162" w14:textId="77777777" w:rsidR="00AC213E" w:rsidRDefault="007B5C2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Participantes:</w:t>
      </w:r>
    </w:p>
    <w:p w14:paraId="1628F163" w14:textId="77777777" w:rsidR="00AC213E" w:rsidRDefault="00AC213E">
      <w:pPr>
        <w:ind w:left="0" w:hanging="2"/>
      </w:pPr>
    </w:p>
    <w:tbl>
      <w:tblPr>
        <w:tblStyle w:val="afffb"/>
        <w:tblW w:w="107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3799"/>
        <w:gridCol w:w="3342"/>
      </w:tblGrid>
      <w:tr w:rsidR="00AC213E" w14:paraId="1628F167" w14:textId="77777777">
        <w:trPr>
          <w:trHeight w:val="267"/>
        </w:trPr>
        <w:tc>
          <w:tcPr>
            <w:tcW w:w="3652" w:type="dxa"/>
            <w:tcBorders>
              <w:top w:val="single" w:sz="4" w:space="0" w:color="000000"/>
            </w:tcBorders>
            <w:shd w:val="clear" w:color="auto" w:fill="D9D9D9"/>
          </w:tcPr>
          <w:p w14:paraId="1628F164" w14:textId="77777777" w:rsidR="00AC213E" w:rsidRDefault="007B5C2C">
            <w:pPr>
              <w:ind w:left="0" w:hanging="2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3799" w:type="dxa"/>
            <w:tcBorders>
              <w:top w:val="single" w:sz="4" w:space="0" w:color="000000"/>
            </w:tcBorders>
            <w:shd w:val="clear" w:color="auto" w:fill="D9D9D9"/>
          </w:tcPr>
          <w:p w14:paraId="1628F165" w14:textId="77777777" w:rsidR="00AC213E" w:rsidRDefault="007B5C2C">
            <w:pPr>
              <w:ind w:left="0" w:hanging="2"/>
              <w:jc w:val="center"/>
            </w:pPr>
            <w:r>
              <w:rPr>
                <w:b/>
              </w:rPr>
              <w:t>Rol</w:t>
            </w:r>
          </w:p>
        </w:tc>
        <w:tc>
          <w:tcPr>
            <w:tcW w:w="3342" w:type="dxa"/>
            <w:tcBorders>
              <w:top w:val="single" w:sz="4" w:space="0" w:color="000000"/>
            </w:tcBorders>
            <w:shd w:val="clear" w:color="auto" w:fill="D9D9D9"/>
          </w:tcPr>
          <w:p w14:paraId="1628F166" w14:textId="77777777" w:rsidR="00AC213E" w:rsidRDefault="007B5C2C">
            <w:pPr>
              <w:ind w:left="0" w:hanging="2"/>
              <w:jc w:val="center"/>
            </w:pPr>
            <w:r>
              <w:rPr>
                <w:b/>
              </w:rPr>
              <w:t>Firma</w:t>
            </w:r>
          </w:p>
        </w:tc>
      </w:tr>
      <w:tr w:rsidR="00AC213E" w14:paraId="1628F16B" w14:textId="77777777">
        <w:trPr>
          <w:trHeight w:val="579"/>
        </w:trPr>
        <w:tc>
          <w:tcPr>
            <w:tcW w:w="3652" w:type="dxa"/>
            <w:vAlign w:val="center"/>
          </w:tcPr>
          <w:p w14:paraId="1628F168" w14:textId="77777777" w:rsidR="00AC213E" w:rsidRDefault="007B5C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Ariel Granda Solano</w:t>
            </w:r>
          </w:p>
        </w:tc>
        <w:tc>
          <w:tcPr>
            <w:tcW w:w="3799" w:type="dxa"/>
            <w:vAlign w:val="center"/>
          </w:tcPr>
          <w:p w14:paraId="1628F169" w14:textId="77777777" w:rsidR="00AC213E" w:rsidRDefault="007B5C2C">
            <w:pPr>
              <w:ind w:left="0" w:hanging="2"/>
              <w:jc w:val="center"/>
            </w:pPr>
            <w:r>
              <w:t>Desarrollador (Estudiante)</w:t>
            </w:r>
          </w:p>
        </w:tc>
        <w:tc>
          <w:tcPr>
            <w:tcW w:w="3342" w:type="dxa"/>
          </w:tcPr>
          <w:p w14:paraId="1628F16A" w14:textId="2E2DF318" w:rsidR="00AC213E" w:rsidRDefault="00AC213E">
            <w:pPr>
              <w:ind w:left="0" w:hanging="2"/>
            </w:pPr>
          </w:p>
        </w:tc>
      </w:tr>
      <w:tr w:rsidR="00AC213E" w14:paraId="1628F16F" w14:textId="77777777">
        <w:trPr>
          <w:trHeight w:val="387"/>
        </w:trPr>
        <w:tc>
          <w:tcPr>
            <w:tcW w:w="3652" w:type="dxa"/>
            <w:vAlign w:val="center"/>
          </w:tcPr>
          <w:p w14:paraId="1628F16C" w14:textId="77777777" w:rsidR="00AC213E" w:rsidRDefault="007B5C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Priscila Murillo Quintana</w:t>
            </w:r>
          </w:p>
        </w:tc>
        <w:tc>
          <w:tcPr>
            <w:tcW w:w="3799" w:type="dxa"/>
            <w:vAlign w:val="center"/>
          </w:tcPr>
          <w:p w14:paraId="1628F16D" w14:textId="77777777" w:rsidR="00AC213E" w:rsidRDefault="007B5C2C">
            <w:pPr>
              <w:ind w:left="0" w:hanging="2"/>
              <w:jc w:val="center"/>
            </w:pPr>
            <w:r>
              <w:t>Desarrollador (Estudiante)</w:t>
            </w:r>
          </w:p>
        </w:tc>
        <w:tc>
          <w:tcPr>
            <w:tcW w:w="3342" w:type="dxa"/>
          </w:tcPr>
          <w:p w14:paraId="1628F16E" w14:textId="77777777" w:rsidR="00AC213E" w:rsidRDefault="00AC213E">
            <w:pPr>
              <w:ind w:left="0" w:hanging="2"/>
              <w:jc w:val="both"/>
            </w:pPr>
          </w:p>
        </w:tc>
      </w:tr>
      <w:tr w:rsidR="00AC213E" w14:paraId="1628F173" w14:textId="77777777">
        <w:trPr>
          <w:trHeight w:val="387"/>
        </w:trPr>
        <w:tc>
          <w:tcPr>
            <w:tcW w:w="3652" w:type="dxa"/>
            <w:vAlign w:val="center"/>
          </w:tcPr>
          <w:p w14:paraId="1628F170" w14:textId="77777777" w:rsidR="00AC213E" w:rsidRDefault="007B5C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Wendy Carballo Chavarría</w:t>
            </w:r>
          </w:p>
        </w:tc>
        <w:tc>
          <w:tcPr>
            <w:tcW w:w="3799" w:type="dxa"/>
            <w:vAlign w:val="center"/>
          </w:tcPr>
          <w:p w14:paraId="1628F171" w14:textId="77777777" w:rsidR="00AC213E" w:rsidRDefault="007B5C2C">
            <w:pPr>
              <w:ind w:left="0" w:hanging="2"/>
              <w:jc w:val="center"/>
            </w:pPr>
            <w:r>
              <w:t>Desarrollador (Estudiante)</w:t>
            </w:r>
          </w:p>
        </w:tc>
        <w:tc>
          <w:tcPr>
            <w:tcW w:w="3342" w:type="dxa"/>
          </w:tcPr>
          <w:p w14:paraId="1628F172" w14:textId="33D3B729" w:rsidR="00AC213E" w:rsidRDefault="00AC213E">
            <w:pPr>
              <w:ind w:left="0" w:hanging="2"/>
              <w:jc w:val="both"/>
            </w:pPr>
          </w:p>
        </w:tc>
      </w:tr>
      <w:tr w:rsidR="00AC213E" w14:paraId="1628F177" w14:textId="77777777">
        <w:trPr>
          <w:trHeight w:val="387"/>
        </w:trPr>
        <w:tc>
          <w:tcPr>
            <w:tcW w:w="3652" w:type="dxa"/>
            <w:vAlign w:val="center"/>
          </w:tcPr>
          <w:p w14:paraId="1628F174" w14:textId="77777777" w:rsidR="00AC213E" w:rsidRDefault="007B5C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Brandon Castillo Badilla</w:t>
            </w:r>
          </w:p>
        </w:tc>
        <w:tc>
          <w:tcPr>
            <w:tcW w:w="3799" w:type="dxa"/>
            <w:vAlign w:val="center"/>
          </w:tcPr>
          <w:p w14:paraId="1628F175" w14:textId="77777777" w:rsidR="00AC213E" w:rsidRDefault="007B5C2C">
            <w:pPr>
              <w:ind w:left="0" w:hanging="2"/>
              <w:jc w:val="center"/>
            </w:pPr>
            <w:r>
              <w:t>Desarrollador (Estudiante)</w:t>
            </w:r>
          </w:p>
        </w:tc>
        <w:tc>
          <w:tcPr>
            <w:tcW w:w="3342" w:type="dxa"/>
          </w:tcPr>
          <w:p w14:paraId="1628F176" w14:textId="77777777" w:rsidR="00AC213E" w:rsidRDefault="00AC213E">
            <w:pPr>
              <w:ind w:left="0" w:hanging="2"/>
              <w:jc w:val="both"/>
            </w:pPr>
          </w:p>
        </w:tc>
      </w:tr>
      <w:tr w:rsidR="00AC213E" w14:paraId="1628F17B" w14:textId="77777777">
        <w:trPr>
          <w:trHeight w:val="387"/>
        </w:trPr>
        <w:tc>
          <w:tcPr>
            <w:tcW w:w="3652" w:type="dxa"/>
            <w:vAlign w:val="center"/>
          </w:tcPr>
          <w:p w14:paraId="1628F178" w14:textId="77777777" w:rsidR="00AC213E" w:rsidRDefault="007B5C2C">
            <w:pPr>
              <w:ind w:left="0" w:hanging="2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Gorki Romero Valerio</w:t>
            </w:r>
          </w:p>
        </w:tc>
        <w:tc>
          <w:tcPr>
            <w:tcW w:w="3799" w:type="dxa"/>
            <w:vAlign w:val="center"/>
          </w:tcPr>
          <w:p w14:paraId="1628F179" w14:textId="77777777" w:rsidR="00AC213E" w:rsidRDefault="007B5C2C">
            <w:pPr>
              <w:ind w:left="0" w:hanging="2"/>
              <w:jc w:val="center"/>
            </w:pPr>
            <w:r>
              <w:t>Desarrollador (Estudiante)</w:t>
            </w:r>
          </w:p>
        </w:tc>
        <w:tc>
          <w:tcPr>
            <w:tcW w:w="3342" w:type="dxa"/>
          </w:tcPr>
          <w:p w14:paraId="1628F17A" w14:textId="77777777" w:rsidR="00AC213E" w:rsidRDefault="00AC213E">
            <w:pPr>
              <w:ind w:left="0" w:hanging="2"/>
              <w:jc w:val="both"/>
              <w:rPr>
                <w:color w:val="2E74B5"/>
              </w:rPr>
            </w:pPr>
          </w:p>
        </w:tc>
      </w:tr>
      <w:tr w:rsidR="00AC213E" w14:paraId="1628F17F" w14:textId="77777777">
        <w:trPr>
          <w:trHeight w:val="387"/>
        </w:trPr>
        <w:tc>
          <w:tcPr>
            <w:tcW w:w="3652" w:type="dxa"/>
            <w:vAlign w:val="center"/>
          </w:tcPr>
          <w:p w14:paraId="1628F17C" w14:textId="77777777" w:rsidR="00AC213E" w:rsidRDefault="007B5C2C">
            <w:pPr>
              <w:ind w:left="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Luisa González Campos</w:t>
            </w:r>
          </w:p>
        </w:tc>
        <w:tc>
          <w:tcPr>
            <w:tcW w:w="3799" w:type="dxa"/>
            <w:vAlign w:val="center"/>
          </w:tcPr>
          <w:p w14:paraId="1628F17D" w14:textId="77777777" w:rsidR="00AC213E" w:rsidRDefault="007B5C2C">
            <w:pPr>
              <w:ind w:left="0" w:hanging="2"/>
              <w:jc w:val="center"/>
            </w:pPr>
            <w:r>
              <w:t>Product Owner</w:t>
            </w:r>
          </w:p>
        </w:tc>
        <w:tc>
          <w:tcPr>
            <w:tcW w:w="3342" w:type="dxa"/>
          </w:tcPr>
          <w:p w14:paraId="1628F17E" w14:textId="77777777" w:rsidR="00AC213E" w:rsidRDefault="00AC213E">
            <w:pPr>
              <w:ind w:left="0" w:hanging="2"/>
              <w:jc w:val="both"/>
              <w:rPr>
                <w:color w:val="2E74B5"/>
              </w:rPr>
            </w:pPr>
          </w:p>
        </w:tc>
      </w:tr>
      <w:tr w:rsidR="00AC213E" w14:paraId="1628F183" w14:textId="77777777">
        <w:trPr>
          <w:trHeight w:val="387"/>
        </w:trPr>
        <w:tc>
          <w:tcPr>
            <w:tcW w:w="3652" w:type="dxa"/>
            <w:vAlign w:val="center"/>
          </w:tcPr>
          <w:p w14:paraId="1628F180" w14:textId="77777777" w:rsidR="00AC213E" w:rsidRDefault="007B5C2C">
            <w:pPr>
              <w:ind w:left="0" w:hanging="2"/>
              <w:jc w:val="center"/>
            </w:pPr>
            <w:r>
              <w:t>Felipe Escalante Guido</w:t>
            </w:r>
          </w:p>
        </w:tc>
        <w:tc>
          <w:tcPr>
            <w:tcW w:w="3799" w:type="dxa"/>
          </w:tcPr>
          <w:p w14:paraId="1628F181" w14:textId="77777777" w:rsidR="00AC213E" w:rsidRDefault="007B5C2C">
            <w:pPr>
              <w:ind w:left="0" w:hanging="2"/>
              <w:jc w:val="center"/>
            </w:pPr>
            <w:r>
              <w:t>Líder Técnico</w:t>
            </w:r>
          </w:p>
        </w:tc>
        <w:tc>
          <w:tcPr>
            <w:tcW w:w="3342" w:type="dxa"/>
          </w:tcPr>
          <w:p w14:paraId="1628F182" w14:textId="77777777" w:rsidR="00AC213E" w:rsidRDefault="00AC213E">
            <w:pPr>
              <w:ind w:left="0" w:hanging="2"/>
              <w:jc w:val="both"/>
              <w:rPr>
                <w:color w:val="2E74B5"/>
              </w:rPr>
            </w:pPr>
          </w:p>
        </w:tc>
      </w:tr>
    </w:tbl>
    <w:p w14:paraId="1628F184" w14:textId="77777777" w:rsidR="00AC213E" w:rsidRDefault="007B5C2C">
      <w:pPr>
        <w:spacing w:line="360" w:lineRule="auto"/>
        <w:ind w:left="0" w:hanging="2"/>
        <w:jc w:val="both"/>
      </w:pPr>
      <w:r>
        <w:t>Con la firma se da por aprobado el contenido de la minuta.</w:t>
      </w:r>
    </w:p>
    <w:p w14:paraId="1628F185" w14:textId="77777777" w:rsidR="00AC213E" w:rsidRDefault="007B5C2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Ausencias:</w:t>
      </w:r>
    </w:p>
    <w:p w14:paraId="1628F186" w14:textId="77777777" w:rsidR="00AC213E" w:rsidRDefault="00AC213E">
      <w:pPr>
        <w:tabs>
          <w:tab w:val="left" w:pos="283"/>
        </w:tabs>
        <w:ind w:left="0" w:hanging="2"/>
      </w:pPr>
    </w:p>
    <w:p w14:paraId="1628F187" w14:textId="77777777" w:rsidR="00AC213E" w:rsidRDefault="007B5C2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lastRenderedPageBreak/>
        <w:t>Objetivo</w:t>
      </w:r>
    </w:p>
    <w:p w14:paraId="1628F188" w14:textId="4AF394A6" w:rsidR="00AC213E" w:rsidRDefault="007B5C2C">
      <w:pPr>
        <w:widowControl/>
        <w:spacing w:before="320" w:line="216" w:lineRule="auto"/>
        <w:ind w:left="0" w:hanging="2"/>
      </w:pPr>
      <w:r>
        <w:t xml:space="preserve">Realizar el Sprint Planning </w:t>
      </w:r>
      <w:r w:rsidR="00464E01">
        <w:t>2</w:t>
      </w:r>
      <w:r>
        <w:rPr>
          <w:b/>
        </w:rPr>
        <w:t>.</w:t>
      </w:r>
    </w:p>
    <w:p w14:paraId="1628F189" w14:textId="77777777" w:rsidR="00AC213E" w:rsidRDefault="007B5C2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 xml:space="preserve">Agenda (Puntos a tratar). </w:t>
      </w:r>
    </w:p>
    <w:tbl>
      <w:tblPr>
        <w:tblStyle w:val="afffc"/>
        <w:tblW w:w="92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3"/>
        <w:gridCol w:w="5495"/>
        <w:gridCol w:w="1983"/>
      </w:tblGrid>
      <w:tr w:rsidR="00AC213E" w14:paraId="1628F18C" w14:textId="77777777">
        <w:trPr>
          <w:trHeight w:val="538"/>
          <w:tblHeader/>
          <w:jc w:val="center"/>
        </w:trPr>
        <w:tc>
          <w:tcPr>
            <w:tcW w:w="7268" w:type="dxa"/>
            <w:gridSpan w:val="2"/>
            <w:shd w:val="clear" w:color="auto" w:fill="F2F2F2"/>
            <w:vAlign w:val="center"/>
          </w:tcPr>
          <w:p w14:paraId="1628F18A" w14:textId="77777777" w:rsidR="00AC213E" w:rsidRDefault="007B5C2C">
            <w:pPr>
              <w:ind w:left="0" w:hanging="2"/>
              <w:jc w:val="center"/>
            </w:pPr>
            <w:r>
              <w:rPr>
                <w:b/>
              </w:rPr>
              <w:t>Punto de agenda</w:t>
            </w:r>
          </w:p>
        </w:tc>
        <w:tc>
          <w:tcPr>
            <w:tcW w:w="1983" w:type="dxa"/>
            <w:shd w:val="clear" w:color="auto" w:fill="F2F2F2"/>
            <w:vAlign w:val="center"/>
          </w:tcPr>
          <w:p w14:paraId="1628F18B" w14:textId="77777777" w:rsidR="00AC213E" w:rsidRDefault="007B5C2C">
            <w:pPr>
              <w:ind w:left="0" w:hanging="2"/>
              <w:jc w:val="center"/>
            </w:pPr>
            <w:r>
              <w:rPr>
                <w:b/>
              </w:rPr>
              <w:t>Tiempo asignado</w:t>
            </w:r>
          </w:p>
        </w:tc>
      </w:tr>
      <w:tr w:rsidR="00AC213E" w14:paraId="1628F190" w14:textId="77777777">
        <w:trPr>
          <w:trHeight w:val="330"/>
          <w:jc w:val="center"/>
        </w:trPr>
        <w:tc>
          <w:tcPr>
            <w:tcW w:w="1773" w:type="dxa"/>
            <w:shd w:val="clear" w:color="auto" w:fill="FFFFFF"/>
            <w:vAlign w:val="center"/>
          </w:tcPr>
          <w:p w14:paraId="1628F18D" w14:textId="77777777" w:rsidR="00AC213E" w:rsidRDefault="00AC213E">
            <w:pPr>
              <w:widowControl/>
              <w:numPr>
                <w:ilvl w:val="0"/>
                <w:numId w:val="1"/>
              </w:numPr>
              <w:ind w:left="0" w:hanging="2"/>
              <w:jc w:val="center"/>
            </w:pPr>
          </w:p>
        </w:tc>
        <w:tc>
          <w:tcPr>
            <w:tcW w:w="5495" w:type="dxa"/>
            <w:vAlign w:val="center"/>
          </w:tcPr>
          <w:p w14:paraId="1628F18E" w14:textId="2D1C69A3" w:rsidR="00AC213E" w:rsidRDefault="007B5C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Presentar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los Requerimientos Funcionales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del Sprint </w:t>
            </w:r>
            <w:r w:rsidR="00464E01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3" w:type="dxa"/>
            <w:vAlign w:val="center"/>
          </w:tcPr>
          <w:p w14:paraId="1628F18F" w14:textId="77777777" w:rsidR="00AC213E" w:rsidRDefault="007B5C2C">
            <w:pPr>
              <w:ind w:left="0" w:hanging="2"/>
              <w:jc w:val="center"/>
            </w:pPr>
            <w:r>
              <w:t>5 minutos</w:t>
            </w:r>
          </w:p>
        </w:tc>
      </w:tr>
      <w:tr w:rsidR="00AC213E" w14:paraId="1628F194" w14:textId="77777777">
        <w:trPr>
          <w:trHeight w:val="330"/>
          <w:jc w:val="center"/>
        </w:trPr>
        <w:tc>
          <w:tcPr>
            <w:tcW w:w="1773" w:type="dxa"/>
            <w:shd w:val="clear" w:color="auto" w:fill="FFFFFF"/>
            <w:vAlign w:val="center"/>
          </w:tcPr>
          <w:p w14:paraId="1628F191" w14:textId="77777777" w:rsidR="00AC213E" w:rsidRDefault="00AC213E">
            <w:pPr>
              <w:widowControl/>
              <w:numPr>
                <w:ilvl w:val="0"/>
                <w:numId w:val="1"/>
              </w:numPr>
              <w:ind w:left="0" w:hanging="2"/>
              <w:jc w:val="center"/>
            </w:pPr>
          </w:p>
        </w:tc>
        <w:tc>
          <w:tcPr>
            <w:tcW w:w="5495" w:type="dxa"/>
            <w:vAlign w:val="center"/>
          </w:tcPr>
          <w:p w14:paraId="1628F192" w14:textId="3AFA3224" w:rsidR="00AC213E" w:rsidRDefault="007B5C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Presentar y revisar los Mockup de los Requerimientos Funcionales del</w:t>
            </w: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Sprint </w:t>
            </w:r>
            <w:r w:rsidR="00464E01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983" w:type="dxa"/>
            <w:vAlign w:val="center"/>
          </w:tcPr>
          <w:p w14:paraId="1628F193" w14:textId="01286980" w:rsidR="00AC213E" w:rsidRDefault="00680CA1">
            <w:pPr>
              <w:ind w:left="0" w:hanging="2"/>
              <w:jc w:val="center"/>
            </w:pPr>
            <w:r>
              <w:t>12</w:t>
            </w:r>
            <w:r w:rsidR="007B5C2C">
              <w:t xml:space="preserve"> minutos</w:t>
            </w:r>
          </w:p>
        </w:tc>
      </w:tr>
      <w:tr w:rsidR="00AC213E" w14:paraId="1628F198" w14:textId="77777777">
        <w:trPr>
          <w:trHeight w:val="330"/>
          <w:jc w:val="center"/>
        </w:trPr>
        <w:tc>
          <w:tcPr>
            <w:tcW w:w="1773" w:type="dxa"/>
            <w:shd w:val="clear" w:color="auto" w:fill="FFFFFF"/>
            <w:vAlign w:val="center"/>
          </w:tcPr>
          <w:p w14:paraId="1628F195" w14:textId="77777777" w:rsidR="00AC213E" w:rsidRDefault="00AC213E">
            <w:pPr>
              <w:widowControl/>
              <w:numPr>
                <w:ilvl w:val="0"/>
                <w:numId w:val="1"/>
              </w:numPr>
              <w:ind w:left="0" w:hanging="2"/>
              <w:jc w:val="center"/>
            </w:pPr>
          </w:p>
        </w:tc>
        <w:tc>
          <w:tcPr>
            <w:tcW w:w="5495" w:type="dxa"/>
            <w:vAlign w:val="center"/>
          </w:tcPr>
          <w:p w14:paraId="1628F196" w14:textId="3EC590F2" w:rsidR="00AC213E" w:rsidRDefault="007B5C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t xml:space="preserve">Solicitar </w:t>
            </w:r>
            <w:r w:rsidR="00464E01">
              <w:t xml:space="preserve">nuevos </w:t>
            </w:r>
            <w:r>
              <w:t>datos reales para las pruebas.</w:t>
            </w:r>
          </w:p>
        </w:tc>
        <w:tc>
          <w:tcPr>
            <w:tcW w:w="1983" w:type="dxa"/>
            <w:vAlign w:val="center"/>
          </w:tcPr>
          <w:p w14:paraId="1628F197" w14:textId="7312A891" w:rsidR="00AC213E" w:rsidRDefault="00680CA1">
            <w:pPr>
              <w:ind w:left="0" w:hanging="2"/>
              <w:jc w:val="center"/>
            </w:pPr>
            <w:r>
              <w:t>1</w:t>
            </w:r>
            <w:r w:rsidR="007B5C2C">
              <w:t xml:space="preserve"> minutos</w:t>
            </w:r>
          </w:p>
        </w:tc>
      </w:tr>
      <w:tr w:rsidR="00AC213E" w14:paraId="1628F19C" w14:textId="77777777">
        <w:trPr>
          <w:trHeight w:val="330"/>
          <w:jc w:val="center"/>
        </w:trPr>
        <w:tc>
          <w:tcPr>
            <w:tcW w:w="1773" w:type="dxa"/>
            <w:shd w:val="clear" w:color="auto" w:fill="FFFFFF"/>
            <w:vAlign w:val="center"/>
          </w:tcPr>
          <w:p w14:paraId="1628F199" w14:textId="77777777" w:rsidR="00AC213E" w:rsidRDefault="00AC213E">
            <w:pPr>
              <w:widowControl/>
              <w:numPr>
                <w:ilvl w:val="0"/>
                <w:numId w:val="1"/>
              </w:numPr>
              <w:ind w:left="0" w:hanging="2"/>
              <w:jc w:val="center"/>
            </w:pPr>
          </w:p>
        </w:tc>
        <w:tc>
          <w:tcPr>
            <w:tcW w:w="5495" w:type="dxa"/>
            <w:vAlign w:val="center"/>
          </w:tcPr>
          <w:p w14:paraId="1628F19A" w14:textId="77777777" w:rsidR="00AC213E" w:rsidRDefault="007B5C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rPr>
                <w:color w:val="000000"/>
              </w:rPr>
              <w:t>Definir fecha para la reunión de cierre de pruebas.</w:t>
            </w:r>
          </w:p>
        </w:tc>
        <w:tc>
          <w:tcPr>
            <w:tcW w:w="1983" w:type="dxa"/>
            <w:vAlign w:val="center"/>
          </w:tcPr>
          <w:p w14:paraId="1628F19B" w14:textId="77777777" w:rsidR="00AC213E" w:rsidRDefault="007B5C2C">
            <w:pPr>
              <w:ind w:left="0" w:hanging="2"/>
              <w:jc w:val="center"/>
            </w:pPr>
            <w:r>
              <w:t>1 minuto</w:t>
            </w:r>
          </w:p>
        </w:tc>
      </w:tr>
      <w:tr w:rsidR="00AC213E" w14:paraId="1628F1A0" w14:textId="77777777">
        <w:trPr>
          <w:trHeight w:val="330"/>
          <w:jc w:val="center"/>
        </w:trPr>
        <w:tc>
          <w:tcPr>
            <w:tcW w:w="1773" w:type="dxa"/>
            <w:shd w:val="clear" w:color="auto" w:fill="FFFFFF"/>
            <w:vAlign w:val="center"/>
          </w:tcPr>
          <w:p w14:paraId="1628F19D" w14:textId="77777777" w:rsidR="00AC213E" w:rsidRDefault="00AC213E">
            <w:pPr>
              <w:widowControl/>
              <w:numPr>
                <w:ilvl w:val="0"/>
                <w:numId w:val="1"/>
              </w:numPr>
              <w:ind w:left="0" w:hanging="2"/>
              <w:jc w:val="center"/>
            </w:pPr>
          </w:p>
        </w:tc>
        <w:tc>
          <w:tcPr>
            <w:tcW w:w="5495" w:type="dxa"/>
            <w:vAlign w:val="center"/>
          </w:tcPr>
          <w:p w14:paraId="1628F19E" w14:textId="59D1A163" w:rsidR="00AC213E" w:rsidRDefault="007B5C2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>
              <w:rPr>
                <w:color w:val="000000"/>
              </w:rPr>
              <w:t xml:space="preserve">Definir fecha para la ceremonia de Sprint Review </w:t>
            </w:r>
            <w:r w:rsidR="00464E01">
              <w:rPr>
                <w:color w:val="000000"/>
              </w:rPr>
              <w:t>2</w:t>
            </w:r>
            <w:r>
              <w:rPr>
                <w:color w:val="000000"/>
              </w:rPr>
              <w:t>.</w:t>
            </w:r>
          </w:p>
        </w:tc>
        <w:tc>
          <w:tcPr>
            <w:tcW w:w="1983" w:type="dxa"/>
            <w:vAlign w:val="center"/>
          </w:tcPr>
          <w:p w14:paraId="1628F19F" w14:textId="77777777" w:rsidR="00AC213E" w:rsidRDefault="007B5C2C">
            <w:pPr>
              <w:ind w:left="0" w:hanging="2"/>
              <w:jc w:val="center"/>
            </w:pPr>
            <w:r>
              <w:t>1 minuto</w:t>
            </w:r>
          </w:p>
        </w:tc>
      </w:tr>
    </w:tbl>
    <w:p w14:paraId="1628F1A1" w14:textId="77777777" w:rsidR="00AC213E" w:rsidRDefault="007B5C2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Temas tratados.</w:t>
      </w:r>
    </w:p>
    <w:p w14:paraId="1628F1A2" w14:textId="77777777" w:rsidR="00AC213E" w:rsidRDefault="00AC213E">
      <w:pPr>
        <w:ind w:left="0" w:hanging="2"/>
      </w:pPr>
      <w:bookmarkStart w:id="0" w:name="_heading=h.gjdgxs" w:colFirst="0" w:colLast="0"/>
      <w:bookmarkEnd w:id="0"/>
    </w:p>
    <w:p w14:paraId="1628F1A3" w14:textId="7D3D77BD" w:rsidR="00AC213E" w:rsidRDefault="007B5C2C">
      <w:pPr>
        <w:widowControl/>
        <w:numPr>
          <w:ilvl w:val="0"/>
          <w:numId w:val="3"/>
        </w:numPr>
        <w:ind w:left="0" w:hanging="2"/>
        <w:jc w:val="both"/>
      </w:pPr>
      <w:r>
        <w:t xml:space="preserve">Se presentaron y aprobaron los requerimientos a desarrollar en el Sprint </w:t>
      </w:r>
      <w:r w:rsidR="00464E01">
        <w:t>2</w:t>
      </w:r>
      <w:r>
        <w:t xml:space="preserve"> y sus tareas respectivas.</w:t>
      </w:r>
    </w:p>
    <w:p w14:paraId="1628F1A4" w14:textId="65B1A45F" w:rsidR="00AC213E" w:rsidRDefault="007B5C2C">
      <w:pPr>
        <w:widowControl/>
        <w:numPr>
          <w:ilvl w:val="0"/>
          <w:numId w:val="3"/>
        </w:numPr>
        <w:ind w:left="0" w:hanging="2"/>
        <w:jc w:val="both"/>
      </w:pPr>
      <w:r>
        <w:t xml:space="preserve">Se presentaron y revisaron los Mockups de los requerimientos del </w:t>
      </w:r>
      <w:r w:rsidR="00464E01">
        <w:t>segundo</w:t>
      </w:r>
      <w:r>
        <w:t xml:space="preserve"> Sprint. </w:t>
      </w:r>
      <w:r w:rsidR="00D92D12">
        <w:t xml:space="preserve">Los mockups tienen el mismo </w:t>
      </w:r>
      <w:r w:rsidR="003A343C">
        <w:t>diseño</w:t>
      </w:r>
      <w:r w:rsidR="00D92D12">
        <w:t xml:space="preserve"> que los anteriores para mantener el </w:t>
      </w:r>
      <w:r w:rsidR="003A343C">
        <w:t>y ya tienen contemplados todos los cambios sugeridos por la empresa.</w:t>
      </w:r>
    </w:p>
    <w:p w14:paraId="1628F1A5" w14:textId="0E43C843" w:rsidR="00AC213E" w:rsidRDefault="007B5C2C">
      <w:pPr>
        <w:widowControl/>
        <w:numPr>
          <w:ilvl w:val="0"/>
          <w:numId w:val="3"/>
        </w:numPr>
        <w:ind w:left="0" w:hanging="2"/>
        <w:jc w:val="both"/>
      </w:pPr>
      <w:r>
        <w:t>El equipo desarrollador solicitó los documentos con datos reales que deberán ser brindados por la empresa para realizar las pruebas, utilizando casos significativos que garanticen la calidad del sistema.</w:t>
      </w:r>
    </w:p>
    <w:p w14:paraId="1628F1A6" w14:textId="62BD63F5" w:rsidR="00AC213E" w:rsidRDefault="007B5C2C">
      <w:pPr>
        <w:widowControl/>
        <w:numPr>
          <w:ilvl w:val="0"/>
          <w:numId w:val="3"/>
        </w:numPr>
        <w:ind w:left="0" w:hanging="2"/>
        <w:jc w:val="both"/>
      </w:pPr>
      <w:r>
        <w:t>Se definió la fecha para realizar l</w:t>
      </w:r>
      <w:r>
        <w:rPr>
          <w:color w:val="000000"/>
        </w:rPr>
        <w:t xml:space="preserve">a reunión de cierre de pruebas del </w:t>
      </w:r>
      <w:r w:rsidR="00464E01">
        <w:rPr>
          <w:color w:val="000000"/>
        </w:rPr>
        <w:t>segundo</w:t>
      </w:r>
      <w:r>
        <w:rPr>
          <w:color w:val="000000"/>
        </w:rPr>
        <w:t xml:space="preserve"> Sprint el </w:t>
      </w:r>
      <w:r w:rsidR="002B6622" w:rsidRPr="00680CA1">
        <w:t>24</w:t>
      </w:r>
      <w:r w:rsidRPr="00680CA1">
        <w:t xml:space="preserve"> de octubre </w:t>
      </w:r>
      <w:r>
        <w:rPr>
          <w:color w:val="000000"/>
        </w:rPr>
        <w:t>a las 09:00, la misma requiere la participación del PO y LT.</w:t>
      </w:r>
    </w:p>
    <w:p w14:paraId="1628F1A7" w14:textId="66D01189" w:rsidR="00AC213E" w:rsidRDefault="007B5C2C">
      <w:pPr>
        <w:widowControl/>
        <w:numPr>
          <w:ilvl w:val="0"/>
          <w:numId w:val="3"/>
        </w:numPr>
        <w:ind w:left="0" w:hanging="2"/>
        <w:jc w:val="both"/>
      </w:pPr>
      <w:r>
        <w:t>Se definió la fecha para realizar l</w:t>
      </w:r>
      <w:r>
        <w:rPr>
          <w:color w:val="000000"/>
        </w:rPr>
        <w:t xml:space="preserve">a ceremonia de Sprint Review </w:t>
      </w:r>
      <w:r w:rsidR="00464E01">
        <w:rPr>
          <w:color w:val="000000"/>
        </w:rPr>
        <w:t>2</w:t>
      </w:r>
      <w:r>
        <w:rPr>
          <w:color w:val="000000"/>
        </w:rPr>
        <w:t xml:space="preserve"> </w:t>
      </w:r>
      <w:r w:rsidR="001E65D3">
        <w:rPr>
          <w:color w:val="000000"/>
        </w:rPr>
        <w:t xml:space="preserve">el </w:t>
      </w:r>
      <w:r w:rsidR="000A5A0E" w:rsidRPr="00680CA1">
        <w:t>27</w:t>
      </w:r>
      <w:r w:rsidRPr="00680CA1">
        <w:t xml:space="preserve"> de octubre </w:t>
      </w:r>
      <w:r>
        <w:rPr>
          <w:color w:val="000000"/>
        </w:rPr>
        <w:t>a las 09:00, la misma requiere la participación del PO y LT.</w:t>
      </w:r>
    </w:p>
    <w:p w14:paraId="1628F1A8" w14:textId="77777777" w:rsidR="00AC213E" w:rsidRDefault="00AC213E">
      <w:pPr>
        <w:widowControl/>
        <w:ind w:left="0" w:hanging="2"/>
        <w:jc w:val="both"/>
      </w:pPr>
    </w:p>
    <w:p w14:paraId="1628F1A9" w14:textId="77777777" w:rsidR="00AC213E" w:rsidRDefault="007B5C2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ab/>
        <w:t>Acuerdos.</w:t>
      </w:r>
    </w:p>
    <w:p w14:paraId="1628F1AA" w14:textId="77777777" w:rsidR="00AC213E" w:rsidRDefault="00AC213E">
      <w:pPr>
        <w:spacing w:line="360" w:lineRule="auto"/>
        <w:ind w:left="0" w:hanging="2"/>
        <w:jc w:val="both"/>
      </w:pPr>
    </w:p>
    <w:tbl>
      <w:tblPr>
        <w:tblStyle w:val="afffd"/>
        <w:tblW w:w="11106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2"/>
        <w:gridCol w:w="5495"/>
        <w:gridCol w:w="1984"/>
        <w:gridCol w:w="1855"/>
      </w:tblGrid>
      <w:tr w:rsidR="00AC213E" w14:paraId="1628F1AE" w14:textId="77777777">
        <w:trPr>
          <w:trHeight w:val="1138"/>
          <w:tblHeader/>
        </w:trPr>
        <w:tc>
          <w:tcPr>
            <w:tcW w:w="7267" w:type="dxa"/>
            <w:gridSpan w:val="2"/>
            <w:shd w:val="clear" w:color="auto" w:fill="F2F2F2"/>
            <w:vAlign w:val="center"/>
          </w:tcPr>
          <w:p w14:paraId="1628F1AB" w14:textId="77777777" w:rsidR="00AC213E" w:rsidRDefault="007B5C2C">
            <w:pPr>
              <w:ind w:left="0" w:hanging="2"/>
              <w:jc w:val="center"/>
            </w:pPr>
            <w:r>
              <w:rPr>
                <w:b/>
              </w:rPr>
              <w:lastRenderedPageBreak/>
              <w:t>Acuerdos</w:t>
            </w:r>
          </w:p>
        </w:tc>
        <w:tc>
          <w:tcPr>
            <w:tcW w:w="1984" w:type="dxa"/>
            <w:shd w:val="clear" w:color="auto" w:fill="F2F2F2"/>
            <w:vAlign w:val="center"/>
          </w:tcPr>
          <w:p w14:paraId="1628F1AC" w14:textId="77777777" w:rsidR="00AC213E" w:rsidRDefault="007B5C2C">
            <w:pPr>
              <w:ind w:left="0" w:hanging="2"/>
              <w:jc w:val="center"/>
            </w:pPr>
            <w:r>
              <w:rPr>
                <w:b/>
              </w:rPr>
              <w:t>Responsable de ejecución del acuerdo</w:t>
            </w:r>
          </w:p>
        </w:tc>
        <w:tc>
          <w:tcPr>
            <w:tcW w:w="1855" w:type="dxa"/>
            <w:shd w:val="clear" w:color="auto" w:fill="F2F2F2"/>
            <w:vAlign w:val="center"/>
          </w:tcPr>
          <w:p w14:paraId="1628F1AD" w14:textId="77777777" w:rsidR="00AC213E" w:rsidRDefault="007B5C2C">
            <w:pPr>
              <w:ind w:left="0" w:hanging="2"/>
              <w:jc w:val="center"/>
            </w:pPr>
            <w:r>
              <w:rPr>
                <w:b/>
              </w:rPr>
              <w:t>Fecha de compromiso para cumplir el acuerdo</w:t>
            </w:r>
          </w:p>
        </w:tc>
      </w:tr>
      <w:tr w:rsidR="00AC213E" w14:paraId="1628F1B4" w14:textId="77777777">
        <w:trPr>
          <w:trHeight w:val="340"/>
        </w:trPr>
        <w:tc>
          <w:tcPr>
            <w:tcW w:w="1772" w:type="dxa"/>
            <w:shd w:val="clear" w:color="auto" w:fill="FFFFFF"/>
            <w:vAlign w:val="center"/>
          </w:tcPr>
          <w:p w14:paraId="1628F1AF" w14:textId="77777777" w:rsidR="00AC213E" w:rsidRDefault="007B5C2C">
            <w:pPr>
              <w:widowControl/>
              <w:ind w:left="0" w:hanging="2"/>
            </w:pPr>
            <w:r>
              <w:t>1.</w:t>
            </w:r>
          </w:p>
        </w:tc>
        <w:tc>
          <w:tcPr>
            <w:tcW w:w="5495" w:type="dxa"/>
            <w:vAlign w:val="center"/>
          </w:tcPr>
          <w:p w14:paraId="1628F1B0" w14:textId="326ABAD6" w:rsidR="00AC213E" w:rsidRDefault="007B5C2C">
            <w:pPr>
              <w:widowControl/>
              <w:ind w:left="0" w:hanging="2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Aceptación y compromiso con los Requerimientos Funcionales del Sprint </w:t>
            </w:r>
            <w:r w:rsidR="00464E01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984" w:type="dxa"/>
            <w:vAlign w:val="center"/>
          </w:tcPr>
          <w:p w14:paraId="1628F1B1" w14:textId="77777777" w:rsidR="00AC213E" w:rsidRDefault="007B5C2C">
            <w:pPr>
              <w:ind w:left="0" w:hanging="2"/>
              <w:jc w:val="center"/>
            </w:pPr>
            <w:r>
              <w:t>Estudiantes</w:t>
            </w:r>
          </w:p>
          <w:p w14:paraId="1628F1B2" w14:textId="77777777" w:rsidR="00AC213E" w:rsidRDefault="007B5C2C">
            <w:pPr>
              <w:ind w:left="0" w:hanging="2"/>
              <w:jc w:val="center"/>
            </w:pPr>
            <w:r>
              <w:t>y empresa</w:t>
            </w:r>
          </w:p>
        </w:tc>
        <w:tc>
          <w:tcPr>
            <w:tcW w:w="1855" w:type="dxa"/>
            <w:vAlign w:val="center"/>
          </w:tcPr>
          <w:p w14:paraId="1628F1B3" w14:textId="620D2507" w:rsidR="00AC213E" w:rsidRDefault="00464E01">
            <w:pPr>
              <w:ind w:left="0" w:hanging="2"/>
              <w:jc w:val="center"/>
            </w:pPr>
            <w:r>
              <w:t>10-10</w:t>
            </w:r>
            <w:r w:rsidR="007B5C2C">
              <w:t>-2023</w:t>
            </w:r>
          </w:p>
        </w:tc>
      </w:tr>
      <w:tr w:rsidR="00AC213E" w14:paraId="1628F1BA" w14:textId="77777777">
        <w:trPr>
          <w:trHeight w:val="340"/>
        </w:trPr>
        <w:tc>
          <w:tcPr>
            <w:tcW w:w="1772" w:type="dxa"/>
            <w:shd w:val="clear" w:color="auto" w:fill="FFFFFF"/>
            <w:vAlign w:val="center"/>
          </w:tcPr>
          <w:p w14:paraId="1628F1B5" w14:textId="77777777" w:rsidR="00AC213E" w:rsidRDefault="007B5C2C">
            <w:pPr>
              <w:widowControl/>
              <w:ind w:left="0" w:hanging="2"/>
            </w:pPr>
            <w:r>
              <w:t>2.</w:t>
            </w:r>
          </w:p>
        </w:tc>
        <w:tc>
          <w:tcPr>
            <w:tcW w:w="5495" w:type="dxa"/>
            <w:vAlign w:val="center"/>
          </w:tcPr>
          <w:p w14:paraId="1628F1B6" w14:textId="4B032F6B" w:rsidR="00AC213E" w:rsidRDefault="007B5C2C">
            <w:pPr>
              <w:widowControl/>
              <w:ind w:left="0" w:hanging="2"/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Aceptación de los Mockup de los Requerimientos Funcionales del</w:t>
            </w:r>
            <w:r>
              <w:rPr>
                <w:rFonts w:ascii="Arial" w:eastAsia="Arial" w:hAnsi="Arial"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Sprint </w:t>
            </w:r>
            <w:r w:rsidR="00464E01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984" w:type="dxa"/>
            <w:vAlign w:val="center"/>
          </w:tcPr>
          <w:p w14:paraId="1628F1B7" w14:textId="77777777" w:rsidR="00AC213E" w:rsidRDefault="007B5C2C">
            <w:pPr>
              <w:ind w:left="0" w:hanging="2"/>
              <w:jc w:val="center"/>
            </w:pPr>
            <w:r>
              <w:t>Estudiantes</w:t>
            </w:r>
          </w:p>
          <w:p w14:paraId="1628F1B8" w14:textId="77777777" w:rsidR="00AC213E" w:rsidRDefault="007B5C2C">
            <w:pPr>
              <w:ind w:left="0" w:hanging="2"/>
              <w:jc w:val="center"/>
            </w:pPr>
            <w:r>
              <w:t>y empresa</w:t>
            </w:r>
          </w:p>
        </w:tc>
        <w:tc>
          <w:tcPr>
            <w:tcW w:w="1855" w:type="dxa"/>
            <w:vAlign w:val="center"/>
          </w:tcPr>
          <w:p w14:paraId="1628F1B9" w14:textId="1F574997" w:rsidR="00AC213E" w:rsidRDefault="00464E01">
            <w:pPr>
              <w:ind w:left="0" w:hanging="2"/>
              <w:jc w:val="center"/>
            </w:pPr>
            <w:r>
              <w:t>10-10</w:t>
            </w:r>
            <w:r w:rsidR="007B5C2C">
              <w:t>-2023</w:t>
            </w:r>
          </w:p>
        </w:tc>
      </w:tr>
      <w:tr w:rsidR="00AC213E" w14:paraId="1628F1BF" w14:textId="77777777">
        <w:trPr>
          <w:trHeight w:val="340"/>
        </w:trPr>
        <w:tc>
          <w:tcPr>
            <w:tcW w:w="1772" w:type="dxa"/>
            <w:shd w:val="clear" w:color="auto" w:fill="FFFFFF"/>
            <w:vAlign w:val="center"/>
          </w:tcPr>
          <w:p w14:paraId="1628F1BB" w14:textId="77777777" w:rsidR="00AC213E" w:rsidRDefault="007B5C2C">
            <w:pPr>
              <w:widowControl/>
              <w:ind w:left="0" w:hanging="2"/>
            </w:pPr>
            <w:r>
              <w:t>3.</w:t>
            </w:r>
          </w:p>
        </w:tc>
        <w:tc>
          <w:tcPr>
            <w:tcW w:w="5495" w:type="dxa"/>
            <w:vAlign w:val="center"/>
          </w:tcPr>
          <w:p w14:paraId="1628F1BC" w14:textId="77777777" w:rsidR="00AC213E" w:rsidRDefault="007B5C2C">
            <w:pPr>
              <w:widowControl/>
              <w:ind w:left="0" w:hanging="2"/>
              <w:jc w:val="both"/>
            </w:pPr>
            <w:r>
              <w:t>Entregar los documentos con los datos reales para realizar las pruebas.</w:t>
            </w:r>
          </w:p>
        </w:tc>
        <w:tc>
          <w:tcPr>
            <w:tcW w:w="1984" w:type="dxa"/>
            <w:vAlign w:val="center"/>
          </w:tcPr>
          <w:p w14:paraId="1628F1BD" w14:textId="77777777" w:rsidR="00AC213E" w:rsidRDefault="007B5C2C">
            <w:pPr>
              <w:ind w:left="0" w:hanging="2"/>
              <w:jc w:val="center"/>
            </w:pPr>
            <w:r>
              <w:t>Empresa</w:t>
            </w:r>
          </w:p>
        </w:tc>
        <w:tc>
          <w:tcPr>
            <w:tcW w:w="1855" w:type="dxa"/>
            <w:vAlign w:val="center"/>
          </w:tcPr>
          <w:p w14:paraId="1628F1BE" w14:textId="7E3F2284" w:rsidR="00AC213E" w:rsidRDefault="009B3627">
            <w:pPr>
              <w:ind w:left="0" w:hanging="2"/>
              <w:jc w:val="center"/>
            </w:pPr>
            <w:r>
              <w:t>13-10</w:t>
            </w:r>
            <w:r w:rsidR="007B5C2C">
              <w:t>-2023</w:t>
            </w:r>
          </w:p>
        </w:tc>
      </w:tr>
      <w:tr w:rsidR="00AC213E" w14:paraId="1628F1C5" w14:textId="77777777">
        <w:trPr>
          <w:trHeight w:val="340"/>
        </w:trPr>
        <w:tc>
          <w:tcPr>
            <w:tcW w:w="1772" w:type="dxa"/>
            <w:shd w:val="clear" w:color="auto" w:fill="FFFFFF"/>
            <w:vAlign w:val="center"/>
          </w:tcPr>
          <w:p w14:paraId="1628F1C0" w14:textId="77777777" w:rsidR="00AC213E" w:rsidRDefault="007B5C2C">
            <w:pPr>
              <w:widowControl/>
              <w:ind w:left="0" w:hanging="2"/>
            </w:pPr>
            <w:r>
              <w:t>4.</w:t>
            </w:r>
          </w:p>
        </w:tc>
        <w:tc>
          <w:tcPr>
            <w:tcW w:w="5495" w:type="dxa"/>
            <w:vAlign w:val="center"/>
          </w:tcPr>
          <w:p w14:paraId="1628F1C1" w14:textId="2C7118C7" w:rsidR="00AC213E" w:rsidRDefault="007B5C2C">
            <w:pPr>
              <w:widowControl/>
              <w:ind w:left="0" w:hanging="2"/>
              <w:jc w:val="both"/>
            </w:pPr>
            <w:r>
              <w:rPr>
                <w:color w:val="000000"/>
              </w:rPr>
              <w:t xml:space="preserve">Reunión de cierre de pruebas el </w:t>
            </w:r>
            <w:r w:rsidR="001E65D3" w:rsidRPr="00680CA1">
              <w:t>24</w:t>
            </w:r>
            <w:r w:rsidRPr="00680CA1">
              <w:t xml:space="preserve"> de octubre </w:t>
            </w:r>
            <w:r>
              <w:rPr>
                <w:color w:val="000000"/>
              </w:rPr>
              <w:t>del 2023.</w:t>
            </w:r>
          </w:p>
        </w:tc>
        <w:tc>
          <w:tcPr>
            <w:tcW w:w="1984" w:type="dxa"/>
            <w:vAlign w:val="center"/>
          </w:tcPr>
          <w:p w14:paraId="1628F1C2" w14:textId="77777777" w:rsidR="00AC213E" w:rsidRDefault="007B5C2C">
            <w:pPr>
              <w:ind w:left="0" w:hanging="2"/>
              <w:jc w:val="center"/>
            </w:pPr>
            <w:r>
              <w:t>Estudiantes</w:t>
            </w:r>
          </w:p>
          <w:p w14:paraId="1628F1C3" w14:textId="77777777" w:rsidR="00AC213E" w:rsidRDefault="007B5C2C">
            <w:pPr>
              <w:ind w:left="0" w:hanging="2"/>
              <w:jc w:val="center"/>
            </w:pPr>
            <w:r>
              <w:t>y empresa</w:t>
            </w:r>
          </w:p>
        </w:tc>
        <w:tc>
          <w:tcPr>
            <w:tcW w:w="1855" w:type="dxa"/>
            <w:vAlign w:val="center"/>
          </w:tcPr>
          <w:p w14:paraId="1628F1C4" w14:textId="1926FA97" w:rsidR="00AC213E" w:rsidRDefault="001E65D3">
            <w:pPr>
              <w:ind w:left="0" w:hanging="2"/>
              <w:jc w:val="center"/>
            </w:pPr>
            <w:r>
              <w:t>24</w:t>
            </w:r>
            <w:r w:rsidR="007B5C2C">
              <w:t>-10-2023</w:t>
            </w:r>
          </w:p>
        </w:tc>
      </w:tr>
      <w:tr w:rsidR="00AC213E" w14:paraId="1628F1CB" w14:textId="77777777">
        <w:trPr>
          <w:trHeight w:val="340"/>
        </w:trPr>
        <w:tc>
          <w:tcPr>
            <w:tcW w:w="1772" w:type="dxa"/>
            <w:shd w:val="clear" w:color="auto" w:fill="FFFFFF"/>
            <w:vAlign w:val="center"/>
          </w:tcPr>
          <w:p w14:paraId="1628F1C6" w14:textId="77777777" w:rsidR="00AC213E" w:rsidRDefault="007B5C2C">
            <w:pPr>
              <w:widowControl/>
              <w:ind w:left="0" w:hanging="2"/>
            </w:pPr>
            <w:r>
              <w:t>5.</w:t>
            </w:r>
          </w:p>
        </w:tc>
        <w:tc>
          <w:tcPr>
            <w:tcW w:w="5495" w:type="dxa"/>
            <w:vAlign w:val="center"/>
          </w:tcPr>
          <w:p w14:paraId="1628F1C7" w14:textId="0664100C" w:rsidR="00AC213E" w:rsidRDefault="007B5C2C">
            <w:pPr>
              <w:widowControl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Ceremonia de Sprint Review </w:t>
            </w:r>
            <w:r w:rsidR="00464E01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el </w:t>
            </w:r>
            <w:r w:rsidR="001E65D3" w:rsidRPr="00680CA1">
              <w:t>27</w:t>
            </w:r>
            <w:r w:rsidR="00E841AF" w:rsidRPr="00680CA1">
              <w:t xml:space="preserve"> </w:t>
            </w:r>
            <w:r w:rsidRPr="00680CA1">
              <w:t xml:space="preserve">de octubre </w:t>
            </w:r>
            <w:r>
              <w:rPr>
                <w:color w:val="000000"/>
              </w:rPr>
              <w:t>del 2023.</w:t>
            </w:r>
          </w:p>
        </w:tc>
        <w:tc>
          <w:tcPr>
            <w:tcW w:w="1984" w:type="dxa"/>
            <w:vAlign w:val="center"/>
          </w:tcPr>
          <w:p w14:paraId="1628F1C8" w14:textId="77777777" w:rsidR="00AC213E" w:rsidRDefault="007B5C2C">
            <w:pPr>
              <w:ind w:left="0" w:hanging="2"/>
              <w:jc w:val="center"/>
            </w:pPr>
            <w:r>
              <w:t>Estudiantes</w:t>
            </w:r>
          </w:p>
          <w:p w14:paraId="1628F1C9" w14:textId="77777777" w:rsidR="00AC213E" w:rsidRDefault="007B5C2C">
            <w:pPr>
              <w:ind w:left="0" w:hanging="2"/>
              <w:jc w:val="center"/>
            </w:pPr>
            <w:r>
              <w:t>y empresa</w:t>
            </w:r>
          </w:p>
        </w:tc>
        <w:tc>
          <w:tcPr>
            <w:tcW w:w="1855" w:type="dxa"/>
            <w:vAlign w:val="center"/>
          </w:tcPr>
          <w:p w14:paraId="1628F1CA" w14:textId="4437F859" w:rsidR="00AC213E" w:rsidRDefault="001E65D3">
            <w:pPr>
              <w:ind w:left="0" w:hanging="2"/>
              <w:jc w:val="center"/>
              <w:rPr>
                <w:color w:val="FF0000"/>
              </w:rPr>
            </w:pPr>
            <w:r>
              <w:t>27</w:t>
            </w:r>
            <w:r w:rsidR="007B5C2C">
              <w:t>-10-2023</w:t>
            </w:r>
          </w:p>
        </w:tc>
      </w:tr>
    </w:tbl>
    <w:p w14:paraId="1628F1CC" w14:textId="77777777" w:rsidR="00AC213E" w:rsidRDefault="00AC213E">
      <w:pPr>
        <w:spacing w:line="360" w:lineRule="auto"/>
        <w:ind w:left="0" w:hanging="2"/>
        <w:jc w:val="both"/>
      </w:pPr>
    </w:p>
    <w:p w14:paraId="1628F1CD" w14:textId="77777777" w:rsidR="00AC213E" w:rsidRDefault="007B5C2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b/>
          <w:color w:val="000000"/>
        </w:rPr>
      </w:pPr>
      <w:r>
        <w:rPr>
          <w:b/>
          <w:color w:val="000000"/>
        </w:rPr>
        <w:t>Otros:</w:t>
      </w:r>
    </w:p>
    <w:p w14:paraId="1628F1CE" w14:textId="77777777" w:rsidR="00AC213E" w:rsidRDefault="00AC213E">
      <w:pPr>
        <w:widowControl/>
        <w:tabs>
          <w:tab w:val="left" w:pos="0"/>
        </w:tabs>
        <w:spacing w:line="360" w:lineRule="auto"/>
        <w:ind w:left="0" w:hanging="2"/>
        <w:jc w:val="center"/>
        <w:rPr>
          <w:sz w:val="20"/>
          <w:szCs w:val="20"/>
        </w:rPr>
      </w:pPr>
    </w:p>
    <w:p w14:paraId="1628F1CF" w14:textId="1FDDFBBA" w:rsidR="00AC213E" w:rsidRDefault="007B5C2C">
      <w:pPr>
        <w:spacing w:line="360" w:lineRule="auto"/>
        <w:ind w:left="0" w:hanging="2"/>
        <w:jc w:val="both"/>
      </w:pPr>
      <w:r>
        <w:t xml:space="preserve">Requerimientos para trabajarse en el </w:t>
      </w:r>
      <w:r w:rsidR="009B3627">
        <w:t xml:space="preserve">segundo </w:t>
      </w:r>
      <w:r>
        <w:t xml:space="preserve">Sprint.  </w:t>
      </w:r>
    </w:p>
    <w:p w14:paraId="1628F1D0" w14:textId="4B2EC11B" w:rsidR="00AC213E" w:rsidRDefault="00893E7B">
      <w:pPr>
        <w:spacing w:line="360" w:lineRule="auto"/>
        <w:ind w:left="0" w:hanging="2"/>
        <w:jc w:val="both"/>
      </w:pPr>
      <w:r w:rsidRPr="00893E7B">
        <w:drawing>
          <wp:inline distT="0" distB="0" distL="0" distR="0" wp14:anchorId="5BB31095" wp14:editId="0C299CBB">
            <wp:extent cx="6858000" cy="1739265"/>
            <wp:effectExtent l="0" t="0" r="0" b="0"/>
            <wp:docPr id="25999301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93013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F1D2" w14:textId="7C086E84" w:rsidR="00AC213E" w:rsidRDefault="00AC213E">
      <w:pPr>
        <w:spacing w:line="360" w:lineRule="auto"/>
        <w:ind w:left="0" w:hanging="2"/>
        <w:jc w:val="both"/>
      </w:pPr>
    </w:p>
    <w:p w14:paraId="1628F215" w14:textId="77777777" w:rsidR="00AC213E" w:rsidRDefault="00AC213E">
      <w:pPr>
        <w:spacing w:line="360" w:lineRule="auto"/>
        <w:ind w:left="0" w:hanging="2"/>
        <w:jc w:val="both"/>
      </w:pPr>
    </w:p>
    <w:p w14:paraId="1628F216" w14:textId="77777777" w:rsidR="00AC213E" w:rsidRDefault="00AC213E">
      <w:pPr>
        <w:spacing w:line="360" w:lineRule="auto"/>
        <w:ind w:left="0" w:hanging="2"/>
        <w:jc w:val="both"/>
      </w:pPr>
    </w:p>
    <w:sectPr w:rsidR="00AC21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603F" w14:textId="77777777" w:rsidR="006D3BF4" w:rsidRDefault="006D3BF4">
      <w:pPr>
        <w:spacing w:line="240" w:lineRule="auto"/>
        <w:ind w:left="0" w:hanging="2"/>
      </w:pPr>
      <w:r>
        <w:separator/>
      </w:r>
    </w:p>
  </w:endnote>
  <w:endnote w:type="continuationSeparator" w:id="0">
    <w:p w14:paraId="75900B09" w14:textId="77777777" w:rsidR="006D3BF4" w:rsidRDefault="006D3BF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horndale">
    <w:panose1 w:val="00000000000000000000"/>
    <w:charset w:val="00"/>
    <w:family w:val="roman"/>
    <w:notTrueType/>
    <w:pitch w:val="default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F256" w14:textId="77777777" w:rsidR="00AC213E" w:rsidRDefault="00AC21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F257" w14:textId="77777777" w:rsidR="00AC213E" w:rsidRDefault="00AC21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F259" w14:textId="77777777" w:rsidR="00AC213E" w:rsidRDefault="00AC21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498AD" w14:textId="77777777" w:rsidR="006D3BF4" w:rsidRDefault="006D3BF4">
      <w:pPr>
        <w:spacing w:line="240" w:lineRule="auto"/>
        <w:ind w:left="0" w:hanging="2"/>
      </w:pPr>
      <w:r>
        <w:separator/>
      </w:r>
    </w:p>
  </w:footnote>
  <w:footnote w:type="continuationSeparator" w:id="0">
    <w:p w14:paraId="13E25A96" w14:textId="77777777" w:rsidR="006D3BF4" w:rsidRDefault="006D3BF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F247" w14:textId="77777777" w:rsidR="00AC213E" w:rsidRDefault="00AC21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F248" w14:textId="77777777" w:rsidR="00AC213E" w:rsidRDefault="00AC213E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ffff"/>
      <w:tblW w:w="10064" w:type="dxa"/>
      <w:tblInd w:w="28" w:type="dxa"/>
      <w:tblLayout w:type="fixed"/>
      <w:tblLook w:val="0000" w:firstRow="0" w:lastRow="0" w:firstColumn="0" w:lastColumn="0" w:noHBand="0" w:noVBand="0"/>
    </w:tblPr>
    <w:tblGrid>
      <w:gridCol w:w="5528"/>
      <w:gridCol w:w="4536"/>
    </w:tblGrid>
    <w:tr w:rsidR="00AC213E" w14:paraId="1628F24C" w14:textId="77777777">
      <w:trPr>
        <w:trHeight w:val="236"/>
      </w:trPr>
      <w:tc>
        <w:tcPr>
          <w:tcW w:w="1006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28F249" w14:textId="77777777" w:rsidR="00AC213E" w:rsidRDefault="007B5C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rFonts w:ascii="Arial" w:eastAsia="Arial" w:hAnsi="Arial" w:cs="Arial"/>
              <w:color w:val="C45911"/>
            </w:rPr>
          </w:pPr>
          <w:r>
            <w:rPr>
              <w:rFonts w:ascii="Arial" w:eastAsia="Arial" w:hAnsi="Arial" w:cs="Arial"/>
              <w:color w:val="000000"/>
            </w:rPr>
            <w:t>Siste</w:t>
          </w:r>
          <w:r>
            <w:rPr>
              <w:rFonts w:ascii="Arial" w:eastAsia="Arial" w:hAnsi="Arial" w:cs="Arial"/>
            </w:rPr>
            <w:t>ma Gestor de Proyectos de Investigación</w:t>
          </w:r>
        </w:p>
        <w:p w14:paraId="1628F24A" w14:textId="77777777" w:rsidR="00AC213E" w:rsidRDefault="007B5C2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11 proyecto</w:t>
          </w:r>
        </w:p>
        <w:p w14:paraId="1628F24B" w14:textId="77777777" w:rsidR="00AC213E" w:rsidRDefault="00AC213E">
          <w:pPr>
            <w:tabs>
              <w:tab w:val="left" w:pos="1135"/>
            </w:tabs>
            <w:spacing w:before="40"/>
            <w:ind w:left="0" w:right="68" w:hanging="2"/>
            <w:jc w:val="center"/>
          </w:pPr>
        </w:p>
      </w:tc>
    </w:tr>
    <w:tr w:rsidR="00AC213E" w14:paraId="1628F253" w14:textId="77777777">
      <w:trPr>
        <w:trHeight w:val="538"/>
      </w:trPr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628F24D" w14:textId="77777777" w:rsidR="00AC213E" w:rsidRDefault="007B5C2C">
          <w:pPr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Centro de Investigación de matemática pura de la UCR (CIMPA)</w:t>
          </w:r>
        </w:p>
        <w:p w14:paraId="1628F24E" w14:textId="77777777" w:rsidR="00AC213E" w:rsidRDefault="007B5C2C">
          <w:pPr>
            <w:ind w:left="0" w:hanging="2"/>
            <w:rPr>
              <w:rFonts w:ascii="Arial" w:eastAsia="Arial" w:hAnsi="Arial" w:cs="Arial"/>
              <w:color w:val="C45911"/>
            </w:rPr>
          </w:pPr>
          <w:r>
            <w:rPr>
              <w:rFonts w:ascii="Arial" w:eastAsia="Arial" w:hAnsi="Arial" w:cs="Arial"/>
              <w:color w:val="C45911"/>
            </w:rPr>
            <w:t xml:space="preserve">                                  </w:t>
          </w:r>
          <w:r>
            <w:rPr>
              <w:rFonts w:ascii="Arial" w:eastAsia="Arial" w:hAnsi="Arial" w:cs="Arial"/>
              <w:noProof/>
              <w:color w:val="C45911"/>
            </w:rPr>
            <w:drawing>
              <wp:inline distT="0" distB="0" distL="114300" distR="114300" wp14:anchorId="1628F25A" wp14:editId="1628F25B">
                <wp:extent cx="761365" cy="760730"/>
                <wp:effectExtent l="0" t="0" r="0" b="0"/>
                <wp:docPr id="2120353288" name="image1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365" cy="7607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1628F24F" w14:textId="77777777" w:rsidR="00AC213E" w:rsidRDefault="00AC213E">
          <w:pPr>
            <w:ind w:left="0" w:hanging="2"/>
            <w:rPr>
              <w:rFonts w:ascii="Arial" w:eastAsia="Arial" w:hAnsi="Arial" w:cs="Arial"/>
              <w:color w:val="C45911"/>
            </w:rPr>
          </w:pPr>
        </w:p>
      </w:tc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628F250" w14:textId="77777777" w:rsidR="00AC213E" w:rsidRDefault="007B5C2C">
          <w:pPr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Universidad Nacional de</w:t>
          </w:r>
        </w:p>
        <w:p w14:paraId="1628F251" w14:textId="77777777" w:rsidR="00AC213E" w:rsidRDefault="007B5C2C">
          <w:pPr>
            <w:ind w:left="0" w:hanging="2"/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Costa Rica</w:t>
          </w:r>
        </w:p>
        <w:p w14:paraId="1628F252" w14:textId="77777777" w:rsidR="00AC213E" w:rsidRDefault="007B5C2C">
          <w:pPr>
            <w:ind w:left="1" w:hanging="3"/>
            <w:jc w:val="center"/>
          </w:pPr>
          <w:r>
            <w:rPr>
              <w:rFonts w:ascii="Arial Black" w:eastAsia="Arial Black" w:hAnsi="Arial Black" w:cs="Arial Black"/>
              <w:noProof/>
              <w:sz w:val="32"/>
              <w:szCs w:val="32"/>
            </w:rPr>
            <w:drawing>
              <wp:inline distT="0" distB="0" distL="114300" distR="114300" wp14:anchorId="1628F25C" wp14:editId="1628F25D">
                <wp:extent cx="797560" cy="796925"/>
                <wp:effectExtent l="0" t="0" r="0" b="0"/>
                <wp:docPr id="2120353289" name="image20.png" descr="Logotipo, nombre de la empresa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0.png" descr="Logotipo, nombre de la empresa&#10;&#10;Descripción generada automáticamente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560" cy="796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1628F254" w14:textId="77777777" w:rsidR="00AC213E" w:rsidRDefault="00AC213E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p w14:paraId="1628F255" w14:textId="77777777" w:rsidR="00AC213E" w:rsidRDefault="00AC21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F258" w14:textId="77777777" w:rsidR="00AC213E" w:rsidRDefault="00AC21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D6A"/>
    <w:multiLevelType w:val="multilevel"/>
    <w:tmpl w:val="BD60AA54"/>
    <w:lvl w:ilvl="0">
      <w:start w:val="1"/>
      <w:numFmt w:val="upperRoman"/>
      <w:lvlText w:val="%1."/>
      <w:lvlJc w:val="right"/>
      <w:pPr>
        <w:ind w:left="720" w:hanging="360"/>
      </w:pPr>
      <w:rPr>
        <w:rFonts w:ascii="Calibri" w:eastAsia="Calibri" w:hAnsi="Calibri" w:cs="Calibri"/>
        <w:b w:val="0"/>
        <w:i w:val="0"/>
        <w:color w:val="000000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0940A70"/>
    <w:multiLevelType w:val="multilevel"/>
    <w:tmpl w:val="17E0745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2E5114B3"/>
    <w:multiLevelType w:val="multilevel"/>
    <w:tmpl w:val="A822B44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BE349D"/>
    <w:multiLevelType w:val="multilevel"/>
    <w:tmpl w:val="569C2A5E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85" w:hanging="405"/>
      </w:pPr>
      <w:rPr>
        <w:rFonts w:ascii="Calibri" w:eastAsia="Calibri" w:hAnsi="Calibri" w:cs="Calibri"/>
        <w:color w:val="1F497D"/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2001731962">
    <w:abstractNumId w:val="3"/>
  </w:num>
  <w:num w:numId="2" w16cid:durableId="1920091613">
    <w:abstractNumId w:val="0"/>
  </w:num>
  <w:num w:numId="3" w16cid:durableId="672493754">
    <w:abstractNumId w:val="1"/>
  </w:num>
  <w:num w:numId="4" w16cid:durableId="377553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3E"/>
    <w:rsid w:val="000A5A0E"/>
    <w:rsid w:val="001E65D3"/>
    <w:rsid w:val="002050C7"/>
    <w:rsid w:val="00272339"/>
    <w:rsid w:val="002B6622"/>
    <w:rsid w:val="002F3B62"/>
    <w:rsid w:val="003A343C"/>
    <w:rsid w:val="00464E01"/>
    <w:rsid w:val="00680CA1"/>
    <w:rsid w:val="006D3BF4"/>
    <w:rsid w:val="007B5C2C"/>
    <w:rsid w:val="00893E7B"/>
    <w:rsid w:val="009B3627"/>
    <w:rsid w:val="00AC213E"/>
    <w:rsid w:val="00B5777A"/>
    <w:rsid w:val="00D92D12"/>
    <w:rsid w:val="00E53B37"/>
    <w:rsid w:val="00E7371A"/>
    <w:rsid w:val="00E841AF"/>
    <w:rsid w:val="00F4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F157"/>
  <w15:docId w15:val="{835B8189-E61C-48BE-98C5-6076542F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R" w:bidi="ar-SA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CDD"/>
    <w:pPr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4"/>
      <w:lang w:eastAsia="es-ES" w:bidi="es-E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4"/>
      </w:numPr>
      <w:spacing w:before="240" w:after="60"/>
      <w:ind w:left="-1" w:hanging="1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rFonts w:ascii="Thorndale" w:eastAsia="Andale Sans UI" w:hAnsi="Thorndale" w:cs="Tahoma"/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es-ES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rPr>
      <w:rFonts w:ascii="Thorndale" w:eastAsia="Andale Sans UI" w:hAnsi="Thorndale" w:cs="Tahoma"/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es-E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rPr>
      <w:rFonts w:ascii="Thorndale" w:eastAsia="Andale Sans UI" w:hAnsi="Thorndale" w:cs="Tahoma"/>
      <w:w w:val="100"/>
      <w:position w:val="-1"/>
      <w:sz w:val="24"/>
      <w:szCs w:val="24"/>
      <w:effect w:val="none"/>
      <w:vertAlign w:val="baseline"/>
      <w:cs w:val="0"/>
      <w:em w:val="none"/>
      <w:lang w:val="es-ES" w:eastAsia="es-ES" w:bidi="es-ES"/>
    </w:rPr>
  </w:style>
  <w:style w:type="paragraph" w:customStyle="1" w:styleId="Encabezadodelatabla">
    <w:name w:val="Encabezado de la tabla"/>
    <w:basedOn w:val="Normal"/>
    <w:pPr>
      <w:suppressLineNumbers/>
      <w:spacing w:after="120"/>
      <w:jc w:val="center"/>
    </w:pPr>
    <w:rPr>
      <w:b/>
      <w:bCs/>
      <w:i/>
      <w:iCs/>
    </w:rPr>
  </w:style>
  <w:style w:type="table" w:styleId="Tablaconcuadrcula">
    <w:name w:val="Table Grid"/>
    <w:basedOn w:val="Tabla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  <w:rPr>
      <w:sz w:val="20"/>
      <w:szCs w:val="20"/>
    </w:rPr>
  </w:style>
  <w:style w:type="character" w:customStyle="1" w:styleId="TextocomentarioCar">
    <w:name w:val="Texto comentario Car"/>
    <w:rPr>
      <w:rFonts w:ascii="Thorndale" w:eastAsia="Andale Sans UI" w:hAnsi="Thorndale" w:cs="Tahoma"/>
      <w:w w:val="100"/>
      <w:position w:val="-1"/>
      <w:effect w:val="none"/>
      <w:vertAlign w:val="baseline"/>
      <w:cs w:val="0"/>
      <w:em w:val="none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rFonts w:ascii="Thorndale" w:eastAsia="Andale Sans UI" w:hAnsi="Thorndale" w:cs="Tahoma"/>
      <w:b/>
      <w:bCs/>
      <w:w w:val="100"/>
      <w:position w:val="-1"/>
      <w:effect w:val="none"/>
      <w:vertAlign w:val="baseline"/>
      <w:cs w:val="0"/>
      <w:em w:val="none"/>
      <w:lang w:val="es-ES" w:eastAsia="es-ES" w:bidi="es-ES"/>
    </w:rPr>
  </w:style>
  <w:style w:type="paragraph" w:styleId="Textodeglobo">
    <w:name w:val="Balloon Text"/>
    <w:basedOn w:val="Normal"/>
    <w:qFormat/>
    <w:rPr>
      <w:rFonts w:ascii="Segoe UI" w:eastAsia="Andale Sans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eastAsia="Andale Sans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 w:bidi="es-ES"/>
    </w:rPr>
  </w:style>
  <w:style w:type="paragraph" w:customStyle="1" w:styleId="Prrafodelista1">
    <w:name w:val="Párrafo de lista1"/>
    <w:aliases w:val="Use Case List Paragraph"/>
    <w:basedOn w:val="Normal"/>
    <w:pPr>
      <w:widowControl/>
      <w:suppressAutoHyphens/>
      <w:ind w:left="720"/>
      <w:contextualSpacing/>
      <w:jc w:val="both"/>
    </w:pPr>
    <w:rPr>
      <w:rFonts w:ascii="Arial" w:eastAsia="Times New Roman" w:hAnsi="Arial" w:cs="Times New Roman"/>
      <w:sz w:val="20"/>
      <w:szCs w:val="20"/>
      <w:lang w:val="es-CR" w:bidi="ar-SA"/>
    </w:rPr>
  </w:style>
  <w:style w:type="character" w:customStyle="1" w:styleId="PrrafodelistaCar">
    <w:name w:val="Párrafo de lista Car"/>
    <w:aliases w:val="Use Case List Paragraph Car"/>
    <w:rPr>
      <w:rFonts w:ascii="Arial" w:eastAsia="Times New Roman" w:hAnsi="Arial"/>
      <w:w w:val="100"/>
      <w:position w:val="-1"/>
      <w:effect w:val="none"/>
      <w:vertAlign w:val="baseline"/>
      <w:cs w:val="0"/>
      <w:em w:val="none"/>
      <w:lang w:eastAsia="es-ES"/>
    </w:rPr>
  </w:style>
  <w:style w:type="character" w:customStyle="1" w:styleId="Ttulo1Car">
    <w:name w:val="Título 1 C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es-ES" w:eastAsia="es-ES" w:bidi="es-ES"/>
    </w:rPr>
  </w:style>
  <w:style w:type="paragraph" w:styleId="Sangradetextonormal">
    <w:name w:val="Body Text Indent"/>
    <w:basedOn w:val="Normal"/>
    <w:qFormat/>
    <w:pPr>
      <w:spacing w:after="120"/>
      <w:ind w:left="283"/>
    </w:pPr>
  </w:style>
  <w:style w:type="character" w:customStyle="1" w:styleId="SangradetextonormalCar">
    <w:name w:val="Sangría de texto normal Car"/>
    <w:rPr>
      <w:w w:val="100"/>
      <w:position w:val="-1"/>
      <w:sz w:val="22"/>
      <w:szCs w:val="24"/>
      <w:effect w:val="none"/>
      <w:vertAlign w:val="baseline"/>
      <w:cs w:val="0"/>
      <w:em w:val="none"/>
      <w:lang w:val="es-ES" w:eastAsia="es-ES" w:bidi="es-ES"/>
    </w:rPr>
  </w:style>
  <w:style w:type="paragraph" w:styleId="NormalWeb">
    <w:name w:val="Normal (Web)"/>
    <w:basedOn w:val="Normal"/>
    <w:uiPriority w:val="99"/>
    <w:qFormat/>
    <w:pPr>
      <w:widowControl/>
      <w:suppressAutoHyphens/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val="es-CR" w:eastAsia="es-CR" w:bidi="ar-SA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a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a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556E3"/>
    <w:pPr>
      <w:ind w:left="720"/>
      <w:contextualSpacing/>
    </w:p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C8/B+hjYAPLDWHrJj/cXLT/6uA==">CgMxLjAyCGguZ2pkZ3hzOAByITFyVnlQM3A2WVlycjdzcGVGVTJCRzFVcVpoR3QzLUgzRQ==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392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Jos Carballo</cp:lastModifiedBy>
  <cp:revision>19</cp:revision>
  <dcterms:created xsi:type="dcterms:W3CDTF">2019-01-11T20:45:00Z</dcterms:created>
  <dcterms:modified xsi:type="dcterms:W3CDTF">2023-10-10T16:33:00Z</dcterms:modified>
</cp:coreProperties>
</file>