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37DE" w14:textId="77777777" w:rsidR="00986F93" w:rsidRDefault="00986F93"/>
    <w:p w14:paraId="4B070E06" w14:textId="77777777" w:rsidR="00986F9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Proyecto SIAP-CIMPA</w:t>
      </w:r>
    </w:p>
    <w:p w14:paraId="68B1D5DE" w14:textId="77777777" w:rsidR="00986F93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A continuación, se detallan los requerimientos que se van a trabajar durante el Sprint 2 y la información necesaria para realizar pruebas de calidad. </w:t>
      </w:r>
    </w:p>
    <w:p w14:paraId="09668FC0" w14:textId="77777777" w:rsidR="00986F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campos que no son obligatorios tienen el comentario “opcional”. </w:t>
      </w:r>
    </w:p>
    <w:p w14:paraId="3EA57405" w14:textId="77777777" w:rsidR="00986F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campos que van a ser desplegables tienen las opciones entre paréntesis.</w:t>
      </w:r>
    </w:p>
    <w:p w14:paraId="6C60B14A" w14:textId="77777777" w:rsidR="00986F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requerimientos que tienen un identificador deben ingresarse manualmente.</w:t>
      </w: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3"/>
        <w:gridCol w:w="1506"/>
        <w:gridCol w:w="6661"/>
      </w:tblGrid>
      <w:tr w:rsidR="00986F93" w14:paraId="0EC43DE6" w14:textId="77777777">
        <w:tc>
          <w:tcPr>
            <w:tcW w:w="9350" w:type="dxa"/>
            <w:gridSpan w:val="3"/>
          </w:tcPr>
          <w:p w14:paraId="547E5D0A" w14:textId="77777777" w:rsidR="00986F93" w:rsidRDefault="00000000">
            <w:pPr>
              <w:spacing w:after="160" w:line="259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para desarrollar en el Sprint 2</w:t>
            </w:r>
          </w:p>
        </w:tc>
      </w:tr>
      <w:tr w:rsidR="00986F93" w14:paraId="75E70BAF" w14:textId="77777777">
        <w:tc>
          <w:tcPr>
            <w:tcW w:w="1183" w:type="dxa"/>
          </w:tcPr>
          <w:p w14:paraId="19875E4C" w14:textId="77777777" w:rsidR="00986F93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1506" w:type="dxa"/>
          </w:tcPr>
          <w:p w14:paraId="793956DB" w14:textId="77777777" w:rsidR="00986F93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661" w:type="dxa"/>
          </w:tcPr>
          <w:p w14:paraId="27C61A2E" w14:textId="77777777" w:rsidR="00986F93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necesaria para pruebas</w:t>
            </w:r>
          </w:p>
        </w:tc>
      </w:tr>
      <w:tr w:rsidR="00986F93" w14:paraId="0405A6F5" w14:textId="77777777">
        <w:tc>
          <w:tcPr>
            <w:tcW w:w="1183" w:type="dxa"/>
            <w:vMerge w:val="restart"/>
            <w:shd w:val="clear" w:color="auto" w:fill="9CC3E5"/>
            <w:vAlign w:val="center"/>
          </w:tcPr>
          <w:p w14:paraId="3BB82286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RF-005</w:t>
            </w:r>
          </w:p>
        </w:tc>
        <w:tc>
          <w:tcPr>
            <w:tcW w:w="1506" w:type="dxa"/>
            <w:vAlign w:val="center"/>
          </w:tcPr>
          <w:p w14:paraId="22114287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productos de un proyecto</w:t>
            </w:r>
          </w:p>
        </w:tc>
        <w:tc>
          <w:tcPr>
            <w:tcW w:w="6661" w:type="dxa"/>
          </w:tcPr>
          <w:p w14:paraId="0B31F256" w14:textId="77777777" w:rsidR="00986F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“Funciones potenciales no regulares y leyes de Tracy-</w:t>
            </w:r>
            <w:proofErr w:type="spellStart"/>
            <w:r>
              <w:rPr>
                <w:color w:val="000000"/>
                <w:sz w:val="20"/>
                <w:szCs w:val="20"/>
              </w:rPr>
              <w:t>Widom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orden superior”.</w:t>
            </w:r>
          </w:p>
          <w:p w14:paraId="162A970D" w14:textId="77777777" w:rsidR="00986F93" w:rsidRDefault="00000000">
            <w:pPr>
              <w:numPr>
                <w:ilvl w:val="0"/>
                <w:numId w:val="7"/>
              </w:numPr>
              <w:shd w:val="clear" w:color="auto" w:fill="FFFFFF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15/08/2023.</w:t>
            </w:r>
          </w:p>
          <w:p w14:paraId="7AF17DF9" w14:textId="77777777" w:rsidR="00986F93" w:rsidRDefault="00000000">
            <w:pPr>
              <w:numPr>
                <w:ilvl w:val="0"/>
                <w:numId w:val="7"/>
              </w:numPr>
              <w:shd w:val="clear" w:color="auto" w:fill="FFFFFF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vigencia del 01/08/2023 al 31/07/2026.</w:t>
            </w:r>
          </w:p>
          <w:p w14:paraId="1D7AB8C3" w14:textId="77777777" w:rsidR="00986F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Detalle estudiar el comportamiento en el borde de beta-</w:t>
            </w:r>
            <w:proofErr w:type="spellStart"/>
            <w:r>
              <w:rPr>
                <w:color w:val="000000"/>
                <w:sz w:val="20"/>
                <w:szCs w:val="20"/>
              </w:rPr>
              <w:t>ensembles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invariantes de matrices con función potencial no convexa donde las leyes estándar de Tracy-</w:t>
            </w:r>
            <w:proofErr w:type="spellStart"/>
            <w:r>
              <w:rPr>
                <w:color w:val="000000"/>
                <w:sz w:val="20"/>
                <w:szCs w:val="20"/>
              </w:rPr>
              <w:t>Widom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no se cumplen. </w:t>
            </w:r>
          </w:p>
          <w:p w14:paraId="080EDBB2" w14:textId="77777777" w:rsidR="00986F93" w:rsidRDefault="00000000">
            <w:pPr>
              <w:numPr>
                <w:ilvl w:val="0"/>
                <w:numId w:val="7"/>
              </w:numPr>
              <w:shd w:val="clear" w:color="auto" w:fill="FFFFFF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el tipo de producto proyecto.</w:t>
            </w:r>
          </w:p>
          <w:p w14:paraId="3D0F00C0" w14:textId="77777777" w:rsidR="00986F93" w:rsidRPr="00D5361F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Proyecto al que se asocia el producto </w:t>
            </w:r>
            <w:r w:rsidRPr="00D5361F">
              <w:rPr>
                <w:b/>
                <w:bCs/>
                <w:color w:val="00B050"/>
                <w:sz w:val="20"/>
                <w:szCs w:val="20"/>
              </w:rPr>
              <w:t>“Funciones potenciales no</w:t>
            </w:r>
          </w:p>
          <w:p w14:paraId="039C8B5D" w14:textId="77777777" w:rsidR="00986F93" w:rsidRPr="00D536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b/>
                <w:bCs/>
                <w:color w:val="00B050"/>
                <w:sz w:val="20"/>
                <w:szCs w:val="20"/>
              </w:rPr>
            </w:pPr>
            <w:r w:rsidRPr="00D5361F">
              <w:rPr>
                <w:b/>
                <w:bCs/>
                <w:color w:val="00B050"/>
                <w:sz w:val="20"/>
                <w:szCs w:val="20"/>
              </w:rPr>
              <w:t>regulares y leyes de Tracy-</w:t>
            </w:r>
            <w:proofErr w:type="spellStart"/>
            <w:r w:rsidRPr="00D5361F">
              <w:rPr>
                <w:b/>
                <w:bCs/>
                <w:color w:val="00B050"/>
                <w:sz w:val="20"/>
                <w:szCs w:val="20"/>
              </w:rPr>
              <w:t>Widom</w:t>
            </w:r>
            <w:proofErr w:type="spellEnd"/>
            <w:r w:rsidRPr="00D5361F">
              <w:rPr>
                <w:b/>
                <w:bCs/>
                <w:color w:val="00B050"/>
                <w:sz w:val="20"/>
                <w:szCs w:val="20"/>
              </w:rPr>
              <w:t xml:space="preserve"> de orden superior”.</w:t>
            </w:r>
          </w:p>
          <w:p w14:paraId="279B1872" w14:textId="77777777" w:rsidR="00986F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adjunto RF005 punto 1.</w:t>
            </w:r>
          </w:p>
        </w:tc>
      </w:tr>
      <w:tr w:rsidR="00986F93" w14:paraId="4B008AF1" w14:textId="77777777">
        <w:tc>
          <w:tcPr>
            <w:tcW w:w="1183" w:type="dxa"/>
            <w:vMerge/>
            <w:shd w:val="clear" w:color="auto" w:fill="9CC3E5"/>
            <w:vAlign w:val="center"/>
          </w:tcPr>
          <w:p w14:paraId="67E2BACD" w14:textId="77777777" w:rsidR="00986F93" w:rsidRDefault="00986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0025345A" w14:textId="77777777" w:rsidR="00986F93" w:rsidRDefault="00000000">
            <w:pPr>
              <w:jc w:val="right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  <w:highlight w:val="white"/>
              </w:rPr>
              <w:t>SOFTWARE</w:t>
            </w:r>
          </w:p>
        </w:tc>
        <w:tc>
          <w:tcPr>
            <w:tcW w:w="6661" w:type="dxa"/>
          </w:tcPr>
          <w:p w14:paraId="2E56070F" w14:textId="77777777" w:rsidR="00986F93" w:rsidRDefault="00000000">
            <w:pPr>
              <w:numPr>
                <w:ilvl w:val="0"/>
                <w:numId w:val="12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  <w:p w14:paraId="3559A44A" w14:textId="77777777" w:rsidR="00986F93" w:rsidRDefault="00000000">
            <w:pPr>
              <w:numPr>
                <w:ilvl w:val="0"/>
                <w:numId w:val="12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Documentación</w:t>
            </w:r>
          </w:p>
        </w:tc>
      </w:tr>
      <w:tr w:rsidR="00986F93" w14:paraId="66A8ED95" w14:textId="77777777">
        <w:tc>
          <w:tcPr>
            <w:tcW w:w="1183" w:type="dxa"/>
            <w:vMerge/>
            <w:shd w:val="clear" w:color="auto" w:fill="9CC3E5"/>
            <w:vAlign w:val="center"/>
          </w:tcPr>
          <w:p w14:paraId="6EDF1424" w14:textId="77777777" w:rsidR="00986F93" w:rsidRDefault="00986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7F14AC0D" w14:textId="77777777" w:rsidR="00986F93" w:rsidRDefault="00000000">
            <w:pPr>
              <w:jc w:val="right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  <w:highlight w:val="white"/>
              </w:rPr>
              <w:t>EVENTO</w:t>
            </w:r>
          </w:p>
        </w:tc>
        <w:tc>
          <w:tcPr>
            <w:tcW w:w="6661" w:type="dxa"/>
          </w:tcPr>
          <w:p w14:paraId="57195C0B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Resumen XXI SIMMAC.</w:t>
            </w:r>
          </w:p>
          <w:p w14:paraId="02ECEC70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País Costa Rica.</w:t>
            </w:r>
          </w:p>
          <w:p w14:paraId="56374161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tipo de participación (activa o pasiva) </w:t>
            </w:r>
            <w:r>
              <w:rPr>
                <w:sz w:val="20"/>
                <w:szCs w:val="20"/>
                <w:highlight w:val="cyan"/>
              </w:rPr>
              <w:t>Activa.</w:t>
            </w:r>
          </w:p>
          <w:p w14:paraId="20D40507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el tipo (congreso, simposio, mesa redonda) Simposio.</w:t>
            </w:r>
          </w:p>
          <w:p w14:paraId="00D19F69" w14:textId="77777777" w:rsidR="00986F9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  <w:sz w:val="20"/>
                <w:szCs w:val="20"/>
              </w:rPr>
              <w:t xml:space="preserve">Enlace del evento “opcional” </w:t>
            </w:r>
            <w:hyperlink r:id="rId6">
              <w:r>
                <w:rPr>
                  <w:color w:val="0563C1"/>
                  <w:u w:val="single"/>
                </w:rPr>
                <w:t>https://simmac.ucr.ac.cr/images/SIMMAC/Documentos/Programas_anteriores/XXI%20SIMMAC.pdf</w:t>
              </w:r>
            </w:hyperlink>
            <w:r>
              <w:rPr>
                <w:color w:val="000000"/>
              </w:rPr>
              <w:t xml:space="preserve"> </w:t>
            </w:r>
          </w:p>
          <w:p w14:paraId="04DD25A9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en la que se presenta Matemática Aplicada.</w:t>
            </w:r>
          </w:p>
          <w:p w14:paraId="32FA85CF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Institución Centro de Investigación en Matemática Pura y Aplicada (CIMPA), Universidad de Costa Rica.</w:t>
            </w:r>
          </w:p>
          <w:p w14:paraId="4FEC2B20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Número oficio aval </w:t>
            </w:r>
          </w:p>
          <w:p w14:paraId="323F4BC5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Documento oficio aval</w:t>
            </w:r>
          </w:p>
          <w:p w14:paraId="4839F1F9" w14:textId="77777777" w:rsidR="00986F93" w:rsidRDefault="00000000">
            <w:pPr>
              <w:numPr>
                <w:ilvl w:val="0"/>
                <w:numId w:val="5"/>
              </w:numPr>
              <w:shd w:val="clear" w:color="auto" w:fill="FFFFFF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adjunto RF005 punto 3 evento.</w:t>
            </w:r>
          </w:p>
          <w:p w14:paraId="414A9E55" w14:textId="75228B6D" w:rsidR="0053730F" w:rsidRPr="0053730F" w:rsidRDefault="0053730F">
            <w:pPr>
              <w:numPr>
                <w:ilvl w:val="0"/>
                <w:numId w:val="5"/>
              </w:numPr>
              <w:shd w:val="clear" w:color="auto" w:fill="FFFFFF"/>
              <w:ind w:left="714" w:hanging="357"/>
              <w:rPr>
                <w:b/>
                <w:bCs/>
                <w:sz w:val="20"/>
                <w:szCs w:val="20"/>
              </w:rPr>
            </w:pPr>
            <w:r w:rsidRPr="0053730F">
              <w:rPr>
                <w:b/>
                <w:bCs/>
                <w:color w:val="92D050"/>
                <w:sz w:val="20"/>
                <w:szCs w:val="20"/>
              </w:rPr>
              <w:t xml:space="preserve">-&gt; Asociado </w:t>
            </w:r>
            <w:r w:rsidRPr="0053730F">
              <w:rPr>
                <w:b/>
                <w:bCs/>
                <w:color w:val="92D050"/>
                <w:sz w:val="20"/>
                <w:szCs w:val="20"/>
              </w:rPr>
              <w:t>“Funciones potenciales no regulares y leyes de Tracy-</w:t>
            </w:r>
            <w:proofErr w:type="spellStart"/>
            <w:r w:rsidRPr="0053730F">
              <w:rPr>
                <w:b/>
                <w:bCs/>
                <w:color w:val="92D050"/>
                <w:sz w:val="20"/>
                <w:szCs w:val="20"/>
              </w:rPr>
              <w:t>Widom</w:t>
            </w:r>
            <w:proofErr w:type="spellEnd"/>
            <w:r w:rsidRPr="0053730F">
              <w:rPr>
                <w:b/>
                <w:bCs/>
                <w:color w:val="92D050"/>
                <w:sz w:val="20"/>
                <w:szCs w:val="20"/>
              </w:rPr>
              <w:t xml:space="preserve"> de orden superior”.</w:t>
            </w:r>
          </w:p>
        </w:tc>
      </w:tr>
      <w:tr w:rsidR="00986F93" w14:paraId="4DFABB90" w14:textId="77777777">
        <w:tc>
          <w:tcPr>
            <w:tcW w:w="1183" w:type="dxa"/>
            <w:vMerge/>
            <w:shd w:val="clear" w:color="auto" w:fill="9CC3E5"/>
            <w:vAlign w:val="center"/>
          </w:tcPr>
          <w:p w14:paraId="79AF4AA3" w14:textId="77777777" w:rsidR="00986F93" w:rsidRDefault="00986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54CF436D" w14:textId="77777777" w:rsidR="00986F93" w:rsidRDefault="00000000">
            <w:pPr>
              <w:jc w:val="right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  <w:highlight w:val="white"/>
              </w:rPr>
              <w:t>ARTÍCULO</w:t>
            </w:r>
          </w:p>
        </w:tc>
        <w:tc>
          <w:tcPr>
            <w:tcW w:w="6661" w:type="dxa"/>
          </w:tcPr>
          <w:p w14:paraId="2E5AA250" w14:textId="77777777" w:rsidR="00986F93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RF005 punto 4 artículo “Análisis de los conglomerados de precipitación y sus cambios estacionales sobre América Central para el periodo 1976-2015”.</w:t>
            </w:r>
          </w:p>
          <w:p w14:paraId="66119840" w14:textId="77777777" w:rsidR="00986F93" w:rsidRDefault="00000000">
            <w:pPr>
              <w:numPr>
                <w:ilvl w:val="0"/>
                <w:numId w:val="10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publicación 9 de julio de 2021.</w:t>
            </w:r>
          </w:p>
          <w:p w14:paraId="4C0AAA23" w14:textId="77777777" w:rsidR="00986F93" w:rsidRDefault="00000000">
            <w:pPr>
              <w:numPr>
                <w:ilvl w:val="0"/>
                <w:numId w:val="10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medio de publicación (revista o editorial) revista.</w:t>
            </w:r>
          </w:p>
          <w:p w14:paraId="502DE737" w14:textId="77777777" w:rsidR="00986F93" w:rsidRDefault="00000000">
            <w:pPr>
              <w:numPr>
                <w:ilvl w:val="0"/>
                <w:numId w:val="10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Nombre de la revista (caso que sea el medio de publicación) Revista de Matemática: Teoría y Aplicaciones.</w:t>
            </w:r>
          </w:p>
          <w:p w14:paraId="0C0C1568" w14:textId="77777777" w:rsidR="00986F93" w:rsidRDefault="00000000">
            <w:pPr>
              <w:numPr>
                <w:ilvl w:val="0"/>
                <w:numId w:val="10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 10.15517/</w:t>
            </w:r>
            <w:proofErr w:type="gramStart"/>
            <w:r>
              <w:rPr>
                <w:sz w:val="20"/>
                <w:szCs w:val="20"/>
              </w:rPr>
              <w:t>rmta.v</w:t>
            </w:r>
            <w:proofErr w:type="gramEnd"/>
            <w:r>
              <w:rPr>
                <w:sz w:val="20"/>
                <w:szCs w:val="20"/>
              </w:rPr>
              <w:t>28i2.42322</w:t>
            </w:r>
          </w:p>
          <w:p w14:paraId="469DE3E3" w14:textId="77777777" w:rsidR="00986F93" w:rsidRDefault="00000000">
            <w:pPr>
              <w:numPr>
                <w:ilvl w:val="0"/>
                <w:numId w:val="10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ISBN ISSN Impreso: 1409-2433 ISSN electrónico: 2215-3373.</w:t>
            </w:r>
          </w:p>
          <w:p w14:paraId="323C62A4" w14:textId="77777777" w:rsidR="00986F93" w:rsidRDefault="00000000">
            <w:pPr>
              <w:numPr>
                <w:ilvl w:val="0"/>
                <w:numId w:val="10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Páginas (inicio - final) 337-362.</w:t>
            </w:r>
          </w:p>
          <w:p w14:paraId="51A10BFD" w14:textId="77777777" w:rsidR="00986F93" w:rsidRDefault="00000000">
            <w:pPr>
              <w:numPr>
                <w:ilvl w:val="0"/>
                <w:numId w:val="10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</w:t>
            </w:r>
            <w:proofErr w:type="spellStart"/>
            <w:r>
              <w:rPr>
                <w:sz w:val="20"/>
                <w:szCs w:val="20"/>
              </w:rPr>
              <w:t>paginas</w:t>
            </w:r>
            <w:proofErr w:type="spellEnd"/>
            <w:r>
              <w:rPr>
                <w:sz w:val="20"/>
                <w:szCs w:val="20"/>
              </w:rPr>
              <w:t xml:space="preserve"> 26 páginas.</w:t>
            </w:r>
          </w:p>
          <w:p w14:paraId="2A55BDA8" w14:textId="77777777" w:rsidR="00986F93" w:rsidRDefault="00000000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autores Tito Maldonado, Eric J. Alfaro y Hugo G. Hidalgo.</w:t>
            </w:r>
          </w:p>
          <w:p w14:paraId="36599A38" w14:textId="77777777" w:rsidR="00986F93" w:rsidRDefault="00000000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  <w:highlight w:val="cyan"/>
              </w:rPr>
              <w:t>Clima.</w:t>
            </w:r>
          </w:p>
          <w:p w14:paraId="657F9AF2" w14:textId="77777777" w:rsidR="00986F93" w:rsidRDefault="00000000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País Costa Rica.</w:t>
            </w:r>
          </w:p>
          <w:p w14:paraId="267E1510" w14:textId="4AA7F8BC" w:rsidR="0053730F" w:rsidRDefault="0053730F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sz w:val="20"/>
                <w:szCs w:val="20"/>
              </w:rPr>
            </w:pPr>
            <w:r w:rsidRPr="0053730F">
              <w:rPr>
                <w:b/>
                <w:bCs/>
                <w:color w:val="92D050"/>
                <w:sz w:val="20"/>
                <w:szCs w:val="20"/>
              </w:rPr>
              <w:t>-&gt; Asociado “</w:t>
            </w:r>
            <w:r w:rsidR="00D5361F" w:rsidRPr="00D5361F">
              <w:rPr>
                <w:b/>
                <w:bCs/>
                <w:color w:val="92D050"/>
                <w:sz w:val="20"/>
                <w:szCs w:val="20"/>
              </w:rPr>
              <w:t xml:space="preserve">Nuevas perspectivas en el estudio de grupos dentro del universo de </w:t>
            </w:r>
            <w:proofErr w:type="spellStart"/>
            <w:r w:rsidR="00D5361F" w:rsidRPr="00D5361F">
              <w:rPr>
                <w:b/>
                <w:bCs/>
                <w:color w:val="92D050"/>
                <w:sz w:val="20"/>
                <w:szCs w:val="20"/>
              </w:rPr>
              <w:t>Shelah</w:t>
            </w:r>
            <w:proofErr w:type="spellEnd"/>
            <w:r w:rsidR="00D5361F" w:rsidRPr="00D5361F">
              <w:rPr>
                <w:b/>
                <w:bCs/>
                <w:color w:val="92D050"/>
                <w:sz w:val="20"/>
                <w:szCs w:val="20"/>
              </w:rPr>
              <w:t>.</w:t>
            </w:r>
            <w:r w:rsidRPr="0053730F">
              <w:rPr>
                <w:b/>
                <w:bCs/>
                <w:color w:val="92D050"/>
                <w:sz w:val="20"/>
                <w:szCs w:val="20"/>
              </w:rPr>
              <w:t>”.</w:t>
            </w:r>
          </w:p>
        </w:tc>
      </w:tr>
      <w:tr w:rsidR="00986F93" w14:paraId="06FCBD90" w14:textId="77777777">
        <w:tc>
          <w:tcPr>
            <w:tcW w:w="1183" w:type="dxa"/>
            <w:shd w:val="clear" w:color="auto" w:fill="A8D08D"/>
            <w:vAlign w:val="center"/>
          </w:tcPr>
          <w:p w14:paraId="26FA585C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RF-006</w:t>
            </w:r>
          </w:p>
        </w:tc>
        <w:tc>
          <w:tcPr>
            <w:tcW w:w="1506" w:type="dxa"/>
            <w:vAlign w:val="center"/>
          </w:tcPr>
          <w:p w14:paraId="6D1C7B1D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presupuesto de proyecto</w:t>
            </w:r>
          </w:p>
        </w:tc>
        <w:tc>
          <w:tcPr>
            <w:tcW w:w="6661" w:type="dxa"/>
          </w:tcPr>
          <w:p w14:paraId="78AC027D" w14:textId="77777777" w:rsidR="00986F93" w:rsidRDefault="00000000">
            <w:pPr>
              <w:numPr>
                <w:ilvl w:val="0"/>
                <w:numId w:val="11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Identificador 821-C0-464</w:t>
            </w:r>
          </w:p>
          <w:p w14:paraId="5B7CAC93" w14:textId="2B641ED7" w:rsidR="0053730F" w:rsidRPr="0053730F" w:rsidRDefault="0053730F">
            <w:pPr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 w:rsidRPr="0053730F">
              <w:rPr>
                <w:b/>
                <w:bCs/>
                <w:color w:val="92D050"/>
                <w:sz w:val="20"/>
                <w:szCs w:val="20"/>
              </w:rPr>
              <w:t xml:space="preserve"> “Funciones potenciales no regulares y leyes de Tracy-</w:t>
            </w:r>
            <w:proofErr w:type="spellStart"/>
            <w:r w:rsidRPr="0053730F">
              <w:rPr>
                <w:b/>
                <w:bCs/>
                <w:color w:val="92D050"/>
                <w:sz w:val="20"/>
                <w:szCs w:val="20"/>
              </w:rPr>
              <w:t>Widom</w:t>
            </w:r>
            <w:proofErr w:type="spellEnd"/>
            <w:r w:rsidRPr="0053730F">
              <w:rPr>
                <w:b/>
                <w:bCs/>
                <w:color w:val="92D050"/>
                <w:sz w:val="20"/>
                <w:szCs w:val="20"/>
              </w:rPr>
              <w:t xml:space="preserve"> de orden superior”.</w:t>
            </w:r>
          </w:p>
          <w:p w14:paraId="666214DE" w14:textId="211270C3" w:rsidR="00986F93" w:rsidRDefault="00000000">
            <w:pPr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Tipo (ordinario, fondo concursable interno o fondo concursable externo) Fondo Semilla 2020.</w:t>
            </w:r>
          </w:p>
          <w:p w14:paraId="5BC765EF" w14:textId="77777777" w:rsidR="00986F93" w:rsidRDefault="00000000">
            <w:pPr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Ente financiero Vicerrectoría de Investigación, UCR.</w:t>
            </w:r>
          </w:p>
          <w:p w14:paraId="0B9E6123" w14:textId="77777777" w:rsidR="00986F93" w:rsidRDefault="00000000">
            <w:pPr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Código financiero equivalencia </w:t>
            </w:r>
            <w:r>
              <w:rPr>
                <w:sz w:val="20"/>
                <w:szCs w:val="20"/>
                <w:highlight w:val="cyan"/>
              </w:rPr>
              <w:t>245.</w:t>
            </w:r>
          </w:p>
          <w:p w14:paraId="560130FD" w14:textId="77777777" w:rsidR="00986F93" w:rsidRDefault="00000000">
            <w:pPr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Versión actual del presupuesto ¢</w:t>
            </w:r>
            <w:r>
              <w:rPr>
                <w:sz w:val="20"/>
                <w:szCs w:val="20"/>
              </w:rPr>
              <w:t>1,929,088.16</w:t>
            </w:r>
          </w:p>
          <w:p w14:paraId="06C1395F" w14:textId="77777777" w:rsidR="00986F93" w:rsidRDefault="00000000">
            <w:pPr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Año de aprobación del oficio 2019.</w:t>
            </w:r>
          </w:p>
          <w:p w14:paraId="3DC2B4B9" w14:textId="77777777" w:rsidR="00986F93" w:rsidRDefault="00000000">
            <w:pPr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Número oficio VI-4009-2019.</w:t>
            </w:r>
          </w:p>
          <w:p w14:paraId="719BF46C" w14:textId="7C111B51" w:rsidR="00986F93" w:rsidRDefault="00000000">
            <w:pPr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Documento oficio RF006 VI-6231-2020, RF006 VI-4909-2019 y RF006 reporte egresos.</w:t>
            </w:r>
          </w:p>
        </w:tc>
      </w:tr>
      <w:tr w:rsidR="00986F93" w14:paraId="3F5E710B" w14:textId="77777777">
        <w:tc>
          <w:tcPr>
            <w:tcW w:w="1183" w:type="dxa"/>
            <w:shd w:val="clear" w:color="auto" w:fill="FFD965"/>
            <w:vAlign w:val="center"/>
          </w:tcPr>
          <w:p w14:paraId="2900E733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RF-009</w:t>
            </w:r>
          </w:p>
        </w:tc>
        <w:tc>
          <w:tcPr>
            <w:tcW w:w="1506" w:type="dxa"/>
            <w:vAlign w:val="center"/>
          </w:tcPr>
          <w:p w14:paraId="22B2579C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proveedores</w:t>
            </w:r>
          </w:p>
        </w:tc>
        <w:tc>
          <w:tcPr>
            <w:tcW w:w="6661" w:type="dxa"/>
          </w:tcPr>
          <w:p w14:paraId="2ED7CB79" w14:textId="77777777" w:rsidR="00986F93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Cédula personal o jurídica 1-1396-0671 (física).</w:t>
            </w:r>
          </w:p>
          <w:p w14:paraId="27A5A598" w14:textId="77777777" w:rsidR="00986F93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hyperlink r:id="rId7">
              <w:r>
                <w:rPr>
                  <w:rFonts w:ascii="Arial" w:eastAsia="Arial" w:hAnsi="Arial" w:cs="Arial"/>
                  <w:color w:val="0563C1"/>
                  <w:sz w:val="18"/>
                  <w:szCs w:val="18"/>
                  <w:u w:val="single"/>
                </w:rPr>
                <w:t>logoprintcr@gmail.com</w:t>
              </w:r>
            </w:hyperlink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18CE7A62" w14:textId="77777777" w:rsidR="00986F93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Logo </w:t>
            </w:r>
            <w:proofErr w:type="spellStart"/>
            <w:r>
              <w:rPr>
                <w:sz w:val="20"/>
                <w:szCs w:val="20"/>
              </w:rPr>
              <w:t>Print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439C3FD" w14:textId="77777777" w:rsidR="00986F93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2234-2434.</w:t>
            </w:r>
          </w:p>
          <w:p w14:paraId="77209833" w14:textId="77777777" w:rsidR="00986F93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Cuenta </w:t>
            </w:r>
          </w:p>
          <w:p w14:paraId="387BCDD2" w14:textId="77777777" w:rsidR="00986F93" w:rsidRDefault="00000000">
            <w:pPr>
              <w:numPr>
                <w:ilvl w:val="1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200-01-080-105555-9.</w:t>
            </w:r>
          </w:p>
          <w:p w14:paraId="0093BD58" w14:textId="77777777" w:rsidR="00986F93" w:rsidRDefault="00000000">
            <w:pPr>
              <w:numPr>
                <w:ilvl w:val="1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Moneda colones.</w:t>
            </w:r>
          </w:p>
          <w:p w14:paraId="3ED39A75" w14:textId="77777777" w:rsidR="00986F93" w:rsidRDefault="00000000">
            <w:pPr>
              <w:numPr>
                <w:ilvl w:val="1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Banco </w:t>
            </w:r>
            <w:proofErr w:type="spellStart"/>
            <w:r>
              <w:rPr>
                <w:sz w:val="20"/>
                <w:szCs w:val="20"/>
              </w:rPr>
              <w:t>Banco</w:t>
            </w:r>
            <w:proofErr w:type="spellEnd"/>
            <w:r>
              <w:rPr>
                <w:sz w:val="20"/>
                <w:szCs w:val="20"/>
              </w:rPr>
              <w:t xml:space="preserve"> Nacional.</w:t>
            </w:r>
          </w:p>
          <w:p w14:paraId="56D94AE7" w14:textId="77777777" w:rsidR="00986F93" w:rsidRDefault="00000000">
            <w:pPr>
              <w:numPr>
                <w:ilvl w:val="1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(corriente o ahorros) Ahorros.</w:t>
            </w:r>
          </w:p>
          <w:p w14:paraId="691B6166" w14:textId="77777777" w:rsidR="00986F93" w:rsidRDefault="00000000">
            <w:pPr>
              <w:numPr>
                <w:ilvl w:val="1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Definir si es primario o secundaria </w:t>
            </w:r>
            <w:r>
              <w:rPr>
                <w:sz w:val="20"/>
                <w:szCs w:val="20"/>
                <w:highlight w:val="yellow"/>
              </w:rPr>
              <w:t>XXX</w:t>
            </w:r>
          </w:p>
          <w:p w14:paraId="5A746BF5" w14:textId="77777777" w:rsidR="00986F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Documentos adjuntos: RF009 factura y RF009 cuentas bancarias.</w:t>
            </w:r>
          </w:p>
        </w:tc>
      </w:tr>
      <w:tr w:rsidR="00986F93" w14:paraId="4F407144" w14:textId="77777777">
        <w:tc>
          <w:tcPr>
            <w:tcW w:w="1183" w:type="dxa"/>
            <w:shd w:val="clear" w:color="auto" w:fill="C9C9C9"/>
            <w:vAlign w:val="center"/>
          </w:tcPr>
          <w:p w14:paraId="25238113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RF-010</w:t>
            </w:r>
          </w:p>
        </w:tc>
        <w:tc>
          <w:tcPr>
            <w:tcW w:w="1506" w:type="dxa"/>
            <w:vAlign w:val="center"/>
          </w:tcPr>
          <w:p w14:paraId="5E1B73B7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informes de un proyecto</w:t>
            </w:r>
          </w:p>
        </w:tc>
        <w:tc>
          <w:tcPr>
            <w:tcW w:w="6661" w:type="dxa"/>
          </w:tcPr>
          <w:p w14:paraId="5E332E10" w14:textId="77777777" w:rsidR="00986F93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finalizado.</w:t>
            </w:r>
          </w:p>
          <w:p w14:paraId="6C7AFBF1" w14:textId="77777777" w:rsidR="00986F93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el tipo (parcial o final) parcial.</w:t>
            </w:r>
          </w:p>
          <w:p w14:paraId="45204E7A" w14:textId="77777777" w:rsidR="00986F93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presentación 14/08/2020.</w:t>
            </w:r>
          </w:p>
          <w:p w14:paraId="036F76F7" w14:textId="77777777" w:rsidR="00986F93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que debe presentarse 31/07/2020.</w:t>
            </w:r>
          </w:p>
          <w:p w14:paraId="663390A2" w14:textId="77777777" w:rsidR="00986F93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actual del informe finalizado. </w:t>
            </w:r>
          </w:p>
          <w:p w14:paraId="63408BD0" w14:textId="793618D8" w:rsidR="00986F93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Proyecto al que se encuentra asociado el informe </w:t>
            </w:r>
            <w:r w:rsidR="0053730F" w:rsidRPr="0053730F">
              <w:rPr>
                <w:b/>
                <w:bCs/>
                <w:color w:val="92D050"/>
                <w:sz w:val="20"/>
                <w:szCs w:val="20"/>
              </w:rPr>
              <w:t>“Funciones potenciales no regulares y leyes de Tracy-</w:t>
            </w:r>
            <w:proofErr w:type="spellStart"/>
            <w:r w:rsidR="0053730F" w:rsidRPr="0053730F">
              <w:rPr>
                <w:b/>
                <w:bCs/>
                <w:color w:val="92D050"/>
                <w:sz w:val="20"/>
                <w:szCs w:val="20"/>
              </w:rPr>
              <w:t>Widom</w:t>
            </w:r>
            <w:proofErr w:type="spellEnd"/>
            <w:r w:rsidR="0053730F" w:rsidRPr="0053730F">
              <w:rPr>
                <w:b/>
                <w:bCs/>
                <w:color w:val="92D050"/>
                <w:sz w:val="20"/>
                <w:szCs w:val="20"/>
              </w:rPr>
              <w:t xml:space="preserve"> de orden superior”.</w:t>
            </w:r>
          </w:p>
          <w:p w14:paraId="3E409928" w14:textId="77777777" w:rsidR="00986F93" w:rsidRDefault="00000000">
            <w:pPr>
              <w:numPr>
                <w:ilvl w:val="0"/>
                <w:numId w:val="3"/>
              </w:numPr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Documentos adjuntos: RF010 VI-4978-2019 y RF010 reporte informe.</w:t>
            </w:r>
          </w:p>
        </w:tc>
      </w:tr>
      <w:tr w:rsidR="00986F93" w14:paraId="6469EB8D" w14:textId="77777777">
        <w:tc>
          <w:tcPr>
            <w:tcW w:w="1183" w:type="dxa"/>
            <w:shd w:val="clear" w:color="auto" w:fill="8EAADB"/>
            <w:vAlign w:val="center"/>
          </w:tcPr>
          <w:p w14:paraId="76462075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RF-011</w:t>
            </w:r>
          </w:p>
        </w:tc>
        <w:tc>
          <w:tcPr>
            <w:tcW w:w="1506" w:type="dxa"/>
            <w:vAlign w:val="center"/>
          </w:tcPr>
          <w:p w14:paraId="7B5811C6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las versiones de informes de un proyecto</w:t>
            </w:r>
          </w:p>
        </w:tc>
        <w:tc>
          <w:tcPr>
            <w:tcW w:w="6661" w:type="dxa"/>
          </w:tcPr>
          <w:p w14:paraId="7CAEE112" w14:textId="77777777" w:rsidR="00986F93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Número oficio </w:t>
            </w:r>
            <w:r>
              <w:rPr>
                <w:color w:val="000000"/>
                <w:sz w:val="20"/>
                <w:szCs w:val="20"/>
                <w:highlight w:val="cyan"/>
              </w:rPr>
              <w:t>Acta de la sesión ordinaria CIMPA-157-2023.</w:t>
            </w:r>
          </w:p>
          <w:p w14:paraId="5BFD7163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Documento oficio </w:t>
            </w:r>
          </w:p>
          <w:p w14:paraId="24F3DAED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Numero de versión final.</w:t>
            </w:r>
          </w:p>
          <w:p w14:paraId="3A228885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Fecha de presentación 21 de junio de 2023.</w:t>
            </w:r>
          </w:p>
          <w:p w14:paraId="59DC28A9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Documento Acta de la sesión ordinaria.</w:t>
            </w:r>
          </w:p>
          <w:p w14:paraId="6E10CD22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Evaluación CC se adjuntan las respuestas.</w:t>
            </w:r>
          </w:p>
          <w:p w14:paraId="159A8737" w14:textId="77777777" w:rsidR="00986F93" w:rsidRDefault="00000000">
            <w:pPr>
              <w:numPr>
                <w:ilvl w:val="1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Detalle </w:t>
            </w:r>
          </w:p>
          <w:p w14:paraId="6442182E" w14:textId="77777777" w:rsidR="00986F93" w:rsidRDefault="00000000">
            <w:pPr>
              <w:numPr>
                <w:ilvl w:val="1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Preguntas</w:t>
            </w:r>
          </w:p>
          <w:p w14:paraId="56A67653" w14:textId="77777777" w:rsidR="00986F93" w:rsidRDefault="00000000">
            <w:pPr>
              <w:numPr>
                <w:ilvl w:val="1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Respuestas </w:t>
            </w:r>
          </w:p>
          <w:p w14:paraId="4B163148" w14:textId="77777777" w:rsidR="00986F93" w:rsidRDefault="00000000">
            <w:pPr>
              <w:numPr>
                <w:ilvl w:val="1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Documento</w:t>
            </w:r>
          </w:p>
          <w:p w14:paraId="2D6D7CE9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Acción asociada a la versión de informe 5 votos a favor.</w:t>
            </w:r>
          </w:p>
          <w:p w14:paraId="5C5DC3BF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Informe del que se es una versión.</w:t>
            </w:r>
          </w:p>
          <w:p w14:paraId="142B4CB5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yellow"/>
              </w:rPr>
              <w:t>Versión del proyecto al que pertenece el informe</w:t>
            </w:r>
            <w:r>
              <w:rPr>
                <w:sz w:val="20"/>
                <w:szCs w:val="20"/>
                <w:highlight w:val="white"/>
              </w:rPr>
              <w:t>.</w:t>
            </w:r>
          </w:p>
          <w:p w14:paraId="5C2A78D2" w14:textId="77777777" w:rsidR="00986F93" w:rsidRDefault="00000000">
            <w:pPr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Documentos adjuntos: RF011 acta CIMPA-157-2023, RF011 evaluación CC, RF011 reporte informe, RF011 votación CC (Excel) y RF011 votación CC.</w:t>
            </w:r>
          </w:p>
        </w:tc>
      </w:tr>
      <w:tr w:rsidR="00986F93" w14:paraId="15EBD627" w14:textId="77777777">
        <w:tc>
          <w:tcPr>
            <w:tcW w:w="1183" w:type="dxa"/>
            <w:shd w:val="clear" w:color="auto" w:fill="EB99D9"/>
            <w:vAlign w:val="center"/>
          </w:tcPr>
          <w:p w14:paraId="4E7E6334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RF-012</w:t>
            </w:r>
          </w:p>
        </w:tc>
        <w:tc>
          <w:tcPr>
            <w:tcW w:w="1506" w:type="dxa"/>
            <w:vAlign w:val="center"/>
          </w:tcPr>
          <w:p w14:paraId="61B099B4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acciones sobre un informe</w:t>
            </w:r>
          </w:p>
        </w:tc>
        <w:tc>
          <w:tcPr>
            <w:tcW w:w="6661" w:type="dxa"/>
          </w:tcPr>
          <w:p w14:paraId="4F058A19" w14:textId="77777777" w:rsidR="00986F93" w:rsidRDefault="00000000">
            <w:pPr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Identificador</w:t>
            </w:r>
          </w:p>
          <w:p w14:paraId="228FB6A7" w14:textId="77777777" w:rsidR="00986F93" w:rsidRDefault="00000000">
            <w:pPr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</w:t>
            </w:r>
            <w:r>
              <w:rPr>
                <w:sz w:val="20"/>
                <w:szCs w:val="20"/>
                <w:highlight w:val="white"/>
              </w:rPr>
              <w:t>21 de junio de 2023.</w:t>
            </w:r>
          </w:p>
          <w:p w14:paraId="7E5EE8C6" w14:textId="77777777" w:rsidR="00986F93" w:rsidRDefault="00000000">
            <w:pPr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Origen</w:t>
            </w:r>
          </w:p>
          <w:p w14:paraId="1A14F868" w14:textId="77777777" w:rsidR="00986F93" w:rsidRDefault="00000000">
            <w:pPr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Destino</w:t>
            </w:r>
          </w:p>
          <w:p w14:paraId="318A66A7" w14:textId="77777777" w:rsidR="00986F93" w:rsidRDefault="00000000">
            <w:pPr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RF012 informe final.</w:t>
            </w:r>
          </w:p>
          <w:p w14:paraId="2590E957" w14:textId="59CA087D" w:rsidR="00986F93" w:rsidRDefault="00000000">
            <w:pPr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Detalle documento informe final del proyecto de investigación </w:t>
            </w:r>
          </w:p>
          <w:p w14:paraId="43546BD2" w14:textId="77777777" w:rsidR="00986F93" w:rsidRDefault="00000000">
            <w:pPr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estado (</w:t>
            </w:r>
            <w:r>
              <w:rPr>
                <w:color w:val="000000"/>
                <w:sz w:val="20"/>
                <w:szCs w:val="20"/>
              </w:rPr>
              <w:t>aprobado, no aprobado, cerrado por incumplimiento, cerrado con permiso) aprobado.</w:t>
            </w:r>
          </w:p>
          <w:p w14:paraId="18B9407E" w14:textId="408354C3" w:rsidR="00986F93" w:rsidRDefault="0024163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sz w:val="20"/>
                <w:szCs w:val="20"/>
              </w:rPr>
            </w:pPr>
            <w:r w:rsidRPr="0053730F">
              <w:rPr>
                <w:b/>
                <w:bCs/>
                <w:color w:val="92D050"/>
                <w:sz w:val="20"/>
                <w:szCs w:val="20"/>
              </w:rPr>
              <w:t>“Funciones potenciales no regulares y leyes de Tracy-</w:t>
            </w:r>
            <w:proofErr w:type="spellStart"/>
            <w:r w:rsidRPr="0053730F">
              <w:rPr>
                <w:b/>
                <w:bCs/>
                <w:color w:val="92D050"/>
                <w:sz w:val="20"/>
                <w:szCs w:val="20"/>
              </w:rPr>
              <w:t>Widom</w:t>
            </w:r>
            <w:proofErr w:type="spellEnd"/>
            <w:r w:rsidRPr="0053730F">
              <w:rPr>
                <w:b/>
                <w:bCs/>
                <w:color w:val="92D050"/>
                <w:sz w:val="20"/>
                <w:szCs w:val="20"/>
              </w:rPr>
              <w:t xml:space="preserve"> de orden superior”.</w:t>
            </w:r>
          </w:p>
        </w:tc>
      </w:tr>
      <w:tr w:rsidR="00986F93" w14:paraId="00344061" w14:textId="77777777">
        <w:tc>
          <w:tcPr>
            <w:tcW w:w="1183" w:type="dxa"/>
            <w:vAlign w:val="center"/>
          </w:tcPr>
          <w:p w14:paraId="1383485F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RF-021</w:t>
            </w:r>
          </w:p>
        </w:tc>
        <w:tc>
          <w:tcPr>
            <w:tcW w:w="1506" w:type="dxa"/>
            <w:vAlign w:val="center"/>
          </w:tcPr>
          <w:p w14:paraId="2E7C32D0" w14:textId="77777777" w:rsidR="00986F9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Buscar proyectos </w:t>
            </w:r>
          </w:p>
        </w:tc>
        <w:tc>
          <w:tcPr>
            <w:tcW w:w="6661" w:type="dxa"/>
          </w:tcPr>
          <w:p w14:paraId="6DB62848" w14:textId="77777777" w:rsidR="00986F9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necesita información</w:t>
            </w:r>
          </w:p>
        </w:tc>
      </w:tr>
    </w:tbl>
    <w:p w14:paraId="6F968434" w14:textId="77777777" w:rsidR="00986F93" w:rsidRDefault="00986F93">
      <w:pPr>
        <w:rPr>
          <w:sz w:val="20"/>
          <w:szCs w:val="20"/>
        </w:rPr>
      </w:pPr>
    </w:p>
    <w:sectPr w:rsidR="00986F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FCA"/>
    <w:multiLevelType w:val="multilevel"/>
    <w:tmpl w:val="621EA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320669"/>
    <w:multiLevelType w:val="multilevel"/>
    <w:tmpl w:val="1D0A7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3F715C"/>
    <w:multiLevelType w:val="multilevel"/>
    <w:tmpl w:val="45D09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5E85E79"/>
    <w:multiLevelType w:val="multilevel"/>
    <w:tmpl w:val="0D248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A123D03"/>
    <w:multiLevelType w:val="multilevel"/>
    <w:tmpl w:val="DF7E9C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1121E0"/>
    <w:multiLevelType w:val="multilevel"/>
    <w:tmpl w:val="8FB24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7B7B2C"/>
    <w:multiLevelType w:val="multilevel"/>
    <w:tmpl w:val="10560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99725EA"/>
    <w:multiLevelType w:val="multilevel"/>
    <w:tmpl w:val="7194B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A9B16E9"/>
    <w:multiLevelType w:val="multilevel"/>
    <w:tmpl w:val="52469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074150"/>
    <w:multiLevelType w:val="multilevel"/>
    <w:tmpl w:val="988C9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CD1FFB"/>
    <w:multiLevelType w:val="multilevel"/>
    <w:tmpl w:val="30EAD1A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D9A22B3"/>
    <w:multiLevelType w:val="multilevel"/>
    <w:tmpl w:val="C9067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37716865">
    <w:abstractNumId w:val="2"/>
  </w:num>
  <w:num w:numId="2" w16cid:durableId="340359283">
    <w:abstractNumId w:val="10"/>
  </w:num>
  <w:num w:numId="3" w16cid:durableId="28651017">
    <w:abstractNumId w:val="6"/>
  </w:num>
  <w:num w:numId="4" w16cid:durableId="2114157753">
    <w:abstractNumId w:val="11"/>
  </w:num>
  <w:num w:numId="5" w16cid:durableId="670259961">
    <w:abstractNumId w:val="5"/>
  </w:num>
  <w:num w:numId="6" w16cid:durableId="1492063504">
    <w:abstractNumId w:val="3"/>
  </w:num>
  <w:num w:numId="7" w16cid:durableId="78215200">
    <w:abstractNumId w:val="8"/>
  </w:num>
  <w:num w:numId="8" w16cid:durableId="2135102103">
    <w:abstractNumId w:val="7"/>
  </w:num>
  <w:num w:numId="9" w16cid:durableId="783576072">
    <w:abstractNumId w:val="4"/>
  </w:num>
  <w:num w:numId="10" w16cid:durableId="461659608">
    <w:abstractNumId w:val="9"/>
  </w:num>
  <w:num w:numId="11" w16cid:durableId="89737688">
    <w:abstractNumId w:val="0"/>
  </w:num>
  <w:num w:numId="12" w16cid:durableId="146862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93"/>
    <w:rsid w:val="0024163E"/>
    <w:rsid w:val="0050780A"/>
    <w:rsid w:val="0053730F"/>
    <w:rsid w:val="00986F93"/>
    <w:rsid w:val="00A95398"/>
    <w:rsid w:val="00D5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FF03"/>
  <w15:docId w15:val="{E8CC3606-FEE6-48CA-B85B-D54C8B34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8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6E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7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755"/>
    <w:rPr>
      <w:color w:val="605E5C"/>
      <w:shd w:val="clear" w:color="auto" w:fill="E1DFDD"/>
    </w:rPr>
  </w:style>
  <w:style w:type="paragraph" w:customStyle="1" w:styleId="Default">
    <w:name w:val="Default"/>
    <w:rsid w:val="00D148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ogoprintc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mac.ucr.ac.cr/images/SIMMAC/Documentos/Programas_anteriores/XXI%20SIMMAC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TlsXlkrEt3Z9v3Spdp9mXS6LA==">CgMxLjA4AHIhMVN1cmFBQWwtYVpHblNFLU9FY0pHU3pFZnFNU0FUQnZC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Carballo</dc:creator>
  <cp:lastModifiedBy>Jos Carballo</cp:lastModifiedBy>
  <cp:revision>3</cp:revision>
  <dcterms:created xsi:type="dcterms:W3CDTF">2023-10-10T19:26:00Z</dcterms:created>
  <dcterms:modified xsi:type="dcterms:W3CDTF">2023-11-01T08:10:00Z</dcterms:modified>
</cp:coreProperties>
</file>