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252" w:rsidRDefault="00010E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-0,1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+5,0</m:t>
                      </m:r>
                    </m:e>
                  </m:func>
                </m:e>
              </m:d>
            </m:sup>
          </m:sSup>
        </m:oMath>
      </m:oMathPara>
    </w:p>
    <w:p w:rsidR="006515E6" w:rsidRDefault="006515E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l=0,2r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0,05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-0,25</m:t>
                      </m:r>
                    </m:e>
                  </m:func>
                </m:e>
              </m:d>
            </m:sup>
          </m:sSup>
        </m:oMath>
      </m:oMathPara>
    </w:p>
    <w:p w:rsidR="00A97D95" w:rsidRDefault="00A97D95" w:rsidP="00A97D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-0,1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+8,5</m:t>
                      </m:r>
                    </m:e>
                  </m:func>
                </m:e>
              </m:d>
            </m:sup>
          </m:sSup>
        </m:oMath>
      </m:oMathPara>
    </w:p>
    <w:p w:rsidR="007D797D" w:rsidRDefault="007D797D" w:rsidP="00A97D9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1,5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1,2</m:t>
            </m:r>
          </m:sup>
        </m:sSup>
      </m:oMath>
      <w:r w:rsidR="002C4028">
        <w:rPr>
          <w:rFonts w:eastAsiaTheme="minorEastAsia"/>
        </w:rPr>
        <w:t xml:space="preserve"> R</w:t>
      </w:r>
      <w:r w:rsidR="002C4028" w:rsidRPr="00165D32">
        <w:rPr>
          <w:rFonts w:eastAsiaTheme="minorEastAsia"/>
          <w:vertAlign w:val="superscript"/>
        </w:rPr>
        <w:t>2</w:t>
      </w:r>
      <w:r w:rsidR="002C4028">
        <w:rPr>
          <w:rFonts w:eastAsiaTheme="minorEastAsia"/>
        </w:rPr>
        <w:t xml:space="preserve"> = 0,98</w:t>
      </w:r>
    </w:p>
    <w:p w:rsidR="002C4028" w:rsidRDefault="00B42DC3" w:rsidP="00A97D9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=pr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0,7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0,7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A97D95" w:rsidRDefault="00DF33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DF33BD" w:rsidRDefault="00DF33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q</m:t>
                  </m:r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</m:oMath>
      </m:oMathPara>
    </w:p>
    <w:p w:rsidR="00DF33BD" w:rsidRDefault="00DF33BD">
      <m:oMathPara>
        <m:oMath>
          <m:r>
            <w:rPr>
              <w:rFonts w:ascii="Cambria Math" w:hAnsi="Cambria Math"/>
            </w:rPr>
            <m:t>c=0,9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sectPr w:rsidR="00DF33BD" w:rsidSect="007D7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08"/>
  <w:hyphenationZone w:val="425"/>
  <w:characterSpacingControl w:val="doNotCompress"/>
  <w:compat/>
  <w:rsids>
    <w:rsidRoot w:val="00010E99"/>
    <w:rsid w:val="00010E99"/>
    <w:rsid w:val="0007578C"/>
    <w:rsid w:val="000B66AA"/>
    <w:rsid w:val="00165D32"/>
    <w:rsid w:val="002C4028"/>
    <w:rsid w:val="00405C31"/>
    <w:rsid w:val="006515E6"/>
    <w:rsid w:val="007D7252"/>
    <w:rsid w:val="007D797D"/>
    <w:rsid w:val="00A97D95"/>
    <w:rsid w:val="00B42DC3"/>
    <w:rsid w:val="00C31B79"/>
    <w:rsid w:val="00DF33BD"/>
    <w:rsid w:val="00E55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7D725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010E99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10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10E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Nyomvonal 2008 Mérnökiroda Kft.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5</cp:revision>
  <dcterms:created xsi:type="dcterms:W3CDTF">2011-03-21T18:33:00Z</dcterms:created>
  <dcterms:modified xsi:type="dcterms:W3CDTF">2011-03-24T09:23:00Z</dcterms:modified>
</cp:coreProperties>
</file>