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B6C" w:rsidRDefault="00757B6C" w:rsidP="00986484">
      <w:pPr>
        <w:rPr>
          <w:b/>
        </w:rPr>
      </w:pPr>
      <w:r w:rsidRPr="00757B6C">
        <w:rPr>
          <w:b/>
        </w:rPr>
        <w:t>Cikkek magyarul</w:t>
      </w:r>
    </w:p>
    <w:p w:rsidR="00757B6C" w:rsidRDefault="00757B6C" w:rsidP="00757B6C">
      <w:pPr>
        <w:pStyle w:val="Nincstrkz"/>
        <w:rPr>
          <w:sz w:val="20"/>
        </w:rPr>
      </w:pPr>
      <w:r w:rsidRPr="00757B6C">
        <w:rPr>
          <w:sz w:val="20"/>
        </w:rPr>
        <w:t>Kisfaludi Balázs, P</w:t>
      </w:r>
      <w:r>
        <w:rPr>
          <w:sz w:val="20"/>
        </w:rPr>
        <w:t xml:space="preserve">rimusz Péter, Péterfalvi József, </w:t>
      </w:r>
      <w:r w:rsidRPr="00757B6C">
        <w:rPr>
          <w:sz w:val="20"/>
        </w:rPr>
        <w:t xml:space="preserve">Markó Gergely (2012): </w:t>
      </w:r>
      <w:r w:rsidRPr="00757B6C">
        <w:rPr>
          <w:i/>
          <w:sz w:val="20"/>
        </w:rPr>
        <w:t>Erdészeti utak szubjektív állapotfelvétele és értékelése</w:t>
      </w:r>
      <w:r w:rsidRPr="00757B6C">
        <w:rPr>
          <w:sz w:val="20"/>
        </w:rPr>
        <w:t>, Erdészettudományi Közlemények, 2: (1) pp. 89</w:t>
      </w:r>
      <w:r w:rsidR="00C4468A">
        <w:rPr>
          <w:sz w:val="20"/>
        </w:rPr>
        <w:t>-</w:t>
      </w:r>
      <w:r w:rsidRPr="00757B6C">
        <w:rPr>
          <w:sz w:val="20"/>
        </w:rPr>
        <w:t>106</w:t>
      </w:r>
    </w:p>
    <w:p w:rsidR="00266FB9" w:rsidRDefault="00266FB9" w:rsidP="00757B6C">
      <w:pPr>
        <w:pStyle w:val="Nincstrkz"/>
        <w:rPr>
          <w:sz w:val="20"/>
        </w:rPr>
      </w:pPr>
    </w:p>
    <w:p w:rsidR="00266FB9" w:rsidRDefault="00266FB9" w:rsidP="00757B6C">
      <w:pPr>
        <w:pStyle w:val="Nincstrkz"/>
        <w:rPr>
          <w:sz w:val="20"/>
        </w:rPr>
      </w:pPr>
      <w:bookmarkStart w:id="0" w:name="_GoBack"/>
      <w:r>
        <w:rPr>
          <w:sz w:val="20"/>
        </w:rPr>
        <w:t xml:space="preserve">Markó Gergely, </w:t>
      </w:r>
      <w:r w:rsidRPr="00757B6C">
        <w:rPr>
          <w:sz w:val="20"/>
        </w:rPr>
        <w:t>P</w:t>
      </w:r>
      <w:r>
        <w:rPr>
          <w:sz w:val="20"/>
        </w:rPr>
        <w:t xml:space="preserve">rimusz Péter, Péterfalvi József (2012): </w:t>
      </w:r>
      <w:r w:rsidRPr="00266FB9">
        <w:rPr>
          <w:i/>
          <w:sz w:val="20"/>
        </w:rPr>
        <w:t xml:space="preserve">Erdészeti utak teherbírásának mérése a továbbfejlesztett kézi </w:t>
      </w:r>
      <w:proofErr w:type="spellStart"/>
      <w:r w:rsidRPr="00266FB9">
        <w:rPr>
          <w:i/>
          <w:sz w:val="20"/>
        </w:rPr>
        <w:t>behajlásmérővel</w:t>
      </w:r>
      <w:proofErr w:type="spellEnd"/>
      <w:r>
        <w:rPr>
          <w:sz w:val="20"/>
        </w:rPr>
        <w:t xml:space="preserve">, </w:t>
      </w:r>
      <w:r w:rsidRPr="00757B6C">
        <w:rPr>
          <w:sz w:val="20"/>
        </w:rPr>
        <w:t xml:space="preserve">Erdészettudományi Közlemények, 2: (1) </w:t>
      </w:r>
      <w:r w:rsidRPr="00EC61E3">
        <w:rPr>
          <w:sz w:val="20"/>
        </w:rPr>
        <w:t xml:space="preserve">pp. </w:t>
      </w:r>
      <w:r w:rsidR="00EC61E3" w:rsidRPr="00EC61E3">
        <w:rPr>
          <w:sz w:val="20"/>
        </w:rPr>
        <w:t>106</w:t>
      </w:r>
      <w:r w:rsidRPr="00EC61E3">
        <w:rPr>
          <w:sz w:val="20"/>
        </w:rPr>
        <w:t>-</w:t>
      </w:r>
      <w:r w:rsidR="00EC61E3" w:rsidRPr="00EC61E3">
        <w:rPr>
          <w:sz w:val="20"/>
        </w:rPr>
        <w:t>122</w:t>
      </w:r>
    </w:p>
    <w:bookmarkEnd w:id="0"/>
    <w:p w:rsidR="00C205DB" w:rsidRDefault="00C205DB" w:rsidP="00C205DB">
      <w:pPr>
        <w:pStyle w:val="Nincstrkz"/>
        <w:rPr>
          <w:sz w:val="20"/>
        </w:rPr>
      </w:pPr>
    </w:p>
    <w:p w:rsidR="00C205DB" w:rsidRPr="00C205DB" w:rsidRDefault="00C205DB" w:rsidP="00C205DB">
      <w:pPr>
        <w:pStyle w:val="Nincstrkz"/>
        <w:rPr>
          <w:sz w:val="20"/>
        </w:rPr>
      </w:pPr>
      <w:r>
        <w:rPr>
          <w:sz w:val="20"/>
        </w:rPr>
        <w:t xml:space="preserve">Primusz Péter, </w:t>
      </w:r>
      <w:r w:rsidRPr="00C205DB">
        <w:rPr>
          <w:sz w:val="20"/>
        </w:rPr>
        <w:t xml:space="preserve">Markó Gergely (2010): </w:t>
      </w:r>
      <w:r w:rsidRPr="00C205DB">
        <w:rPr>
          <w:i/>
          <w:sz w:val="20"/>
        </w:rPr>
        <w:t xml:space="preserve">Kétrétegű pályaszerkezet-modellek paramétereinek meghatározása </w:t>
      </w:r>
      <w:proofErr w:type="spellStart"/>
      <w:r w:rsidRPr="00C205DB">
        <w:rPr>
          <w:i/>
          <w:sz w:val="20"/>
        </w:rPr>
        <w:t>FWD-mérések</w:t>
      </w:r>
      <w:proofErr w:type="spellEnd"/>
      <w:r w:rsidRPr="00C205DB">
        <w:rPr>
          <w:i/>
          <w:sz w:val="20"/>
        </w:rPr>
        <w:t xml:space="preserve"> alapján</w:t>
      </w:r>
      <w:r w:rsidRPr="00C205DB">
        <w:rPr>
          <w:sz w:val="20"/>
        </w:rPr>
        <w:t>, Közlekedésépítési Szeml</w:t>
      </w:r>
      <w:r>
        <w:rPr>
          <w:sz w:val="20"/>
        </w:rPr>
        <w:t>e 60: (7) pp. 8-</w:t>
      </w:r>
      <w:r w:rsidRPr="00C205DB">
        <w:rPr>
          <w:sz w:val="20"/>
        </w:rPr>
        <w:t>13.</w:t>
      </w:r>
    </w:p>
    <w:p w:rsidR="00C205DB" w:rsidRDefault="00C205DB" w:rsidP="00757B6C">
      <w:pPr>
        <w:pStyle w:val="Nincstrkz"/>
        <w:rPr>
          <w:sz w:val="20"/>
        </w:rPr>
      </w:pPr>
    </w:p>
    <w:p w:rsidR="00757B6C" w:rsidRPr="00C205DB" w:rsidRDefault="00C205DB" w:rsidP="00C205DB">
      <w:pPr>
        <w:pStyle w:val="Nincstrkz"/>
        <w:rPr>
          <w:sz w:val="20"/>
        </w:rPr>
      </w:pPr>
      <w:r w:rsidRPr="00C205DB">
        <w:rPr>
          <w:sz w:val="20"/>
        </w:rPr>
        <w:t>Primusz</w:t>
      </w:r>
      <w:r>
        <w:rPr>
          <w:sz w:val="20"/>
        </w:rPr>
        <w:t xml:space="preserve"> Péter, </w:t>
      </w:r>
      <w:r w:rsidRPr="00C205DB">
        <w:rPr>
          <w:sz w:val="20"/>
        </w:rPr>
        <w:t xml:space="preserve">Tóth Csaba (2009): </w:t>
      </w:r>
      <w:r w:rsidRPr="00C205DB">
        <w:rPr>
          <w:i/>
          <w:sz w:val="20"/>
        </w:rPr>
        <w:t>A behajlási teknő geometriája</w:t>
      </w:r>
      <w:r w:rsidRPr="00C205DB">
        <w:rPr>
          <w:sz w:val="20"/>
        </w:rPr>
        <w:t>, Közlekedésépítési Szemle</w:t>
      </w:r>
      <w:r>
        <w:rPr>
          <w:sz w:val="20"/>
        </w:rPr>
        <w:t>, 59: (12) pp. 8-</w:t>
      </w:r>
      <w:r w:rsidRPr="00C205DB">
        <w:rPr>
          <w:sz w:val="20"/>
        </w:rPr>
        <w:t>24, 28</w:t>
      </w:r>
    </w:p>
    <w:p w:rsidR="00C205DB" w:rsidRDefault="00C205DB" w:rsidP="00986484">
      <w:pPr>
        <w:rPr>
          <w:b/>
        </w:rPr>
      </w:pPr>
    </w:p>
    <w:p w:rsidR="00757B6C" w:rsidRPr="00757B6C" w:rsidRDefault="00757B6C" w:rsidP="00986484">
      <w:pPr>
        <w:rPr>
          <w:b/>
        </w:rPr>
      </w:pPr>
      <w:proofErr w:type="spellStart"/>
      <w:r w:rsidRPr="00757B6C">
        <w:rPr>
          <w:b/>
        </w:rPr>
        <w:t>Konferenciakiadványok</w:t>
      </w:r>
      <w:proofErr w:type="spellEnd"/>
      <w:r w:rsidRPr="00757B6C">
        <w:rPr>
          <w:b/>
        </w:rPr>
        <w:t xml:space="preserve"> magyarul</w:t>
      </w:r>
    </w:p>
    <w:p w:rsidR="00757B6C" w:rsidRDefault="00757B6C" w:rsidP="00757B6C">
      <w:pPr>
        <w:pStyle w:val="Nincstrkz"/>
        <w:rPr>
          <w:sz w:val="20"/>
        </w:rPr>
      </w:pPr>
      <w:r>
        <w:rPr>
          <w:sz w:val="20"/>
        </w:rPr>
        <w:t xml:space="preserve">Markó Gergely, Primusz Péter, </w:t>
      </w:r>
      <w:r w:rsidRPr="00757B6C">
        <w:rPr>
          <w:sz w:val="20"/>
        </w:rPr>
        <w:t xml:space="preserve">Péterfalvi József (2012): </w:t>
      </w:r>
      <w:r w:rsidRPr="00757B6C">
        <w:rPr>
          <w:i/>
          <w:sz w:val="20"/>
        </w:rPr>
        <w:t xml:space="preserve">Hajlékony útburkolatok élettartamának meghatározása a továbbfejlesztett kézi </w:t>
      </w:r>
      <w:proofErr w:type="spellStart"/>
      <w:r w:rsidRPr="00757B6C">
        <w:rPr>
          <w:i/>
          <w:sz w:val="20"/>
        </w:rPr>
        <w:t>behajlásmérés</w:t>
      </w:r>
      <w:proofErr w:type="spellEnd"/>
      <w:r w:rsidRPr="00757B6C">
        <w:rPr>
          <w:i/>
          <w:sz w:val="20"/>
        </w:rPr>
        <w:t xml:space="preserve"> alkalmazásával</w:t>
      </w:r>
      <w:r w:rsidRPr="00757B6C">
        <w:rPr>
          <w:sz w:val="20"/>
        </w:rPr>
        <w:t xml:space="preserve">, </w:t>
      </w:r>
      <w:proofErr w:type="spellStart"/>
      <w:r w:rsidRPr="00757B6C">
        <w:rPr>
          <w:sz w:val="20"/>
        </w:rPr>
        <w:t>In</w:t>
      </w:r>
      <w:proofErr w:type="spellEnd"/>
      <w:r w:rsidRPr="00757B6C">
        <w:rPr>
          <w:sz w:val="20"/>
        </w:rPr>
        <w:t xml:space="preserve">: Lakatos Ferenc, Szabó </w:t>
      </w:r>
      <w:proofErr w:type="spellStart"/>
      <w:r w:rsidRPr="00757B6C">
        <w:rPr>
          <w:sz w:val="20"/>
        </w:rPr>
        <w:t>Zilia</w:t>
      </w:r>
      <w:proofErr w:type="spellEnd"/>
      <w:r w:rsidRPr="00757B6C">
        <w:rPr>
          <w:sz w:val="20"/>
        </w:rPr>
        <w:t xml:space="preserve"> (szerk.) Kari Tudományos Konferencia Kiadvány: Nyugat-magyarországi Egyetem, Erdőmérnöki Kar. Sopron: </w:t>
      </w:r>
      <w:proofErr w:type="spellStart"/>
      <w:r w:rsidRPr="00757B6C">
        <w:rPr>
          <w:sz w:val="20"/>
        </w:rPr>
        <w:t>NyME</w:t>
      </w:r>
      <w:proofErr w:type="spellEnd"/>
      <w:r w:rsidRPr="00757B6C">
        <w:rPr>
          <w:sz w:val="20"/>
        </w:rPr>
        <w:t>, pp. 54--59.</w:t>
      </w:r>
    </w:p>
    <w:p w:rsidR="00757B6C" w:rsidRDefault="00757B6C" w:rsidP="00757B6C">
      <w:pPr>
        <w:pStyle w:val="Nincstrkz"/>
        <w:rPr>
          <w:sz w:val="20"/>
        </w:rPr>
      </w:pPr>
    </w:p>
    <w:p w:rsidR="007C4D86" w:rsidRPr="00757B6C" w:rsidRDefault="007C4D86" w:rsidP="00757B6C">
      <w:pPr>
        <w:pStyle w:val="Nincstrkz"/>
        <w:rPr>
          <w:sz w:val="20"/>
        </w:rPr>
      </w:pPr>
      <w:r w:rsidRPr="00757B6C">
        <w:rPr>
          <w:sz w:val="20"/>
        </w:rPr>
        <w:t>Péterfalvi József, Markó Gergely, Primusz Péter, Kisfaludi Balázs</w:t>
      </w:r>
      <w:r w:rsidR="00757B6C" w:rsidRPr="00757B6C">
        <w:rPr>
          <w:sz w:val="20"/>
        </w:rPr>
        <w:t xml:space="preserve"> (2011)</w:t>
      </w:r>
      <w:r w:rsidRPr="00757B6C">
        <w:rPr>
          <w:sz w:val="20"/>
        </w:rPr>
        <w:t xml:space="preserve">: </w:t>
      </w:r>
      <w:proofErr w:type="spellStart"/>
      <w:r w:rsidRPr="00757B6C">
        <w:rPr>
          <w:i/>
          <w:sz w:val="20"/>
        </w:rPr>
        <w:t>Feltáróhálózat</w:t>
      </w:r>
      <w:proofErr w:type="spellEnd"/>
      <w:r w:rsidRPr="00757B6C">
        <w:rPr>
          <w:i/>
          <w:sz w:val="20"/>
        </w:rPr>
        <w:t xml:space="preserve"> tervezése szálaló erdőkben</w:t>
      </w:r>
      <w:r w:rsidRPr="00757B6C">
        <w:rPr>
          <w:sz w:val="20"/>
        </w:rPr>
        <w:t xml:space="preserve">, </w:t>
      </w:r>
      <w:proofErr w:type="spellStart"/>
      <w:r w:rsidRPr="00757B6C">
        <w:rPr>
          <w:sz w:val="20"/>
        </w:rPr>
        <w:t>In</w:t>
      </w:r>
      <w:proofErr w:type="spellEnd"/>
      <w:r w:rsidRPr="00757B6C">
        <w:rPr>
          <w:sz w:val="20"/>
        </w:rPr>
        <w:t>:</w:t>
      </w:r>
      <w:r w:rsidR="00757B6C" w:rsidRPr="00757B6C">
        <w:rPr>
          <w:sz w:val="20"/>
        </w:rPr>
        <w:t xml:space="preserve"> </w:t>
      </w:r>
      <w:r w:rsidRPr="00757B6C">
        <w:rPr>
          <w:sz w:val="20"/>
        </w:rPr>
        <w:t xml:space="preserve">Lakatos Ferenc, Szabó </w:t>
      </w:r>
      <w:proofErr w:type="spellStart"/>
      <w:r w:rsidRPr="00757B6C">
        <w:rPr>
          <w:sz w:val="20"/>
        </w:rPr>
        <w:t>Zilia</w:t>
      </w:r>
      <w:proofErr w:type="spellEnd"/>
      <w:r w:rsidRPr="00757B6C">
        <w:rPr>
          <w:sz w:val="20"/>
        </w:rPr>
        <w:t xml:space="preserve"> (szerk.) Kari Tudományos Konferencia Kiadvány: Nyugat-magyarországi Egyetem, Erdőmérnöki Kar. Sopron: </w:t>
      </w:r>
      <w:proofErr w:type="spellStart"/>
      <w:r w:rsidRPr="00757B6C">
        <w:rPr>
          <w:sz w:val="20"/>
        </w:rPr>
        <w:t>NyME</w:t>
      </w:r>
      <w:proofErr w:type="spellEnd"/>
      <w:r w:rsidRPr="00757B6C">
        <w:rPr>
          <w:sz w:val="20"/>
        </w:rPr>
        <w:t xml:space="preserve">, pp. 60-65. </w:t>
      </w:r>
    </w:p>
    <w:p w:rsidR="0037397D" w:rsidRDefault="0037397D" w:rsidP="0037397D">
      <w:pPr>
        <w:pStyle w:val="Nincstrkz"/>
      </w:pPr>
    </w:p>
    <w:p w:rsidR="007C4D86" w:rsidRPr="0037397D" w:rsidRDefault="007C4D86" w:rsidP="0037397D">
      <w:pPr>
        <w:pStyle w:val="Nincstrkz"/>
        <w:rPr>
          <w:sz w:val="20"/>
        </w:rPr>
      </w:pPr>
      <w:r w:rsidRPr="0037397D">
        <w:rPr>
          <w:sz w:val="20"/>
        </w:rPr>
        <w:t>Péterfalvi J</w:t>
      </w:r>
      <w:r w:rsidR="0037397D" w:rsidRPr="0037397D">
        <w:rPr>
          <w:sz w:val="20"/>
        </w:rPr>
        <w:t>ózsef</w:t>
      </w:r>
      <w:r w:rsidRPr="0037397D">
        <w:rPr>
          <w:sz w:val="20"/>
        </w:rPr>
        <w:t>, Kosztka M</w:t>
      </w:r>
      <w:r w:rsidR="0037397D" w:rsidRPr="0037397D">
        <w:rPr>
          <w:sz w:val="20"/>
        </w:rPr>
        <w:t>iklós</w:t>
      </w:r>
      <w:r w:rsidRPr="0037397D">
        <w:rPr>
          <w:sz w:val="20"/>
        </w:rPr>
        <w:t>, Markó G</w:t>
      </w:r>
      <w:r w:rsidR="0037397D" w:rsidRPr="0037397D">
        <w:rPr>
          <w:sz w:val="20"/>
        </w:rPr>
        <w:t>ergely</w:t>
      </w:r>
      <w:r w:rsidRPr="0037397D">
        <w:rPr>
          <w:sz w:val="20"/>
        </w:rPr>
        <w:t>, Primusz P</w:t>
      </w:r>
      <w:r w:rsidR="0037397D" w:rsidRPr="0037397D">
        <w:rPr>
          <w:sz w:val="20"/>
        </w:rPr>
        <w:t>éter</w:t>
      </w:r>
      <w:r w:rsidR="0068375B" w:rsidRPr="0037397D">
        <w:rPr>
          <w:sz w:val="20"/>
        </w:rPr>
        <w:t xml:space="preserve"> (2009)</w:t>
      </w:r>
      <w:r w:rsidRPr="0037397D">
        <w:rPr>
          <w:sz w:val="20"/>
        </w:rPr>
        <w:t xml:space="preserve">: </w:t>
      </w:r>
      <w:r w:rsidRPr="0037397D">
        <w:rPr>
          <w:i/>
          <w:sz w:val="20"/>
        </w:rPr>
        <w:t>Korszerű méréstechnika az erdészeti utak állapotfelvételénél</w:t>
      </w:r>
      <w:r w:rsidRPr="0037397D">
        <w:rPr>
          <w:sz w:val="20"/>
        </w:rPr>
        <w:t xml:space="preserve">, </w:t>
      </w:r>
      <w:proofErr w:type="spellStart"/>
      <w:r w:rsidRPr="0037397D">
        <w:rPr>
          <w:sz w:val="20"/>
        </w:rPr>
        <w:t>In</w:t>
      </w:r>
      <w:proofErr w:type="spellEnd"/>
      <w:r w:rsidRPr="0037397D">
        <w:rPr>
          <w:sz w:val="20"/>
        </w:rPr>
        <w:t>:</w:t>
      </w:r>
      <w:r w:rsidR="0037397D" w:rsidRPr="0037397D">
        <w:rPr>
          <w:sz w:val="20"/>
        </w:rPr>
        <w:t xml:space="preserve"> </w:t>
      </w:r>
      <w:r w:rsidRPr="0037397D">
        <w:rPr>
          <w:sz w:val="20"/>
        </w:rPr>
        <w:t>Lakatos F</w:t>
      </w:r>
      <w:r w:rsidR="0037397D" w:rsidRPr="0037397D">
        <w:rPr>
          <w:sz w:val="20"/>
        </w:rPr>
        <w:t>erenc</w:t>
      </w:r>
      <w:r w:rsidRPr="0037397D">
        <w:rPr>
          <w:sz w:val="20"/>
        </w:rPr>
        <w:t xml:space="preserve">, </w:t>
      </w:r>
      <w:proofErr w:type="spellStart"/>
      <w:r w:rsidRPr="0037397D">
        <w:rPr>
          <w:sz w:val="20"/>
        </w:rPr>
        <w:t>Kui</w:t>
      </w:r>
      <w:proofErr w:type="spellEnd"/>
      <w:r w:rsidRPr="0037397D">
        <w:rPr>
          <w:sz w:val="20"/>
        </w:rPr>
        <w:t xml:space="preserve"> </w:t>
      </w:r>
      <w:proofErr w:type="spellStart"/>
      <w:r w:rsidRPr="0037397D">
        <w:rPr>
          <w:sz w:val="20"/>
        </w:rPr>
        <w:t>B</w:t>
      </w:r>
      <w:r w:rsidR="0037397D" w:rsidRPr="0037397D">
        <w:rPr>
          <w:sz w:val="20"/>
        </w:rPr>
        <w:t>iborka</w:t>
      </w:r>
      <w:proofErr w:type="spellEnd"/>
      <w:r w:rsidRPr="0037397D">
        <w:rPr>
          <w:sz w:val="20"/>
        </w:rPr>
        <w:t xml:space="preserve"> (szerk.) Kari Tu</w:t>
      </w:r>
      <w:r w:rsidR="0068375B" w:rsidRPr="0037397D">
        <w:rPr>
          <w:sz w:val="20"/>
        </w:rPr>
        <w:t xml:space="preserve">dományos Konferencia </w:t>
      </w:r>
      <w:r w:rsidR="0037397D" w:rsidRPr="0037397D">
        <w:rPr>
          <w:sz w:val="20"/>
        </w:rPr>
        <w:t>Kiadvány:</w:t>
      </w:r>
      <w:r w:rsidRPr="0037397D">
        <w:rPr>
          <w:sz w:val="20"/>
        </w:rPr>
        <w:t xml:space="preserve"> Nyugat-magyarországi Egyetem</w:t>
      </w:r>
      <w:r w:rsidR="0037397D" w:rsidRPr="0037397D">
        <w:rPr>
          <w:sz w:val="20"/>
        </w:rPr>
        <w:t>,</w:t>
      </w:r>
      <w:r w:rsidRPr="0037397D">
        <w:rPr>
          <w:sz w:val="20"/>
        </w:rPr>
        <w:t xml:space="preserve"> Erdőmérnöki Kar, </w:t>
      </w:r>
      <w:r w:rsidR="0037397D" w:rsidRPr="0037397D">
        <w:rPr>
          <w:sz w:val="20"/>
        </w:rPr>
        <w:t xml:space="preserve">Sopron: </w:t>
      </w:r>
      <w:proofErr w:type="spellStart"/>
      <w:r w:rsidR="0037397D" w:rsidRPr="0037397D">
        <w:rPr>
          <w:sz w:val="20"/>
        </w:rPr>
        <w:t>NyME</w:t>
      </w:r>
      <w:proofErr w:type="spellEnd"/>
      <w:r w:rsidR="0037397D" w:rsidRPr="0037397D">
        <w:rPr>
          <w:sz w:val="20"/>
        </w:rPr>
        <w:t xml:space="preserve"> </w:t>
      </w:r>
      <w:r w:rsidRPr="0037397D">
        <w:rPr>
          <w:sz w:val="20"/>
        </w:rPr>
        <w:t>pp. 12-15.</w:t>
      </w:r>
    </w:p>
    <w:p w:rsidR="0037397D" w:rsidRDefault="0037397D" w:rsidP="007C4D86">
      <w:pPr>
        <w:jc w:val="left"/>
      </w:pPr>
    </w:p>
    <w:p w:rsidR="0037397D" w:rsidRDefault="0037397D" w:rsidP="007C4D86">
      <w:pPr>
        <w:jc w:val="left"/>
      </w:pPr>
    </w:p>
    <w:p w:rsidR="007C4D86" w:rsidRPr="00147884" w:rsidRDefault="007C4D86" w:rsidP="00147884">
      <w:pPr>
        <w:pStyle w:val="Nincstrkz"/>
        <w:rPr>
          <w:sz w:val="20"/>
        </w:rPr>
      </w:pPr>
      <w:r w:rsidRPr="00147884">
        <w:rPr>
          <w:sz w:val="20"/>
        </w:rPr>
        <w:t xml:space="preserve">József Péterfalvi, Miklós Kosztka, Gergely Markó, Péter </w:t>
      </w:r>
      <w:proofErr w:type="spellStart"/>
      <w:r w:rsidRPr="00147884">
        <w:rPr>
          <w:sz w:val="20"/>
        </w:rPr>
        <w:t>Primusz</w:t>
      </w:r>
      <w:proofErr w:type="spellEnd"/>
      <w:r w:rsidRPr="00147884">
        <w:rPr>
          <w:sz w:val="20"/>
        </w:rPr>
        <w:t xml:space="preserve">: </w:t>
      </w:r>
      <w:proofErr w:type="spellStart"/>
      <w:r w:rsidRPr="00147884">
        <w:rPr>
          <w:i/>
          <w:sz w:val="20"/>
        </w:rPr>
        <w:t>Experimental</w:t>
      </w:r>
      <w:proofErr w:type="spellEnd"/>
      <w:r w:rsidRPr="00147884">
        <w:rPr>
          <w:i/>
          <w:sz w:val="20"/>
        </w:rPr>
        <w:t xml:space="preserve"> </w:t>
      </w:r>
      <w:proofErr w:type="spellStart"/>
      <w:r w:rsidRPr="00147884">
        <w:rPr>
          <w:i/>
          <w:sz w:val="20"/>
        </w:rPr>
        <w:t>Pavements</w:t>
      </w:r>
      <w:proofErr w:type="spellEnd"/>
      <w:r w:rsidRPr="00147884">
        <w:rPr>
          <w:i/>
          <w:sz w:val="20"/>
        </w:rPr>
        <w:t xml:space="preserve"> </w:t>
      </w:r>
      <w:proofErr w:type="spellStart"/>
      <w:r w:rsidRPr="00147884">
        <w:rPr>
          <w:i/>
          <w:sz w:val="20"/>
        </w:rPr>
        <w:t>Built</w:t>
      </w:r>
      <w:proofErr w:type="spellEnd"/>
      <w:r w:rsidRPr="00147884">
        <w:rPr>
          <w:i/>
          <w:sz w:val="20"/>
        </w:rPr>
        <w:t xml:space="preserve"> </w:t>
      </w:r>
      <w:proofErr w:type="spellStart"/>
      <w:r w:rsidRPr="00147884">
        <w:rPr>
          <w:i/>
          <w:sz w:val="20"/>
        </w:rPr>
        <w:t>on</w:t>
      </w:r>
      <w:proofErr w:type="spellEnd"/>
      <w:r w:rsidRPr="00147884">
        <w:rPr>
          <w:i/>
          <w:sz w:val="20"/>
        </w:rPr>
        <w:t xml:space="preserve"> </w:t>
      </w:r>
      <w:proofErr w:type="spellStart"/>
      <w:r w:rsidRPr="00147884">
        <w:rPr>
          <w:i/>
          <w:sz w:val="20"/>
        </w:rPr>
        <w:t>Cohesive</w:t>
      </w:r>
      <w:proofErr w:type="spellEnd"/>
      <w:r w:rsidRPr="00147884">
        <w:rPr>
          <w:i/>
          <w:sz w:val="20"/>
        </w:rPr>
        <w:t xml:space="preserve"> </w:t>
      </w:r>
      <w:proofErr w:type="spellStart"/>
      <w:r w:rsidRPr="00147884">
        <w:rPr>
          <w:i/>
          <w:sz w:val="20"/>
        </w:rPr>
        <w:t>Soil</w:t>
      </w:r>
      <w:proofErr w:type="spellEnd"/>
      <w:r w:rsidRPr="00147884">
        <w:rPr>
          <w:sz w:val="20"/>
        </w:rPr>
        <w:t xml:space="preserve">, </w:t>
      </w:r>
      <w:proofErr w:type="spellStart"/>
      <w:r w:rsidR="00147884" w:rsidRPr="00147884">
        <w:rPr>
          <w:sz w:val="20"/>
        </w:rPr>
        <w:t>Hungarian</w:t>
      </w:r>
      <w:proofErr w:type="spellEnd"/>
      <w:r w:rsidR="00147884" w:rsidRPr="00147884">
        <w:rPr>
          <w:sz w:val="20"/>
        </w:rPr>
        <w:t xml:space="preserve"> </w:t>
      </w:r>
      <w:proofErr w:type="spellStart"/>
      <w:r w:rsidR="00147884" w:rsidRPr="00147884">
        <w:rPr>
          <w:sz w:val="20"/>
        </w:rPr>
        <w:t>Agricultural</w:t>
      </w:r>
      <w:proofErr w:type="spellEnd"/>
      <w:r w:rsidR="00147884" w:rsidRPr="00147884">
        <w:rPr>
          <w:sz w:val="20"/>
        </w:rPr>
        <w:t xml:space="preserve"> </w:t>
      </w:r>
      <w:proofErr w:type="spellStart"/>
      <w:r w:rsidR="00147884" w:rsidRPr="00147884">
        <w:rPr>
          <w:sz w:val="20"/>
        </w:rPr>
        <w:t>Engineering</w:t>
      </w:r>
      <w:proofErr w:type="spellEnd"/>
      <w:r w:rsidR="00147884" w:rsidRPr="00147884">
        <w:rPr>
          <w:sz w:val="20"/>
        </w:rPr>
        <w:t xml:space="preserve"> 21: pp. 53-54.</w:t>
      </w:r>
    </w:p>
    <w:sectPr w:rsidR="007C4D86" w:rsidRPr="00147884" w:rsidSect="00C159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86484"/>
    <w:rsid w:val="000155CC"/>
    <w:rsid w:val="00147884"/>
    <w:rsid w:val="002102CF"/>
    <w:rsid w:val="00266FB9"/>
    <w:rsid w:val="002D109D"/>
    <w:rsid w:val="00343561"/>
    <w:rsid w:val="0037397D"/>
    <w:rsid w:val="00437D8D"/>
    <w:rsid w:val="004A7F60"/>
    <w:rsid w:val="0068375B"/>
    <w:rsid w:val="00757B6C"/>
    <w:rsid w:val="007C4D86"/>
    <w:rsid w:val="008264F3"/>
    <w:rsid w:val="008E7C67"/>
    <w:rsid w:val="00986484"/>
    <w:rsid w:val="00A31825"/>
    <w:rsid w:val="00C15904"/>
    <w:rsid w:val="00C205DB"/>
    <w:rsid w:val="00C4468A"/>
    <w:rsid w:val="00D60FAA"/>
    <w:rsid w:val="00EC61E3"/>
    <w:rsid w:val="00F7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986484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986484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218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primuszp</dc:creator>
  <cp:lastModifiedBy>Primusz Péter</cp:lastModifiedBy>
  <cp:revision>17</cp:revision>
  <dcterms:created xsi:type="dcterms:W3CDTF">2012-10-27T10:58:00Z</dcterms:created>
  <dcterms:modified xsi:type="dcterms:W3CDTF">2012-11-07T11:32:00Z</dcterms:modified>
</cp:coreProperties>
</file>