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D0B" w:rsidRPr="00DA3D0B" w:rsidRDefault="00DA3D0B" w:rsidP="004A7AF7">
      <w:pPr>
        <w:jc w:val="center"/>
        <w:rPr>
          <w:sz w:val="26"/>
          <w:szCs w:val="26"/>
          <w:u w:val="single"/>
          <w:lang w:val="en-IN"/>
        </w:rPr>
      </w:pPr>
      <w:proofErr w:type="gramStart"/>
      <w:r w:rsidRPr="00DA3D0B">
        <w:rPr>
          <w:b/>
          <w:bCs/>
          <w:sz w:val="26"/>
          <w:szCs w:val="26"/>
          <w:u w:val="single"/>
          <w:lang w:val="en-IN"/>
        </w:rPr>
        <w:t xml:space="preserve">“ </w:t>
      </w:r>
      <w:r w:rsidRPr="00DA3D0B">
        <w:rPr>
          <w:b/>
          <w:bCs/>
          <w:sz w:val="26"/>
          <w:szCs w:val="26"/>
          <w:u w:val="single"/>
        </w:rPr>
        <w:t>Various</w:t>
      </w:r>
      <w:proofErr w:type="gramEnd"/>
      <w:r w:rsidRPr="00DA3D0B">
        <w:rPr>
          <w:b/>
          <w:bCs/>
          <w:sz w:val="26"/>
          <w:szCs w:val="26"/>
          <w:u w:val="single"/>
        </w:rPr>
        <w:t xml:space="preserve"> methods of achieving Privacy for Cyber Security ”</w:t>
      </w:r>
    </w:p>
    <w:p w:rsidR="004A7AF7" w:rsidRDefault="005405D8" w:rsidP="00DA3D0B">
      <w:pPr>
        <w:spacing w:line="240" w:lineRule="auto"/>
        <w:ind w:left="720" w:firstLine="720"/>
        <w:rPr>
          <w:sz w:val="24"/>
          <w:szCs w:val="24"/>
          <w:lang w:val="en-IN"/>
        </w:rPr>
      </w:pPr>
      <w:r>
        <w:rPr>
          <w:sz w:val="24"/>
          <w:szCs w:val="24"/>
          <w:lang w:val="en-IN"/>
        </w:rPr>
        <w:t xml:space="preserve">    </w:t>
      </w:r>
      <w:r w:rsidR="004A7AF7" w:rsidRPr="004A7AF7">
        <w:rPr>
          <w:sz w:val="24"/>
          <w:szCs w:val="24"/>
          <w:lang w:val="en-IN"/>
        </w:rPr>
        <w:t xml:space="preserve">Name – </w:t>
      </w:r>
      <w:proofErr w:type="spellStart"/>
      <w:r w:rsidR="004A7AF7" w:rsidRPr="004A7AF7">
        <w:rPr>
          <w:sz w:val="24"/>
          <w:szCs w:val="24"/>
          <w:lang w:val="en-IN"/>
        </w:rPr>
        <w:t>Gyanendra</w:t>
      </w:r>
      <w:proofErr w:type="spellEnd"/>
      <w:r w:rsidR="004A7AF7" w:rsidRPr="004A7AF7">
        <w:rPr>
          <w:sz w:val="24"/>
          <w:szCs w:val="24"/>
          <w:lang w:val="en-IN"/>
        </w:rPr>
        <w:t xml:space="preserve"> </w:t>
      </w:r>
      <w:proofErr w:type="spellStart"/>
      <w:r w:rsidR="004A7AF7" w:rsidRPr="004A7AF7">
        <w:rPr>
          <w:sz w:val="24"/>
          <w:szCs w:val="24"/>
          <w:lang w:val="en-IN"/>
        </w:rPr>
        <w:t>Nath</w:t>
      </w:r>
      <w:proofErr w:type="spellEnd"/>
      <w:r w:rsidR="004A7AF7" w:rsidRPr="004A7AF7">
        <w:rPr>
          <w:sz w:val="24"/>
          <w:szCs w:val="24"/>
          <w:lang w:val="en-IN"/>
        </w:rPr>
        <w:t xml:space="preserve"> Shukla</w:t>
      </w:r>
    </w:p>
    <w:p w:rsidR="005405D8" w:rsidRDefault="005405D8" w:rsidP="005405D8">
      <w:pPr>
        <w:spacing w:line="240" w:lineRule="auto"/>
        <w:rPr>
          <w:sz w:val="24"/>
          <w:szCs w:val="24"/>
          <w:lang w:val="en-IN"/>
        </w:rPr>
      </w:pPr>
      <w:r>
        <w:rPr>
          <w:sz w:val="24"/>
          <w:szCs w:val="24"/>
          <w:lang w:val="en-IN"/>
        </w:rPr>
        <w:t xml:space="preserve">                         </w:t>
      </w:r>
      <w:r w:rsidR="00DA3D0B">
        <w:rPr>
          <w:sz w:val="24"/>
          <w:szCs w:val="24"/>
          <w:lang w:val="en-IN"/>
        </w:rPr>
        <w:t xml:space="preserve"> Dept - Bachelor of Technology (Computer Science and Engineering)</w:t>
      </w:r>
    </w:p>
    <w:p w:rsidR="00DA3D0B" w:rsidRDefault="00DA3D0B" w:rsidP="005405D8">
      <w:pPr>
        <w:spacing w:line="240" w:lineRule="auto"/>
        <w:ind w:left="720" w:firstLine="720"/>
        <w:rPr>
          <w:sz w:val="24"/>
          <w:szCs w:val="24"/>
          <w:lang w:val="en-IN"/>
        </w:rPr>
      </w:pPr>
      <w:r>
        <w:rPr>
          <w:sz w:val="24"/>
          <w:szCs w:val="24"/>
          <w:lang w:val="en-IN"/>
        </w:rPr>
        <w:t>Institute - Lovely Professional University</w:t>
      </w:r>
      <w:r>
        <w:rPr>
          <w:sz w:val="24"/>
          <w:szCs w:val="24"/>
          <w:lang w:val="en-IN"/>
        </w:rPr>
        <w:br/>
        <w:t xml:space="preserve">  </w:t>
      </w:r>
      <w:r w:rsidR="005405D8">
        <w:rPr>
          <w:sz w:val="24"/>
          <w:szCs w:val="24"/>
          <w:lang w:val="en-IN"/>
        </w:rPr>
        <w:t xml:space="preserve">          </w:t>
      </w:r>
      <w:r>
        <w:rPr>
          <w:sz w:val="24"/>
          <w:szCs w:val="24"/>
          <w:lang w:val="en-IN"/>
        </w:rPr>
        <w:t xml:space="preserve"> Email - gyanendranathshukla4035@gmail.com</w:t>
      </w:r>
    </w:p>
    <w:p w:rsidR="004A7AF7" w:rsidRDefault="004A7AF7">
      <w:pPr>
        <w:rPr>
          <w:b/>
          <w:bCs/>
          <w:sz w:val="26"/>
          <w:szCs w:val="26"/>
          <w:lang w:val="en-IN"/>
        </w:rPr>
      </w:pPr>
    </w:p>
    <w:p w:rsidR="00DA3D0B" w:rsidRPr="00DA3D0B" w:rsidRDefault="00DA3D0B">
      <w:pPr>
        <w:rPr>
          <w:b/>
          <w:bCs/>
          <w:sz w:val="18"/>
          <w:szCs w:val="18"/>
          <w:lang w:val="en-IN"/>
        </w:rPr>
        <w:sectPr w:rsidR="00DA3D0B" w:rsidRPr="00DA3D0B" w:rsidSect="00413499">
          <w:pgSz w:w="12240" w:h="15840"/>
          <w:pgMar w:top="1440" w:right="1440" w:bottom="1440" w:left="1440" w:header="708" w:footer="708" w:gutter="0"/>
          <w:cols w:space="708"/>
          <w:docGrid w:linePitch="360"/>
        </w:sectPr>
      </w:pPr>
    </w:p>
    <w:p w:rsidR="00B54FD7" w:rsidRPr="00841E17" w:rsidRDefault="00841E17">
      <w:pPr>
        <w:rPr>
          <w:b/>
          <w:bCs/>
          <w:sz w:val="26"/>
          <w:szCs w:val="26"/>
          <w:lang w:val="en-IN"/>
        </w:rPr>
      </w:pPr>
      <w:proofErr w:type="gramStart"/>
      <w:r w:rsidRPr="00841E17">
        <w:rPr>
          <w:b/>
          <w:bCs/>
          <w:sz w:val="26"/>
          <w:szCs w:val="26"/>
          <w:lang w:val="en-IN"/>
        </w:rPr>
        <w:lastRenderedPageBreak/>
        <w:t>Abstract :</w:t>
      </w:r>
      <w:proofErr w:type="gramEnd"/>
    </w:p>
    <w:p w:rsidR="00841E17" w:rsidRDefault="00841E17" w:rsidP="00841E17">
      <w:pPr>
        <w:jc w:val="both"/>
        <w:rPr>
          <w:sz w:val="24"/>
          <w:szCs w:val="24"/>
          <w:lang w:val="en-IN"/>
        </w:rPr>
      </w:pPr>
      <w:r w:rsidRPr="00841E17">
        <w:rPr>
          <w:sz w:val="24"/>
          <w:szCs w:val="24"/>
          <w:lang w:val="en-IN"/>
        </w:rPr>
        <w:t>In today's digitally connected world, privacy is a crucial concern within cybersecurity. With the increasing frequency and sophistication of cyber threats, protecting sensitive information from unauthorized access, disclosure, and misuse has become paramount. This paper explores various methodologies for achieving privacy within the cybersecurity domain. Fundamental techniques such as encryption, access control mechanisms, and network security are examined alongside user-driven approaches like strong password management and privacy settings on social media platforms. Additionally, anonymity techniques and privacy-enhancing technologies are discussed. By exploring the strengths, weaknesses, and applications of each method, organizations can effectively safeguard their data and maintain privacy in an ever-evolving threat landscape. The paper concludes by emphasizing the significance of a layered security strategy for comprehensive privacy protection in the ever-evolving digital landscape.</w:t>
      </w:r>
    </w:p>
    <w:p w:rsidR="00860E61" w:rsidRPr="004A7AF7" w:rsidRDefault="00860E61" w:rsidP="00841E17">
      <w:pPr>
        <w:jc w:val="both"/>
        <w:rPr>
          <w:sz w:val="18"/>
          <w:szCs w:val="18"/>
          <w:lang w:val="en-IN"/>
        </w:rPr>
      </w:pPr>
    </w:p>
    <w:p w:rsidR="00841E17" w:rsidRDefault="00841E17" w:rsidP="00841E17">
      <w:pPr>
        <w:jc w:val="both"/>
        <w:rPr>
          <w:b/>
          <w:bCs/>
          <w:sz w:val="26"/>
          <w:szCs w:val="26"/>
          <w:lang w:val="en-IN"/>
        </w:rPr>
      </w:pPr>
      <w:proofErr w:type="gramStart"/>
      <w:r w:rsidRPr="00841E17">
        <w:rPr>
          <w:b/>
          <w:bCs/>
          <w:sz w:val="26"/>
          <w:szCs w:val="26"/>
          <w:lang w:val="en-IN"/>
        </w:rPr>
        <w:t>Keyword :</w:t>
      </w:r>
      <w:proofErr w:type="gramEnd"/>
    </w:p>
    <w:p w:rsidR="00E34390" w:rsidRDefault="00841E17" w:rsidP="00841E17">
      <w:pPr>
        <w:jc w:val="both"/>
        <w:rPr>
          <w:sz w:val="24"/>
          <w:szCs w:val="24"/>
          <w:lang w:val="en-IN"/>
        </w:rPr>
      </w:pPr>
      <w:r w:rsidRPr="00841E17">
        <w:rPr>
          <w:sz w:val="24"/>
          <w:szCs w:val="24"/>
          <w:lang w:val="en-IN"/>
        </w:rPr>
        <w:lastRenderedPageBreak/>
        <w:t>Cybersecurity, Data Privacy, Encryption, Access Control, Network Security, Password Management, Social Media Privacy</w:t>
      </w:r>
      <w:r>
        <w:rPr>
          <w:sz w:val="24"/>
          <w:szCs w:val="24"/>
          <w:lang w:val="en-IN"/>
        </w:rPr>
        <w:t xml:space="preserve">, </w:t>
      </w:r>
      <w:proofErr w:type="gramStart"/>
      <w:r w:rsidRPr="00841E17">
        <w:rPr>
          <w:sz w:val="24"/>
          <w:szCs w:val="24"/>
          <w:lang w:val="en-IN"/>
        </w:rPr>
        <w:t>Anonymity</w:t>
      </w:r>
      <w:r>
        <w:rPr>
          <w:sz w:val="24"/>
          <w:szCs w:val="24"/>
          <w:lang w:val="en-IN"/>
        </w:rPr>
        <w:t xml:space="preserve"> .</w:t>
      </w:r>
      <w:proofErr w:type="gramEnd"/>
    </w:p>
    <w:p w:rsidR="004A7AF7" w:rsidRPr="004A7AF7" w:rsidRDefault="004A7AF7" w:rsidP="00841E17">
      <w:pPr>
        <w:jc w:val="both"/>
        <w:rPr>
          <w:sz w:val="18"/>
          <w:szCs w:val="18"/>
          <w:lang w:val="en-IN"/>
        </w:rPr>
      </w:pPr>
    </w:p>
    <w:p w:rsidR="00841E17" w:rsidRDefault="00841E17" w:rsidP="00841E17">
      <w:pPr>
        <w:jc w:val="both"/>
        <w:rPr>
          <w:b/>
          <w:bCs/>
          <w:sz w:val="26"/>
          <w:szCs w:val="26"/>
          <w:lang w:val="en-IN"/>
        </w:rPr>
      </w:pPr>
      <w:proofErr w:type="gramStart"/>
      <w:r w:rsidRPr="00841E17">
        <w:rPr>
          <w:b/>
          <w:bCs/>
          <w:sz w:val="26"/>
          <w:szCs w:val="26"/>
          <w:lang w:val="en-IN"/>
        </w:rPr>
        <w:t>Introduction :</w:t>
      </w:r>
      <w:proofErr w:type="gramEnd"/>
    </w:p>
    <w:p w:rsidR="00860E61" w:rsidRPr="00860E61" w:rsidRDefault="00860E61" w:rsidP="00860E61">
      <w:pPr>
        <w:jc w:val="both"/>
        <w:rPr>
          <w:sz w:val="24"/>
          <w:szCs w:val="24"/>
          <w:lang w:val="en-IN"/>
        </w:rPr>
      </w:pPr>
      <w:r w:rsidRPr="00860E61">
        <w:rPr>
          <w:sz w:val="24"/>
          <w:szCs w:val="24"/>
          <w:lang w:val="en-IN"/>
        </w:rPr>
        <w:t>In an era marked by ubiquitous digital information and pervasive cyber threats, ensuring privacy in cybersecurity has emerged as a critical challenge. The interconnected nature of today's digital infrastructure exposes individuals, organizations, and governments to various risks, including data breaches, identity theft, and surveillance, underscoring the need for robust privacy measures to protect sensitive information and maintain trust in digital systems.</w:t>
      </w:r>
    </w:p>
    <w:p w:rsidR="004A7AF7" w:rsidRDefault="00860E61" w:rsidP="00E416B9">
      <w:pPr>
        <w:spacing w:line="240" w:lineRule="auto"/>
        <w:jc w:val="both"/>
        <w:rPr>
          <w:sz w:val="24"/>
          <w:szCs w:val="24"/>
          <w:lang w:val="en-IN"/>
        </w:rPr>
      </w:pPr>
      <w:r w:rsidRPr="00860E61">
        <w:rPr>
          <w:sz w:val="24"/>
          <w:szCs w:val="24"/>
          <w:lang w:val="en-IN"/>
        </w:rPr>
        <w:t xml:space="preserve">This paper delves into the exponential growth of digital technologies, which has exposed vast quantities of personal information, thereby placing cybersecurity and data privacy at the forefront of contemporary concerns. While cybersecurity focuses on safeguarding systems, networks, and data from unauthorized access, use, disclosure, disruption, modification, or destruction, data privacy emphasizes an individual's </w:t>
      </w:r>
      <w:r w:rsidRPr="00860E61">
        <w:rPr>
          <w:sz w:val="24"/>
          <w:szCs w:val="24"/>
          <w:lang w:val="en-IN"/>
        </w:rPr>
        <w:lastRenderedPageBreak/>
        <w:t xml:space="preserve">authority over their personal information. Within this context, the paper examines various methods employed to achieve privacy in cybersecurity, including encryption, anonymity techniques, access control mechanisms, and privacy-enhancing </w:t>
      </w:r>
      <w:r w:rsidRPr="00860E61">
        <w:rPr>
          <w:sz w:val="24"/>
          <w:szCs w:val="24"/>
          <w:lang w:val="en-IN"/>
        </w:rPr>
        <w:lastRenderedPageBreak/>
        <w:t>technologies. Each method plays a crucial role in mitigating privacy risks and preserving the confidentiality, integrity, and availability of data in different contexts.</w:t>
      </w:r>
    </w:p>
    <w:p w:rsidR="004A7AF7" w:rsidRDefault="004A7AF7" w:rsidP="00E416B9">
      <w:pPr>
        <w:spacing w:line="240" w:lineRule="auto"/>
        <w:jc w:val="both"/>
        <w:rPr>
          <w:sz w:val="24"/>
          <w:szCs w:val="24"/>
          <w:lang w:val="en-IN"/>
        </w:rPr>
      </w:pPr>
    </w:p>
    <w:p w:rsidR="00E416B9" w:rsidRPr="00E416B9" w:rsidRDefault="00E416B9" w:rsidP="00E416B9">
      <w:pPr>
        <w:spacing w:line="240" w:lineRule="auto"/>
        <w:jc w:val="both"/>
        <w:rPr>
          <w:sz w:val="16"/>
          <w:szCs w:val="16"/>
          <w:lang w:val="en-IN"/>
        </w:rPr>
        <w:sectPr w:rsidR="00E416B9" w:rsidRPr="00E416B9" w:rsidSect="00413499">
          <w:type w:val="continuous"/>
          <w:pgSz w:w="12240" w:h="15840"/>
          <w:pgMar w:top="1440" w:right="1440" w:bottom="1440" w:left="1440" w:header="708" w:footer="708" w:gutter="0"/>
          <w:cols w:num="2" w:space="708"/>
          <w:docGrid w:linePitch="360"/>
        </w:sectPr>
      </w:pPr>
    </w:p>
    <w:p w:rsidR="004A7AF7" w:rsidRDefault="004A7AF7" w:rsidP="00E416B9">
      <w:pPr>
        <w:spacing w:line="240" w:lineRule="auto"/>
        <w:jc w:val="both"/>
        <w:rPr>
          <w:sz w:val="18"/>
          <w:szCs w:val="18"/>
          <w:lang w:val="en-IN"/>
        </w:rPr>
      </w:pPr>
    </w:p>
    <w:p w:rsidR="00DC606A" w:rsidRPr="00DC606A" w:rsidRDefault="00DC606A" w:rsidP="00E416B9">
      <w:pPr>
        <w:spacing w:line="240" w:lineRule="auto"/>
        <w:jc w:val="both"/>
        <w:rPr>
          <w:sz w:val="24"/>
          <w:szCs w:val="24"/>
          <w:lang w:val="en-IN"/>
        </w:rPr>
      </w:pPr>
      <w:r w:rsidRPr="00DC606A">
        <w:rPr>
          <w:b/>
          <w:bCs/>
          <w:sz w:val="26"/>
          <w:szCs w:val="26"/>
          <w:lang w:val="en-IN"/>
        </w:rPr>
        <w:lastRenderedPageBreak/>
        <w:t xml:space="preserve">Literature </w:t>
      </w:r>
      <w:proofErr w:type="gramStart"/>
      <w:r w:rsidRPr="00DC606A">
        <w:rPr>
          <w:b/>
          <w:bCs/>
          <w:sz w:val="26"/>
          <w:szCs w:val="26"/>
          <w:lang w:val="en-IN"/>
        </w:rPr>
        <w:t>Review</w:t>
      </w:r>
      <w:r>
        <w:rPr>
          <w:b/>
          <w:bCs/>
          <w:sz w:val="24"/>
          <w:szCs w:val="24"/>
          <w:lang w:val="en-IN"/>
        </w:rPr>
        <w:t xml:space="preserve"> :</w:t>
      </w:r>
      <w:proofErr w:type="gramEnd"/>
    </w:p>
    <w:p w:rsidR="004A7AF7" w:rsidRDefault="004A7AF7" w:rsidP="00DC606A">
      <w:pPr>
        <w:jc w:val="both"/>
        <w:rPr>
          <w:sz w:val="24"/>
          <w:szCs w:val="24"/>
          <w:lang w:val="en-IN"/>
        </w:rPr>
        <w:sectPr w:rsidR="004A7AF7" w:rsidSect="00413499">
          <w:type w:val="continuous"/>
          <w:pgSz w:w="12240" w:h="15840"/>
          <w:pgMar w:top="1440" w:right="1440" w:bottom="1440" w:left="1440" w:header="708" w:footer="708" w:gutter="0"/>
          <w:cols w:num="2" w:space="708"/>
          <w:docGrid w:linePitch="360"/>
        </w:sectPr>
      </w:pPr>
    </w:p>
    <w:p w:rsidR="00DC606A" w:rsidRPr="00DC606A" w:rsidRDefault="00DC606A" w:rsidP="00DC606A">
      <w:pPr>
        <w:jc w:val="both"/>
        <w:rPr>
          <w:sz w:val="24"/>
          <w:szCs w:val="24"/>
          <w:lang w:val="en-IN"/>
        </w:rPr>
      </w:pPr>
      <w:r w:rsidRPr="00DC606A">
        <w:rPr>
          <w:sz w:val="24"/>
          <w:szCs w:val="24"/>
          <w:lang w:val="en-IN"/>
        </w:rPr>
        <w:lastRenderedPageBreak/>
        <w:t>Privacy in cybersecurity has become increasingly important due to the ubiquitous nature of digital information and the growing prevalence of cyber threats. Scholars have extensively explored various methods and techniques to achieve privacy in cybersecurity, recognizing its critical role in maintaining trust in digital systems and safeguarding sensitive information. Encryption emerges as a fundamental technique, ensuring confidentiality by scrambling data using cryptographic keys. Both symmetric and asymmetric encryption algorithms have been investigated for their effectiveness in protecting data during transmission and storage. Access control mechanisms, including authentication and authorization, have been widely studied for their role in defining and regulating user access to data and resources within systems. Network security measures such as firewalls and intrusion detection/prevention systems have been extensively researched for their ability to safeguard computer networks from unauthorized access and malicious activity.</w:t>
      </w:r>
    </w:p>
    <w:p w:rsidR="00DC606A" w:rsidRPr="00DC606A" w:rsidRDefault="00DC606A" w:rsidP="00DC606A">
      <w:pPr>
        <w:jc w:val="both"/>
        <w:rPr>
          <w:sz w:val="24"/>
          <w:szCs w:val="24"/>
          <w:lang w:val="en-IN"/>
        </w:rPr>
      </w:pPr>
      <w:r w:rsidRPr="00DC606A">
        <w:rPr>
          <w:sz w:val="24"/>
          <w:szCs w:val="24"/>
          <w:lang w:val="en-IN"/>
        </w:rPr>
        <w:t xml:space="preserve">User-centric approaches to privacy have also received attention in the literature. Strong password management practices, including the use of complex passwords and password managers, have been emphasized </w:t>
      </w:r>
      <w:r w:rsidRPr="00DC606A">
        <w:rPr>
          <w:sz w:val="24"/>
          <w:szCs w:val="24"/>
          <w:lang w:val="en-IN"/>
        </w:rPr>
        <w:lastRenderedPageBreak/>
        <w:t xml:space="preserve">as crucial measures for reducing the risk of unauthorized access to accounts. The importance of utilizing privacy settings on social media platforms to control the dissemination of personal information has been highlighted, acknowledging the significant impact of user </w:t>
      </w:r>
      <w:proofErr w:type="spellStart"/>
      <w:r w:rsidRPr="00DC606A">
        <w:rPr>
          <w:sz w:val="24"/>
          <w:szCs w:val="24"/>
          <w:lang w:val="en-IN"/>
        </w:rPr>
        <w:t>behavior</w:t>
      </w:r>
      <w:proofErr w:type="spellEnd"/>
      <w:r w:rsidRPr="00DC606A">
        <w:rPr>
          <w:sz w:val="24"/>
          <w:szCs w:val="24"/>
          <w:lang w:val="en-IN"/>
        </w:rPr>
        <w:t xml:space="preserve"> on privacy protection. Furthermore, privacy-focused applications have been explored for their role in prioritizing user data protection through features such as end-to-end encryption and data minimization practices.</w:t>
      </w:r>
    </w:p>
    <w:p w:rsidR="00DC606A" w:rsidRPr="00E416B9" w:rsidRDefault="00DC606A" w:rsidP="00841E17">
      <w:pPr>
        <w:jc w:val="both"/>
        <w:rPr>
          <w:sz w:val="18"/>
          <w:szCs w:val="18"/>
          <w:lang w:val="en-IN"/>
        </w:rPr>
      </w:pPr>
    </w:p>
    <w:p w:rsidR="00DC606A" w:rsidRDefault="00DC606A" w:rsidP="00841E17">
      <w:pPr>
        <w:jc w:val="both"/>
        <w:rPr>
          <w:sz w:val="24"/>
          <w:szCs w:val="24"/>
          <w:lang w:val="en-IN"/>
        </w:rPr>
      </w:pPr>
      <w:proofErr w:type="gramStart"/>
      <w:r>
        <w:rPr>
          <w:sz w:val="24"/>
          <w:szCs w:val="24"/>
          <w:lang w:val="en-IN"/>
        </w:rPr>
        <w:t>Methodologies :</w:t>
      </w:r>
      <w:proofErr w:type="gramEnd"/>
    </w:p>
    <w:p w:rsidR="00DC606A" w:rsidRPr="00DC606A" w:rsidRDefault="00DC606A" w:rsidP="00DC606A">
      <w:pPr>
        <w:jc w:val="both"/>
        <w:rPr>
          <w:sz w:val="24"/>
          <w:szCs w:val="24"/>
          <w:lang w:val="en-IN"/>
        </w:rPr>
      </w:pPr>
      <w:r w:rsidRPr="00DC606A">
        <w:rPr>
          <w:sz w:val="24"/>
          <w:szCs w:val="24"/>
          <w:lang w:val="en-IN"/>
        </w:rPr>
        <w:t xml:space="preserve">Researchers have employed various methodologies to investigate privacy in cybersecurity comprehensively. Empirical studies have been conducted to evaluate the effectiveness of encryption algorithms in protecting data confidentiality under different scenarios, considering factors such as key length, algorithm strength, and computational resources. Access control mechanisms have been examined through case studies and simulations to assess their impact on user access rights and system security. Network security measures have been evaluated through vulnerability assessments and penetration testing to </w:t>
      </w:r>
      <w:r w:rsidRPr="00DC606A">
        <w:rPr>
          <w:sz w:val="24"/>
          <w:szCs w:val="24"/>
          <w:lang w:val="en-IN"/>
        </w:rPr>
        <w:lastRenderedPageBreak/>
        <w:t xml:space="preserve">identify potential weaknesses and vulnerabilities in network </w:t>
      </w:r>
      <w:proofErr w:type="spellStart"/>
      <w:r w:rsidRPr="00DC606A">
        <w:rPr>
          <w:sz w:val="24"/>
          <w:szCs w:val="24"/>
          <w:lang w:val="en-IN"/>
        </w:rPr>
        <w:t>defenses</w:t>
      </w:r>
      <w:proofErr w:type="spellEnd"/>
      <w:r w:rsidRPr="00DC606A">
        <w:rPr>
          <w:sz w:val="24"/>
          <w:szCs w:val="24"/>
          <w:lang w:val="en-IN"/>
        </w:rPr>
        <w:t>.</w:t>
      </w:r>
    </w:p>
    <w:p w:rsidR="00DC606A" w:rsidRPr="00DC606A" w:rsidRDefault="00DC606A" w:rsidP="00DC606A">
      <w:pPr>
        <w:jc w:val="both"/>
        <w:rPr>
          <w:sz w:val="24"/>
          <w:szCs w:val="24"/>
          <w:lang w:val="en-IN"/>
        </w:rPr>
      </w:pPr>
      <w:r w:rsidRPr="00DC606A">
        <w:rPr>
          <w:sz w:val="24"/>
          <w:szCs w:val="24"/>
          <w:lang w:val="en-IN"/>
        </w:rPr>
        <w:t xml:space="preserve">User-centric approaches have been studied using surveys and interviews to understand user perceptions, </w:t>
      </w:r>
      <w:proofErr w:type="spellStart"/>
      <w:r w:rsidRPr="00DC606A">
        <w:rPr>
          <w:sz w:val="24"/>
          <w:szCs w:val="24"/>
          <w:lang w:val="en-IN"/>
        </w:rPr>
        <w:t>behaviors</w:t>
      </w:r>
      <w:proofErr w:type="spellEnd"/>
      <w:r w:rsidRPr="00DC606A">
        <w:rPr>
          <w:sz w:val="24"/>
          <w:szCs w:val="24"/>
          <w:lang w:val="en-IN"/>
        </w:rPr>
        <w:t>, and attitudes towards privacy protection measures. Experimental research has been conducted to assess the usability and effectiveness of privacy-focused applications in real-world settings, considering factors such as user satisfaction, adoption rates, and security features. Additionally, theoretical frameworks and conceptual models have been developed to provide a structured understanding of privacy challenges in cybersecurity and guide the design and implementation of privacy-enhancing technologies.</w:t>
      </w:r>
    </w:p>
    <w:p w:rsidR="00DC606A" w:rsidRPr="00DC606A" w:rsidRDefault="00DC606A" w:rsidP="00DC606A">
      <w:pPr>
        <w:jc w:val="both"/>
        <w:rPr>
          <w:sz w:val="26"/>
          <w:szCs w:val="26"/>
          <w:lang w:val="en-IN"/>
        </w:rPr>
      </w:pPr>
      <w:proofErr w:type="gramStart"/>
      <w:r w:rsidRPr="00DC606A">
        <w:rPr>
          <w:b/>
          <w:bCs/>
          <w:sz w:val="26"/>
          <w:szCs w:val="26"/>
          <w:lang w:val="en-IN"/>
        </w:rPr>
        <w:t>Techniques :</w:t>
      </w:r>
      <w:proofErr w:type="gramEnd"/>
    </w:p>
    <w:p w:rsidR="00DC606A" w:rsidRDefault="00DC606A" w:rsidP="00DC606A">
      <w:pPr>
        <w:jc w:val="both"/>
        <w:rPr>
          <w:sz w:val="24"/>
          <w:szCs w:val="24"/>
          <w:lang w:val="en-IN"/>
        </w:rPr>
      </w:pPr>
      <w:r w:rsidRPr="00DC606A">
        <w:rPr>
          <w:sz w:val="24"/>
          <w:szCs w:val="24"/>
          <w:lang w:val="en-IN"/>
        </w:rPr>
        <w:t>Several techniques have been explored in the literature to achieve privacy in cybersecurity effectively</w:t>
      </w:r>
      <w:r>
        <w:rPr>
          <w:sz w:val="24"/>
          <w:szCs w:val="24"/>
          <w:lang w:val="en-IN"/>
        </w:rPr>
        <w:t xml:space="preserve"> – </w:t>
      </w:r>
    </w:p>
    <w:p w:rsidR="00DC606A" w:rsidRPr="00E34390" w:rsidRDefault="00DC606A" w:rsidP="00E34390">
      <w:pPr>
        <w:pStyle w:val="ListParagraph"/>
        <w:numPr>
          <w:ilvl w:val="0"/>
          <w:numId w:val="6"/>
        </w:numPr>
        <w:jc w:val="both"/>
        <w:rPr>
          <w:sz w:val="24"/>
          <w:szCs w:val="24"/>
          <w:lang w:val="en-IN"/>
        </w:rPr>
      </w:pPr>
      <w:r w:rsidRPr="00E34390">
        <w:rPr>
          <w:b/>
          <w:bCs/>
          <w:sz w:val="24"/>
          <w:szCs w:val="24"/>
          <w:lang w:val="en-IN"/>
        </w:rPr>
        <w:t>Encryption</w:t>
      </w:r>
    </w:p>
    <w:p w:rsidR="00DC606A" w:rsidRPr="00DC606A" w:rsidRDefault="00DC606A" w:rsidP="00DC606A">
      <w:pPr>
        <w:jc w:val="both"/>
        <w:rPr>
          <w:sz w:val="24"/>
          <w:szCs w:val="24"/>
          <w:lang w:val="en-IN"/>
        </w:rPr>
      </w:pPr>
      <w:r w:rsidRPr="00DC606A">
        <w:rPr>
          <w:sz w:val="24"/>
          <w:szCs w:val="24"/>
          <w:lang w:val="en-IN"/>
        </w:rPr>
        <w:t>Encryption is a fundamental technique in cybersecurity for ensuring data confidentiality. It involves scrambling data using cryptographic keys, making it unreadable to unauthorized parties. Two main types of encryption are commonly used:</w:t>
      </w:r>
    </w:p>
    <w:p w:rsidR="00DC606A" w:rsidRPr="00DC606A" w:rsidRDefault="00DC606A" w:rsidP="00DC606A">
      <w:pPr>
        <w:numPr>
          <w:ilvl w:val="0"/>
          <w:numId w:val="1"/>
        </w:numPr>
        <w:tabs>
          <w:tab w:val="clear" w:pos="360"/>
          <w:tab w:val="num" w:pos="720"/>
        </w:tabs>
        <w:jc w:val="both"/>
        <w:rPr>
          <w:sz w:val="24"/>
          <w:szCs w:val="24"/>
          <w:lang w:val="en-IN"/>
        </w:rPr>
      </w:pPr>
      <w:r w:rsidRPr="00DC606A">
        <w:rPr>
          <w:sz w:val="24"/>
          <w:szCs w:val="24"/>
          <w:lang w:val="en-IN"/>
        </w:rPr>
        <w:t xml:space="preserve">Symmetric Encryption: Utilizes a single key for both encryption and decryption processes. While efficient for bulk data processing, securely sharing the </w:t>
      </w:r>
      <w:r w:rsidRPr="00DC606A">
        <w:rPr>
          <w:sz w:val="24"/>
          <w:szCs w:val="24"/>
          <w:lang w:val="en-IN"/>
        </w:rPr>
        <w:lastRenderedPageBreak/>
        <w:t>encryption key among authorized parties poses a challenge.</w:t>
      </w:r>
    </w:p>
    <w:p w:rsidR="00DC606A" w:rsidRPr="00DC606A" w:rsidRDefault="00DC606A" w:rsidP="00DC606A">
      <w:pPr>
        <w:numPr>
          <w:ilvl w:val="0"/>
          <w:numId w:val="1"/>
        </w:numPr>
        <w:tabs>
          <w:tab w:val="clear" w:pos="360"/>
          <w:tab w:val="num" w:pos="720"/>
        </w:tabs>
        <w:jc w:val="both"/>
        <w:rPr>
          <w:sz w:val="24"/>
          <w:szCs w:val="24"/>
          <w:lang w:val="en-IN"/>
        </w:rPr>
      </w:pPr>
      <w:r w:rsidRPr="00DC606A">
        <w:rPr>
          <w:sz w:val="24"/>
          <w:szCs w:val="24"/>
          <w:lang w:val="en-IN"/>
        </w:rPr>
        <w:t>Asymmetric Encryption: Employs a pair of public and private keys for encryption and decryption, offering enhanced security. Public key encryption facilitates secure communication over untrusted networks by enabling parties to encrypt messages without sharing their private keys.</w:t>
      </w:r>
    </w:p>
    <w:p w:rsidR="00DC606A" w:rsidRPr="00E34390" w:rsidRDefault="00DC606A" w:rsidP="00E34390">
      <w:pPr>
        <w:pStyle w:val="ListParagraph"/>
        <w:numPr>
          <w:ilvl w:val="0"/>
          <w:numId w:val="7"/>
        </w:numPr>
        <w:jc w:val="both"/>
        <w:rPr>
          <w:sz w:val="24"/>
          <w:szCs w:val="24"/>
          <w:lang w:val="en-IN"/>
        </w:rPr>
      </w:pPr>
      <w:r w:rsidRPr="00E34390">
        <w:rPr>
          <w:b/>
          <w:bCs/>
          <w:sz w:val="24"/>
          <w:szCs w:val="24"/>
          <w:lang w:val="en-IN"/>
        </w:rPr>
        <w:t>Access Control</w:t>
      </w:r>
    </w:p>
    <w:p w:rsidR="00DC606A" w:rsidRPr="00DC606A" w:rsidRDefault="00DC606A" w:rsidP="00DC606A">
      <w:pPr>
        <w:jc w:val="both"/>
        <w:rPr>
          <w:sz w:val="24"/>
          <w:szCs w:val="24"/>
          <w:lang w:val="en-IN"/>
        </w:rPr>
      </w:pPr>
      <w:r w:rsidRPr="00DC606A">
        <w:rPr>
          <w:sz w:val="24"/>
          <w:szCs w:val="24"/>
          <w:lang w:val="en-IN"/>
        </w:rPr>
        <w:t>Access control mechanisms regulate user access to data and resources within systems, comprising two key components:</w:t>
      </w:r>
    </w:p>
    <w:p w:rsidR="00DC606A" w:rsidRPr="00DC606A" w:rsidRDefault="00DC606A" w:rsidP="00DC606A">
      <w:pPr>
        <w:numPr>
          <w:ilvl w:val="0"/>
          <w:numId w:val="2"/>
        </w:numPr>
        <w:tabs>
          <w:tab w:val="clear" w:pos="360"/>
          <w:tab w:val="num" w:pos="720"/>
        </w:tabs>
        <w:jc w:val="both"/>
        <w:rPr>
          <w:sz w:val="24"/>
          <w:szCs w:val="24"/>
          <w:lang w:val="en-IN"/>
        </w:rPr>
      </w:pPr>
      <w:r w:rsidRPr="00DC606A">
        <w:rPr>
          <w:sz w:val="24"/>
          <w:szCs w:val="24"/>
          <w:lang w:val="en-IN"/>
        </w:rPr>
        <w:t>Authentication: Verifies user identity through various methods such as passwords, biometric authentication, or multi-factor authentication (MFA), which requires additional verification factors beyond a password.</w:t>
      </w:r>
    </w:p>
    <w:p w:rsidR="00DC606A" w:rsidRPr="00DC606A" w:rsidRDefault="00DC606A" w:rsidP="00DC606A">
      <w:pPr>
        <w:numPr>
          <w:ilvl w:val="0"/>
          <w:numId w:val="2"/>
        </w:numPr>
        <w:tabs>
          <w:tab w:val="clear" w:pos="360"/>
          <w:tab w:val="num" w:pos="720"/>
        </w:tabs>
        <w:jc w:val="both"/>
        <w:rPr>
          <w:sz w:val="24"/>
          <w:szCs w:val="24"/>
          <w:lang w:val="en-IN"/>
        </w:rPr>
      </w:pPr>
      <w:r w:rsidRPr="00DC606A">
        <w:rPr>
          <w:sz w:val="24"/>
          <w:szCs w:val="24"/>
          <w:lang w:val="en-IN"/>
        </w:rPr>
        <w:t>Authorization: Determines user access rights based on their authenticated identity or role within the organization. Common access control methods include Role-Based Access Control (RBAC), where permissions are assigned based on user roles, and discretionary access control (DAC), where users have control over their resources' access.</w:t>
      </w:r>
    </w:p>
    <w:p w:rsidR="00DC606A" w:rsidRPr="00E34390" w:rsidRDefault="00DC606A" w:rsidP="00E34390">
      <w:pPr>
        <w:pStyle w:val="ListParagraph"/>
        <w:numPr>
          <w:ilvl w:val="0"/>
          <w:numId w:val="7"/>
        </w:numPr>
        <w:jc w:val="both"/>
        <w:rPr>
          <w:sz w:val="24"/>
          <w:szCs w:val="24"/>
          <w:lang w:val="en-IN"/>
        </w:rPr>
      </w:pPr>
      <w:r w:rsidRPr="00E34390">
        <w:rPr>
          <w:b/>
          <w:bCs/>
          <w:sz w:val="24"/>
          <w:szCs w:val="24"/>
          <w:lang w:val="en-IN"/>
        </w:rPr>
        <w:t>Network Security</w:t>
      </w:r>
    </w:p>
    <w:p w:rsidR="00DC606A" w:rsidRPr="00DC606A" w:rsidRDefault="00DC606A" w:rsidP="00DC606A">
      <w:pPr>
        <w:jc w:val="both"/>
        <w:rPr>
          <w:sz w:val="24"/>
          <w:szCs w:val="24"/>
          <w:lang w:val="en-IN"/>
        </w:rPr>
      </w:pPr>
      <w:r w:rsidRPr="00DC606A">
        <w:rPr>
          <w:sz w:val="24"/>
          <w:szCs w:val="24"/>
          <w:lang w:val="en-IN"/>
        </w:rPr>
        <w:t>Network security measures protect computer networks from unauthorized access and malicious activity, encompassing:</w:t>
      </w:r>
    </w:p>
    <w:p w:rsidR="00DC606A" w:rsidRPr="00DC606A" w:rsidRDefault="00DC606A" w:rsidP="00DC606A">
      <w:pPr>
        <w:numPr>
          <w:ilvl w:val="0"/>
          <w:numId w:val="3"/>
        </w:numPr>
        <w:tabs>
          <w:tab w:val="clear" w:pos="360"/>
          <w:tab w:val="num" w:pos="720"/>
        </w:tabs>
        <w:jc w:val="both"/>
        <w:rPr>
          <w:sz w:val="24"/>
          <w:szCs w:val="24"/>
          <w:lang w:val="en-IN"/>
        </w:rPr>
      </w:pPr>
      <w:r w:rsidRPr="00DC606A">
        <w:rPr>
          <w:sz w:val="24"/>
          <w:szCs w:val="24"/>
          <w:lang w:val="en-IN"/>
        </w:rPr>
        <w:lastRenderedPageBreak/>
        <w:t>Firewalls: Act as virtual barriers, filtering incoming and outgoing traffic based on predefined security policies to prevent unauthorized access to network resources.</w:t>
      </w:r>
    </w:p>
    <w:p w:rsidR="00DC606A" w:rsidRPr="00DC606A" w:rsidRDefault="00DC606A" w:rsidP="00DC606A">
      <w:pPr>
        <w:numPr>
          <w:ilvl w:val="0"/>
          <w:numId w:val="3"/>
        </w:numPr>
        <w:tabs>
          <w:tab w:val="clear" w:pos="360"/>
          <w:tab w:val="num" w:pos="720"/>
        </w:tabs>
        <w:jc w:val="both"/>
        <w:rPr>
          <w:sz w:val="24"/>
          <w:szCs w:val="24"/>
          <w:lang w:val="en-IN"/>
        </w:rPr>
      </w:pPr>
      <w:r w:rsidRPr="00DC606A">
        <w:rPr>
          <w:sz w:val="24"/>
          <w:szCs w:val="24"/>
          <w:lang w:val="en-IN"/>
        </w:rPr>
        <w:t xml:space="preserve">Intrusion Detection and Prevention Systems (IDS/IPS): Continuously monitor network activity for suspicious </w:t>
      </w:r>
      <w:proofErr w:type="spellStart"/>
      <w:r w:rsidRPr="00DC606A">
        <w:rPr>
          <w:sz w:val="24"/>
          <w:szCs w:val="24"/>
          <w:lang w:val="en-IN"/>
        </w:rPr>
        <w:t>behavior</w:t>
      </w:r>
      <w:proofErr w:type="spellEnd"/>
      <w:r w:rsidRPr="00DC606A">
        <w:rPr>
          <w:sz w:val="24"/>
          <w:szCs w:val="24"/>
          <w:lang w:val="en-IN"/>
        </w:rPr>
        <w:t>, alerting security personnel or taking action, such as blocking suspicious traffic, to prevent potential threats.</w:t>
      </w:r>
    </w:p>
    <w:p w:rsidR="00DC606A" w:rsidRPr="00E34390" w:rsidRDefault="00DC606A" w:rsidP="00E34390">
      <w:pPr>
        <w:pStyle w:val="ListParagraph"/>
        <w:numPr>
          <w:ilvl w:val="0"/>
          <w:numId w:val="7"/>
        </w:numPr>
        <w:jc w:val="both"/>
        <w:rPr>
          <w:sz w:val="24"/>
          <w:szCs w:val="24"/>
          <w:lang w:val="en-IN"/>
        </w:rPr>
      </w:pPr>
      <w:r w:rsidRPr="00E34390">
        <w:rPr>
          <w:b/>
          <w:bCs/>
          <w:sz w:val="24"/>
          <w:szCs w:val="24"/>
          <w:lang w:val="en-IN"/>
        </w:rPr>
        <w:t>User-Centric Approaches</w:t>
      </w:r>
    </w:p>
    <w:p w:rsidR="00DC606A" w:rsidRPr="00DC606A" w:rsidRDefault="00DC606A" w:rsidP="00DC606A">
      <w:pPr>
        <w:jc w:val="both"/>
        <w:rPr>
          <w:sz w:val="24"/>
          <w:szCs w:val="24"/>
          <w:lang w:val="en-IN"/>
        </w:rPr>
      </w:pPr>
      <w:r w:rsidRPr="00DC606A">
        <w:rPr>
          <w:sz w:val="24"/>
          <w:szCs w:val="24"/>
          <w:lang w:val="en-IN"/>
        </w:rPr>
        <w:t>User-centric approaches prioritize user involvement in privacy protection, including:</w:t>
      </w:r>
    </w:p>
    <w:p w:rsidR="00DC606A" w:rsidRPr="00DC606A" w:rsidRDefault="00DC606A" w:rsidP="00DC606A">
      <w:pPr>
        <w:numPr>
          <w:ilvl w:val="0"/>
          <w:numId w:val="4"/>
        </w:numPr>
        <w:tabs>
          <w:tab w:val="clear" w:pos="360"/>
          <w:tab w:val="num" w:pos="720"/>
        </w:tabs>
        <w:jc w:val="both"/>
        <w:rPr>
          <w:sz w:val="24"/>
          <w:szCs w:val="24"/>
          <w:lang w:val="en-IN"/>
        </w:rPr>
      </w:pPr>
      <w:r w:rsidRPr="00DC606A">
        <w:rPr>
          <w:sz w:val="24"/>
          <w:szCs w:val="24"/>
          <w:lang w:val="en-IN"/>
        </w:rPr>
        <w:t>Strong Password Management: Encourages the use of complex and unique passwords for different accounts to reduce the risk of unauthorized access. Password managers assist in generating and securely storing complex passwords.</w:t>
      </w:r>
    </w:p>
    <w:p w:rsidR="00DC606A" w:rsidRPr="00DC606A" w:rsidRDefault="00DC606A" w:rsidP="00DC606A">
      <w:pPr>
        <w:numPr>
          <w:ilvl w:val="0"/>
          <w:numId w:val="4"/>
        </w:numPr>
        <w:tabs>
          <w:tab w:val="clear" w:pos="360"/>
          <w:tab w:val="num" w:pos="720"/>
        </w:tabs>
        <w:jc w:val="both"/>
        <w:rPr>
          <w:sz w:val="24"/>
          <w:szCs w:val="24"/>
          <w:lang w:val="en-IN"/>
        </w:rPr>
      </w:pPr>
      <w:r w:rsidRPr="00DC606A">
        <w:rPr>
          <w:sz w:val="24"/>
          <w:szCs w:val="24"/>
          <w:lang w:val="en-IN"/>
        </w:rPr>
        <w:t>Privacy Settings on Social Media: Allow users to control who can see their posts and profile information, minimizing the amount of personal information publicly available and enhancing privacy protection.</w:t>
      </w:r>
    </w:p>
    <w:p w:rsidR="00DC606A" w:rsidRDefault="00DC606A" w:rsidP="00DC606A">
      <w:pPr>
        <w:numPr>
          <w:ilvl w:val="0"/>
          <w:numId w:val="4"/>
        </w:numPr>
        <w:tabs>
          <w:tab w:val="clear" w:pos="360"/>
          <w:tab w:val="num" w:pos="720"/>
        </w:tabs>
        <w:jc w:val="both"/>
        <w:rPr>
          <w:sz w:val="24"/>
          <w:szCs w:val="24"/>
          <w:lang w:val="en-IN"/>
        </w:rPr>
      </w:pPr>
      <w:r w:rsidRPr="00DC606A">
        <w:rPr>
          <w:sz w:val="24"/>
          <w:szCs w:val="24"/>
          <w:lang w:val="en-IN"/>
        </w:rPr>
        <w:t>Privacy-Focused Applications: Prioritize user data protection through features like end-to-end encryption and data minimization practices, offering users control over the information they share.</w:t>
      </w:r>
    </w:p>
    <w:p w:rsidR="00E24A4D" w:rsidRPr="00DC606A" w:rsidRDefault="00E24A4D" w:rsidP="00E24A4D">
      <w:pPr>
        <w:ind w:left="360"/>
        <w:jc w:val="both"/>
        <w:rPr>
          <w:sz w:val="24"/>
          <w:szCs w:val="24"/>
          <w:lang w:val="en-IN"/>
        </w:rPr>
      </w:pPr>
    </w:p>
    <w:p w:rsidR="00DC606A" w:rsidRPr="00DC606A" w:rsidRDefault="00E34390" w:rsidP="00DC606A">
      <w:pPr>
        <w:jc w:val="both"/>
        <w:rPr>
          <w:b/>
          <w:bCs/>
          <w:sz w:val="26"/>
          <w:szCs w:val="26"/>
          <w:lang w:val="en-IN"/>
        </w:rPr>
      </w:pPr>
      <w:proofErr w:type="gramStart"/>
      <w:r w:rsidRPr="00E34390">
        <w:rPr>
          <w:b/>
          <w:bCs/>
          <w:sz w:val="26"/>
          <w:szCs w:val="26"/>
          <w:lang w:val="en-IN"/>
        </w:rPr>
        <w:lastRenderedPageBreak/>
        <w:t>Conclusion :</w:t>
      </w:r>
      <w:proofErr w:type="gramEnd"/>
    </w:p>
    <w:p w:rsidR="00E34390" w:rsidRPr="00E34390" w:rsidRDefault="00E34390" w:rsidP="00E34390">
      <w:pPr>
        <w:jc w:val="both"/>
        <w:rPr>
          <w:sz w:val="24"/>
          <w:szCs w:val="24"/>
          <w:lang w:val="en-IN"/>
        </w:rPr>
      </w:pPr>
      <w:r w:rsidRPr="00E34390">
        <w:rPr>
          <w:sz w:val="24"/>
          <w:szCs w:val="24"/>
          <w:lang w:val="en-IN"/>
        </w:rPr>
        <w:t xml:space="preserve">In conclusion, cybersecurity and data privacy are integral components of navigating the digital landscape in the modern age. As digital technologies advance and cyber threats proliferate, it becomes increasingly imperative for individuals and organizations to prioritize privacy protection. By employing a combination of methods such as encryption, access control, network security, strong password management, and leveraging privacy settings on digital platforms, stakeholders can bolster their online privacy </w:t>
      </w:r>
      <w:proofErr w:type="spellStart"/>
      <w:r w:rsidRPr="00E34390">
        <w:rPr>
          <w:sz w:val="24"/>
          <w:szCs w:val="24"/>
          <w:lang w:val="en-IN"/>
        </w:rPr>
        <w:t>defenses</w:t>
      </w:r>
      <w:proofErr w:type="spellEnd"/>
      <w:r w:rsidRPr="00E34390">
        <w:rPr>
          <w:sz w:val="24"/>
          <w:szCs w:val="24"/>
          <w:lang w:val="en-IN"/>
        </w:rPr>
        <w:t>.</w:t>
      </w:r>
    </w:p>
    <w:p w:rsidR="00E34390" w:rsidRPr="00E34390" w:rsidRDefault="00E34390" w:rsidP="00E34390">
      <w:pPr>
        <w:jc w:val="both"/>
        <w:rPr>
          <w:sz w:val="24"/>
          <w:szCs w:val="24"/>
          <w:lang w:val="en-IN"/>
        </w:rPr>
      </w:pPr>
      <w:r w:rsidRPr="00E34390">
        <w:rPr>
          <w:sz w:val="24"/>
          <w:szCs w:val="24"/>
          <w:lang w:val="en-IN"/>
        </w:rPr>
        <w:t xml:space="preserve">However, it's essential to recognize that safeguarding privacy is an ongoing </w:t>
      </w:r>
      <w:proofErr w:type="spellStart"/>
      <w:r w:rsidRPr="00E34390">
        <w:rPr>
          <w:sz w:val="24"/>
          <w:szCs w:val="24"/>
          <w:lang w:val="en-IN"/>
        </w:rPr>
        <w:t>endeavor</w:t>
      </w:r>
      <w:proofErr w:type="spellEnd"/>
      <w:r w:rsidRPr="00E34390">
        <w:rPr>
          <w:sz w:val="24"/>
          <w:szCs w:val="24"/>
          <w:lang w:val="en-IN"/>
        </w:rPr>
        <w:t xml:space="preserve"> that requires adaptability and vigilance. Recent topics such as privacy-enhancing technologies (PETs) and user-centric approaches underscore the importance of continuously evolving our privacy strategies to keep pace with technological advancements and emerging threats. A multifaceted, layered </w:t>
      </w:r>
      <w:proofErr w:type="spellStart"/>
      <w:r w:rsidRPr="00E34390">
        <w:rPr>
          <w:sz w:val="24"/>
          <w:szCs w:val="24"/>
          <w:lang w:val="en-IN"/>
        </w:rPr>
        <w:t>defense</w:t>
      </w:r>
      <w:proofErr w:type="spellEnd"/>
      <w:r w:rsidRPr="00E34390">
        <w:rPr>
          <w:sz w:val="24"/>
          <w:szCs w:val="24"/>
          <w:lang w:val="en-IN"/>
        </w:rPr>
        <w:t xml:space="preserve"> strategy, encompassing both technical measures and user empowerment, offers the most robust protection against cyber threats and data breaches.</w:t>
      </w:r>
    </w:p>
    <w:p w:rsidR="00E34390" w:rsidRDefault="00E34390" w:rsidP="00E34390">
      <w:pPr>
        <w:jc w:val="both"/>
        <w:rPr>
          <w:sz w:val="24"/>
          <w:szCs w:val="24"/>
          <w:lang w:val="en-IN"/>
        </w:rPr>
      </w:pPr>
      <w:r w:rsidRPr="00E34390">
        <w:rPr>
          <w:sz w:val="24"/>
          <w:szCs w:val="24"/>
          <w:lang w:val="en-IN"/>
        </w:rPr>
        <w:t xml:space="preserve">As we move forward in the ever-evolving digital world, it's crucial to remain proactive in addressing privacy challenges and fostering a culture of privacy awareness and responsibility. By staying informed, implementing best practices, and advocating for privacy-enhancing </w:t>
      </w:r>
      <w:r w:rsidRPr="00E34390">
        <w:rPr>
          <w:sz w:val="24"/>
          <w:szCs w:val="24"/>
          <w:lang w:val="en-IN"/>
        </w:rPr>
        <w:lastRenderedPageBreak/>
        <w:t>technologies and policies, we can collectively work towards creating a safer and more privacy-respecting online environment for all.</w:t>
      </w:r>
    </w:p>
    <w:p w:rsidR="00E416B9" w:rsidRDefault="00E416B9" w:rsidP="00E34390">
      <w:pPr>
        <w:jc w:val="both"/>
        <w:rPr>
          <w:b/>
          <w:bCs/>
          <w:sz w:val="26"/>
          <w:szCs w:val="26"/>
          <w:lang w:val="en-IN"/>
        </w:rPr>
      </w:pPr>
      <w:proofErr w:type="gramStart"/>
      <w:r w:rsidRPr="00E416B9">
        <w:rPr>
          <w:b/>
          <w:bCs/>
          <w:sz w:val="26"/>
          <w:szCs w:val="26"/>
          <w:lang w:val="en-IN"/>
        </w:rPr>
        <w:t>References :</w:t>
      </w:r>
      <w:proofErr w:type="gramEnd"/>
    </w:p>
    <w:p w:rsidR="00E416B9" w:rsidRPr="00E416B9" w:rsidRDefault="00E416B9" w:rsidP="00E416B9">
      <w:pPr>
        <w:spacing w:line="240" w:lineRule="auto"/>
        <w:jc w:val="both"/>
        <w:rPr>
          <w:sz w:val="24"/>
          <w:szCs w:val="24"/>
          <w:lang w:val="en-IN"/>
        </w:rPr>
      </w:pPr>
      <w:r w:rsidRPr="00E416B9">
        <w:rPr>
          <w:sz w:val="24"/>
          <w:szCs w:val="24"/>
          <w:lang w:val="en-IN"/>
        </w:rPr>
        <w:t>1-Stallings, W. (2017). Cryptography and Network Security: Principles and Practice. Pearson.</w:t>
      </w:r>
    </w:p>
    <w:p w:rsidR="00E416B9" w:rsidRPr="00E416B9" w:rsidRDefault="00E416B9" w:rsidP="00E416B9">
      <w:pPr>
        <w:spacing w:line="240" w:lineRule="auto"/>
        <w:jc w:val="both"/>
        <w:rPr>
          <w:sz w:val="24"/>
          <w:szCs w:val="24"/>
          <w:lang w:val="en-IN"/>
        </w:rPr>
      </w:pPr>
      <w:r w:rsidRPr="00E416B9">
        <w:rPr>
          <w:sz w:val="24"/>
          <w:szCs w:val="24"/>
          <w:lang w:val="en-IN"/>
        </w:rPr>
        <w:t>2-Dingledine, R., Mathewson, N., &amp; Syverson, P. (2004). Tor: The second-generation onion router. In Proceedings of the 13th conference on USENIX Security Symposium (Vol. 13, pp. 303-320).</w:t>
      </w:r>
    </w:p>
    <w:p w:rsidR="00E416B9" w:rsidRPr="00E416B9" w:rsidRDefault="00E416B9" w:rsidP="00E416B9">
      <w:pPr>
        <w:spacing w:line="240" w:lineRule="auto"/>
        <w:jc w:val="both"/>
        <w:rPr>
          <w:sz w:val="24"/>
          <w:szCs w:val="24"/>
          <w:lang w:val="en-IN"/>
        </w:rPr>
      </w:pPr>
      <w:r w:rsidRPr="00E416B9">
        <w:rPr>
          <w:sz w:val="24"/>
          <w:szCs w:val="24"/>
          <w:lang w:val="en-IN"/>
        </w:rPr>
        <w:t>3-Whitman, M. E., &amp;</w:t>
      </w:r>
      <w:proofErr w:type="spellStart"/>
      <w:r w:rsidRPr="00E416B9">
        <w:rPr>
          <w:sz w:val="24"/>
          <w:szCs w:val="24"/>
          <w:lang w:val="en-IN"/>
        </w:rPr>
        <w:t>Mattord</w:t>
      </w:r>
      <w:proofErr w:type="spellEnd"/>
      <w:r w:rsidRPr="00E416B9">
        <w:rPr>
          <w:sz w:val="24"/>
          <w:szCs w:val="24"/>
          <w:lang w:val="en-IN"/>
        </w:rPr>
        <w:t>, H. J. (2011). Principles of Information Security. Cengage Learning.</w:t>
      </w:r>
    </w:p>
    <w:p w:rsidR="00E416B9" w:rsidRPr="00E416B9" w:rsidRDefault="00E416B9" w:rsidP="00E416B9">
      <w:pPr>
        <w:spacing w:line="240" w:lineRule="auto"/>
        <w:jc w:val="both"/>
        <w:rPr>
          <w:sz w:val="24"/>
          <w:szCs w:val="24"/>
          <w:lang w:val="en-IN"/>
        </w:rPr>
      </w:pPr>
      <w:r w:rsidRPr="00E416B9">
        <w:rPr>
          <w:sz w:val="24"/>
          <w:szCs w:val="24"/>
          <w:lang w:val="en-IN"/>
        </w:rPr>
        <w:t>4-Pearson, S. (2009). Toward accountability in the cloud. In Proceedings of the 2009 Tenth IEEE International Workshop on Policies for Distributed Systems and Networks (pp. 131-138). IEEE.</w:t>
      </w:r>
    </w:p>
    <w:p w:rsidR="00E416B9" w:rsidRPr="00E416B9" w:rsidRDefault="00E416B9" w:rsidP="00E416B9">
      <w:pPr>
        <w:spacing w:line="240" w:lineRule="auto"/>
        <w:jc w:val="both"/>
        <w:rPr>
          <w:sz w:val="24"/>
          <w:szCs w:val="24"/>
          <w:lang w:val="en-IN"/>
        </w:rPr>
      </w:pPr>
      <w:r w:rsidRPr="00E416B9">
        <w:rPr>
          <w:sz w:val="24"/>
          <w:szCs w:val="24"/>
          <w:lang w:val="en-IN"/>
        </w:rPr>
        <w:lastRenderedPageBreak/>
        <w:t>5-Dwork, C. (2008). Differential privacy: A survey of results. In Proceedings of the 5th International Conference on Theory of Cryptography (pp. 1-19). Springer.</w:t>
      </w:r>
    </w:p>
    <w:p w:rsidR="00E416B9" w:rsidRPr="00E416B9" w:rsidRDefault="00E416B9" w:rsidP="00E416B9">
      <w:pPr>
        <w:spacing w:line="240" w:lineRule="auto"/>
        <w:jc w:val="both"/>
        <w:rPr>
          <w:sz w:val="24"/>
          <w:szCs w:val="24"/>
          <w:lang w:val="en-IN"/>
        </w:rPr>
      </w:pPr>
      <w:r w:rsidRPr="00E416B9">
        <w:rPr>
          <w:sz w:val="24"/>
          <w:szCs w:val="24"/>
          <w:lang w:val="en-IN"/>
        </w:rPr>
        <w:t>6-Gentry, C. (2009). Fully homomorphic encryption using ideal lattices. In Proceedings of the 41st Annual ACM Symposium on Theory of Computing (pp. 169-178). ACM.</w:t>
      </w:r>
    </w:p>
    <w:p w:rsidR="00E416B9" w:rsidRPr="00E416B9" w:rsidRDefault="00E416B9" w:rsidP="00E416B9">
      <w:pPr>
        <w:spacing w:line="240" w:lineRule="auto"/>
        <w:jc w:val="both"/>
        <w:rPr>
          <w:sz w:val="24"/>
          <w:szCs w:val="24"/>
          <w:lang w:val="en-IN"/>
        </w:rPr>
      </w:pPr>
      <w:r w:rsidRPr="00E416B9">
        <w:rPr>
          <w:sz w:val="24"/>
          <w:szCs w:val="24"/>
          <w:lang w:val="en-IN"/>
        </w:rPr>
        <w:t>7-Goldreich, O., Micali, S., &amp;</w:t>
      </w:r>
      <w:proofErr w:type="spellStart"/>
      <w:r w:rsidRPr="00E416B9">
        <w:rPr>
          <w:sz w:val="24"/>
          <w:szCs w:val="24"/>
          <w:lang w:val="en-IN"/>
        </w:rPr>
        <w:t>Wigderson</w:t>
      </w:r>
      <w:proofErr w:type="spellEnd"/>
      <w:r w:rsidRPr="00E416B9">
        <w:rPr>
          <w:sz w:val="24"/>
          <w:szCs w:val="24"/>
          <w:lang w:val="en-IN"/>
        </w:rPr>
        <w:t>, A. (1987). How to play any mental game or a completeness theorem for protocols with honest majority. In Proceedings of the 19th Annual ACM Symposium on Theory of Computing (pp. 218-229). ACM.</w:t>
      </w:r>
    </w:p>
    <w:p w:rsidR="00E416B9" w:rsidRDefault="00E416B9" w:rsidP="00E416B9">
      <w:pPr>
        <w:spacing w:line="240" w:lineRule="auto"/>
        <w:jc w:val="both"/>
        <w:rPr>
          <w:sz w:val="24"/>
          <w:szCs w:val="24"/>
          <w:lang w:val="en-IN"/>
        </w:rPr>
      </w:pPr>
      <w:r w:rsidRPr="00E416B9">
        <w:rPr>
          <w:sz w:val="24"/>
          <w:szCs w:val="24"/>
          <w:lang w:val="en-IN"/>
        </w:rPr>
        <w:t>8-Canetti, R., Goldreich, O., &amp; Halevi, S. (2000). The random oracle methodology, revisited. Journal of the ACM, 51(4), 557-594.</w:t>
      </w:r>
    </w:p>
    <w:p w:rsidR="00E416B9" w:rsidRPr="00E34390" w:rsidRDefault="00E416B9" w:rsidP="00E416B9">
      <w:pPr>
        <w:spacing w:line="240" w:lineRule="auto"/>
        <w:jc w:val="both"/>
        <w:rPr>
          <w:sz w:val="24"/>
          <w:szCs w:val="24"/>
          <w:lang w:val="en-IN"/>
        </w:rPr>
      </w:pPr>
      <w:r>
        <w:rPr>
          <w:sz w:val="24"/>
          <w:szCs w:val="24"/>
          <w:lang w:val="en-IN"/>
        </w:rPr>
        <w:t xml:space="preserve">9 - </w:t>
      </w:r>
      <w:r w:rsidRPr="00E416B9">
        <w:rPr>
          <w:sz w:val="24"/>
          <w:szCs w:val="24"/>
          <w:lang w:val="en-IN"/>
        </w:rPr>
        <w:t>National Institute of Standards and Technology (NIST), "Special Publication 800-161 Revision 1: Cybersecurity Framework," National Institute</w:t>
      </w:r>
      <w:r>
        <w:rPr>
          <w:sz w:val="24"/>
          <w:szCs w:val="24"/>
          <w:lang w:val="en-IN"/>
        </w:rPr>
        <w:t>.</w:t>
      </w:r>
    </w:p>
    <w:p w:rsidR="00E416B9" w:rsidRDefault="00E416B9" w:rsidP="00841E17">
      <w:pPr>
        <w:jc w:val="both"/>
        <w:rPr>
          <w:sz w:val="24"/>
          <w:szCs w:val="24"/>
          <w:lang w:val="en-IN"/>
        </w:rPr>
        <w:sectPr w:rsidR="00E416B9" w:rsidSect="00413499">
          <w:type w:val="continuous"/>
          <w:pgSz w:w="12240" w:h="15840"/>
          <w:pgMar w:top="1440" w:right="1440" w:bottom="1440" w:left="1440" w:header="708" w:footer="708" w:gutter="0"/>
          <w:cols w:num="2" w:space="708"/>
          <w:docGrid w:linePitch="360"/>
        </w:sectPr>
      </w:pPr>
    </w:p>
    <w:p w:rsidR="00E416B9" w:rsidRPr="00841E17" w:rsidRDefault="00E416B9" w:rsidP="00841E17">
      <w:pPr>
        <w:jc w:val="both"/>
        <w:rPr>
          <w:sz w:val="24"/>
          <w:szCs w:val="24"/>
          <w:lang w:val="en-IN"/>
        </w:rPr>
      </w:pPr>
    </w:p>
    <w:sectPr w:rsidR="00E416B9" w:rsidRPr="00841E17" w:rsidSect="00413499">
      <w:type w:val="continuous"/>
      <w:pgSz w:w="12240" w:h="15840"/>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652F"/>
      </v:shape>
    </w:pict>
  </w:numPicBullet>
  <w:abstractNum w:abstractNumId="0">
    <w:nsid w:val="0D396E07"/>
    <w:multiLevelType w:val="multilevel"/>
    <w:tmpl w:val="A2366B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327F75C6"/>
    <w:multiLevelType w:val="hybridMultilevel"/>
    <w:tmpl w:val="1D08297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A492FEE"/>
    <w:multiLevelType w:val="multilevel"/>
    <w:tmpl w:val="EB00E2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403F689E"/>
    <w:multiLevelType w:val="hybridMultilevel"/>
    <w:tmpl w:val="E10C3776"/>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nsid w:val="579D5DE4"/>
    <w:multiLevelType w:val="hybridMultilevel"/>
    <w:tmpl w:val="CDEED52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67BC52FD"/>
    <w:multiLevelType w:val="multilevel"/>
    <w:tmpl w:val="F238E8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7EE84FBC"/>
    <w:multiLevelType w:val="multilevel"/>
    <w:tmpl w:val="6C124A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6"/>
  </w:num>
  <w:num w:numId="2">
    <w:abstractNumId w:val="2"/>
  </w:num>
  <w:num w:numId="3">
    <w:abstractNumId w:val="5"/>
  </w:num>
  <w:num w:numId="4">
    <w:abstractNumId w:val="0"/>
  </w:num>
  <w:num w:numId="5">
    <w:abstractNumId w:val="1"/>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1E17"/>
    <w:rsid w:val="00345DFF"/>
    <w:rsid w:val="00413499"/>
    <w:rsid w:val="004A7AF7"/>
    <w:rsid w:val="005405D8"/>
    <w:rsid w:val="0071371F"/>
    <w:rsid w:val="00841E17"/>
    <w:rsid w:val="00860E61"/>
    <w:rsid w:val="00AF699D"/>
    <w:rsid w:val="00B00900"/>
    <w:rsid w:val="00B54FD7"/>
    <w:rsid w:val="00CC29A5"/>
    <w:rsid w:val="00DA3D0B"/>
    <w:rsid w:val="00DC606A"/>
    <w:rsid w:val="00E24A4D"/>
    <w:rsid w:val="00E34390"/>
    <w:rsid w:val="00E416B9"/>
    <w:rsid w:val="00F2602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0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06A"/>
    <w:pPr>
      <w:ind w:left="720"/>
      <w:contextualSpacing/>
    </w:pPr>
  </w:style>
</w:styles>
</file>

<file path=word/webSettings.xml><?xml version="1.0" encoding="utf-8"?>
<w:webSettings xmlns:r="http://schemas.openxmlformats.org/officeDocument/2006/relationships" xmlns:w="http://schemas.openxmlformats.org/wordprocessingml/2006/main">
  <w:divs>
    <w:div w:id="6714261">
      <w:bodyDiv w:val="1"/>
      <w:marLeft w:val="0"/>
      <w:marRight w:val="0"/>
      <w:marTop w:val="0"/>
      <w:marBottom w:val="0"/>
      <w:divBdr>
        <w:top w:val="none" w:sz="0" w:space="0" w:color="auto"/>
        <w:left w:val="none" w:sz="0" w:space="0" w:color="auto"/>
        <w:bottom w:val="none" w:sz="0" w:space="0" w:color="auto"/>
        <w:right w:val="none" w:sz="0" w:space="0" w:color="auto"/>
      </w:divBdr>
    </w:div>
    <w:div w:id="234827556">
      <w:bodyDiv w:val="1"/>
      <w:marLeft w:val="0"/>
      <w:marRight w:val="0"/>
      <w:marTop w:val="0"/>
      <w:marBottom w:val="0"/>
      <w:divBdr>
        <w:top w:val="none" w:sz="0" w:space="0" w:color="auto"/>
        <w:left w:val="none" w:sz="0" w:space="0" w:color="auto"/>
        <w:bottom w:val="none" w:sz="0" w:space="0" w:color="auto"/>
        <w:right w:val="none" w:sz="0" w:space="0" w:color="auto"/>
      </w:divBdr>
    </w:div>
    <w:div w:id="417945610">
      <w:bodyDiv w:val="1"/>
      <w:marLeft w:val="0"/>
      <w:marRight w:val="0"/>
      <w:marTop w:val="0"/>
      <w:marBottom w:val="0"/>
      <w:divBdr>
        <w:top w:val="none" w:sz="0" w:space="0" w:color="auto"/>
        <w:left w:val="none" w:sz="0" w:space="0" w:color="auto"/>
        <w:bottom w:val="none" w:sz="0" w:space="0" w:color="auto"/>
        <w:right w:val="none" w:sz="0" w:space="0" w:color="auto"/>
      </w:divBdr>
    </w:div>
    <w:div w:id="667441531">
      <w:bodyDiv w:val="1"/>
      <w:marLeft w:val="0"/>
      <w:marRight w:val="0"/>
      <w:marTop w:val="0"/>
      <w:marBottom w:val="0"/>
      <w:divBdr>
        <w:top w:val="none" w:sz="0" w:space="0" w:color="auto"/>
        <w:left w:val="none" w:sz="0" w:space="0" w:color="auto"/>
        <w:bottom w:val="none" w:sz="0" w:space="0" w:color="auto"/>
        <w:right w:val="none" w:sz="0" w:space="0" w:color="auto"/>
      </w:divBdr>
    </w:div>
    <w:div w:id="770053996">
      <w:bodyDiv w:val="1"/>
      <w:marLeft w:val="0"/>
      <w:marRight w:val="0"/>
      <w:marTop w:val="0"/>
      <w:marBottom w:val="0"/>
      <w:divBdr>
        <w:top w:val="none" w:sz="0" w:space="0" w:color="auto"/>
        <w:left w:val="none" w:sz="0" w:space="0" w:color="auto"/>
        <w:bottom w:val="none" w:sz="0" w:space="0" w:color="auto"/>
        <w:right w:val="none" w:sz="0" w:space="0" w:color="auto"/>
      </w:divBdr>
    </w:div>
    <w:div w:id="828906714">
      <w:bodyDiv w:val="1"/>
      <w:marLeft w:val="0"/>
      <w:marRight w:val="0"/>
      <w:marTop w:val="0"/>
      <w:marBottom w:val="0"/>
      <w:divBdr>
        <w:top w:val="none" w:sz="0" w:space="0" w:color="auto"/>
        <w:left w:val="none" w:sz="0" w:space="0" w:color="auto"/>
        <w:bottom w:val="none" w:sz="0" w:space="0" w:color="auto"/>
        <w:right w:val="none" w:sz="0" w:space="0" w:color="auto"/>
      </w:divBdr>
    </w:div>
    <w:div w:id="1655063486">
      <w:bodyDiv w:val="1"/>
      <w:marLeft w:val="0"/>
      <w:marRight w:val="0"/>
      <w:marTop w:val="0"/>
      <w:marBottom w:val="0"/>
      <w:divBdr>
        <w:top w:val="none" w:sz="0" w:space="0" w:color="auto"/>
        <w:left w:val="none" w:sz="0" w:space="0" w:color="auto"/>
        <w:bottom w:val="none" w:sz="0" w:space="0" w:color="auto"/>
        <w:right w:val="none" w:sz="0" w:space="0" w:color="auto"/>
      </w:divBdr>
    </w:div>
    <w:div w:id="212546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1717</Words>
  <Characters>9791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Gyanendra</dc:creator>
  <cp:keywords/>
  <dc:description/>
  <cp:lastModifiedBy>Lenovo</cp:lastModifiedBy>
  <cp:revision>5</cp:revision>
  <dcterms:created xsi:type="dcterms:W3CDTF">2024-04-20T04:54:00Z</dcterms:created>
  <dcterms:modified xsi:type="dcterms:W3CDTF">2024-04-22T18:23:00Z</dcterms:modified>
</cp:coreProperties>
</file>