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realistic trees: https://free3d.com/3d-model/realistic-tree-pack-3-trees-95419.html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tree: https://free3d.com/3d-model/tree-74556.html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stone rock ground: https://free3d.com/3d-model/rock-wall-78153.html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rock: https://free3d.com/3d-model/rock-86533.html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wood: https://free3d.com/3d-model/roundwood-41562.html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dead oak tree: https://free3d.com/3d-model/tree-oak-17938.html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oak tree: https://free3d.com/3d-model/tree-oak-v9-29481.html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grass: https://free3d.com/3d-model/grass-50414.html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https://free3d.com/3d-model/grass-pack-71861.html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fence: https://free3d.com/3d-model/fence-93146.html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bench: https://free3d.com/3d-model/bench-84662.html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pine tree: https://free3d.com/3d-model/green-pine-26327.html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CocoaOOXMLWriter/1504.82</generator>
</meta>
</file>