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840432453"/>
        <w:docPartObj>
          <w:docPartGallery w:val="Cover Pages"/>
          <w:docPartUnique/>
        </w:docPartObj>
      </w:sdtPr>
      <w:sdtEndPr>
        <w:rPr>
          <w:b/>
          <w:bCs/>
          <w:color w:val="365F91" w:themeColor="accent1" w:themeShade="BF"/>
          <w:sz w:val="28"/>
          <w:szCs w:val="28"/>
        </w:rPr>
      </w:sdtEndPr>
      <w:sdtContent>
        <w:p w:rsidR="007A5D2B" w:rsidRDefault="007A5D2B">
          <w:pPr>
            <w:pStyle w:val="NoSpacing"/>
            <w:spacing w:before="1540" w:after="240"/>
            <w:jc w:val="center"/>
            <w:rPr>
              <w:color w:val="4F81BD" w:themeColor="accent1"/>
            </w:rPr>
          </w:pPr>
          <w:r>
            <w:rPr>
              <w:b/>
              <w:bCs/>
              <w:noProof/>
              <w:color w:val="365F91" w:themeColor="accent1" w:themeShade="BF"/>
              <w:sz w:val="28"/>
              <w:szCs w:val="28"/>
            </w:rPr>
            <w:drawing>
              <wp:anchor distT="0" distB="0" distL="114300" distR="114300" simplePos="0" relativeHeight="251660800" behindDoc="0" locked="0" layoutInCell="1" allowOverlap="1">
                <wp:simplePos x="0" y="0"/>
                <wp:positionH relativeFrom="column">
                  <wp:posOffset>1428750</wp:posOffset>
                </wp:positionH>
                <wp:positionV relativeFrom="paragraph">
                  <wp:posOffset>3924300</wp:posOffset>
                </wp:positionV>
                <wp:extent cx="2486025" cy="2486025"/>
                <wp:effectExtent l="0" t="0" r="0" b="0"/>
                <wp:wrapTopAndBottom/>
                <wp:docPr id="147316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69841" name="Picture 1473169841"/>
                        <pic:cNvPicPr/>
                      </pic:nvPicPr>
                      <pic:blipFill>
                        <a:blip r:embed="rId8"/>
                        <a:stretch>
                          <a:fillRect/>
                        </a:stretch>
                      </pic:blipFill>
                      <pic:spPr>
                        <a:xfrm>
                          <a:off x="0" y="0"/>
                          <a:ext cx="2486025" cy="2486025"/>
                        </a:xfrm>
                        <a:prstGeom prst="rect">
                          <a:avLst/>
                        </a:prstGeom>
                      </pic:spPr>
                    </pic:pic>
                  </a:graphicData>
                </a:graphic>
              </wp:anchor>
            </w:drawing>
          </w:r>
          <w:r>
            <w:rPr>
              <w:noProof/>
              <w:color w:val="4F81BD" w:themeColor="accent1"/>
            </w:rPr>
            <w:drawing>
              <wp:inline distT="0" distB="0" distL="0" distR="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335E19F700A240148B7C0E4F83B88D4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5D2B" w:rsidRDefault="007A5D2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Volcanic Events Analysis report</w:t>
              </w:r>
            </w:p>
          </w:sdtContent>
        </w:sdt>
        <w:sdt>
          <w:sdtPr>
            <w:rPr>
              <w:b/>
              <w:bCs/>
              <w:color w:val="00B050"/>
              <w:sz w:val="28"/>
              <w:szCs w:val="28"/>
            </w:rPr>
            <w:alias w:val="Subtitle"/>
            <w:tag w:val=""/>
            <w:id w:val="328029620"/>
            <w:placeholder>
              <w:docPart w:val="43D71EA5210447E59CFD9B4853FCECB1"/>
            </w:placeholder>
            <w:dataBinding w:prefixMappings="xmlns:ns0='http://purl.org/dc/elements/1.1/' xmlns:ns1='http://schemas.openxmlformats.org/package/2006/metadata/core-properties' " w:xpath="/ns1:coreProperties[1]/ns0:subject[1]" w:storeItemID="{6C3C8BC8-F283-45AE-878A-BAB7291924A1}"/>
            <w:text/>
          </w:sdtPr>
          <w:sdtContent>
            <w:p w:rsidR="007A5D2B" w:rsidRPr="007A5D2B" w:rsidRDefault="007A5D2B">
              <w:pPr>
                <w:pStyle w:val="NoSpacing"/>
                <w:jc w:val="center"/>
                <w:rPr>
                  <w:color w:val="00B050"/>
                  <w:sz w:val="28"/>
                  <w:szCs w:val="28"/>
                </w:rPr>
              </w:pPr>
              <w:r w:rsidRPr="007A5D2B">
                <w:rPr>
                  <w:b/>
                  <w:bCs/>
                  <w:color w:val="00B050"/>
                  <w:sz w:val="28"/>
                  <w:szCs w:val="28"/>
                </w:rPr>
                <w:t>Submitted By: Prince Halder [Roll:12]</w:t>
              </w:r>
            </w:p>
          </w:sdtContent>
        </w:sdt>
        <w:p w:rsidR="007A5D2B" w:rsidRDefault="007A5D2B">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772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A5D2B" w:rsidRDefault="007A5D2B">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7A5D2B" w:rsidRDefault="007A5D2B" w:rsidP="007A5D2B">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A5D2B">
                                      <w:rPr>
                                        <w:caps/>
                                        <w:color w:val="4F81BD" w:themeColor="accent1"/>
                                      </w:rPr>
                                      <w:t>EDGE: BU-CSE Digital Skills TrainingUniversity of Barishal (BU)</w:t>
                                    </w:r>
                                  </w:sdtContent>
                                </w:sdt>
                              </w:p>
                              <w:p w:rsidR="007A5D2B" w:rsidRDefault="007A5D2B">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A5D2B" w:rsidRDefault="007A5D2B">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7A5D2B" w:rsidRDefault="007A5D2B" w:rsidP="007A5D2B">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A5D2B">
                                <w:rPr>
                                  <w:caps/>
                                  <w:color w:val="4F81BD" w:themeColor="accent1"/>
                                </w:rPr>
                                <w:t>EDGE: BU-CSE Digital Skills TrainingUniversity of Barishal (BU)</w:t>
                              </w:r>
                            </w:sdtContent>
                          </w:sdt>
                        </w:p>
                        <w:p w:rsidR="007A5D2B" w:rsidRDefault="007A5D2B">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A5D2B" w:rsidRDefault="007A5D2B">
          <w:pPr>
            <w:rPr>
              <w:b/>
              <w:bCs/>
              <w:color w:val="365F91" w:themeColor="accent1" w:themeShade="BF"/>
              <w:sz w:val="28"/>
              <w:szCs w:val="28"/>
            </w:rPr>
          </w:pPr>
        </w:p>
        <w:p w:rsidR="007A5D2B" w:rsidRDefault="007A5D2B">
          <w:pPr>
            <w:rPr>
              <w:b/>
              <w:bCs/>
              <w:color w:val="365F91" w:themeColor="accent1" w:themeShade="BF"/>
              <w:sz w:val="28"/>
              <w:szCs w:val="28"/>
            </w:rPr>
          </w:pPr>
          <w:r>
            <w:rPr>
              <w:b/>
              <w:bCs/>
              <w:color w:val="365F91" w:themeColor="accent1" w:themeShade="BF"/>
              <w:sz w:val="28"/>
              <w:szCs w:val="28"/>
            </w:rPr>
            <w:t xml:space="preserve"> </w:t>
          </w:r>
        </w:p>
        <w:p w:rsidR="007A5D2B" w:rsidRDefault="007A5D2B">
          <w:pPr>
            <w:rPr>
              <w:b/>
              <w:bCs/>
              <w:color w:val="365F91" w:themeColor="accent1" w:themeShade="BF"/>
              <w:sz w:val="28"/>
              <w:szCs w:val="28"/>
            </w:rPr>
          </w:pPr>
          <w:r>
            <w:rPr>
              <w:b/>
              <w:bCs/>
              <w:color w:val="365F91" w:themeColor="accent1" w:themeShade="BF"/>
              <w:sz w:val="28"/>
              <w:szCs w:val="28"/>
            </w:rPr>
            <w:br w:type="page"/>
          </w:r>
        </w:p>
        <w:sdt>
          <w:sdtPr>
            <w:id w:val="-176129601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9337A3" w:rsidRDefault="009337A3">
              <w:pPr>
                <w:pStyle w:val="TOCHeading"/>
              </w:pPr>
              <w:r>
                <w:t>Contents</w:t>
              </w:r>
            </w:p>
            <w:p w:rsidR="009337A3" w:rsidRDefault="009337A3">
              <w:pPr>
                <w:pStyle w:val="TOC1"/>
                <w:tabs>
                  <w:tab w:val="right" w:leader="dot" w:pos="8630"/>
                </w:tabs>
                <w:rPr>
                  <w:noProof/>
                </w:rPr>
              </w:pPr>
              <w:r>
                <w:fldChar w:fldCharType="begin"/>
              </w:r>
              <w:r>
                <w:instrText xml:space="preserve"> TOC \o "1-3" \h \z \u </w:instrText>
              </w:r>
              <w:r>
                <w:fldChar w:fldCharType="separate"/>
              </w:r>
              <w:hyperlink w:anchor="_Toc184384895" w:history="1">
                <w:r w:rsidRPr="00291381">
                  <w:rPr>
                    <w:rStyle w:val="Hyperlink"/>
                    <w:noProof/>
                  </w:rPr>
                  <w:t>Introduction</w:t>
                </w:r>
                <w:r>
                  <w:rPr>
                    <w:noProof/>
                    <w:webHidden/>
                  </w:rPr>
                  <w:tab/>
                </w:r>
                <w:r>
                  <w:rPr>
                    <w:noProof/>
                    <w:webHidden/>
                  </w:rPr>
                  <w:fldChar w:fldCharType="begin"/>
                </w:r>
                <w:r>
                  <w:rPr>
                    <w:noProof/>
                    <w:webHidden/>
                  </w:rPr>
                  <w:instrText xml:space="preserve"> PAGEREF _Toc184384895 \h </w:instrText>
                </w:r>
                <w:r>
                  <w:rPr>
                    <w:noProof/>
                    <w:webHidden/>
                  </w:rPr>
                </w:r>
                <w:r>
                  <w:rPr>
                    <w:noProof/>
                    <w:webHidden/>
                  </w:rPr>
                  <w:fldChar w:fldCharType="separate"/>
                </w:r>
                <w:r>
                  <w:rPr>
                    <w:noProof/>
                    <w:webHidden/>
                  </w:rPr>
                  <w:t>2</w:t>
                </w:r>
                <w:r>
                  <w:rPr>
                    <w:noProof/>
                    <w:webHidden/>
                  </w:rPr>
                  <w:fldChar w:fldCharType="end"/>
                </w:r>
              </w:hyperlink>
            </w:p>
            <w:p w:rsidR="009337A3" w:rsidRDefault="009337A3">
              <w:pPr>
                <w:pStyle w:val="TOC1"/>
                <w:tabs>
                  <w:tab w:val="right" w:leader="dot" w:pos="8630"/>
                </w:tabs>
                <w:rPr>
                  <w:noProof/>
                </w:rPr>
              </w:pPr>
              <w:hyperlink w:anchor="_Toc184384896" w:history="1">
                <w:r w:rsidRPr="00291381">
                  <w:rPr>
                    <w:rStyle w:val="Hyperlink"/>
                    <w:noProof/>
                  </w:rPr>
                  <w:t>Methodology</w:t>
                </w:r>
                <w:r>
                  <w:rPr>
                    <w:noProof/>
                    <w:webHidden/>
                  </w:rPr>
                  <w:tab/>
                </w:r>
                <w:r>
                  <w:rPr>
                    <w:noProof/>
                    <w:webHidden/>
                  </w:rPr>
                  <w:fldChar w:fldCharType="begin"/>
                </w:r>
                <w:r>
                  <w:rPr>
                    <w:noProof/>
                    <w:webHidden/>
                  </w:rPr>
                  <w:instrText xml:space="preserve"> PAGEREF _Toc184384896 \h </w:instrText>
                </w:r>
                <w:r>
                  <w:rPr>
                    <w:noProof/>
                    <w:webHidden/>
                  </w:rPr>
                </w:r>
                <w:r>
                  <w:rPr>
                    <w:noProof/>
                    <w:webHidden/>
                  </w:rPr>
                  <w:fldChar w:fldCharType="separate"/>
                </w:r>
                <w:r>
                  <w:rPr>
                    <w:noProof/>
                    <w:webHidden/>
                  </w:rPr>
                  <w:t>2</w:t>
                </w:r>
                <w:r>
                  <w:rPr>
                    <w:noProof/>
                    <w:webHidden/>
                  </w:rPr>
                  <w:fldChar w:fldCharType="end"/>
                </w:r>
              </w:hyperlink>
            </w:p>
            <w:p w:rsidR="009337A3" w:rsidRDefault="009337A3">
              <w:pPr>
                <w:pStyle w:val="TOC1"/>
                <w:tabs>
                  <w:tab w:val="right" w:leader="dot" w:pos="8630"/>
                </w:tabs>
                <w:rPr>
                  <w:noProof/>
                </w:rPr>
              </w:pPr>
              <w:hyperlink w:anchor="_Toc184384897" w:history="1">
                <w:r w:rsidRPr="00291381">
                  <w:rPr>
                    <w:rStyle w:val="Hyperlink"/>
                    <w:noProof/>
                  </w:rPr>
                  <w:t>Problems Faced</w:t>
                </w:r>
                <w:r>
                  <w:rPr>
                    <w:noProof/>
                    <w:webHidden/>
                  </w:rPr>
                  <w:tab/>
                </w:r>
                <w:r>
                  <w:rPr>
                    <w:noProof/>
                    <w:webHidden/>
                  </w:rPr>
                  <w:fldChar w:fldCharType="begin"/>
                </w:r>
                <w:r>
                  <w:rPr>
                    <w:noProof/>
                    <w:webHidden/>
                  </w:rPr>
                  <w:instrText xml:space="preserve"> PAGEREF _Toc184384897 \h </w:instrText>
                </w:r>
                <w:r>
                  <w:rPr>
                    <w:noProof/>
                    <w:webHidden/>
                  </w:rPr>
                </w:r>
                <w:r>
                  <w:rPr>
                    <w:noProof/>
                    <w:webHidden/>
                  </w:rPr>
                  <w:fldChar w:fldCharType="separate"/>
                </w:r>
                <w:r>
                  <w:rPr>
                    <w:noProof/>
                    <w:webHidden/>
                  </w:rPr>
                  <w:t>2</w:t>
                </w:r>
                <w:r>
                  <w:rPr>
                    <w:noProof/>
                    <w:webHidden/>
                  </w:rPr>
                  <w:fldChar w:fldCharType="end"/>
                </w:r>
              </w:hyperlink>
            </w:p>
            <w:p w:rsidR="009337A3" w:rsidRDefault="009337A3">
              <w:pPr>
                <w:pStyle w:val="TOC1"/>
                <w:tabs>
                  <w:tab w:val="right" w:leader="dot" w:pos="8630"/>
                </w:tabs>
                <w:rPr>
                  <w:noProof/>
                </w:rPr>
              </w:pPr>
              <w:hyperlink w:anchor="_Toc184384898" w:history="1">
                <w:r w:rsidRPr="00291381">
                  <w:rPr>
                    <w:rStyle w:val="Hyperlink"/>
                    <w:noProof/>
                  </w:rPr>
                  <w:t>Questions Solved</w:t>
                </w:r>
                <w:r>
                  <w:rPr>
                    <w:noProof/>
                    <w:webHidden/>
                  </w:rPr>
                  <w:tab/>
                </w:r>
                <w:r>
                  <w:rPr>
                    <w:noProof/>
                    <w:webHidden/>
                  </w:rPr>
                  <w:fldChar w:fldCharType="begin"/>
                </w:r>
                <w:r>
                  <w:rPr>
                    <w:noProof/>
                    <w:webHidden/>
                  </w:rPr>
                  <w:instrText xml:space="preserve"> PAGEREF _Toc184384898 \h </w:instrText>
                </w:r>
                <w:r>
                  <w:rPr>
                    <w:noProof/>
                    <w:webHidden/>
                  </w:rPr>
                </w:r>
                <w:r>
                  <w:rPr>
                    <w:noProof/>
                    <w:webHidden/>
                  </w:rPr>
                  <w:fldChar w:fldCharType="separate"/>
                </w:r>
                <w:r>
                  <w:rPr>
                    <w:noProof/>
                    <w:webHidden/>
                  </w:rPr>
                  <w:t>2</w:t>
                </w:r>
                <w:r>
                  <w:rPr>
                    <w:noProof/>
                    <w:webHidden/>
                  </w:rPr>
                  <w:fldChar w:fldCharType="end"/>
                </w:r>
              </w:hyperlink>
            </w:p>
            <w:p w:rsidR="009337A3" w:rsidRDefault="009337A3">
              <w:pPr>
                <w:pStyle w:val="TOC1"/>
                <w:tabs>
                  <w:tab w:val="right" w:leader="dot" w:pos="8630"/>
                </w:tabs>
                <w:rPr>
                  <w:noProof/>
                </w:rPr>
              </w:pPr>
              <w:hyperlink w:anchor="_Toc184384899" w:history="1">
                <w:r w:rsidRPr="00291381">
                  <w:rPr>
                    <w:rStyle w:val="Hyperlink"/>
                    <w:noProof/>
                  </w:rPr>
                  <w:t>Results</w:t>
                </w:r>
                <w:r>
                  <w:rPr>
                    <w:noProof/>
                    <w:webHidden/>
                  </w:rPr>
                  <w:tab/>
                </w:r>
                <w:r>
                  <w:rPr>
                    <w:noProof/>
                    <w:webHidden/>
                  </w:rPr>
                  <w:fldChar w:fldCharType="begin"/>
                </w:r>
                <w:r>
                  <w:rPr>
                    <w:noProof/>
                    <w:webHidden/>
                  </w:rPr>
                  <w:instrText xml:space="preserve"> PAGEREF _Toc184384899 \h </w:instrText>
                </w:r>
                <w:r>
                  <w:rPr>
                    <w:noProof/>
                    <w:webHidden/>
                  </w:rPr>
                </w:r>
                <w:r>
                  <w:rPr>
                    <w:noProof/>
                    <w:webHidden/>
                  </w:rPr>
                  <w:fldChar w:fldCharType="separate"/>
                </w:r>
                <w:r>
                  <w:rPr>
                    <w:noProof/>
                    <w:webHidden/>
                  </w:rPr>
                  <w:t>3</w:t>
                </w:r>
                <w:r>
                  <w:rPr>
                    <w:noProof/>
                    <w:webHidden/>
                  </w:rPr>
                  <w:fldChar w:fldCharType="end"/>
                </w:r>
              </w:hyperlink>
            </w:p>
            <w:p w:rsidR="009337A3" w:rsidRDefault="009337A3">
              <w:pPr>
                <w:pStyle w:val="TOC1"/>
                <w:tabs>
                  <w:tab w:val="right" w:leader="dot" w:pos="8630"/>
                </w:tabs>
                <w:rPr>
                  <w:noProof/>
                </w:rPr>
              </w:pPr>
              <w:hyperlink w:anchor="_Toc184384900" w:history="1">
                <w:r w:rsidRPr="00291381">
                  <w:rPr>
                    <w:rStyle w:val="Hyperlink"/>
                    <w:noProof/>
                  </w:rPr>
                  <w:t>Discussion</w:t>
                </w:r>
                <w:r>
                  <w:rPr>
                    <w:noProof/>
                    <w:webHidden/>
                  </w:rPr>
                  <w:tab/>
                </w:r>
                <w:r>
                  <w:rPr>
                    <w:noProof/>
                    <w:webHidden/>
                  </w:rPr>
                  <w:fldChar w:fldCharType="begin"/>
                </w:r>
                <w:r>
                  <w:rPr>
                    <w:noProof/>
                    <w:webHidden/>
                  </w:rPr>
                  <w:instrText xml:space="preserve"> PAGEREF _Toc184384900 \h </w:instrText>
                </w:r>
                <w:r>
                  <w:rPr>
                    <w:noProof/>
                    <w:webHidden/>
                  </w:rPr>
                </w:r>
                <w:r>
                  <w:rPr>
                    <w:noProof/>
                    <w:webHidden/>
                  </w:rPr>
                  <w:fldChar w:fldCharType="separate"/>
                </w:r>
                <w:r>
                  <w:rPr>
                    <w:noProof/>
                    <w:webHidden/>
                  </w:rPr>
                  <w:t>4</w:t>
                </w:r>
                <w:r>
                  <w:rPr>
                    <w:noProof/>
                    <w:webHidden/>
                  </w:rPr>
                  <w:fldChar w:fldCharType="end"/>
                </w:r>
              </w:hyperlink>
            </w:p>
            <w:p w:rsidR="009337A3" w:rsidRDefault="009337A3">
              <w:pPr>
                <w:pStyle w:val="TOC1"/>
                <w:tabs>
                  <w:tab w:val="right" w:leader="dot" w:pos="8630"/>
                </w:tabs>
                <w:rPr>
                  <w:noProof/>
                </w:rPr>
              </w:pPr>
              <w:hyperlink w:anchor="_Toc184384901" w:history="1">
                <w:r w:rsidRPr="00291381">
                  <w:rPr>
                    <w:rStyle w:val="Hyperlink"/>
                    <w:noProof/>
                  </w:rPr>
                  <w:t>References:</w:t>
                </w:r>
                <w:r>
                  <w:rPr>
                    <w:noProof/>
                    <w:webHidden/>
                  </w:rPr>
                  <w:tab/>
                </w:r>
                <w:r>
                  <w:rPr>
                    <w:noProof/>
                    <w:webHidden/>
                  </w:rPr>
                  <w:fldChar w:fldCharType="begin"/>
                </w:r>
                <w:r>
                  <w:rPr>
                    <w:noProof/>
                    <w:webHidden/>
                  </w:rPr>
                  <w:instrText xml:space="preserve"> PAGEREF _Toc184384901 \h </w:instrText>
                </w:r>
                <w:r>
                  <w:rPr>
                    <w:noProof/>
                    <w:webHidden/>
                  </w:rPr>
                </w:r>
                <w:r>
                  <w:rPr>
                    <w:noProof/>
                    <w:webHidden/>
                  </w:rPr>
                  <w:fldChar w:fldCharType="separate"/>
                </w:r>
                <w:r>
                  <w:rPr>
                    <w:noProof/>
                    <w:webHidden/>
                  </w:rPr>
                  <w:t>4</w:t>
                </w:r>
                <w:r>
                  <w:rPr>
                    <w:noProof/>
                    <w:webHidden/>
                  </w:rPr>
                  <w:fldChar w:fldCharType="end"/>
                </w:r>
              </w:hyperlink>
            </w:p>
            <w:p w:rsidR="009337A3" w:rsidRDefault="009337A3">
              <w:r>
                <w:rPr>
                  <w:b/>
                  <w:bCs/>
                  <w:noProof/>
                </w:rPr>
                <w:fldChar w:fldCharType="end"/>
              </w:r>
            </w:p>
          </w:sdtContent>
        </w:sdt>
        <w:p w:rsidR="007A5D2B" w:rsidRDefault="007A5D2B">
          <w:pPr>
            <w:rPr>
              <w:rFonts w:asciiTheme="majorHAnsi" w:eastAsiaTheme="majorEastAsia" w:hAnsiTheme="majorHAnsi" w:cstheme="majorBidi"/>
              <w:b/>
              <w:bCs/>
              <w:color w:val="365F91" w:themeColor="accent1" w:themeShade="BF"/>
              <w:sz w:val="28"/>
              <w:szCs w:val="28"/>
            </w:rPr>
          </w:pPr>
        </w:p>
        <w:p w:rsidR="007A5D2B" w:rsidRDefault="007A5D2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7A5D2B" w:rsidRDefault="007A5D2B">
          <w:pPr>
            <w:rPr>
              <w:rFonts w:asciiTheme="majorHAnsi" w:eastAsiaTheme="majorEastAsia" w:hAnsiTheme="majorHAnsi" w:cstheme="majorBidi"/>
              <w:b/>
              <w:bCs/>
              <w:color w:val="365F91" w:themeColor="accent1" w:themeShade="BF"/>
              <w:sz w:val="28"/>
              <w:szCs w:val="28"/>
            </w:rPr>
          </w:pPr>
        </w:p>
      </w:sdtContent>
    </w:sdt>
    <w:p w:rsidR="000A603D" w:rsidRDefault="00000000">
      <w:pPr>
        <w:pStyle w:val="Title"/>
      </w:pPr>
      <w:r>
        <w:t>Volcano Analysis Project Report</w:t>
      </w:r>
    </w:p>
    <w:p w:rsidR="000A603D" w:rsidRDefault="00000000">
      <w:pPr>
        <w:pStyle w:val="Heading1"/>
      </w:pPr>
      <w:bookmarkStart w:id="0" w:name="_Toc184384895"/>
      <w:r>
        <w:t>Introduction</w:t>
      </w:r>
      <w:bookmarkEnd w:id="0"/>
    </w:p>
    <w:p w:rsidR="000A603D" w:rsidRDefault="00000000">
      <w:r>
        <w:t>This project focuses on the analysis of volcanic eruptions, their frequency, intensity, and impact. Volcanoes are natural phenomena that have significant effects on the environment and human life. In this project, we analyzed global volcanic activity using data from various sources, focusing on eruption statistics, the Volcanic Explosivity Index (VEI), and other relevant information.</w:t>
      </w:r>
    </w:p>
    <w:p w:rsidR="000A603D" w:rsidRDefault="00000000">
      <w:pPr>
        <w:pStyle w:val="Heading1"/>
      </w:pPr>
      <w:bookmarkStart w:id="1" w:name="_Toc184384896"/>
      <w:r>
        <w:t>Methodology</w:t>
      </w:r>
      <w:bookmarkEnd w:id="1"/>
    </w:p>
    <w:p w:rsidR="000A603D" w:rsidRDefault="00000000">
      <w:r>
        <w:t>The data for this project was collected from various sources that track volcanic eruptions and related metrics. In Excel, the data was organized in multiple sheets that represent different aspects of volcanic activity. We utilized formulas and data visualization tools (such as tables and charts) to analyze the data. The primary analysis was conducted on sheets such as p1, p2, and p3, which address key questions regarding eruption frequency, VEI distribution, and volcano elevation.</w:t>
      </w:r>
    </w:p>
    <w:p w:rsidR="000A603D" w:rsidRDefault="00000000">
      <w:pPr>
        <w:pStyle w:val="Heading1"/>
      </w:pPr>
      <w:bookmarkStart w:id="2" w:name="_Toc184384897"/>
      <w:r>
        <w:t>Problems Faced</w:t>
      </w:r>
      <w:bookmarkEnd w:id="2"/>
    </w:p>
    <w:p w:rsidR="000A603D" w:rsidRDefault="00000000">
      <w:r>
        <w:t>During the project, I faced a few challenges. The main difficulty was handling large datasets and ensuring data consistency. Some volcano data was missing or incomplete, which required extra effort to either find missing values or handle them appropriately in the analysis. Additionally, some of the data formatting needed to be corrected to ensure accurate calculations and charts.</w:t>
      </w:r>
    </w:p>
    <w:p w:rsidR="000A603D" w:rsidRDefault="00000000">
      <w:pPr>
        <w:pStyle w:val="Heading1"/>
      </w:pPr>
      <w:bookmarkStart w:id="3" w:name="_Toc184384898"/>
      <w:r>
        <w:t>Questions Solved</w:t>
      </w:r>
      <w:bookmarkEnd w:id="3"/>
    </w:p>
    <w:p w:rsidR="002D134A" w:rsidRDefault="00000000" w:rsidP="002D134A">
      <w:r>
        <w:t>The key questions addressed in this project were as follows:</w:t>
      </w:r>
      <w:r>
        <w:br/>
        <w:t>1. How many eruptions occurred in each country?</w:t>
      </w:r>
      <w:r>
        <w:br/>
        <w:t>2. What is the distribution of VEI (Volcanic Explosivity Index) levels?</w:t>
      </w:r>
      <w:r>
        <w:br/>
        <w:t>3. Which volcanoes had the highest elevation, and what type were they?</w:t>
      </w:r>
    </w:p>
    <w:p w:rsidR="002D134A" w:rsidRDefault="002D134A" w:rsidP="002D134A">
      <w:pPr>
        <w:rPr>
          <w:rFonts w:ascii="Calibri" w:eastAsia="Times New Roman" w:hAnsi="Calibri" w:cs="Calibri"/>
          <w:color w:val="000000"/>
        </w:rPr>
      </w:pPr>
      <w:r>
        <w:t xml:space="preserve"> </w:t>
      </w:r>
      <w:r w:rsidRPr="002D134A">
        <w:rPr>
          <w:rFonts w:ascii="Calibri" w:eastAsia="Times New Roman" w:hAnsi="Calibri" w:cs="Calibri"/>
          <w:color w:val="000000"/>
        </w:rPr>
        <w:t>4. How many deaths were recorded for each eruption?</w:t>
      </w:r>
    </w:p>
    <w:p w:rsidR="002D134A" w:rsidRDefault="002D134A" w:rsidP="002D134A">
      <w:r w:rsidRPr="002D134A">
        <w:rPr>
          <w:rFonts w:ascii="Calibri" w:eastAsia="Times New Roman" w:hAnsi="Calibri" w:cs="Calibri"/>
          <w:color w:val="000000"/>
        </w:rPr>
        <w:t>5. How many volcanoes had descriptions for deaths, missing, or injuries?</w:t>
      </w:r>
    </w:p>
    <w:p w:rsidR="002D134A" w:rsidRDefault="002D134A" w:rsidP="002D134A">
      <w:r w:rsidRPr="002D134A">
        <w:rPr>
          <w:rFonts w:ascii="Calibri" w:eastAsia="Times New Roman" w:hAnsi="Calibri" w:cs="Calibri"/>
          <w:color w:val="000000"/>
        </w:rPr>
        <w:t>6. Which types of volcanoes caused the most damage (in $)?</w:t>
      </w:r>
    </w:p>
    <w:p w:rsidR="002D134A" w:rsidRPr="002D134A" w:rsidRDefault="002D134A" w:rsidP="002D134A">
      <w:r w:rsidRPr="002D134A">
        <w:rPr>
          <w:rFonts w:ascii="Calibri" w:eastAsia="Times New Roman" w:hAnsi="Calibri" w:cs="Calibri"/>
          <w:color w:val="000000"/>
        </w:rPr>
        <w:t>7. How many volcanoes are located in the Northern vs. Southern Hemisphere?</w:t>
      </w:r>
    </w:p>
    <w:p w:rsidR="002D134A" w:rsidRDefault="002D134A" w:rsidP="002D134A">
      <w:pPr>
        <w:spacing w:after="0" w:line="240" w:lineRule="auto"/>
        <w:rPr>
          <w:rFonts w:ascii="Calibri" w:eastAsia="Times New Roman" w:hAnsi="Calibri" w:cs="Calibri"/>
          <w:color w:val="000000"/>
        </w:rPr>
      </w:pPr>
      <w:r w:rsidRPr="002D134A">
        <w:rPr>
          <w:rFonts w:ascii="Calibri" w:eastAsia="Times New Roman" w:hAnsi="Calibri" w:cs="Calibri"/>
          <w:color w:val="000000"/>
        </w:rPr>
        <w:lastRenderedPageBreak/>
        <w:t>8. What is the average VEI of eruptions by location?</w:t>
      </w:r>
    </w:p>
    <w:p w:rsidR="002D134A" w:rsidRDefault="002D134A" w:rsidP="002D134A">
      <w:pPr>
        <w:spacing w:after="0" w:line="240" w:lineRule="auto"/>
        <w:rPr>
          <w:rFonts w:ascii="Calibri" w:eastAsia="Times New Roman" w:hAnsi="Calibri" w:cs="Calibri"/>
          <w:color w:val="000000"/>
        </w:rPr>
      </w:pPr>
      <w:r w:rsidRPr="002D134A">
        <w:rPr>
          <w:rFonts w:ascii="Calibri" w:eastAsia="Times New Roman" w:hAnsi="Calibri" w:cs="Calibri"/>
          <w:color w:val="000000"/>
        </w:rPr>
        <w:t>9. Identify the volcano with the highest total number of injuries.</w:t>
      </w:r>
    </w:p>
    <w:tbl>
      <w:tblPr>
        <w:tblW w:w="5300" w:type="dxa"/>
        <w:tblInd w:w="108" w:type="dxa"/>
        <w:tblLook w:val="04A0" w:firstRow="1" w:lastRow="0" w:firstColumn="1" w:lastColumn="0" w:noHBand="0" w:noVBand="1"/>
      </w:tblPr>
      <w:tblGrid>
        <w:gridCol w:w="5300"/>
      </w:tblGrid>
      <w:tr w:rsidR="002D134A" w:rsidRPr="002D134A" w:rsidTr="002D134A">
        <w:trPr>
          <w:trHeight w:val="300"/>
        </w:trPr>
        <w:tc>
          <w:tcPr>
            <w:tcW w:w="5300" w:type="dxa"/>
            <w:tcBorders>
              <w:top w:val="nil"/>
              <w:left w:val="nil"/>
              <w:bottom w:val="nil"/>
              <w:right w:val="nil"/>
            </w:tcBorders>
            <w:shd w:val="clear" w:color="auto" w:fill="auto"/>
            <w:noWrap/>
            <w:vAlign w:val="bottom"/>
            <w:hideMark/>
          </w:tcPr>
          <w:p w:rsidR="002D134A" w:rsidRPr="002D134A" w:rsidRDefault="002D134A" w:rsidP="002D134A">
            <w:pPr>
              <w:spacing w:after="0" w:line="240" w:lineRule="auto"/>
              <w:rPr>
                <w:rFonts w:ascii="Calibri" w:eastAsia="Times New Roman" w:hAnsi="Calibri" w:cs="Calibri"/>
                <w:color w:val="000000"/>
              </w:rPr>
            </w:pPr>
            <w:r w:rsidRPr="002D134A">
              <w:rPr>
                <w:rFonts w:ascii="Calibri" w:eastAsia="Times New Roman" w:hAnsi="Calibri" w:cs="Calibri"/>
                <w:color w:val="000000"/>
              </w:rPr>
              <w:t>10. What percentage of eruptions had missing people?</w:t>
            </w:r>
          </w:p>
        </w:tc>
      </w:tr>
      <w:tr w:rsidR="002D134A" w:rsidRPr="002D134A" w:rsidTr="002D134A">
        <w:trPr>
          <w:trHeight w:val="300"/>
        </w:trPr>
        <w:tc>
          <w:tcPr>
            <w:tcW w:w="5300" w:type="dxa"/>
            <w:tcBorders>
              <w:top w:val="nil"/>
              <w:left w:val="nil"/>
              <w:bottom w:val="nil"/>
              <w:right w:val="nil"/>
            </w:tcBorders>
            <w:shd w:val="clear" w:color="auto" w:fill="auto"/>
            <w:noWrap/>
            <w:vAlign w:val="bottom"/>
            <w:hideMark/>
          </w:tcPr>
          <w:p w:rsidR="002D134A" w:rsidRPr="002D134A" w:rsidRDefault="002D134A" w:rsidP="002D134A">
            <w:pPr>
              <w:spacing w:after="0" w:line="240" w:lineRule="auto"/>
              <w:rPr>
                <w:rFonts w:ascii="Calibri" w:eastAsia="Times New Roman" w:hAnsi="Calibri" w:cs="Calibri"/>
                <w:color w:val="000000"/>
              </w:rPr>
            </w:pPr>
          </w:p>
        </w:tc>
      </w:tr>
      <w:tr w:rsidR="002D134A" w:rsidRPr="002D134A" w:rsidTr="002D134A">
        <w:trPr>
          <w:trHeight w:val="300"/>
        </w:trPr>
        <w:tc>
          <w:tcPr>
            <w:tcW w:w="5300" w:type="dxa"/>
            <w:tcBorders>
              <w:top w:val="nil"/>
              <w:left w:val="nil"/>
              <w:bottom w:val="nil"/>
              <w:right w:val="nil"/>
            </w:tcBorders>
            <w:shd w:val="clear" w:color="auto" w:fill="auto"/>
            <w:noWrap/>
            <w:vAlign w:val="bottom"/>
            <w:hideMark/>
          </w:tcPr>
          <w:p w:rsidR="002D134A" w:rsidRPr="002D134A" w:rsidRDefault="002D134A" w:rsidP="002D134A">
            <w:pPr>
              <w:spacing w:after="0" w:line="240" w:lineRule="auto"/>
              <w:rPr>
                <w:rFonts w:ascii="Calibri" w:eastAsia="Times New Roman" w:hAnsi="Calibri" w:cs="Calibri"/>
                <w:color w:val="000000"/>
              </w:rPr>
            </w:pPr>
          </w:p>
        </w:tc>
      </w:tr>
      <w:tr w:rsidR="002D134A" w:rsidRPr="002D134A" w:rsidTr="002D134A">
        <w:trPr>
          <w:trHeight w:val="300"/>
        </w:trPr>
        <w:tc>
          <w:tcPr>
            <w:tcW w:w="5300" w:type="dxa"/>
            <w:tcBorders>
              <w:top w:val="nil"/>
              <w:left w:val="nil"/>
              <w:bottom w:val="nil"/>
              <w:right w:val="nil"/>
            </w:tcBorders>
            <w:shd w:val="clear" w:color="auto" w:fill="auto"/>
            <w:noWrap/>
            <w:vAlign w:val="bottom"/>
            <w:hideMark/>
          </w:tcPr>
          <w:p w:rsidR="002D134A" w:rsidRPr="002D134A" w:rsidRDefault="002D134A" w:rsidP="002D134A">
            <w:pPr>
              <w:spacing w:after="0" w:line="240" w:lineRule="auto"/>
              <w:rPr>
                <w:rFonts w:ascii="Calibri" w:eastAsia="Times New Roman" w:hAnsi="Calibri" w:cs="Calibri"/>
                <w:color w:val="000000"/>
              </w:rPr>
            </w:pPr>
          </w:p>
        </w:tc>
      </w:tr>
    </w:tbl>
    <w:p w:rsidR="002D134A" w:rsidRDefault="002D134A"/>
    <w:p w:rsidR="000A603D" w:rsidRDefault="00000000">
      <w:pPr>
        <w:pStyle w:val="Heading1"/>
      </w:pPr>
      <w:bookmarkStart w:id="4" w:name="_Toc184384899"/>
      <w:r>
        <w:t>Results</w:t>
      </w:r>
      <w:bookmarkEnd w:id="4"/>
    </w:p>
    <w:p w:rsidR="002D134A" w:rsidRDefault="00000000">
      <w:r>
        <w:t>The results of the analysis reveal several interesting findings:</w:t>
      </w:r>
      <w:r>
        <w:br/>
        <w:t>1. The eruption frequency varies significantly by country, with certain countries experiencing more eruptions than others.</w:t>
      </w:r>
    </w:p>
    <w:p w:rsidR="002D134A" w:rsidRDefault="002D134A">
      <w:r>
        <w:rPr>
          <w:noProof/>
        </w:rPr>
        <w:drawing>
          <wp:inline distT="0" distB="0" distL="0" distR="0" wp14:anchorId="65BDB4D3" wp14:editId="06C54583">
            <wp:extent cx="5210175" cy="2781300"/>
            <wp:effectExtent l="0" t="0" r="9525" b="0"/>
            <wp:docPr id="1820590329" name="Chart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134A" w:rsidRDefault="00000000">
      <w:r>
        <w:br/>
        <w:t>2. The distribution of VEI levels shows that most eruptions are of moderate intensity (VEI-2 to VEI-4), with fewer cataclysmic eruptions (VEI-7 or higher).</w:t>
      </w:r>
    </w:p>
    <w:p w:rsidR="002D134A" w:rsidRDefault="002D134A">
      <w:r>
        <w:rPr>
          <w:noProof/>
        </w:rPr>
        <w:lastRenderedPageBreak/>
        <w:drawing>
          <wp:inline distT="0" distB="0" distL="0" distR="0" wp14:anchorId="12EDC946" wp14:editId="478897C9">
            <wp:extent cx="3895725" cy="2381250"/>
            <wp:effectExtent l="0" t="0" r="9525" b="0"/>
            <wp:docPr id="26713796"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603D" w:rsidRDefault="00000000">
      <w:r>
        <w:br/>
        <w:t>3. The highest volcanoes are typically stratovolcanoes, such as Coropuna, which stands at 6,377 meters.</w:t>
      </w:r>
    </w:p>
    <w:p w:rsidR="002D134A" w:rsidRDefault="002D134A">
      <w:r>
        <w:t>More details can be found in the excel workbook with charts and visualizations.</w:t>
      </w:r>
    </w:p>
    <w:p w:rsidR="000A603D" w:rsidRDefault="00000000">
      <w:pPr>
        <w:pStyle w:val="Heading1"/>
      </w:pPr>
      <w:bookmarkStart w:id="5" w:name="_Toc184384900"/>
      <w:r>
        <w:t>Discussion</w:t>
      </w:r>
      <w:bookmarkEnd w:id="5"/>
    </w:p>
    <w:p w:rsidR="000A603D" w:rsidRDefault="00000000">
      <w:r>
        <w:t>The findings from this project provide valuable insights into global volcanic activity. By understanding the frequency and intensity of eruptions, we can better assess the potential risks posed by volcanoes. Additionally, knowing which volcanoes are the highest and their types helps in understanding their geological significance and potential hazards. The distribution of VEI levels highlights the range of volcanic activity, emphasizing the importance of monitoring volcanoes for both low and high-level eruptions.</w:t>
      </w:r>
    </w:p>
    <w:p w:rsidR="007A5D2B" w:rsidRDefault="007A5D2B" w:rsidP="007A5D2B">
      <w:pPr>
        <w:pStyle w:val="Heading1"/>
      </w:pPr>
    </w:p>
    <w:p w:rsidR="007A5D2B" w:rsidRDefault="007A5D2B" w:rsidP="007A5D2B">
      <w:pPr>
        <w:pStyle w:val="Heading1"/>
      </w:pPr>
      <w:bookmarkStart w:id="6" w:name="_Toc184384901"/>
      <w:r>
        <w:t>References:</w:t>
      </w:r>
      <w:bookmarkEnd w:id="6"/>
    </w:p>
    <w:p w:rsidR="007A5D2B" w:rsidRDefault="007A5D2B" w:rsidP="007A5D2B">
      <w:pPr>
        <w:pStyle w:val="ListParagraph"/>
        <w:numPr>
          <w:ilvl w:val="0"/>
          <w:numId w:val="20"/>
        </w:numPr>
      </w:pPr>
      <w:hyperlink r:id="rId13" w:history="1">
        <w:r w:rsidRPr="005D1B22">
          <w:rPr>
            <w:rStyle w:val="Hyperlink"/>
          </w:rPr>
          <w:t>https://www.kaggle.com/datasets</w:t>
        </w:r>
      </w:hyperlink>
      <w:r>
        <w:t>.</w:t>
      </w:r>
    </w:p>
    <w:p w:rsidR="000A603D" w:rsidRDefault="00000000" w:rsidP="007A5D2B">
      <w:pPr>
        <w:pStyle w:val="ListParagraph"/>
      </w:pPr>
      <w:r>
        <w:t xml:space="preserve">The data used for this project was collected from Kaggle, a platform that provides various datasets, including those related to volcanoes. The dataset can be found at: </w:t>
      </w:r>
    </w:p>
    <w:sectPr w:rsidR="000A603D" w:rsidSect="007A5D2B">
      <w:head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0876" w:rsidRDefault="00FA0876" w:rsidP="007A5D2B">
      <w:pPr>
        <w:spacing w:after="0" w:line="240" w:lineRule="auto"/>
      </w:pPr>
      <w:r>
        <w:separator/>
      </w:r>
    </w:p>
  </w:endnote>
  <w:endnote w:type="continuationSeparator" w:id="0">
    <w:p w:rsidR="00FA0876" w:rsidRDefault="00FA0876" w:rsidP="007A5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0876" w:rsidRDefault="00FA0876" w:rsidP="007A5D2B">
      <w:pPr>
        <w:spacing w:after="0" w:line="240" w:lineRule="auto"/>
      </w:pPr>
      <w:r>
        <w:separator/>
      </w:r>
    </w:p>
  </w:footnote>
  <w:footnote w:type="continuationSeparator" w:id="0">
    <w:p w:rsidR="00FA0876" w:rsidRDefault="00FA0876" w:rsidP="007A5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1240995"/>
      <w:docPartObj>
        <w:docPartGallery w:val="Page Numbers (Top of Page)"/>
        <w:docPartUnique/>
      </w:docPartObj>
    </w:sdtPr>
    <w:sdtEndPr>
      <w:rPr>
        <w:noProof/>
      </w:rPr>
    </w:sdtEndPr>
    <w:sdtContent>
      <w:p w:rsidR="007A5D2B" w:rsidRDefault="007A5D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A5D2B" w:rsidRDefault="007A5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A1AB1"/>
    <w:multiLevelType w:val="multilevel"/>
    <w:tmpl w:val="5072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46298"/>
    <w:multiLevelType w:val="multilevel"/>
    <w:tmpl w:val="7D72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20DD5"/>
    <w:multiLevelType w:val="multilevel"/>
    <w:tmpl w:val="B3E8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C0D55"/>
    <w:multiLevelType w:val="multilevel"/>
    <w:tmpl w:val="5BB8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D6877"/>
    <w:multiLevelType w:val="multilevel"/>
    <w:tmpl w:val="B5F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044D4"/>
    <w:multiLevelType w:val="multilevel"/>
    <w:tmpl w:val="897A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638F6"/>
    <w:multiLevelType w:val="multilevel"/>
    <w:tmpl w:val="EBC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C495E"/>
    <w:multiLevelType w:val="multilevel"/>
    <w:tmpl w:val="AA9E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A22E5"/>
    <w:multiLevelType w:val="multilevel"/>
    <w:tmpl w:val="B5E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D0C0F"/>
    <w:multiLevelType w:val="multilevel"/>
    <w:tmpl w:val="A71E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A482D"/>
    <w:multiLevelType w:val="hybridMultilevel"/>
    <w:tmpl w:val="2344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195898">
    <w:abstractNumId w:val="8"/>
  </w:num>
  <w:num w:numId="2" w16cid:durableId="2111466371">
    <w:abstractNumId w:val="6"/>
  </w:num>
  <w:num w:numId="3" w16cid:durableId="606500769">
    <w:abstractNumId w:val="5"/>
  </w:num>
  <w:num w:numId="4" w16cid:durableId="1820227810">
    <w:abstractNumId w:val="4"/>
  </w:num>
  <w:num w:numId="5" w16cid:durableId="214856573">
    <w:abstractNumId w:val="7"/>
  </w:num>
  <w:num w:numId="6" w16cid:durableId="912932398">
    <w:abstractNumId w:val="3"/>
  </w:num>
  <w:num w:numId="7" w16cid:durableId="87426929">
    <w:abstractNumId w:val="2"/>
  </w:num>
  <w:num w:numId="8" w16cid:durableId="73669577">
    <w:abstractNumId w:val="1"/>
  </w:num>
  <w:num w:numId="9" w16cid:durableId="862354258">
    <w:abstractNumId w:val="0"/>
  </w:num>
  <w:num w:numId="10" w16cid:durableId="1454251556">
    <w:abstractNumId w:val="11"/>
  </w:num>
  <w:num w:numId="11" w16cid:durableId="23331654">
    <w:abstractNumId w:val="9"/>
  </w:num>
  <w:num w:numId="12" w16cid:durableId="1967273449">
    <w:abstractNumId w:val="13"/>
  </w:num>
  <w:num w:numId="13" w16cid:durableId="1563368099">
    <w:abstractNumId w:val="18"/>
  </w:num>
  <w:num w:numId="14" w16cid:durableId="1855604819">
    <w:abstractNumId w:val="10"/>
  </w:num>
  <w:num w:numId="15" w16cid:durableId="1038697807">
    <w:abstractNumId w:val="14"/>
  </w:num>
  <w:num w:numId="16" w16cid:durableId="1002049596">
    <w:abstractNumId w:val="12"/>
  </w:num>
  <w:num w:numId="17" w16cid:durableId="1679188463">
    <w:abstractNumId w:val="17"/>
  </w:num>
  <w:num w:numId="18" w16cid:durableId="651174639">
    <w:abstractNumId w:val="15"/>
  </w:num>
  <w:num w:numId="19" w16cid:durableId="2002810502">
    <w:abstractNumId w:val="16"/>
  </w:num>
  <w:num w:numId="20" w16cid:durableId="10736952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4D2"/>
    <w:rsid w:val="000A603D"/>
    <w:rsid w:val="0015074B"/>
    <w:rsid w:val="0029639D"/>
    <w:rsid w:val="002D134A"/>
    <w:rsid w:val="00326F90"/>
    <w:rsid w:val="007A5D2B"/>
    <w:rsid w:val="009337A3"/>
    <w:rsid w:val="00AA1D8D"/>
    <w:rsid w:val="00B47730"/>
    <w:rsid w:val="00B905CE"/>
    <w:rsid w:val="00CB0664"/>
    <w:rsid w:val="00FA08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6F5FC7"/>
  <w14:defaultImageDpi w14:val="300"/>
  <w15:docId w15:val="{6A2CC4A8-47DA-4CCB-86DE-04158F5A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A5D2B"/>
    <w:rPr>
      <w:color w:val="0000FF" w:themeColor="hyperlink"/>
      <w:u w:val="single"/>
    </w:rPr>
  </w:style>
  <w:style w:type="character" w:styleId="UnresolvedMention">
    <w:name w:val="Unresolved Mention"/>
    <w:basedOn w:val="DefaultParagraphFont"/>
    <w:uiPriority w:val="99"/>
    <w:semiHidden/>
    <w:unhideWhenUsed/>
    <w:rsid w:val="007A5D2B"/>
    <w:rPr>
      <w:color w:val="605E5C"/>
      <w:shd w:val="clear" w:color="auto" w:fill="E1DFDD"/>
    </w:rPr>
  </w:style>
  <w:style w:type="character" w:customStyle="1" w:styleId="NoSpacingChar">
    <w:name w:val="No Spacing Char"/>
    <w:basedOn w:val="DefaultParagraphFont"/>
    <w:link w:val="NoSpacing"/>
    <w:uiPriority w:val="1"/>
    <w:rsid w:val="007A5D2B"/>
  </w:style>
  <w:style w:type="paragraph" w:styleId="TOC1">
    <w:name w:val="toc 1"/>
    <w:basedOn w:val="Normal"/>
    <w:next w:val="Normal"/>
    <w:autoRedefine/>
    <w:uiPriority w:val="39"/>
    <w:unhideWhenUsed/>
    <w:rsid w:val="009337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42623">
      <w:bodyDiv w:val="1"/>
      <w:marLeft w:val="0"/>
      <w:marRight w:val="0"/>
      <w:marTop w:val="0"/>
      <w:marBottom w:val="0"/>
      <w:divBdr>
        <w:top w:val="none" w:sz="0" w:space="0" w:color="auto"/>
        <w:left w:val="none" w:sz="0" w:space="0" w:color="auto"/>
        <w:bottom w:val="none" w:sz="0" w:space="0" w:color="auto"/>
        <w:right w:val="none" w:sz="0" w:space="0" w:color="auto"/>
      </w:divBdr>
    </w:div>
    <w:div w:id="219874266">
      <w:bodyDiv w:val="1"/>
      <w:marLeft w:val="0"/>
      <w:marRight w:val="0"/>
      <w:marTop w:val="0"/>
      <w:marBottom w:val="0"/>
      <w:divBdr>
        <w:top w:val="none" w:sz="0" w:space="0" w:color="auto"/>
        <w:left w:val="none" w:sz="0" w:space="0" w:color="auto"/>
        <w:bottom w:val="none" w:sz="0" w:space="0" w:color="auto"/>
        <w:right w:val="none" w:sz="0" w:space="0" w:color="auto"/>
      </w:divBdr>
    </w:div>
    <w:div w:id="784427520">
      <w:bodyDiv w:val="1"/>
      <w:marLeft w:val="0"/>
      <w:marRight w:val="0"/>
      <w:marTop w:val="0"/>
      <w:marBottom w:val="0"/>
      <w:divBdr>
        <w:top w:val="none" w:sz="0" w:space="0" w:color="auto"/>
        <w:left w:val="none" w:sz="0" w:space="0" w:color="auto"/>
        <w:bottom w:val="none" w:sz="0" w:space="0" w:color="auto"/>
        <w:right w:val="none" w:sz="0" w:space="0" w:color="auto"/>
      </w:divBdr>
    </w:div>
    <w:div w:id="1114203457">
      <w:bodyDiv w:val="1"/>
      <w:marLeft w:val="0"/>
      <w:marRight w:val="0"/>
      <w:marTop w:val="0"/>
      <w:marBottom w:val="0"/>
      <w:divBdr>
        <w:top w:val="none" w:sz="0" w:space="0" w:color="auto"/>
        <w:left w:val="none" w:sz="0" w:space="0" w:color="auto"/>
        <w:bottom w:val="none" w:sz="0" w:space="0" w:color="auto"/>
        <w:right w:val="none" w:sz="0" w:space="0" w:color="auto"/>
      </w:divBdr>
    </w:div>
    <w:div w:id="1138760668">
      <w:bodyDiv w:val="1"/>
      <w:marLeft w:val="0"/>
      <w:marRight w:val="0"/>
      <w:marTop w:val="0"/>
      <w:marBottom w:val="0"/>
      <w:divBdr>
        <w:top w:val="none" w:sz="0" w:space="0" w:color="auto"/>
        <w:left w:val="none" w:sz="0" w:space="0" w:color="auto"/>
        <w:bottom w:val="none" w:sz="0" w:space="0" w:color="auto"/>
        <w:right w:val="none" w:sz="0" w:space="0" w:color="auto"/>
      </w:divBdr>
    </w:div>
    <w:div w:id="1145049683">
      <w:bodyDiv w:val="1"/>
      <w:marLeft w:val="0"/>
      <w:marRight w:val="0"/>
      <w:marTop w:val="0"/>
      <w:marBottom w:val="0"/>
      <w:divBdr>
        <w:top w:val="none" w:sz="0" w:space="0" w:color="auto"/>
        <w:left w:val="none" w:sz="0" w:space="0" w:color="auto"/>
        <w:bottom w:val="none" w:sz="0" w:space="0" w:color="auto"/>
        <w:right w:val="none" w:sz="0" w:space="0" w:color="auto"/>
      </w:divBdr>
    </w:div>
    <w:div w:id="1234773082">
      <w:bodyDiv w:val="1"/>
      <w:marLeft w:val="0"/>
      <w:marRight w:val="0"/>
      <w:marTop w:val="0"/>
      <w:marBottom w:val="0"/>
      <w:divBdr>
        <w:top w:val="none" w:sz="0" w:space="0" w:color="auto"/>
        <w:left w:val="none" w:sz="0" w:space="0" w:color="auto"/>
        <w:bottom w:val="none" w:sz="0" w:space="0" w:color="auto"/>
        <w:right w:val="none" w:sz="0" w:space="0" w:color="auto"/>
      </w:divBdr>
    </w:div>
    <w:div w:id="1853295000">
      <w:bodyDiv w:val="1"/>
      <w:marLeft w:val="0"/>
      <w:marRight w:val="0"/>
      <w:marTop w:val="0"/>
      <w:marBottom w:val="0"/>
      <w:divBdr>
        <w:top w:val="none" w:sz="0" w:space="0" w:color="auto"/>
        <w:left w:val="none" w:sz="0" w:space="0" w:color="auto"/>
        <w:bottom w:val="none" w:sz="0" w:space="0" w:color="auto"/>
        <w:right w:val="none" w:sz="0" w:space="0" w:color="auto"/>
      </w:divBdr>
    </w:div>
    <w:div w:id="1894080626">
      <w:bodyDiv w:val="1"/>
      <w:marLeft w:val="0"/>
      <w:marRight w:val="0"/>
      <w:marTop w:val="0"/>
      <w:marBottom w:val="0"/>
      <w:divBdr>
        <w:top w:val="none" w:sz="0" w:space="0" w:color="auto"/>
        <w:left w:val="none" w:sz="0" w:space="0" w:color="auto"/>
        <w:bottom w:val="none" w:sz="0" w:space="0" w:color="auto"/>
        <w:right w:val="none" w:sz="0" w:space="0" w:color="auto"/>
      </w:divBdr>
    </w:div>
    <w:div w:id="1910731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INCE\Desktop\My%20project%201\Volcano_Analysis_Updated_Results%20(1).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Eruptions by Country</a:t>
            </a:r>
          </a:p>
        </c:rich>
      </c:tx>
      <c:overlay val="0"/>
    </c:title>
    <c:autoTitleDeleted val="0"/>
    <c:plotArea>
      <c:layout/>
      <c:barChart>
        <c:barDir val="col"/>
        <c:grouping val="clustered"/>
        <c:varyColors val="0"/>
        <c:ser>
          <c:idx val="0"/>
          <c:order val="0"/>
          <c:tx>
            <c:v>Eruption Count</c:v>
          </c:tx>
          <c:invertIfNegative val="0"/>
          <c:cat>
            <c:strRef>
              <c:f>'p1'!$A$4:$A$53</c:f>
              <c:strCache>
                <c:ptCount val="50"/>
                <c:pt idx="0">
                  <c:v>Antarctica</c:v>
                </c:pt>
                <c:pt idx="1">
                  <c:v>Cameroon</c:v>
                </c:pt>
                <c:pt idx="2">
                  <c:v>Canada</c:v>
                </c:pt>
                <c:pt idx="3">
                  <c:v>Cape Verde</c:v>
                </c:pt>
                <c:pt idx="4">
                  <c:v>Chile</c:v>
                </c:pt>
                <c:pt idx="5">
                  <c:v>China</c:v>
                </c:pt>
                <c:pt idx="6">
                  <c:v>Colombia</c:v>
                </c:pt>
                <c:pt idx="7">
                  <c:v>Comoros</c:v>
                </c:pt>
                <c:pt idx="8">
                  <c:v>Congo, DRC</c:v>
                </c:pt>
                <c:pt idx="9">
                  <c:v>Costa Rica</c:v>
                </c:pt>
                <c:pt idx="10">
                  <c:v>Ecuador</c:v>
                </c:pt>
                <c:pt idx="11">
                  <c:v>El Salvador</c:v>
                </c:pt>
                <c:pt idx="12">
                  <c:v>Eritrea</c:v>
                </c:pt>
                <c:pt idx="13">
                  <c:v>Ethiopia</c:v>
                </c:pt>
                <c:pt idx="14">
                  <c:v>Greece</c:v>
                </c:pt>
                <c:pt idx="15">
                  <c:v>Guadeloupe</c:v>
                </c:pt>
                <c:pt idx="16">
                  <c:v>Guatemala</c:v>
                </c:pt>
                <c:pt idx="17">
                  <c:v>Iceland</c:v>
                </c:pt>
                <c:pt idx="18">
                  <c:v>Indonesia</c:v>
                </c:pt>
                <c:pt idx="19">
                  <c:v>Italy</c:v>
                </c:pt>
                <c:pt idx="20">
                  <c:v>Japan</c:v>
                </c:pt>
                <c:pt idx="21">
                  <c:v>Martinique</c:v>
                </c:pt>
                <c:pt idx="22">
                  <c:v>Mexico</c:v>
                </c:pt>
                <c:pt idx="23">
                  <c:v>Montserrat</c:v>
                </c:pt>
                <c:pt idx="24">
                  <c:v>Netherlands</c:v>
                </c:pt>
                <c:pt idx="25">
                  <c:v>New Zealand</c:v>
                </c:pt>
                <c:pt idx="26">
                  <c:v>Nicaragua</c:v>
                </c:pt>
                <c:pt idx="27">
                  <c:v>North Korea</c:v>
                </c:pt>
                <c:pt idx="28">
                  <c:v>Pacific Ocean</c:v>
                </c:pt>
                <c:pt idx="29">
                  <c:v>Papua New Guinea</c:v>
                </c:pt>
                <c:pt idx="30">
                  <c:v>Peru</c:v>
                </c:pt>
                <c:pt idx="31">
                  <c:v>Philippines</c:v>
                </c:pt>
                <c:pt idx="32">
                  <c:v>Portugal</c:v>
                </c:pt>
                <c:pt idx="33">
                  <c:v>Reunion</c:v>
                </c:pt>
                <c:pt idx="34">
                  <c:v>Russia</c:v>
                </c:pt>
                <c:pt idx="35">
                  <c:v>Samoa</c:v>
                </c:pt>
                <c:pt idx="36">
                  <c:v>Saudi Arabia</c:v>
                </c:pt>
                <c:pt idx="37">
                  <c:v>Solomon Is.</c:v>
                </c:pt>
                <c:pt idx="38">
                  <c:v>Spain</c:v>
                </c:pt>
                <c:pt idx="39">
                  <c:v>St. Kitts &amp; Nevis</c:v>
                </c:pt>
                <c:pt idx="40">
                  <c:v>St. Vincent &amp; the Grenadines</c:v>
                </c:pt>
                <c:pt idx="41">
                  <c:v>Taiwan</c:v>
                </c:pt>
                <c:pt idx="42">
                  <c:v>Tanzania</c:v>
                </c:pt>
                <c:pt idx="43">
                  <c:v>Tonga</c:v>
                </c:pt>
                <c:pt idx="44">
                  <c:v>Trinidad</c:v>
                </c:pt>
                <c:pt idx="45">
                  <c:v>Turkey</c:v>
                </c:pt>
                <c:pt idx="46">
                  <c:v>United States</c:v>
                </c:pt>
                <c:pt idx="47">
                  <c:v>Vanuatu</c:v>
                </c:pt>
                <c:pt idx="48">
                  <c:v>Vietnam</c:v>
                </c:pt>
                <c:pt idx="49">
                  <c:v>Yemen</c:v>
                </c:pt>
              </c:strCache>
            </c:strRef>
          </c:cat>
          <c:val>
            <c:numRef>
              <c:f>'p1'!$B$4:$B$53</c:f>
              <c:numCache>
                <c:formatCode>General</c:formatCode>
                <c:ptCount val="50"/>
                <c:pt idx="0">
                  <c:v>1</c:v>
                </c:pt>
                <c:pt idx="1">
                  <c:v>3</c:v>
                </c:pt>
                <c:pt idx="2">
                  <c:v>1</c:v>
                </c:pt>
                <c:pt idx="3">
                  <c:v>3</c:v>
                </c:pt>
                <c:pt idx="4">
                  <c:v>20</c:v>
                </c:pt>
                <c:pt idx="5">
                  <c:v>1</c:v>
                </c:pt>
                <c:pt idx="6">
                  <c:v>11</c:v>
                </c:pt>
                <c:pt idx="7">
                  <c:v>6</c:v>
                </c:pt>
                <c:pt idx="8">
                  <c:v>6</c:v>
                </c:pt>
                <c:pt idx="9">
                  <c:v>7</c:v>
                </c:pt>
                <c:pt idx="10">
                  <c:v>25</c:v>
                </c:pt>
                <c:pt idx="11">
                  <c:v>6</c:v>
                </c:pt>
                <c:pt idx="12">
                  <c:v>2</c:v>
                </c:pt>
                <c:pt idx="13">
                  <c:v>4</c:v>
                </c:pt>
                <c:pt idx="14">
                  <c:v>8</c:v>
                </c:pt>
                <c:pt idx="15">
                  <c:v>1</c:v>
                </c:pt>
                <c:pt idx="16">
                  <c:v>20</c:v>
                </c:pt>
                <c:pt idx="17">
                  <c:v>54</c:v>
                </c:pt>
                <c:pt idx="18">
                  <c:v>200</c:v>
                </c:pt>
                <c:pt idx="19">
                  <c:v>60</c:v>
                </c:pt>
                <c:pt idx="20">
                  <c:v>145</c:v>
                </c:pt>
                <c:pt idx="21">
                  <c:v>6</c:v>
                </c:pt>
                <c:pt idx="22">
                  <c:v>13</c:v>
                </c:pt>
                <c:pt idx="23">
                  <c:v>6</c:v>
                </c:pt>
                <c:pt idx="24">
                  <c:v>2</c:v>
                </c:pt>
                <c:pt idx="25">
                  <c:v>15</c:v>
                </c:pt>
                <c:pt idx="26">
                  <c:v>8</c:v>
                </c:pt>
                <c:pt idx="27">
                  <c:v>1</c:v>
                </c:pt>
                <c:pt idx="28">
                  <c:v>9</c:v>
                </c:pt>
                <c:pt idx="29">
                  <c:v>42</c:v>
                </c:pt>
                <c:pt idx="30">
                  <c:v>4</c:v>
                </c:pt>
                <c:pt idx="31">
                  <c:v>48</c:v>
                </c:pt>
                <c:pt idx="32">
                  <c:v>6</c:v>
                </c:pt>
                <c:pt idx="33">
                  <c:v>1</c:v>
                </c:pt>
                <c:pt idx="34">
                  <c:v>20</c:v>
                </c:pt>
                <c:pt idx="35">
                  <c:v>8</c:v>
                </c:pt>
                <c:pt idx="36">
                  <c:v>1</c:v>
                </c:pt>
                <c:pt idx="37">
                  <c:v>7</c:v>
                </c:pt>
                <c:pt idx="38">
                  <c:v>5</c:v>
                </c:pt>
                <c:pt idx="39">
                  <c:v>1</c:v>
                </c:pt>
                <c:pt idx="40">
                  <c:v>4</c:v>
                </c:pt>
                <c:pt idx="41">
                  <c:v>1</c:v>
                </c:pt>
                <c:pt idx="42">
                  <c:v>5</c:v>
                </c:pt>
                <c:pt idx="43">
                  <c:v>5</c:v>
                </c:pt>
                <c:pt idx="44">
                  <c:v>1</c:v>
                </c:pt>
                <c:pt idx="45">
                  <c:v>1</c:v>
                </c:pt>
                <c:pt idx="46">
                  <c:v>49</c:v>
                </c:pt>
                <c:pt idx="47">
                  <c:v>18</c:v>
                </c:pt>
                <c:pt idx="48">
                  <c:v>1</c:v>
                </c:pt>
                <c:pt idx="49">
                  <c:v>4</c:v>
                </c:pt>
              </c:numCache>
            </c:numRef>
          </c:val>
          <c:extLst>
            <c:ext xmlns:c16="http://schemas.microsoft.com/office/drawing/2014/chart" uri="{C3380CC4-5D6E-409C-BE32-E72D297353CC}">
              <c16:uniqueId val="{00000000-B3A0-4114-BCA7-F8F9D4883937}"/>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title>
          <c:tx>
            <c:rich>
              <a:bodyPr/>
              <a:lstStyle/>
              <a:p>
                <a:pPr>
                  <a:defRPr/>
                </a:pPr>
                <a:r>
                  <a:rPr lang="en-US"/>
                  <a:t>Country</a:t>
                </a:r>
              </a:p>
            </c:rich>
          </c:tx>
          <c:overlay val="0"/>
        </c:title>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title>
          <c:tx>
            <c:rich>
              <a:bodyPr/>
              <a:lstStyle/>
              <a:p>
                <a:pPr>
                  <a:defRPr/>
                </a:pPr>
                <a:r>
                  <a:rPr lang="en-US"/>
                  <a:t>Number of Eruptions</a:t>
                </a:r>
              </a:p>
            </c:rich>
          </c:tx>
          <c:overlay val="0"/>
        </c:title>
        <c:numFmt formatCode="General" sourceLinked="1"/>
        <c:majorTickMark val="out"/>
        <c:minorTickMark val="none"/>
        <c:tickLblPos val="nextTo"/>
        <c:crossAx val="50010001"/>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VEI Distribution</a:t>
            </a:r>
          </a:p>
        </c:rich>
      </c:tx>
      <c:overlay val="0"/>
    </c:title>
    <c:autoTitleDeleted val="0"/>
    <c:plotArea>
      <c:layout/>
      <c:pieChart>
        <c:varyColors val="1"/>
        <c:ser>
          <c:idx val="0"/>
          <c:order val="0"/>
          <c:tx>
            <c:v>VEI Distribution</c:v>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numRef>
              <c:f>'p2'!$A$4:$A$11</c:f>
              <c:numCache>
                <c:formatCode>General</c:formatCode>
                <c:ptCount val="8"/>
                <c:pt idx="0">
                  <c:v>2</c:v>
                </c:pt>
                <c:pt idx="1">
                  <c:v>3</c:v>
                </c:pt>
                <c:pt idx="2">
                  <c:v>4</c:v>
                </c:pt>
                <c:pt idx="3">
                  <c:v>1</c:v>
                </c:pt>
                <c:pt idx="4">
                  <c:v>6</c:v>
                </c:pt>
                <c:pt idx="5">
                  <c:v>5</c:v>
                </c:pt>
                <c:pt idx="6">
                  <c:v>0</c:v>
                </c:pt>
                <c:pt idx="7">
                  <c:v>7</c:v>
                </c:pt>
              </c:numCache>
            </c:numRef>
          </c:cat>
          <c:val>
            <c:numRef>
              <c:f>'p2'!$B$4:$B$11</c:f>
              <c:numCache>
                <c:formatCode>General</c:formatCode>
                <c:ptCount val="8"/>
                <c:pt idx="0">
                  <c:v>237</c:v>
                </c:pt>
                <c:pt idx="1">
                  <c:v>218</c:v>
                </c:pt>
                <c:pt idx="2">
                  <c:v>110</c:v>
                </c:pt>
                <c:pt idx="3">
                  <c:v>51</c:v>
                </c:pt>
                <c:pt idx="4">
                  <c:v>36</c:v>
                </c:pt>
                <c:pt idx="5">
                  <c:v>29</c:v>
                </c:pt>
                <c:pt idx="6">
                  <c:v>16</c:v>
                </c:pt>
                <c:pt idx="7">
                  <c:v>4</c:v>
                </c:pt>
              </c:numCache>
            </c:numRef>
          </c:val>
          <c:extLst>
            <c:ext xmlns:c16="http://schemas.microsoft.com/office/drawing/2014/chart" uri="{C3380CC4-5D6E-409C-BE32-E72D297353CC}">
              <c16:uniqueId val="{00000000-3A13-4773-991B-07E5C5AB5A58}"/>
            </c:ext>
          </c:extLst>
        </c:ser>
        <c:dLbls>
          <c:showLegendKey val="0"/>
          <c:showVal val="0"/>
          <c:showCatName val="0"/>
          <c:showSerName val="0"/>
          <c:showPercent val="0"/>
          <c:showBubbleSize val="0"/>
          <c:showLeaderLines val="1"/>
        </c:dLbls>
        <c:firstSliceAng val="0"/>
      </c:pieChart>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5E19F700A240148B7C0E4F83B88D4F"/>
        <w:category>
          <w:name w:val="General"/>
          <w:gallery w:val="placeholder"/>
        </w:category>
        <w:types>
          <w:type w:val="bbPlcHdr"/>
        </w:types>
        <w:behaviors>
          <w:behavior w:val="content"/>
        </w:behaviors>
        <w:guid w:val="{CC7A6885-D366-441B-95CB-C48BF18A7D29}"/>
      </w:docPartPr>
      <w:docPartBody>
        <w:p w:rsidR="00000000" w:rsidRDefault="00C012E0" w:rsidP="00C012E0">
          <w:pPr>
            <w:pStyle w:val="335E19F700A240148B7C0E4F83B88D4F"/>
          </w:pPr>
          <w:r>
            <w:rPr>
              <w:rFonts w:asciiTheme="majorHAnsi" w:eastAsiaTheme="majorEastAsia" w:hAnsiTheme="majorHAnsi" w:cstheme="majorBidi"/>
              <w:caps/>
              <w:color w:val="4472C4" w:themeColor="accent1"/>
              <w:sz w:val="80"/>
              <w:szCs w:val="80"/>
            </w:rPr>
            <w:t>[Document title]</w:t>
          </w:r>
        </w:p>
      </w:docPartBody>
    </w:docPart>
    <w:docPart>
      <w:docPartPr>
        <w:name w:val="43D71EA5210447E59CFD9B4853FCECB1"/>
        <w:category>
          <w:name w:val="General"/>
          <w:gallery w:val="placeholder"/>
        </w:category>
        <w:types>
          <w:type w:val="bbPlcHdr"/>
        </w:types>
        <w:behaviors>
          <w:behavior w:val="content"/>
        </w:behaviors>
        <w:guid w:val="{79D5C4D7-63BE-4ACE-8128-0922AFB4AC72}"/>
      </w:docPartPr>
      <w:docPartBody>
        <w:p w:rsidR="00000000" w:rsidRDefault="00C012E0" w:rsidP="00C012E0">
          <w:pPr>
            <w:pStyle w:val="43D71EA5210447E59CFD9B4853FCECB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E0"/>
    <w:rsid w:val="000654D2"/>
    <w:rsid w:val="00C012E0"/>
    <w:rsid w:val="00C9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E19F700A240148B7C0E4F83B88D4F">
    <w:name w:val="335E19F700A240148B7C0E4F83B88D4F"/>
    <w:rsid w:val="00C012E0"/>
  </w:style>
  <w:style w:type="paragraph" w:customStyle="1" w:styleId="43D71EA5210447E59CFD9B4853FCECB1">
    <w:name w:val="43D71EA5210447E59CFD9B4853FCECB1"/>
    <w:rsid w:val="00C012E0"/>
  </w:style>
  <w:style w:type="paragraph" w:customStyle="1" w:styleId="584903ABDD8E43389528B44468E5CEA3">
    <w:name w:val="584903ABDD8E43389528B44468E5CEA3"/>
    <w:rsid w:val="00C01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EDGE: BU-CSE Digital Skills TrainingUniversity of Barishal (BU)</Company>
  <LinksUpToDate>false</LinksUpToDate>
  <CharactersWithSpaces>4041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Volcanic Events Analysis report</dc:title>
  <dc:subject>Submitted By: Prince Halder [Roll:12]</dc:subject>
  <dc:creator>python-docx</dc:creator>
  <cp:keywords/>
  <dc:description>generated by python-docx</dc:description>
  <cp:lastModifiedBy>Prince haldar</cp:lastModifiedBy>
  <cp:revision>2</cp:revision>
  <dcterms:created xsi:type="dcterms:W3CDTF">2024-12-06T07:42:00Z</dcterms:created>
  <dcterms:modified xsi:type="dcterms:W3CDTF">2024-12-06T07:42:00Z</dcterms:modified>
  <cp:category/>
</cp:coreProperties>
</file>