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C6D9076" w:rsidP="0F6B6CF6" w:rsidRDefault="6C6D9076" w14:paraId="2842FE16" w14:textId="4E573A10">
      <w:pPr>
        <w:spacing w:line="480" w:lineRule="auto"/>
        <w:jc w:val="left"/>
        <w:rPr>
          <w:rFonts w:ascii="Times New Roman" w:hAnsi="Times New Roman" w:cs="Times New Roman"/>
          <w:b w:val="0"/>
          <w:bCs w:val="0"/>
          <w:sz w:val="24"/>
          <w:szCs w:val="24"/>
          <w:u w:val="none"/>
        </w:rPr>
      </w:pPr>
      <w:r w:rsidRPr="0F6B6CF6" w:rsidR="6C6D9076">
        <w:rPr>
          <w:rFonts w:ascii="Times New Roman" w:hAnsi="Times New Roman" w:cs="Times New Roman"/>
          <w:b w:val="0"/>
          <w:bCs w:val="0"/>
          <w:sz w:val="24"/>
          <w:szCs w:val="24"/>
          <w:u w:val="none"/>
        </w:rPr>
        <w:t>Prince Parker</w:t>
      </w:r>
    </w:p>
    <w:p w:rsidR="6C6D9076" w:rsidP="0F6B6CF6" w:rsidRDefault="6C6D9076" w14:paraId="5397F363" w14:textId="1D7468AB">
      <w:pPr>
        <w:spacing w:line="480" w:lineRule="auto"/>
        <w:jc w:val="left"/>
        <w:rPr>
          <w:rFonts w:ascii="Times New Roman" w:hAnsi="Times New Roman" w:cs="Times New Roman"/>
          <w:b w:val="0"/>
          <w:bCs w:val="0"/>
          <w:sz w:val="24"/>
          <w:szCs w:val="24"/>
          <w:u w:val="none"/>
        </w:rPr>
      </w:pPr>
      <w:r w:rsidRPr="0F6B6CF6" w:rsidR="6C6D9076">
        <w:rPr>
          <w:rFonts w:ascii="Times New Roman" w:hAnsi="Times New Roman" w:cs="Times New Roman"/>
          <w:b w:val="0"/>
          <w:bCs w:val="0"/>
          <w:sz w:val="24"/>
          <w:szCs w:val="24"/>
          <w:u w:val="none"/>
        </w:rPr>
        <w:t>Dr. Jackson</w:t>
      </w:r>
    </w:p>
    <w:p w:rsidR="32F9C318" w:rsidP="0F6B6CF6" w:rsidRDefault="32F9C318" w14:paraId="75183B4E" w14:textId="4B08E991">
      <w:pPr>
        <w:spacing w:line="480" w:lineRule="auto"/>
        <w:jc w:val="center"/>
        <w:rPr>
          <w:rFonts w:ascii="Times New Roman" w:hAnsi="Times New Roman" w:cs="Times New Roman"/>
          <w:b w:val="1"/>
          <w:bCs w:val="1"/>
          <w:sz w:val="24"/>
          <w:szCs w:val="24"/>
          <w:u w:val="single"/>
        </w:rPr>
      </w:pPr>
      <w:r w:rsidRPr="0F6B6CF6" w:rsidR="32F9C318">
        <w:rPr>
          <w:rFonts w:ascii="Times New Roman" w:hAnsi="Times New Roman" w:cs="Times New Roman"/>
          <w:b w:val="1"/>
          <w:bCs w:val="1"/>
          <w:sz w:val="24"/>
          <w:szCs w:val="24"/>
          <w:u w:val="single"/>
        </w:rPr>
        <w:t>Terrain Preference in Pill Bugs and Sow Bugs</w:t>
      </w:r>
    </w:p>
    <w:p w:rsidR="32F9C318" w:rsidP="0F6B6CF6" w:rsidRDefault="32F9C318" w14:paraId="36A28A08" w14:textId="5DE38640">
      <w:pPr>
        <w:spacing w:line="480" w:lineRule="auto"/>
        <w:jc w:val="left"/>
        <w:rPr>
          <w:rFonts w:ascii="Times New Roman" w:hAnsi="Times New Roman" w:cs="Times New Roman"/>
          <w:b w:val="1"/>
          <w:bCs w:val="1"/>
          <w:sz w:val="24"/>
          <w:szCs w:val="24"/>
          <w:u w:val="single"/>
        </w:rPr>
      </w:pPr>
      <w:r w:rsidRPr="3089FAC1" w:rsidR="32F9C318">
        <w:rPr>
          <w:rFonts w:ascii="Times New Roman" w:hAnsi="Times New Roman" w:cs="Times New Roman"/>
          <w:b w:val="1"/>
          <w:bCs w:val="1"/>
          <w:sz w:val="24"/>
          <w:szCs w:val="24"/>
          <w:u w:val="single"/>
        </w:rPr>
        <w:t>Abstract</w:t>
      </w:r>
    </w:p>
    <w:p w:rsidR="6903D88B" w:rsidP="3089FAC1" w:rsidRDefault="6903D88B" w14:paraId="5ED0EA21" w14:textId="676E4A09">
      <w:pPr>
        <w:pStyle w:val="Normal"/>
        <w:spacing w:line="480" w:lineRule="auto"/>
        <w:jc w:val="left"/>
        <w:rPr>
          <w:rFonts w:ascii="Times New Roman" w:hAnsi="Times New Roman" w:cs="Times New Roman"/>
        </w:rPr>
      </w:pPr>
      <w:r w:rsidRPr="3089FAC1" w:rsidR="6903D88B">
        <w:rPr>
          <w:rFonts w:ascii="Times New Roman" w:hAnsi="Times New Roman" w:cs="Times New Roman"/>
          <w:b w:val="0"/>
          <w:bCs w:val="0"/>
          <w:sz w:val="24"/>
          <w:szCs w:val="24"/>
          <w:u w:val="none"/>
        </w:rPr>
        <w:t>Pill and sow bugs are thoroughly investigated and research species of terrestrial isopods with similar physical features and behaviors.</w:t>
      </w:r>
      <w:r w:rsidRPr="3089FAC1" w:rsidR="05440FC5">
        <w:rPr>
          <w:rFonts w:ascii="Times New Roman" w:hAnsi="Times New Roman" w:cs="Times New Roman"/>
          <w:b w:val="0"/>
          <w:bCs w:val="0"/>
          <w:sz w:val="24"/>
          <w:szCs w:val="24"/>
          <w:u w:val="none"/>
        </w:rPr>
        <w:t xml:space="preserve"> In the present study, these species were </w:t>
      </w:r>
      <w:r w:rsidRPr="3089FAC1" w:rsidR="05440FC5">
        <w:rPr>
          <w:rFonts w:ascii="Times New Roman" w:hAnsi="Times New Roman" w:cs="Times New Roman"/>
          <w:b w:val="0"/>
          <w:bCs w:val="0"/>
          <w:sz w:val="24"/>
          <w:szCs w:val="24"/>
          <w:u w:val="none"/>
        </w:rPr>
        <w:t>observed</w:t>
      </w:r>
      <w:r w:rsidRPr="3089FAC1" w:rsidR="05440FC5">
        <w:rPr>
          <w:rFonts w:ascii="Times New Roman" w:hAnsi="Times New Roman" w:cs="Times New Roman"/>
          <w:b w:val="0"/>
          <w:bCs w:val="0"/>
          <w:sz w:val="24"/>
          <w:szCs w:val="24"/>
          <w:u w:val="none"/>
        </w:rPr>
        <w:t xml:space="preserve"> for terrain preference</w:t>
      </w:r>
      <w:r w:rsidRPr="3089FAC1" w:rsidR="561453DE">
        <w:rPr>
          <w:rFonts w:ascii="Times New Roman" w:hAnsi="Times New Roman" w:cs="Times New Roman"/>
          <w:b w:val="0"/>
          <w:bCs w:val="0"/>
          <w:sz w:val="24"/>
          <w:szCs w:val="24"/>
          <w:u w:val="none"/>
        </w:rPr>
        <w:t xml:space="preserve"> and behavioral patterns. </w:t>
      </w:r>
      <w:r w:rsidRPr="3089FAC1" w:rsidR="561453DE">
        <w:rPr>
          <w:rFonts w:ascii="Times New Roman" w:hAnsi="Times New Roman" w:cs="Times New Roman"/>
          <w:b w:val="0"/>
          <w:bCs w:val="0"/>
          <w:sz w:val="24"/>
          <w:szCs w:val="24"/>
          <w:u w:val="none"/>
        </w:rPr>
        <w:t xml:space="preserve">Both species were </w:t>
      </w:r>
      <w:r w:rsidRPr="3089FAC1" w:rsidR="2F846235">
        <w:rPr>
          <w:rFonts w:ascii="Times New Roman" w:hAnsi="Times New Roman" w:cs="Times New Roman"/>
          <w:b w:val="0"/>
          <w:bCs w:val="0"/>
          <w:sz w:val="24"/>
          <w:szCs w:val="24"/>
          <w:u w:val="none"/>
        </w:rPr>
        <w:t>observed</w:t>
      </w:r>
      <w:r w:rsidRPr="3089FAC1" w:rsidR="561453DE">
        <w:rPr>
          <w:rFonts w:ascii="Times New Roman" w:hAnsi="Times New Roman" w:cs="Times New Roman"/>
          <w:b w:val="0"/>
          <w:bCs w:val="0"/>
          <w:sz w:val="24"/>
          <w:szCs w:val="24"/>
          <w:u w:val="none"/>
        </w:rPr>
        <w:t xml:space="preserve"> in small chambers </w:t>
      </w:r>
      <w:r w:rsidRPr="3089FAC1" w:rsidR="284AB312">
        <w:rPr>
          <w:rFonts w:ascii="Times New Roman" w:hAnsi="Times New Roman" w:cs="Times New Roman"/>
          <w:b w:val="0"/>
          <w:bCs w:val="0"/>
          <w:sz w:val="24"/>
          <w:szCs w:val="24"/>
          <w:u w:val="none"/>
        </w:rPr>
        <w:t>split in half between dry and wet substrates, smooth and rough substrates, dark and light substrates, as well as cold and warm substrates.</w:t>
      </w:r>
      <w:r w:rsidRPr="3089FAC1" w:rsidR="284AB312">
        <w:rPr>
          <w:rFonts w:ascii="Times New Roman" w:hAnsi="Times New Roman" w:cs="Times New Roman"/>
          <w:b w:val="0"/>
          <w:bCs w:val="0"/>
          <w:sz w:val="24"/>
          <w:szCs w:val="24"/>
          <w:u w:val="none"/>
        </w:rPr>
        <w:t xml:space="preserve"> It was </w:t>
      </w:r>
      <w:r w:rsidRPr="3089FAC1" w:rsidR="05110A32">
        <w:rPr>
          <w:rFonts w:ascii="Times New Roman" w:hAnsi="Times New Roman" w:cs="Times New Roman"/>
          <w:b w:val="0"/>
          <w:bCs w:val="0"/>
          <w:sz w:val="24"/>
          <w:szCs w:val="24"/>
          <w:u w:val="none"/>
        </w:rPr>
        <w:t>found that pill and sow bugs preferred the wet substrate rather than the dry substrate</w:t>
      </w:r>
      <w:r w:rsidRPr="3089FAC1" w:rsidR="51F770E9">
        <w:rPr>
          <w:rFonts w:ascii="Times New Roman" w:hAnsi="Times New Roman" w:cs="Times New Roman"/>
          <w:b w:val="0"/>
          <w:bCs w:val="0"/>
          <w:sz w:val="24"/>
          <w:szCs w:val="24"/>
          <w:u w:val="none"/>
        </w:rPr>
        <w:t xml:space="preserve"> (</w:t>
      </w:r>
      <w:r w:rsidRPr="3089FAC1" w:rsidR="51F770E9">
        <w:rPr>
          <w:rFonts w:ascii="Times New Roman" w:hAnsi="Times New Roman" w:eastAsia="" w:cs="Times New Roman" w:eastAsiaTheme="minorEastAsia"/>
        </w:rPr>
        <w:t>X</w:t>
      </w:r>
      <w:r w:rsidRPr="3089FAC1" w:rsidR="51F770E9">
        <w:rPr>
          <w:rFonts w:ascii="Times New Roman" w:hAnsi="Times New Roman" w:eastAsia="" w:cs="Times New Roman" w:eastAsiaTheme="minorEastAsia"/>
          <w:vertAlign w:val="superscript"/>
        </w:rPr>
        <w:t>2</w:t>
      </w:r>
      <w:r w:rsidRPr="3089FAC1" w:rsidR="51F770E9">
        <w:rPr>
          <w:rFonts w:ascii="Times New Roman" w:hAnsi="Times New Roman" w:eastAsia="" w:cs="Times New Roman" w:eastAsiaTheme="minorEastAsia"/>
          <w:vertAlign w:val="baseline"/>
        </w:rPr>
        <w:t xml:space="preserve">=13.46, p </w:t>
      </w:r>
      <w:r w:rsidRPr="3089FAC1" w:rsidR="51F770E9">
        <w:rPr>
          <w:rFonts w:ascii="Times New Roman" w:hAnsi="Times New Roman" w:cs="Times New Roman"/>
        </w:rPr>
        <w:t>&gt; .01, V=.17), the rough substrate rather than the smooth substrate (</w:t>
      </w:r>
      <w:r w:rsidRPr="3089FAC1" w:rsidR="51F770E9">
        <w:rPr>
          <w:rFonts w:ascii="Times New Roman" w:hAnsi="Times New Roman" w:eastAsia="" w:cs="Times New Roman" w:eastAsiaTheme="minorEastAsia"/>
        </w:rPr>
        <w:t>X</w:t>
      </w:r>
      <w:r w:rsidRPr="3089FAC1" w:rsidR="51F770E9">
        <w:rPr>
          <w:rFonts w:ascii="Times New Roman" w:hAnsi="Times New Roman" w:eastAsia="" w:cs="Times New Roman" w:eastAsiaTheme="minorEastAsia"/>
          <w:vertAlign w:val="superscript"/>
        </w:rPr>
        <w:t>2</w:t>
      </w:r>
      <w:r w:rsidRPr="3089FAC1" w:rsidR="51F770E9">
        <w:rPr>
          <w:rFonts w:ascii="Times New Roman" w:hAnsi="Times New Roman" w:eastAsia="" w:cs="Times New Roman" w:eastAsiaTheme="minorEastAsia"/>
          <w:vertAlign w:val="baseline"/>
        </w:rPr>
        <w:t xml:space="preserve">=0.4, p </w:t>
      </w:r>
      <w:r w:rsidRPr="3089FAC1" w:rsidR="51F770E9">
        <w:rPr>
          <w:rFonts w:ascii="Times New Roman" w:hAnsi="Times New Roman" w:eastAsia="Times New Roman" w:cs="Times New Roman"/>
          <w:noProof w:val="0"/>
          <w:color w:val="auto"/>
          <w:sz w:val="24"/>
          <w:szCs w:val="24"/>
          <w:lang w:val="en-US"/>
        </w:rPr>
        <w:t>&lt; .05, V=.02), the dark substrate rather than the ligh</w:t>
      </w:r>
      <w:r w:rsidRPr="3089FAC1" w:rsidR="6F6A9691">
        <w:rPr>
          <w:rFonts w:ascii="Times New Roman" w:hAnsi="Times New Roman" w:eastAsia="Times New Roman" w:cs="Times New Roman"/>
          <w:noProof w:val="0"/>
          <w:color w:val="auto"/>
          <w:sz w:val="24"/>
          <w:szCs w:val="24"/>
          <w:lang w:val="en-US"/>
        </w:rPr>
        <w:t xml:space="preserve">t </w:t>
      </w:r>
      <w:r w:rsidRPr="3089FAC1" w:rsidR="51F770E9">
        <w:rPr>
          <w:rFonts w:ascii="Times New Roman" w:hAnsi="Times New Roman" w:eastAsia="Times New Roman" w:cs="Times New Roman"/>
          <w:noProof w:val="0"/>
          <w:color w:val="auto"/>
          <w:sz w:val="24"/>
          <w:szCs w:val="24"/>
          <w:lang w:val="en-US"/>
        </w:rPr>
        <w:t>substrate</w:t>
      </w:r>
      <w:r w:rsidRPr="3089FAC1" w:rsidR="4730BAEC">
        <w:rPr>
          <w:rFonts w:ascii="Times New Roman" w:hAnsi="Times New Roman" w:eastAsia="Times New Roman" w:cs="Times New Roman"/>
          <w:noProof w:val="0"/>
          <w:color w:val="auto"/>
          <w:sz w:val="24"/>
          <w:szCs w:val="24"/>
          <w:lang w:val="en-US"/>
        </w:rPr>
        <w:t xml:space="preserve"> (</w:t>
      </w:r>
      <w:r w:rsidRPr="3089FAC1" w:rsidR="4730BAEC">
        <w:rPr>
          <w:rFonts w:ascii="Times New Roman" w:hAnsi="Times New Roman" w:eastAsia="" w:cs="Times New Roman" w:eastAsiaTheme="minorEastAsia"/>
        </w:rPr>
        <w:t>X</w:t>
      </w:r>
      <w:r w:rsidRPr="3089FAC1" w:rsidR="4730BAEC">
        <w:rPr>
          <w:rFonts w:ascii="Times New Roman" w:hAnsi="Times New Roman" w:eastAsia="" w:cs="Times New Roman" w:eastAsiaTheme="minorEastAsia"/>
          <w:vertAlign w:val="superscript"/>
        </w:rPr>
        <w:t>2</w:t>
      </w:r>
      <w:r w:rsidRPr="3089FAC1" w:rsidR="4730BAEC">
        <w:rPr>
          <w:rFonts w:ascii="Times New Roman" w:hAnsi="Times New Roman" w:cs="Times New Roman"/>
        </w:rPr>
        <w:t>= 21.7, p &gt;.01, V = 0.21)</w:t>
      </w:r>
      <w:r w:rsidRPr="3089FAC1" w:rsidR="70885D39">
        <w:rPr>
          <w:rFonts w:ascii="Times New Roman" w:hAnsi="Times New Roman" w:cs="Times New Roman"/>
        </w:rPr>
        <w:t>, and the cold substrate rather than the warm substrate (</w:t>
      </w:r>
      <w:r w:rsidRPr="3089FAC1" w:rsidR="70885D39">
        <w:rPr>
          <w:rFonts w:ascii="Times New Roman" w:hAnsi="Times New Roman" w:eastAsia="" w:cs="Times New Roman" w:eastAsiaTheme="minorEastAsia"/>
        </w:rPr>
        <w:t>X</w:t>
      </w:r>
      <w:r w:rsidRPr="3089FAC1" w:rsidR="70885D39">
        <w:rPr>
          <w:rFonts w:ascii="Times New Roman" w:hAnsi="Times New Roman" w:eastAsia="" w:cs="Times New Roman" w:eastAsiaTheme="minorEastAsia"/>
          <w:vertAlign w:val="superscript"/>
        </w:rPr>
        <w:t>2</w:t>
      </w:r>
      <w:r w:rsidRPr="3089FAC1" w:rsidR="70885D39">
        <w:rPr>
          <w:rFonts w:ascii="Times New Roman" w:hAnsi="Times New Roman" w:cs="Times New Roman"/>
        </w:rPr>
        <w:t>= 8.8, p &gt; .01, V = 0.16),</w:t>
      </w:r>
    </w:p>
    <w:p w:rsidR="32F9C318" w:rsidP="0F6B6CF6" w:rsidRDefault="32F9C318" w14:paraId="43C48646" w14:textId="45459059">
      <w:pPr>
        <w:spacing w:line="480" w:lineRule="auto"/>
        <w:jc w:val="left"/>
        <w:rPr>
          <w:rFonts w:ascii="Times New Roman" w:hAnsi="Times New Roman" w:cs="Times New Roman"/>
          <w:b w:val="1"/>
          <w:bCs w:val="1"/>
          <w:sz w:val="24"/>
          <w:szCs w:val="24"/>
          <w:u w:val="single"/>
        </w:rPr>
      </w:pPr>
      <w:r w:rsidRPr="0F6B6CF6" w:rsidR="32F9C318">
        <w:rPr>
          <w:rFonts w:ascii="Times New Roman" w:hAnsi="Times New Roman" w:cs="Times New Roman"/>
          <w:b w:val="1"/>
          <w:bCs w:val="1"/>
          <w:sz w:val="24"/>
          <w:szCs w:val="24"/>
          <w:u w:val="single"/>
        </w:rPr>
        <w:t>Introduction</w:t>
      </w:r>
    </w:p>
    <w:p w:rsidR="7E8B6BDB" w:rsidP="3089FAC1" w:rsidRDefault="7E8B6BDB" w14:paraId="08005528" w14:textId="13146013">
      <w:pPr>
        <w:pStyle w:val="Normal"/>
        <w:spacing w:line="480" w:lineRule="auto"/>
        <w:jc w:val="left"/>
        <w:rPr>
          <w:rFonts w:ascii="Times New Roman" w:hAnsi="Times New Roman" w:cs="Times New Roman"/>
          <w:b w:val="0"/>
          <w:bCs w:val="0"/>
          <w:sz w:val="24"/>
          <w:szCs w:val="24"/>
          <w:u w:val="none"/>
        </w:rPr>
      </w:pPr>
      <w:r w:rsidRPr="3089FAC1" w:rsidR="7E8B6BDB">
        <w:rPr>
          <w:rFonts w:ascii="Times New Roman" w:hAnsi="Times New Roman" w:cs="Times New Roman"/>
          <w:b w:val="0"/>
          <w:bCs w:val="0"/>
          <w:sz w:val="24"/>
          <w:szCs w:val="24"/>
          <w:u w:val="none"/>
        </w:rPr>
        <w:t>Terrestrial Isopods</w:t>
      </w:r>
      <w:r w:rsidRPr="3089FAC1" w:rsidR="2A8662BB">
        <w:rPr>
          <w:rFonts w:ascii="Times New Roman" w:hAnsi="Times New Roman" w:cs="Times New Roman"/>
          <w:b w:val="0"/>
          <w:bCs w:val="0"/>
          <w:sz w:val="24"/>
          <w:szCs w:val="24"/>
          <w:u w:val="none"/>
        </w:rPr>
        <w:t xml:space="preserve"> like pill bugs (</w:t>
      </w:r>
      <w:r w:rsidRPr="3089FAC1" w:rsidR="2A8662BB">
        <w:rPr>
          <w:rFonts w:ascii="Times New Roman" w:hAnsi="Times New Roman" w:cs="Times New Roman"/>
          <w:b w:val="0"/>
          <w:bCs w:val="0"/>
          <w:i w:val="1"/>
          <w:iCs w:val="1"/>
          <w:sz w:val="24"/>
          <w:szCs w:val="24"/>
          <w:u w:val="none"/>
        </w:rPr>
        <w:t>Armadillidium vulgare</w:t>
      </w:r>
      <w:r w:rsidRPr="3089FAC1" w:rsidR="2A8662BB">
        <w:rPr>
          <w:rFonts w:ascii="Times New Roman" w:hAnsi="Times New Roman" w:cs="Times New Roman"/>
          <w:b w:val="0"/>
          <w:bCs w:val="0"/>
          <w:sz w:val="24"/>
          <w:szCs w:val="24"/>
          <w:u w:val="none"/>
        </w:rPr>
        <w:t>) and sow bugs (</w:t>
      </w:r>
      <w:r w:rsidRPr="3089FAC1" w:rsidR="2A8662BB">
        <w:rPr>
          <w:rFonts w:ascii="Times New Roman" w:hAnsi="Times New Roman" w:cs="Times New Roman"/>
          <w:b w:val="0"/>
          <w:bCs w:val="0"/>
          <w:i w:val="1"/>
          <w:iCs w:val="1"/>
          <w:sz w:val="24"/>
          <w:szCs w:val="24"/>
          <w:u w:val="none"/>
        </w:rPr>
        <w:t xml:space="preserve">Porcellio </w:t>
      </w:r>
      <w:r w:rsidRPr="3089FAC1" w:rsidR="2A8662BB">
        <w:rPr>
          <w:rFonts w:ascii="Times New Roman" w:hAnsi="Times New Roman" w:cs="Times New Roman"/>
          <w:b w:val="0"/>
          <w:bCs w:val="0"/>
          <w:i w:val="1"/>
          <w:iCs w:val="1"/>
          <w:sz w:val="24"/>
          <w:szCs w:val="24"/>
          <w:u w:val="none"/>
        </w:rPr>
        <w:t>laevis</w:t>
      </w:r>
      <w:r w:rsidRPr="3089FAC1" w:rsidR="2A8662BB">
        <w:rPr>
          <w:rFonts w:ascii="Times New Roman" w:hAnsi="Times New Roman" w:cs="Times New Roman"/>
          <w:b w:val="0"/>
          <w:bCs w:val="0"/>
          <w:sz w:val="24"/>
          <w:szCs w:val="24"/>
          <w:u w:val="none"/>
        </w:rPr>
        <w:t xml:space="preserve">) have been studied for a range of different behaviors </w:t>
      </w:r>
      <w:r w:rsidRPr="3089FAC1" w:rsidR="0853D28B">
        <w:rPr>
          <w:rFonts w:ascii="Times New Roman" w:hAnsi="Times New Roman" w:cs="Times New Roman"/>
          <w:b w:val="0"/>
          <w:bCs w:val="0"/>
          <w:sz w:val="24"/>
          <w:szCs w:val="24"/>
          <w:u w:val="none"/>
        </w:rPr>
        <w:t>in response to various stimuli from predation to climate change.</w:t>
      </w:r>
      <w:r w:rsidRPr="3089FAC1" w:rsidR="20007471">
        <w:rPr>
          <w:rFonts w:ascii="Times New Roman" w:hAnsi="Times New Roman" w:cs="Times New Roman"/>
          <w:b w:val="0"/>
          <w:bCs w:val="0"/>
          <w:sz w:val="24"/>
          <w:szCs w:val="24"/>
          <w:u w:val="none"/>
        </w:rPr>
        <w:t xml:space="preserve"> The diverse instinctual actions taken by terrestrial isopods like scavenging and having a wide range of </w:t>
      </w:r>
      <w:r w:rsidRPr="3089FAC1" w:rsidR="17E4DC56">
        <w:rPr>
          <w:rFonts w:ascii="Times New Roman" w:hAnsi="Times New Roman" w:cs="Times New Roman"/>
          <w:b w:val="0"/>
          <w:bCs w:val="0"/>
          <w:sz w:val="24"/>
          <w:szCs w:val="24"/>
          <w:u w:val="none"/>
        </w:rPr>
        <w:t>invertebrate</w:t>
      </w:r>
      <w:r w:rsidRPr="3089FAC1" w:rsidR="20007471">
        <w:rPr>
          <w:rFonts w:ascii="Times New Roman" w:hAnsi="Times New Roman" w:cs="Times New Roman"/>
          <w:b w:val="0"/>
          <w:bCs w:val="0"/>
          <w:sz w:val="24"/>
          <w:szCs w:val="24"/>
          <w:u w:val="none"/>
        </w:rPr>
        <w:t xml:space="preserve"> and </w:t>
      </w:r>
      <w:r w:rsidRPr="3089FAC1" w:rsidR="1C5D16DD">
        <w:rPr>
          <w:rFonts w:ascii="Times New Roman" w:hAnsi="Times New Roman" w:cs="Times New Roman"/>
          <w:b w:val="0"/>
          <w:bCs w:val="0"/>
          <w:sz w:val="24"/>
          <w:szCs w:val="24"/>
          <w:u w:val="none"/>
        </w:rPr>
        <w:t>vertebrate</w:t>
      </w:r>
      <w:r w:rsidRPr="3089FAC1" w:rsidR="20007471">
        <w:rPr>
          <w:rFonts w:ascii="Times New Roman" w:hAnsi="Times New Roman" w:cs="Times New Roman"/>
          <w:b w:val="0"/>
          <w:bCs w:val="0"/>
          <w:sz w:val="24"/>
          <w:szCs w:val="24"/>
          <w:u w:val="none"/>
        </w:rPr>
        <w:t xml:space="preserve"> predators makes species like the pill bug and so</w:t>
      </w:r>
      <w:r w:rsidRPr="3089FAC1" w:rsidR="32E33D7B">
        <w:rPr>
          <w:rFonts w:ascii="Times New Roman" w:hAnsi="Times New Roman" w:cs="Times New Roman"/>
          <w:b w:val="0"/>
          <w:bCs w:val="0"/>
          <w:sz w:val="24"/>
          <w:szCs w:val="24"/>
          <w:u w:val="none"/>
        </w:rPr>
        <w:t>w bug</w:t>
      </w:r>
      <w:r w:rsidRPr="3089FAC1" w:rsidR="53CD0824">
        <w:rPr>
          <w:rFonts w:ascii="Times New Roman" w:hAnsi="Times New Roman" w:cs="Times New Roman"/>
          <w:b w:val="0"/>
          <w:bCs w:val="0"/>
          <w:sz w:val="24"/>
          <w:szCs w:val="24"/>
          <w:u w:val="none"/>
        </w:rPr>
        <w:t xml:space="preserve"> the prime subject of many animal behavior research studies.</w:t>
      </w:r>
      <w:r w:rsidRPr="3089FAC1" w:rsidR="7154EAAC">
        <w:rPr>
          <w:rFonts w:ascii="Times New Roman" w:hAnsi="Times New Roman" w:cs="Times New Roman"/>
          <w:b w:val="0"/>
          <w:bCs w:val="0"/>
          <w:sz w:val="24"/>
          <w:szCs w:val="24"/>
          <w:u w:val="none"/>
        </w:rPr>
        <w:t xml:space="preserve"> </w:t>
      </w:r>
      <w:r w:rsidRPr="3089FAC1" w:rsidR="7154EAAC">
        <w:rPr>
          <w:rFonts w:ascii="Times New Roman" w:hAnsi="Times New Roman" w:cs="Times New Roman"/>
          <w:b w:val="0"/>
          <w:bCs w:val="0"/>
          <w:sz w:val="24"/>
          <w:szCs w:val="24"/>
          <w:u w:val="none"/>
        </w:rPr>
        <w:t xml:space="preserve">Gaining further behavioral research on terrestrial isopods adds to current scientific knowledge as well as pure and applied research while </w:t>
      </w:r>
      <w:r w:rsidRPr="3089FAC1" w:rsidR="6E1A82ED">
        <w:rPr>
          <w:rFonts w:ascii="Times New Roman" w:hAnsi="Times New Roman" w:cs="Times New Roman"/>
          <w:b w:val="0"/>
          <w:bCs w:val="0"/>
          <w:sz w:val="24"/>
          <w:szCs w:val="24"/>
          <w:u w:val="none"/>
        </w:rPr>
        <w:t>observing</w:t>
      </w:r>
      <w:r w:rsidRPr="3089FAC1" w:rsidR="6E1A82ED">
        <w:rPr>
          <w:rFonts w:ascii="Times New Roman" w:hAnsi="Times New Roman" w:cs="Times New Roman"/>
          <w:b w:val="0"/>
          <w:bCs w:val="0"/>
          <w:sz w:val="24"/>
          <w:szCs w:val="24"/>
          <w:u w:val="none"/>
        </w:rPr>
        <w:t xml:space="preserve"> and </w:t>
      </w:r>
      <w:r w:rsidRPr="3089FAC1" w:rsidR="6E1A82ED">
        <w:rPr>
          <w:rFonts w:ascii="Times New Roman" w:hAnsi="Times New Roman" w:cs="Times New Roman"/>
          <w:b w:val="0"/>
          <w:bCs w:val="0"/>
          <w:sz w:val="24"/>
          <w:szCs w:val="24"/>
          <w:u w:val="none"/>
        </w:rPr>
        <w:t>identifying</w:t>
      </w:r>
      <w:r w:rsidRPr="3089FAC1" w:rsidR="6E1A82ED">
        <w:rPr>
          <w:rFonts w:ascii="Times New Roman" w:hAnsi="Times New Roman" w:cs="Times New Roman"/>
          <w:b w:val="0"/>
          <w:bCs w:val="0"/>
          <w:sz w:val="24"/>
          <w:szCs w:val="24"/>
          <w:u w:val="none"/>
        </w:rPr>
        <w:t xml:space="preserve"> behaviors relevant in the field of human psychology.</w:t>
      </w:r>
      <w:r w:rsidRPr="3089FAC1" w:rsidR="7BB97CE0">
        <w:rPr>
          <w:rFonts w:ascii="Times New Roman" w:hAnsi="Times New Roman" w:cs="Times New Roman"/>
          <w:b w:val="0"/>
          <w:bCs w:val="0"/>
          <w:sz w:val="24"/>
          <w:szCs w:val="24"/>
          <w:u w:val="none"/>
        </w:rPr>
        <w:t xml:space="preserve"> </w:t>
      </w:r>
    </w:p>
    <w:p w:rsidR="7BB97CE0" w:rsidP="3089FAC1" w:rsidRDefault="7BB97CE0" w14:paraId="428F5EEC" w14:textId="0DEDA3C8">
      <w:pPr>
        <w:pStyle w:val="Normal"/>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3089FAC1" w:rsidR="7BB97CE0">
        <w:rPr>
          <w:rFonts w:ascii="Times New Roman" w:hAnsi="Times New Roman" w:cs="Times New Roman"/>
          <w:b w:val="0"/>
          <w:bCs w:val="0"/>
          <w:sz w:val="24"/>
          <w:szCs w:val="24"/>
          <w:u w:val="none"/>
        </w:rPr>
        <w:t xml:space="preserve">Animal behavior studies of predation have had lasting implications in the field of psychology as it pertains to </w:t>
      </w:r>
      <w:r w:rsidRPr="3089FAC1" w:rsidR="6DBB8083">
        <w:rPr>
          <w:rFonts w:ascii="Times New Roman" w:hAnsi="Times New Roman" w:cs="Times New Roman"/>
          <w:b w:val="0"/>
          <w:bCs w:val="0"/>
          <w:sz w:val="24"/>
          <w:szCs w:val="24"/>
          <w:u w:val="none"/>
        </w:rPr>
        <w:t>anxiety and stress.</w:t>
      </w:r>
      <w:r w:rsidRPr="3089FAC1" w:rsidR="33F61013">
        <w:rPr>
          <w:rFonts w:ascii="Times New Roman" w:hAnsi="Times New Roman" w:cs="Times New Roman"/>
          <w:b w:val="0"/>
          <w:bCs w:val="0"/>
          <w:sz w:val="24"/>
          <w:szCs w:val="24"/>
          <w:u w:val="none"/>
        </w:rPr>
        <w:t xml:space="preserve"> In the 2020 study, “</w:t>
      </w:r>
      <w:r w:rsidRPr="3089FAC1" w:rsidR="33F61013">
        <w:rPr>
          <w:rFonts w:ascii="Times New Roman" w:hAnsi="Times New Roman" w:eastAsia="Times New Roman" w:cs="Times New Roman"/>
          <w:noProof w:val="0"/>
          <w:color w:val="000000" w:themeColor="text1" w:themeTint="FF" w:themeShade="FF"/>
          <w:sz w:val="24"/>
          <w:szCs w:val="24"/>
          <w:lang w:val="en-US"/>
        </w:rPr>
        <w:t xml:space="preserve">Learning from the environment: How predation changes the behavior of terrestrial Isopoda”, researchers </w:t>
      </w:r>
      <w:r w:rsidRPr="3089FAC1" w:rsidR="5191E9D1">
        <w:rPr>
          <w:rFonts w:ascii="Times New Roman" w:hAnsi="Times New Roman" w:eastAsia="Times New Roman" w:cs="Times New Roman"/>
          <w:noProof w:val="0"/>
          <w:color w:val="000000" w:themeColor="text1" w:themeTint="FF" w:themeShade="FF"/>
          <w:sz w:val="24"/>
          <w:szCs w:val="24"/>
          <w:lang w:val="en-US"/>
        </w:rPr>
        <w:t>investigated differences in antipredatory behaviors between wild and captive isopods to gain understanding of how nature and nurture, and their interactions, may influence behavior</w:t>
      </w:r>
      <w:r w:rsidRPr="3089FAC1" w:rsidR="1642E2CD">
        <w:rPr>
          <w:rFonts w:ascii="Times New Roman" w:hAnsi="Times New Roman" w:eastAsia="Times New Roman" w:cs="Times New Roman"/>
          <w:noProof w:val="0"/>
          <w:color w:val="000000" w:themeColor="text1" w:themeTint="FF" w:themeShade="FF"/>
          <w:sz w:val="24"/>
          <w:szCs w:val="24"/>
          <w:lang w:val="en-US"/>
        </w:rPr>
        <w:t xml:space="preserve"> (Gatti et al</w:t>
      </w:r>
      <w:r w:rsidRPr="3089FAC1" w:rsidR="18CA782D">
        <w:rPr>
          <w:rFonts w:ascii="Times New Roman" w:hAnsi="Times New Roman" w:eastAsia="Times New Roman" w:cs="Times New Roman"/>
          <w:noProof w:val="0"/>
          <w:color w:val="000000" w:themeColor="text1" w:themeTint="FF" w:themeShade="FF"/>
          <w:sz w:val="24"/>
          <w:szCs w:val="24"/>
          <w:lang w:val="en-US"/>
        </w:rPr>
        <w:t>, 2020</w:t>
      </w:r>
      <w:r w:rsidRPr="3089FAC1" w:rsidR="1642E2CD">
        <w:rPr>
          <w:rFonts w:ascii="Times New Roman" w:hAnsi="Times New Roman" w:eastAsia="Times New Roman" w:cs="Times New Roman"/>
          <w:noProof w:val="0"/>
          <w:color w:val="000000" w:themeColor="text1" w:themeTint="FF" w:themeShade="FF"/>
          <w:sz w:val="24"/>
          <w:szCs w:val="24"/>
          <w:lang w:val="en-US"/>
        </w:rPr>
        <w:t>)</w:t>
      </w:r>
      <w:r w:rsidRPr="3089FAC1" w:rsidR="5191E9D1">
        <w:rPr>
          <w:rFonts w:ascii="Times New Roman" w:hAnsi="Times New Roman" w:eastAsia="Times New Roman" w:cs="Times New Roman"/>
          <w:noProof w:val="0"/>
          <w:color w:val="000000" w:themeColor="text1" w:themeTint="FF" w:themeShade="FF"/>
          <w:sz w:val="24"/>
          <w:szCs w:val="24"/>
          <w:lang w:val="en-US"/>
        </w:rPr>
        <w:t>.</w:t>
      </w:r>
      <w:r w:rsidRPr="3089FAC1" w:rsidR="10B8E24B">
        <w:rPr>
          <w:rFonts w:ascii="Times New Roman" w:hAnsi="Times New Roman" w:eastAsia="Times New Roman" w:cs="Times New Roman"/>
          <w:noProof w:val="0"/>
          <w:color w:val="000000" w:themeColor="text1" w:themeTint="FF" w:themeShade="FF"/>
          <w:sz w:val="24"/>
          <w:szCs w:val="24"/>
          <w:lang w:val="en-US"/>
        </w:rPr>
        <w:t xml:space="preserve"> In this study, researchers used stimuli with simulated the fall from a bird's beak and the grip of a lizard's jaw </w:t>
      </w:r>
      <w:r w:rsidRPr="3089FAC1" w:rsidR="10B8E24B">
        <w:rPr>
          <w:rFonts w:ascii="Times New Roman" w:hAnsi="Times New Roman" w:eastAsia="Times New Roman" w:cs="Times New Roman"/>
          <w:noProof w:val="0"/>
          <w:color w:val="000000" w:themeColor="text1" w:themeTint="FF" w:themeShade="FF"/>
          <w:sz w:val="24"/>
          <w:szCs w:val="24"/>
          <w:lang w:val="en-US"/>
        </w:rPr>
        <w:t>to obse</w:t>
      </w:r>
      <w:r w:rsidRPr="3089FAC1" w:rsidR="10B8E24B">
        <w:rPr>
          <w:rFonts w:ascii="Times New Roman" w:hAnsi="Times New Roman" w:eastAsia="Times New Roman" w:cs="Times New Roman"/>
          <w:noProof w:val="0"/>
          <w:color w:val="000000" w:themeColor="text1" w:themeTint="FF" w:themeShade="FF"/>
          <w:sz w:val="24"/>
          <w:szCs w:val="24"/>
          <w:lang w:val="en-US"/>
        </w:rPr>
        <w:t>rve the differences in reaction time</w:t>
      </w:r>
      <w:r w:rsidRPr="3089FAC1" w:rsidR="5CE0E0EF">
        <w:rPr>
          <w:rFonts w:ascii="Times New Roman" w:hAnsi="Times New Roman" w:eastAsia="Times New Roman" w:cs="Times New Roman"/>
          <w:noProof w:val="0"/>
          <w:color w:val="000000" w:themeColor="text1" w:themeTint="FF" w:themeShade="FF"/>
          <w:sz w:val="24"/>
          <w:szCs w:val="24"/>
          <w:lang w:val="en-US"/>
        </w:rPr>
        <w:t>, tonic immobility, a</w:t>
      </w:r>
      <w:r w:rsidRPr="3089FAC1" w:rsidR="5CE0E0EF">
        <w:rPr>
          <w:rFonts w:ascii="Times New Roman" w:hAnsi="Times New Roman" w:eastAsia="Times New Roman" w:cs="Times New Roman"/>
          <w:noProof w:val="0"/>
          <w:color w:val="000000" w:themeColor="text1" w:themeTint="FF" w:themeShade="FF"/>
          <w:sz w:val="24"/>
          <w:szCs w:val="24"/>
          <w:lang w:val="en-US"/>
        </w:rPr>
        <w:t>nd volvat</w:t>
      </w:r>
      <w:r w:rsidRPr="3089FAC1" w:rsidR="5CE0E0EF">
        <w:rPr>
          <w:rFonts w:ascii="Times New Roman" w:hAnsi="Times New Roman" w:eastAsia="Times New Roman" w:cs="Times New Roman"/>
          <w:noProof w:val="0"/>
          <w:color w:val="000000" w:themeColor="text1" w:themeTint="FF" w:themeShade="FF"/>
          <w:sz w:val="24"/>
          <w:szCs w:val="24"/>
          <w:lang w:val="en-US"/>
        </w:rPr>
        <w:t>ion frequency.</w:t>
      </w:r>
      <w:r w:rsidRPr="3089FAC1" w:rsidR="2DB12509">
        <w:rPr>
          <w:rFonts w:ascii="Times New Roman" w:hAnsi="Times New Roman" w:eastAsia="Times New Roman" w:cs="Times New Roman"/>
          <w:noProof w:val="0"/>
          <w:color w:val="000000" w:themeColor="text1" w:themeTint="FF" w:themeShade="FF"/>
          <w:sz w:val="24"/>
          <w:szCs w:val="24"/>
          <w:lang w:val="en-US"/>
        </w:rPr>
        <w:t xml:space="preserve"> Althou</w:t>
      </w:r>
      <w:r w:rsidRPr="3089FAC1" w:rsidR="2DB12509">
        <w:rPr>
          <w:rFonts w:ascii="Times New Roman" w:hAnsi="Times New Roman" w:eastAsia="Times New Roman" w:cs="Times New Roman"/>
          <w:noProof w:val="0"/>
          <w:color w:val="000000" w:themeColor="text1" w:themeTint="FF" w:themeShade="FF"/>
          <w:sz w:val="24"/>
          <w:szCs w:val="24"/>
          <w:lang w:val="en-US"/>
        </w:rPr>
        <w:t>gh volvat</w:t>
      </w:r>
      <w:r w:rsidRPr="3089FAC1" w:rsidR="2DB12509">
        <w:rPr>
          <w:rFonts w:ascii="Times New Roman" w:hAnsi="Times New Roman" w:eastAsia="Times New Roman" w:cs="Times New Roman"/>
          <w:noProof w:val="0"/>
          <w:color w:val="000000" w:themeColor="text1" w:themeTint="FF" w:themeShade="FF"/>
          <w:sz w:val="24"/>
          <w:szCs w:val="24"/>
          <w:lang w:val="en-US"/>
        </w:rPr>
        <w:t xml:space="preserve">ion frequency was highly species-specific, it was found that tonic immobility and delay </w:t>
      </w:r>
      <w:r w:rsidRPr="3089FAC1" w:rsidR="0B392C73">
        <w:rPr>
          <w:rFonts w:ascii="Times New Roman" w:hAnsi="Times New Roman" w:eastAsia="Times New Roman" w:cs="Times New Roman"/>
          <w:noProof w:val="0"/>
          <w:color w:val="000000" w:themeColor="text1" w:themeTint="FF" w:themeShade="FF"/>
          <w:sz w:val="24"/>
          <w:szCs w:val="24"/>
          <w:lang w:val="en-US"/>
        </w:rPr>
        <w:t>in response to each stimulus was higher in wild isopods than captive isopods.</w:t>
      </w:r>
      <w:r w:rsidRPr="3089FAC1" w:rsidR="61237155">
        <w:rPr>
          <w:rFonts w:ascii="Times New Roman" w:hAnsi="Times New Roman" w:eastAsia="Times New Roman" w:cs="Times New Roman"/>
          <w:noProof w:val="0"/>
          <w:color w:val="000000" w:themeColor="text1" w:themeTint="FF" w:themeShade="FF"/>
          <w:sz w:val="24"/>
          <w:szCs w:val="24"/>
          <w:lang w:val="en-US"/>
        </w:rPr>
        <w:t xml:space="preserve"> The results of this study highlight the behavioral differences betwe</w:t>
      </w:r>
      <w:r w:rsidRPr="3089FAC1" w:rsidR="61237155">
        <w:rPr>
          <w:rFonts w:ascii="Times New Roman" w:hAnsi="Times New Roman" w:eastAsia="Times New Roman" w:cs="Times New Roman"/>
          <w:noProof w:val="0"/>
          <w:color w:val="000000" w:themeColor="text1" w:themeTint="FF" w:themeShade="FF"/>
          <w:sz w:val="24"/>
          <w:szCs w:val="24"/>
          <w:lang w:val="en-US"/>
        </w:rPr>
        <w:t>en different spec</w:t>
      </w:r>
      <w:r w:rsidRPr="3089FAC1" w:rsidR="61237155">
        <w:rPr>
          <w:rFonts w:ascii="Times New Roman" w:hAnsi="Times New Roman" w:eastAsia="Times New Roman" w:cs="Times New Roman"/>
          <w:noProof w:val="0"/>
          <w:color w:val="000000" w:themeColor="text1" w:themeTint="FF" w:themeShade="FF"/>
          <w:sz w:val="24"/>
          <w:szCs w:val="24"/>
          <w:lang w:val="en-US"/>
        </w:rPr>
        <w:t xml:space="preserve">ies of isopods </w:t>
      </w:r>
      <w:r w:rsidRPr="3089FAC1" w:rsidR="7C72CC9C">
        <w:rPr>
          <w:rFonts w:ascii="Times New Roman" w:hAnsi="Times New Roman" w:eastAsia="Times New Roman" w:cs="Times New Roman"/>
          <w:noProof w:val="0"/>
          <w:color w:val="000000" w:themeColor="text1" w:themeTint="FF" w:themeShade="FF"/>
          <w:sz w:val="24"/>
          <w:szCs w:val="24"/>
          <w:lang w:val="en-US"/>
        </w:rPr>
        <w:t>and the prevalence of environmental pressures in behavioral outcomes.</w:t>
      </w:r>
      <w:r w:rsidRPr="3089FAC1" w:rsidR="6E781900">
        <w:rPr>
          <w:rFonts w:ascii="Times New Roman" w:hAnsi="Times New Roman" w:eastAsia="Times New Roman" w:cs="Times New Roman"/>
          <w:noProof w:val="0"/>
          <w:color w:val="000000" w:themeColor="text1" w:themeTint="FF" w:themeShade="FF"/>
          <w:sz w:val="24"/>
          <w:szCs w:val="24"/>
          <w:lang w:val="en-US"/>
        </w:rPr>
        <w:t xml:space="preserve"> </w:t>
      </w:r>
      <w:r w:rsidRPr="3089FAC1" w:rsidR="7BB40E72">
        <w:rPr>
          <w:rFonts w:ascii="Times New Roman" w:hAnsi="Times New Roman" w:eastAsia="Times New Roman" w:cs="Times New Roman"/>
          <w:noProof w:val="0"/>
          <w:color w:val="000000" w:themeColor="text1" w:themeTint="FF" w:themeShade="FF"/>
          <w:sz w:val="24"/>
          <w:szCs w:val="24"/>
          <w:lang w:val="en-US"/>
        </w:rPr>
        <w:t xml:space="preserve">As seen in </w:t>
      </w:r>
      <w:r w:rsidRPr="3089FAC1" w:rsidR="6E781900">
        <w:rPr>
          <w:rFonts w:ascii="Times New Roman" w:hAnsi="Times New Roman" w:eastAsia="Times New Roman" w:cs="Times New Roman"/>
          <w:noProof w:val="0"/>
          <w:color w:val="000000" w:themeColor="text1" w:themeTint="FF" w:themeShade="FF"/>
          <w:sz w:val="24"/>
          <w:szCs w:val="24"/>
          <w:lang w:val="en-US"/>
        </w:rPr>
        <w:t xml:space="preserve">the effects of PTSD in humans, </w:t>
      </w:r>
      <w:r w:rsidRPr="3089FAC1" w:rsidR="2D1CFE32">
        <w:rPr>
          <w:rFonts w:ascii="Times New Roman" w:hAnsi="Times New Roman" w:eastAsia="Times New Roman" w:cs="Times New Roman"/>
          <w:noProof w:val="0"/>
          <w:color w:val="000000" w:themeColor="text1" w:themeTint="FF" w:themeShade="FF"/>
          <w:sz w:val="24"/>
          <w:szCs w:val="24"/>
          <w:lang w:val="en-US"/>
        </w:rPr>
        <w:t>wild</w:t>
      </w:r>
      <w:r w:rsidRPr="3089FAC1" w:rsidR="6E781900">
        <w:rPr>
          <w:rFonts w:ascii="Times New Roman" w:hAnsi="Times New Roman" w:eastAsia="Times New Roman" w:cs="Times New Roman"/>
          <w:noProof w:val="0"/>
          <w:color w:val="000000" w:themeColor="text1" w:themeTint="FF" w:themeShade="FF"/>
          <w:sz w:val="24"/>
          <w:szCs w:val="24"/>
          <w:lang w:val="en-US"/>
        </w:rPr>
        <w:t xml:space="preserve"> isopods tended to be more cautious when faced with predator stimul</w:t>
      </w:r>
      <w:r w:rsidRPr="3089FAC1" w:rsidR="6E781900">
        <w:rPr>
          <w:rFonts w:ascii="Times New Roman" w:hAnsi="Times New Roman" w:eastAsia="Times New Roman" w:cs="Times New Roman"/>
          <w:noProof w:val="0"/>
          <w:color w:val="000000" w:themeColor="text1" w:themeTint="FF" w:themeShade="FF"/>
          <w:sz w:val="24"/>
          <w:szCs w:val="24"/>
          <w:lang w:val="en-US"/>
        </w:rPr>
        <w:t>i, most lik</w:t>
      </w:r>
      <w:r w:rsidRPr="3089FAC1" w:rsidR="36E3E091">
        <w:rPr>
          <w:rFonts w:ascii="Times New Roman" w:hAnsi="Times New Roman" w:eastAsia="Times New Roman" w:cs="Times New Roman"/>
          <w:noProof w:val="0"/>
          <w:color w:val="000000" w:themeColor="text1" w:themeTint="FF" w:themeShade="FF"/>
          <w:sz w:val="24"/>
          <w:szCs w:val="24"/>
          <w:lang w:val="en-US"/>
        </w:rPr>
        <w:t>ely because</w:t>
      </w:r>
      <w:r w:rsidRPr="3089FAC1" w:rsidR="36E3E091">
        <w:rPr>
          <w:rFonts w:ascii="Times New Roman" w:hAnsi="Times New Roman" w:eastAsia="Times New Roman" w:cs="Times New Roman"/>
          <w:noProof w:val="0"/>
          <w:color w:val="000000" w:themeColor="text1" w:themeTint="FF" w:themeShade="FF"/>
          <w:sz w:val="24"/>
          <w:szCs w:val="24"/>
          <w:lang w:val="en-US"/>
        </w:rPr>
        <w:t xml:space="preserve"> of prior experience with life-threatening situations with predators.</w:t>
      </w:r>
    </w:p>
    <w:p w:rsidR="30DB065F" w:rsidP="3089FAC1" w:rsidRDefault="30DB065F" w14:paraId="383984AD" w14:textId="4F63B974">
      <w:pPr>
        <w:pStyle w:val="Normal"/>
        <w:spacing w:line="480" w:lineRule="auto"/>
        <w:jc w:val="left"/>
        <w:rPr>
          <w:rFonts w:ascii="Times New Roman" w:hAnsi="Times New Roman" w:eastAsia="Times New Roman" w:cs="Times New Roman"/>
          <w:noProof w:val="0"/>
          <w:color w:val="000000" w:themeColor="text1" w:themeTint="FF" w:themeShade="FF"/>
          <w:sz w:val="24"/>
          <w:szCs w:val="24"/>
          <w:lang w:val="en-US"/>
        </w:rPr>
      </w:pPr>
      <w:r w:rsidRPr="3089FAC1" w:rsidR="30DB065F">
        <w:rPr>
          <w:rFonts w:ascii="Times New Roman" w:hAnsi="Times New Roman" w:eastAsia="Times New Roman" w:cs="Times New Roman"/>
          <w:noProof w:val="0"/>
          <w:color w:val="000000" w:themeColor="text1" w:themeTint="FF" w:themeShade="FF"/>
          <w:sz w:val="24"/>
          <w:szCs w:val="24"/>
          <w:lang w:val="en-US"/>
        </w:rPr>
        <w:t xml:space="preserve">In a study with similar implications </w:t>
      </w:r>
      <w:r w:rsidRPr="3089FAC1" w:rsidR="30DB065F">
        <w:rPr>
          <w:rFonts w:ascii="Times New Roman" w:hAnsi="Times New Roman" w:eastAsia="Times New Roman" w:cs="Times New Roman"/>
          <w:noProof w:val="0"/>
          <w:color w:val="000000" w:themeColor="text1" w:themeTint="FF" w:themeShade="FF"/>
          <w:sz w:val="24"/>
          <w:szCs w:val="24"/>
          <w:lang w:val="en-US"/>
        </w:rPr>
        <w:t>regarding</w:t>
      </w:r>
      <w:r w:rsidRPr="3089FAC1" w:rsidR="30DB065F">
        <w:rPr>
          <w:rFonts w:ascii="Times New Roman" w:hAnsi="Times New Roman" w:eastAsia="Times New Roman" w:cs="Times New Roman"/>
          <w:noProof w:val="0"/>
          <w:color w:val="000000" w:themeColor="text1" w:themeTint="FF" w:themeShade="FF"/>
          <w:sz w:val="24"/>
          <w:szCs w:val="24"/>
          <w:lang w:val="en-US"/>
        </w:rPr>
        <w:t xml:space="preserve"> predatory stress, “Do predator cues influence turn alternation behavior in terrestrial isopods </w:t>
      </w:r>
      <w:r w:rsidRPr="3089FAC1" w:rsidR="30DB065F">
        <w:rPr>
          <w:rFonts w:ascii="Times New Roman" w:hAnsi="Times New Roman" w:eastAsia="Times New Roman" w:cs="Times New Roman"/>
          <w:i w:val="1"/>
          <w:iCs w:val="1"/>
          <w:noProof w:val="0"/>
          <w:color w:val="000000" w:themeColor="text1" w:themeTint="FF" w:themeShade="FF"/>
          <w:sz w:val="24"/>
          <w:szCs w:val="24"/>
          <w:lang w:val="en-US"/>
        </w:rPr>
        <w:t xml:space="preserve">Porcellio </w:t>
      </w:r>
      <w:r w:rsidRPr="3089FAC1" w:rsidR="30DB065F">
        <w:rPr>
          <w:rFonts w:ascii="Times New Roman" w:hAnsi="Times New Roman" w:eastAsia="Times New Roman" w:cs="Times New Roman"/>
          <w:i w:val="1"/>
          <w:iCs w:val="1"/>
          <w:noProof w:val="0"/>
          <w:color w:val="000000" w:themeColor="text1" w:themeTint="FF" w:themeShade="FF"/>
          <w:sz w:val="24"/>
          <w:szCs w:val="24"/>
          <w:lang w:val="en-US"/>
        </w:rPr>
        <w:t>laevis</w:t>
      </w:r>
      <w:r w:rsidRPr="3089FAC1" w:rsidR="30DB065F">
        <w:rPr>
          <w:rFonts w:ascii="Times New Roman" w:hAnsi="Times New Roman" w:eastAsia="Times New Roman" w:cs="Times New Roman"/>
          <w:i w:val="1"/>
          <w:iCs w:val="1"/>
          <w:noProof w:val="0"/>
          <w:color w:val="000000" w:themeColor="text1" w:themeTint="FF" w:themeShade="FF"/>
          <w:sz w:val="24"/>
          <w:szCs w:val="24"/>
          <w:lang w:val="en-US"/>
        </w:rPr>
        <w:t xml:space="preserve"> Latreille</w:t>
      </w:r>
      <w:r w:rsidRPr="3089FAC1" w:rsidR="30DB065F">
        <w:rPr>
          <w:rFonts w:ascii="Times New Roman" w:hAnsi="Times New Roman" w:eastAsia="Times New Roman" w:cs="Times New Roman"/>
          <w:noProof w:val="0"/>
          <w:color w:val="000000" w:themeColor="text1" w:themeTint="FF" w:themeShade="FF"/>
          <w:sz w:val="24"/>
          <w:szCs w:val="24"/>
          <w:lang w:val="en-US"/>
        </w:rPr>
        <w:t xml:space="preserve"> and </w:t>
      </w:r>
      <w:r w:rsidRPr="3089FAC1" w:rsidR="30DB065F">
        <w:rPr>
          <w:rFonts w:ascii="Times New Roman" w:hAnsi="Times New Roman" w:eastAsia="Times New Roman" w:cs="Times New Roman"/>
          <w:i w:val="1"/>
          <w:iCs w:val="1"/>
          <w:noProof w:val="0"/>
          <w:color w:val="000000" w:themeColor="text1" w:themeTint="FF" w:themeShade="FF"/>
          <w:sz w:val="24"/>
          <w:szCs w:val="24"/>
          <w:lang w:val="en-US"/>
        </w:rPr>
        <w:t>Armadillidium vulgare</w:t>
      </w:r>
      <w:r w:rsidRPr="3089FAC1" w:rsidR="30DB065F">
        <w:rPr>
          <w:rFonts w:ascii="Times New Roman" w:hAnsi="Times New Roman" w:eastAsia="Times New Roman" w:cs="Times New Roman"/>
          <w:noProof w:val="0"/>
          <w:color w:val="000000" w:themeColor="text1" w:themeTint="FF" w:themeShade="FF"/>
          <w:sz w:val="24"/>
          <w:szCs w:val="24"/>
          <w:lang w:val="en-US"/>
        </w:rPr>
        <w:t xml:space="preserve"> Latreille?</w:t>
      </w:r>
      <w:r w:rsidRPr="3089FAC1" w:rsidR="30DB065F">
        <w:rPr>
          <w:rFonts w:ascii="Times New Roman" w:hAnsi="Times New Roman" w:eastAsia="Times New Roman" w:cs="Times New Roman"/>
          <w:noProof w:val="0"/>
          <w:color w:val="000000" w:themeColor="text1" w:themeTint="FF" w:themeShade="FF"/>
          <w:sz w:val="24"/>
          <w:szCs w:val="24"/>
          <w:lang w:val="en-US"/>
        </w:rPr>
        <w:t>”,</w:t>
      </w:r>
      <w:r w:rsidRPr="3089FAC1" w:rsidR="30DB065F">
        <w:rPr>
          <w:rFonts w:ascii="Times New Roman" w:hAnsi="Times New Roman" w:eastAsia="Times New Roman" w:cs="Times New Roman"/>
          <w:noProof w:val="0"/>
          <w:color w:val="000000" w:themeColor="text1" w:themeTint="FF" w:themeShade="FF"/>
          <w:sz w:val="24"/>
          <w:szCs w:val="24"/>
          <w:lang w:val="en-US"/>
        </w:rPr>
        <w:t xml:space="preserve"> re</w:t>
      </w:r>
      <w:r w:rsidRPr="3089FAC1" w:rsidR="01AB4A79">
        <w:rPr>
          <w:rFonts w:ascii="Times New Roman" w:hAnsi="Times New Roman" w:eastAsia="Times New Roman" w:cs="Times New Roman"/>
          <w:noProof w:val="0"/>
          <w:color w:val="000000" w:themeColor="text1" w:themeTint="FF" w:themeShade="FF"/>
          <w:sz w:val="24"/>
          <w:szCs w:val="24"/>
          <w:lang w:val="en-US"/>
        </w:rPr>
        <w:t xml:space="preserve">searchers </w:t>
      </w:r>
      <w:r w:rsidRPr="3089FAC1" w:rsidR="01AB4A79">
        <w:rPr>
          <w:rFonts w:ascii="Times New Roman" w:hAnsi="Times New Roman" w:eastAsia="Times New Roman" w:cs="Times New Roman"/>
          <w:noProof w:val="0"/>
          <w:color w:val="000000" w:themeColor="text1" w:themeTint="FF" w:themeShade="FF"/>
          <w:sz w:val="24"/>
          <w:szCs w:val="24"/>
          <w:lang w:val="en-US"/>
        </w:rPr>
        <w:t>observed</w:t>
      </w:r>
      <w:r w:rsidRPr="3089FAC1" w:rsidR="01AB4A79">
        <w:rPr>
          <w:rFonts w:ascii="Times New Roman" w:hAnsi="Times New Roman" w:eastAsia="Times New Roman" w:cs="Times New Roman"/>
          <w:noProof w:val="0"/>
          <w:color w:val="000000" w:themeColor="text1" w:themeTint="FF" w:themeShade="FF"/>
          <w:sz w:val="24"/>
          <w:szCs w:val="24"/>
          <w:lang w:val="en-US"/>
        </w:rPr>
        <w:t xml:space="preserve"> how decision-making is influenced by the possible presence of predators (Hegarty et al</w:t>
      </w:r>
      <w:r w:rsidRPr="3089FAC1" w:rsidR="0CF04631">
        <w:rPr>
          <w:rFonts w:ascii="Times New Roman" w:hAnsi="Times New Roman" w:eastAsia="Times New Roman" w:cs="Times New Roman"/>
          <w:noProof w:val="0"/>
          <w:color w:val="000000" w:themeColor="text1" w:themeTint="FF" w:themeShade="FF"/>
          <w:sz w:val="24"/>
          <w:szCs w:val="24"/>
          <w:lang w:val="en-US"/>
        </w:rPr>
        <w:t>, 2014)</w:t>
      </w:r>
      <w:r w:rsidRPr="3089FAC1" w:rsidR="01AB4A79">
        <w:rPr>
          <w:rFonts w:ascii="Times New Roman" w:hAnsi="Times New Roman" w:eastAsia="Times New Roman" w:cs="Times New Roman"/>
          <w:noProof w:val="0"/>
          <w:color w:val="000000" w:themeColor="text1" w:themeTint="FF" w:themeShade="FF"/>
          <w:sz w:val="24"/>
          <w:szCs w:val="24"/>
          <w:lang w:val="en-US"/>
        </w:rPr>
        <w:t>).</w:t>
      </w:r>
      <w:r w:rsidRPr="3089FAC1" w:rsidR="2DAC0CB2">
        <w:rPr>
          <w:rFonts w:ascii="Times New Roman" w:hAnsi="Times New Roman" w:eastAsia="Times New Roman" w:cs="Times New Roman"/>
          <w:noProof w:val="0"/>
          <w:color w:val="000000" w:themeColor="text1" w:themeTint="FF" w:themeShade="FF"/>
          <w:sz w:val="24"/>
          <w:szCs w:val="24"/>
          <w:lang w:val="en-US"/>
        </w:rPr>
        <w:t xml:space="preserve"> In this study, it is outlined that in nature alternating turns (left then right or right then left)</w:t>
      </w:r>
      <w:r w:rsidRPr="3089FAC1" w:rsidR="2A02DC49">
        <w:rPr>
          <w:rFonts w:ascii="Times New Roman" w:hAnsi="Times New Roman" w:eastAsia="Times New Roman" w:cs="Times New Roman"/>
          <w:noProof w:val="0"/>
          <w:color w:val="000000" w:themeColor="text1" w:themeTint="FF" w:themeShade="FF"/>
          <w:sz w:val="24"/>
          <w:szCs w:val="24"/>
          <w:lang w:val="en-US"/>
        </w:rPr>
        <w:t xml:space="preserve"> appears to be a strategy to effectively move through a complex or unknown environment</w:t>
      </w:r>
      <w:r w:rsidRPr="3089FAC1" w:rsidR="74F0BC20">
        <w:rPr>
          <w:rFonts w:ascii="Times New Roman" w:hAnsi="Times New Roman" w:eastAsia="Times New Roman" w:cs="Times New Roman"/>
          <w:noProof w:val="0"/>
          <w:color w:val="000000" w:themeColor="text1" w:themeTint="FF" w:themeShade="FF"/>
          <w:sz w:val="24"/>
          <w:szCs w:val="24"/>
          <w:lang w:val="en-US"/>
        </w:rPr>
        <w:t>, “optimizing foraging success for higher quality food items” (Tuck and Hassel</w:t>
      </w:r>
      <w:r w:rsidRPr="3089FAC1" w:rsidR="54432EB9">
        <w:rPr>
          <w:rFonts w:ascii="Times New Roman" w:hAnsi="Times New Roman" w:eastAsia="Times New Roman" w:cs="Times New Roman"/>
          <w:noProof w:val="0"/>
          <w:color w:val="000000" w:themeColor="text1" w:themeTint="FF" w:themeShade="FF"/>
          <w:sz w:val="24"/>
          <w:szCs w:val="24"/>
          <w:lang w:val="en-US"/>
        </w:rPr>
        <w:t>, 2004).</w:t>
      </w:r>
      <w:r w:rsidRPr="3089FAC1" w:rsidR="4A03BCE7">
        <w:rPr>
          <w:rFonts w:ascii="Times New Roman" w:hAnsi="Times New Roman" w:eastAsia="Times New Roman" w:cs="Times New Roman"/>
          <w:noProof w:val="0"/>
          <w:color w:val="000000" w:themeColor="text1" w:themeTint="FF" w:themeShade="FF"/>
          <w:sz w:val="24"/>
          <w:szCs w:val="24"/>
          <w:lang w:val="en-US"/>
        </w:rPr>
        <w:t xml:space="preserve"> To investigate whether predator cues influenced the ways isopods navigate the environment, isopods were </w:t>
      </w:r>
      <w:r w:rsidRPr="3089FAC1" w:rsidR="4A03BCE7">
        <w:rPr>
          <w:rFonts w:ascii="Times New Roman" w:hAnsi="Times New Roman" w:eastAsia="Times New Roman" w:cs="Times New Roman"/>
          <w:noProof w:val="0"/>
          <w:color w:val="000000" w:themeColor="text1" w:themeTint="FF" w:themeShade="FF"/>
          <w:sz w:val="24"/>
          <w:szCs w:val="24"/>
          <w:lang w:val="en-US"/>
        </w:rPr>
        <w:t>observed</w:t>
      </w:r>
      <w:r w:rsidRPr="3089FAC1" w:rsidR="4A03BCE7">
        <w:rPr>
          <w:rFonts w:ascii="Times New Roman" w:hAnsi="Times New Roman" w:eastAsia="Times New Roman" w:cs="Times New Roman"/>
          <w:noProof w:val="0"/>
          <w:color w:val="000000" w:themeColor="text1" w:themeTint="FF" w:themeShade="FF"/>
          <w:sz w:val="24"/>
          <w:szCs w:val="24"/>
          <w:lang w:val="en-US"/>
        </w:rPr>
        <w:t xml:space="preserve"> for maze </w:t>
      </w:r>
      <w:r w:rsidRPr="3089FAC1" w:rsidR="5DD5F3C2">
        <w:rPr>
          <w:rFonts w:ascii="Times New Roman" w:hAnsi="Times New Roman" w:eastAsia="Times New Roman" w:cs="Times New Roman"/>
          <w:noProof w:val="0"/>
          <w:color w:val="000000" w:themeColor="text1" w:themeTint="FF" w:themeShade="FF"/>
          <w:sz w:val="24"/>
          <w:szCs w:val="24"/>
          <w:lang w:val="en-US"/>
        </w:rPr>
        <w:t>performance</w:t>
      </w:r>
      <w:r w:rsidRPr="3089FAC1" w:rsidR="4A03BCE7">
        <w:rPr>
          <w:rFonts w:ascii="Times New Roman" w:hAnsi="Times New Roman" w:eastAsia="Times New Roman" w:cs="Times New Roman"/>
          <w:noProof w:val="0"/>
          <w:color w:val="000000" w:themeColor="text1" w:themeTint="FF" w:themeShade="FF"/>
          <w:sz w:val="24"/>
          <w:szCs w:val="24"/>
          <w:lang w:val="en-US"/>
        </w:rPr>
        <w:t xml:space="preserve"> with short term and </w:t>
      </w:r>
      <w:r w:rsidRPr="3089FAC1" w:rsidR="03100C0E">
        <w:rPr>
          <w:rFonts w:ascii="Times New Roman" w:hAnsi="Times New Roman" w:eastAsia="Times New Roman" w:cs="Times New Roman"/>
          <w:noProof w:val="0"/>
          <w:color w:val="000000" w:themeColor="text1" w:themeTint="FF" w:themeShade="FF"/>
          <w:sz w:val="24"/>
          <w:szCs w:val="24"/>
          <w:lang w:val="en-US"/>
        </w:rPr>
        <w:t>long-lasting</w:t>
      </w:r>
      <w:r w:rsidRPr="3089FAC1" w:rsidR="4A03BCE7">
        <w:rPr>
          <w:rFonts w:ascii="Times New Roman" w:hAnsi="Times New Roman" w:eastAsia="Times New Roman" w:cs="Times New Roman"/>
          <w:noProof w:val="0"/>
          <w:color w:val="000000" w:themeColor="text1" w:themeTint="FF" w:themeShade="FF"/>
          <w:sz w:val="24"/>
          <w:szCs w:val="24"/>
          <w:lang w:val="en-US"/>
        </w:rPr>
        <w:t xml:space="preserve"> </w:t>
      </w:r>
      <w:r w:rsidRPr="3089FAC1" w:rsidR="045ADA99">
        <w:rPr>
          <w:rFonts w:ascii="Times New Roman" w:hAnsi="Times New Roman" w:eastAsia="Times New Roman" w:cs="Times New Roman"/>
          <w:noProof w:val="0"/>
          <w:color w:val="000000" w:themeColor="text1" w:themeTint="FF" w:themeShade="FF"/>
          <w:sz w:val="24"/>
          <w:szCs w:val="24"/>
          <w:lang w:val="en-US"/>
        </w:rPr>
        <w:t xml:space="preserve">olfactory </w:t>
      </w:r>
      <w:r w:rsidRPr="3089FAC1" w:rsidR="3FE71D7C">
        <w:rPr>
          <w:rFonts w:ascii="Times New Roman" w:hAnsi="Times New Roman" w:eastAsia="Times New Roman" w:cs="Times New Roman"/>
          <w:noProof w:val="0"/>
          <w:color w:val="000000" w:themeColor="text1" w:themeTint="FF" w:themeShade="FF"/>
          <w:sz w:val="24"/>
          <w:szCs w:val="24"/>
          <w:lang w:val="en-US"/>
        </w:rPr>
        <w:t>cues from predatory ants</w:t>
      </w:r>
      <w:r w:rsidRPr="3089FAC1" w:rsidR="1F667567">
        <w:rPr>
          <w:rFonts w:ascii="Times New Roman" w:hAnsi="Times New Roman" w:eastAsia="Times New Roman" w:cs="Times New Roman"/>
          <w:noProof w:val="0"/>
          <w:color w:val="000000" w:themeColor="text1" w:themeTint="FF" w:themeShade="FF"/>
          <w:sz w:val="24"/>
          <w:szCs w:val="24"/>
          <w:lang w:val="en-US"/>
        </w:rPr>
        <w:t xml:space="preserve">. Groups of isopods were placed into a maze and exposed to either </w:t>
      </w:r>
      <w:r w:rsidRPr="3089FAC1" w:rsidR="330D94BB">
        <w:rPr>
          <w:rFonts w:ascii="Times New Roman" w:hAnsi="Times New Roman" w:eastAsia="Times New Roman" w:cs="Times New Roman"/>
          <w:noProof w:val="0"/>
          <w:color w:val="000000" w:themeColor="text1" w:themeTint="FF" w:themeShade="FF"/>
          <w:sz w:val="24"/>
          <w:szCs w:val="24"/>
          <w:lang w:val="en-US"/>
        </w:rPr>
        <w:t xml:space="preserve">direct or indirect </w:t>
      </w:r>
      <w:r w:rsidRPr="3089FAC1" w:rsidR="1F667567">
        <w:rPr>
          <w:rFonts w:ascii="Times New Roman" w:hAnsi="Times New Roman" w:eastAsia="Times New Roman" w:cs="Times New Roman"/>
          <w:noProof w:val="0"/>
          <w:color w:val="000000" w:themeColor="text1" w:themeTint="FF" w:themeShade="FF"/>
          <w:sz w:val="24"/>
          <w:szCs w:val="24"/>
          <w:lang w:val="en-US"/>
        </w:rPr>
        <w:t xml:space="preserve">short term olfactory cues or </w:t>
      </w:r>
      <w:r w:rsidRPr="3089FAC1" w:rsidR="0BF519C0">
        <w:rPr>
          <w:rFonts w:ascii="Times New Roman" w:hAnsi="Times New Roman" w:eastAsia="Times New Roman" w:cs="Times New Roman"/>
          <w:noProof w:val="0"/>
          <w:color w:val="000000" w:themeColor="text1" w:themeTint="FF" w:themeShade="FF"/>
          <w:sz w:val="24"/>
          <w:szCs w:val="24"/>
          <w:lang w:val="en-US"/>
        </w:rPr>
        <w:t xml:space="preserve">direct or </w:t>
      </w:r>
      <w:r w:rsidRPr="3089FAC1" w:rsidR="78191050">
        <w:rPr>
          <w:rFonts w:ascii="Times New Roman" w:hAnsi="Times New Roman" w:eastAsia="Times New Roman" w:cs="Times New Roman"/>
          <w:noProof w:val="0"/>
          <w:color w:val="000000" w:themeColor="text1" w:themeTint="FF" w:themeShade="FF"/>
          <w:sz w:val="24"/>
          <w:szCs w:val="24"/>
          <w:lang w:val="en-US"/>
        </w:rPr>
        <w:t>indirect long</w:t>
      </w:r>
      <w:r w:rsidRPr="3089FAC1" w:rsidR="1F667567">
        <w:rPr>
          <w:rFonts w:ascii="Times New Roman" w:hAnsi="Times New Roman" w:eastAsia="Times New Roman" w:cs="Times New Roman"/>
          <w:noProof w:val="0"/>
          <w:color w:val="000000" w:themeColor="text1" w:themeTint="FF" w:themeShade="FF"/>
          <w:sz w:val="24"/>
          <w:szCs w:val="24"/>
          <w:lang w:val="en-US"/>
        </w:rPr>
        <w:t>-term olfactory cues</w:t>
      </w:r>
      <w:r w:rsidRPr="3089FAC1" w:rsidR="681FB4E3">
        <w:rPr>
          <w:rFonts w:ascii="Times New Roman" w:hAnsi="Times New Roman" w:eastAsia="Times New Roman" w:cs="Times New Roman"/>
          <w:noProof w:val="0"/>
          <w:color w:val="000000" w:themeColor="text1" w:themeTint="FF" w:themeShade="FF"/>
          <w:sz w:val="24"/>
          <w:szCs w:val="24"/>
          <w:lang w:val="en-US"/>
        </w:rPr>
        <w:t xml:space="preserve"> while researchers </w:t>
      </w:r>
      <w:r w:rsidRPr="3089FAC1" w:rsidR="681FB4E3">
        <w:rPr>
          <w:rFonts w:ascii="Times New Roman" w:hAnsi="Times New Roman" w:eastAsia="Times New Roman" w:cs="Times New Roman"/>
          <w:noProof w:val="0"/>
          <w:color w:val="000000" w:themeColor="text1" w:themeTint="FF" w:themeShade="FF"/>
          <w:sz w:val="24"/>
          <w:szCs w:val="24"/>
          <w:lang w:val="en-US"/>
        </w:rPr>
        <w:t>observed</w:t>
      </w:r>
      <w:r w:rsidRPr="3089FAC1" w:rsidR="681FB4E3">
        <w:rPr>
          <w:rFonts w:ascii="Times New Roman" w:hAnsi="Times New Roman" w:eastAsia="Times New Roman" w:cs="Times New Roman"/>
          <w:noProof w:val="0"/>
          <w:color w:val="000000" w:themeColor="text1" w:themeTint="FF" w:themeShade="FF"/>
          <w:sz w:val="24"/>
          <w:szCs w:val="24"/>
          <w:lang w:val="en-US"/>
        </w:rPr>
        <w:t xml:space="preserve"> changes in turn alternation and navigation mechanisms.</w:t>
      </w:r>
      <w:r w:rsidRPr="3089FAC1" w:rsidR="7DFB7492">
        <w:rPr>
          <w:rFonts w:ascii="Times New Roman" w:hAnsi="Times New Roman" w:eastAsia="Times New Roman" w:cs="Times New Roman"/>
          <w:noProof w:val="0"/>
          <w:color w:val="000000" w:themeColor="text1" w:themeTint="FF" w:themeShade="FF"/>
          <w:sz w:val="24"/>
          <w:szCs w:val="24"/>
          <w:lang w:val="en-US"/>
        </w:rPr>
        <w:t xml:space="preserve"> It</w:t>
      </w:r>
      <w:r w:rsidRPr="3089FAC1" w:rsidR="3BF6B8AB">
        <w:rPr>
          <w:rFonts w:ascii="Times New Roman" w:hAnsi="Times New Roman" w:eastAsia="Times New Roman" w:cs="Times New Roman"/>
          <w:noProof w:val="0"/>
          <w:color w:val="000000" w:themeColor="text1" w:themeTint="FF" w:themeShade="FF"/>
          <w:sz w:val="24"/>
          <w:szCs w:val="24"/>
          <w:lang w:val="en-US"/>
        </w:rPr>
        <w:t xml:space="preserve"> was found that isopods did not increase turn alternation while exposed to short-term cues, however both species </w:t>
      </w:r>
      <w:r w:rsidRPr="3089FAC1" w:rsidR="3BF6B8AB">
        <w:rPr>
          <w:rFonts w:ascii="Times New Roman" w:hAnsi="Times New Roman" w:eastAsia="Times New Roman" w:cs="Times New Roman"/>
          <w:noProof w:val="0"/>
          <w:color w:val="000000" w:themeColor="text1" w:themeTint="FF" w:themeShade="FF"/>
          <w:sz w:val="24"/>
          <w:szCs w:val="24"/>
          <w:lang w:val="en-US"/>
        </w:rPr>
        <w:t>exhibited</w:t>
      </w:r>
      <w:r w:rsidRPr="3089FAC1" w:rsidR="3BF6B8AB">
        <w:rPr>
          <w:rFonts w:ascii="Times New Roman" w:hAnsi="Times New Roman" w:eastAsia="Times New Roman" w:cs="Times New Roman"/>
          <w:noProof w:val="0"/>
          <w:color w:val="000000" w:themeColor="text1" w:themeTint="FF" w:themeShade="FF"/>
          <w:sz w:val="24"/>
          <w:szCs w:val="24"/>
          <w:lang w:val="en-US"/>
        </w:rPr>
        <w:t xml:space="preserve"> increased turn alternation when exposed to long-term indirect predator cues.</w:t>
      </w:r>
      <w:r w:rsidRPr="3089FAC1" w:rsidR="0127A338">
        <w:rPr>
          <w:rFonts w:ascii="Times New Roman" w:hAnsi="Times New Roman" w:eastAsia="Times New Roman" w:cs="Times New Roman"/>
          <w:noProof w:val="0"/>
          <w:color w:val="000000" w:themeColor="text1" w:themeTint="FF" w:themeShade="FF"/>
          <w:sz w:val="24"/>
          <w:szCs w:val="24"/>
          <w:lang w:val="en-US"/>
        </w:rPr>
        <w:t xml:space="preserve"> The </w:t>
      </w:r>
      <w:r w:rsidRPr="3089FAC1" w:rsidR="0127A338">
        <w:rPr>
          <w:rFonts w:ascii="Times New Roman" w:hAnsi="Times New Roman" w:eastAsia="Times New Roman" w:cs="Times New Roman"/>
          <w:noProof w:val="0"/>
          <w:color w:val="000000" w:themeColor="text1" w:themeTint="FF" w:themeShade="FF"/>
          <w:sz w:val="24"/>
          <w:szCs w:val="24"/>
          <w:lang w:val="en-US"/>
        </w:rPr>
        <w:t>results</w:t>
      </w:r>
      <w:r w:rsidRPr="3089FAC1" w:rsidR="0127A338">
        <w:rPr>
          <w:rFonts w:ascii="Times New Roman" w:hAnsi="Times New Roman" w:eastAsia="Times New Roman" w:cs="Times New Roman"/>
          <w:noProof w:val="0"/>
          <w:color w:val="000000" w:themeColor="text1" w:themeTint="FF" w:themeShade="FF"/>
          <w:sz w:val="24"/>
          <w:szCs w:val="24"/>
          <w:lang w:val="en-US"/>
        </w:rPr>
        <w:t xml:space="preserve"> from this study </w:t>
      </w:r>
      <w:r w:rsidRPr="3089FAC1" w:rsidR="4E4EB6E8">
        <w:rPr>
          <w:rFonts w:ascii="Times New Roman" w:hAnsi="Times New Roman" w:eastAsia="Times New Roman" w:cs="Times New Roman"/>
          <w:noProof w:val="0"/>
          <w:color w:val="000000" w:themeColor="text1" w:themeTint="FF" w:themeShade="FF"/>
          <w:sz w:val="24"/>
          <w:szCs w:val="24"/>
          <w:lang w:val="en-US"/>
        </w:rPr>
        <w:t>highlight</w:t>
      </w:r>
      <w:r w:rsidRPr="3089FAC1" w:rsidR="0127A338">
        <w:rPr>
          <w:rFonts w:ascii="Times New Roman" w:hAnsi="Times New Roman" w:eastAsia="Times New Roman" w:cs="Times New Roman"/>
          <w:noProof w:val="0"/>
          <w:color w:val="000000" w:themeColor="text1" w:themeTint="FF" w:themeShade="FF"/>
          <w:sz w:val="24"/>
          <w:szCs w:val="24"/>
          <w:lang w:val="en-US"/>
        </w:rPr>
        <w:t xml:space="preserve"> the importance and presence of </w:t>
      </w:r>
      <w:r w:rsidRPr="3089FAC1" w:rsidR="5D894084">
        <w:rPr>
          <w:rFonts w:ascii="Times New Roman" w:hAnsi="Times New Roman" w:eastAsia="Times New Roman" w:cs="Times New Roman"/>
          <w:noProof w:val="0"/>
          <w:color w:val="000000" w:themeColor="text1" w:themeTint="FF" w:themeShade="FF"/>
          <w:sz w:val="24"/>
          <w:szCs w:val="24"/>
          <w:lang w:val="en-US"/>
        </w:rPr>
        <w:t>an evolutionary defense mechanism used to navigate one’s environment with the threat of predation.</w:t>
      </w:r>
    </w:p>
    <w:p w:rsidR="5B6B477C" w:rsidP="3089FAC1" w:rsidRDefault="5B6B477C" w14:paraId="3754B211" w14:textId="4691E943">
      <w:pPr>
        <w:pStyle w:val="Normal"/>
        <w:spacing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3089FAC1" w:rsidR="5B6B477C">
        <w:rPr>
          <w:rFonts w:ascii="Times New Roman" w:hAnsi="Times New Roman" w:eastAsia="Times New Roman" w:cs="Times New Roman"/>
          <w:noProof w:val="0"/>
          <w:color w:val="000000" w:themeColor="text1" w:themeTint="FF" w:themeShade="FF"/>
          <w:sz w:val="24"/>
          <w:szCs w:val="24"/>
          <w:lang w:val="en-US"/>
        </w:rPr>
        <w:t xml:space="preserve">Physical environment and climate change are other natural stressors used to </w:t>
      </w:r>
      <w:r w:rsidRPr="3089FAC1" w:rsidR="7F450388">
        <w:rPr>
          <w:rFonts w:ascii="Times New Roman" w:hAnsi="Times New Roman" w:eastAsia="Times New Roman" w:cs="Times New Roman"/>
          <w:noProof w:val="0"/>
          <w:color w:val="000000" w:themeColor="text1" w:themeTint="FF" w:themeShade="FF"/>
          <w:sz w:val="24"/>
          <w:szCs w:val="24"/>
          <w:lang w:val="en-US"/>
        </w:rPr>
        <w:t>investigate the behaviors of isopods.</w:t>
      </w:r>
      <w:r w:rsidRPr="3089FAC1" w:rsidR="6A4FCE4E">
        <w:rPr>
          <w:rFonts w:ascii="Times New Roman" w:hAnsi="Times New Roman" w:eastAsia="Times New Roman" w:cs="Times New Roman"/>
          <w:noProof w:val="0"/>
          <w:color w:val="000000" w:themeColor="text1" w:themeTint="FF" w:themeShade="FF"/>
          <w:sz w:val="24"/>
          <w:szCs w:val="24"/>
          <w:lang w:val="en-US"/>
        </w:rPr>
        <w:t xml:space="preserve"> In the research study, </w:t>
      </w:r>
      <w:r w:rsidRPr="3089FAC1" w:rsidR="58246F66">
        <w:rPr>
          <w:rFonts w:ascii="Times New Roman" w:hAnsi="Times New Roman" w:eastAsia="Times New Roman" w:cs="Times New Roman"/>
          <w:noProof w:val="0"/>
          <w:color w:val="000000" w:themeColor="text1" w:themeTint="FF" w:themeShade="FF"/>
          <w:sz w:val="24"/>
          <w:szCs w:val="24"/>
          <w:lang w:val="en-US"/>
        </w:rPr>
        <w:t xml:space="preserve">“Isopod physiological and behavioral responses to drier conditions: An experiment with four species in the context of global warming”, </w:t>
      </w:r>
      <w:r w:rsidRPr="3089FAC1" w:rsidR="5E2AF3F3">
        <w:rPr>
          <w:rFonts w:ascii="Times New Roman" w:hAnsi="Times New Roman" w:eastAsia="Times New Roman" w:cs="Times New Roman"/>
          <w:noProof w:val="0"/>
          <w:color w:val="000000" w:themeColor="text1" w:themeTint="FF" w:themeShade="FF"/>
          <w:sz w:val="24"/>
          <w:szCs w:val="24"/>
          <w:lang w:val="en-US"/>
        </w:rPr>
        <w:t xml:space="preserve">researchers used woodlice, a known bioindicator of global warming, to investigate the </w:t>
      </w:r>
      <w:r w:rsidRPr="3089FAC1" w:rsidR="24EB7140">
        <w:rPr>
          <w:rFonts w:ascii="Times New Roman" w:hAnsi="Times New Roman" w:eastAsia="Times New Roman" w:cs="Times New Roman"/>
          <w:noProof w:val="0"/>
          <w:color w:val="000000" w:themeColor="text1" w:themeTint="FF" w:themeShade="FF"/>
          <w:sz w:val="24"/>
          <w:szCs w:val="24"/>
          <w:lang w:val="en-US"/>
        </w:rPr>
        <w:t>sensitivity of four different species of isopods</w:t>
      </w:r>
      <w:r w:rsidRPr="3089FAC1" w:rsidR="3187259B">
        <w:rPr>
          <w:rFonts w:ascii="Times New Roman" w:hAnsi="Times New Roman" w:eastAsia="Times New Roman" w:cs="Times New Roman"/>
          <w:noProof w:val="0"/>
          <w:color w:val="000000" w:themeColor="text1" w:themeTint="FF" w:themeShade="FF"/>
          <w:sz w:val="24"/>
          <w:szCs w:val="24"/>
          <w:lang w:val="en-US"/>
        </w:rPr>
        <w:t xml:space="preserve"> (A. Vulgare, P. </w:t>
      </w:r>
      <w:r w:rsidRPr="3089FAC1" w:rsidR="3187259B">
        <w:rPr>
          <w:rFonts w:ascii="Times New Roman" w:hAnsi="Times New Roman" w:eastAsia="Times New Roman" w:cs="Times New Roman"/>
          <w:noProof w:val="0"/>
          <w:color w:val="000000" w:themeColor="text1" w:themeTint="FF" w:themeShade="FF"/>
          <w:sz w:val="24"/>
          <w:szCs w:val="24"/>
          <w:lang w:val="en-US"/>
        </w:rPr>
        <w:t>Scaber</w:t>
      </w:r>
      <w:r w:rsidRPr="3089FAC1" w:rsidR="3187259B">
        <w:rPr>
          <w:rFonts w:ascii="Times New Roman" w:hAnsi="Times New Roman" w:eastAsia="Times New Roman" w:cs="Times New Roman"/>
          <w:noProof w:val="0"/>
          <w:color w:val="000000" w:themeColor="text1" w:themeTint="FF" w:themeShade="FF"/>
          <w:sz w:val="24"/>
          <w:szCs w:val="24"/>
          <w:lang w:val="en-US"/>
        </w:rPr>
        <w:t xml:space="preserve">, O. asellus, and P. </w:t>
      </w:r>
      <w:r w:rsidRPr="3089FAC1" w:rsidR="3187259B">
        <w:rPr>
          <w:rFonts w:ascii="Times New Roman" w:hAnsi="Times New Roman" w:eastAsia="Times New Roman" w:cs="Times New Roman"/>
          <w:noProof w:val="0"/>
          <w:color w:val="000000" w:themeColor="text1" w:themeTint="FF" w:themeShade="FF"/>
          <w:sz w:val="24"/>
          <w:szCs w:val="24"/>
          <w:lang w:val="en-US"/>
        </w:rPr>
        <w:t>muscorum</w:t>
      </w:r>
      <w:r w:rsidRPr="3089FAC1" w:rsidR="3187259B">
        <w:rPr>
          <w:rFonts w:ascii="Times New Roman" w:hAnsi="Times New Roman" w:eastAsia="Times New Roman" w:cs="Times New Roman"/>
          <w:noProof w:val="0"/>
          <w:color w:val="000000" w:themeColor="text1" w:themeTint="FF" w:themeShade="FF"/>
          <w:sz w:val="24"/>
          <w:szCs w:val="24"/>
          <w:lang w:val="en-US"/>
        </w:rPr>
        <w:t>)</w:t>
      </w:r>
      <w:r w:rsidRPr="3089FAC1" w:rsidR="24EB7140">
        <w:rPr>
          <w:rFonts w:ascii="Times New Roman" w:hAnsi="Times New Roman" w:eastAsia="Times New Roman" w:cs="Times New Roman"/>
          <w:noProof w:val="0"/>
          <w:color w:val="000000" w:themeColor="text1" w:themeTint="FF" w:themeShade="FF"/>
          <w:sz w:val="24"/>
          <w:szCs w:val="24"/>
          <w:lang w:val="en-US"/>
        </w:rPr>
        <w:t xml:space="preserve"> </w:t>
      </w:r>
      <w:r w:rsidRPr="3089FAC1" w:rsidR="24EB7140">
        <w:rPr>
          <w:rFonts w:ascii="Times New Roman" w:hAnsi="Times New Roman" w:eastAsia="Times New Roman" w:cs="Times New Roman"/>
          <w:noProof w:val="0"/>
          <w:color w:val="000000" w:themeColor="text1" w:themeTint="FF" w:themeShade="FF"/>
          <w:sz w:val="24"/>
          <w:szCs w:val="24"/>
          <w:lang w:val="en-US"/>
        </w:rPr>
        <w:t xml:space="preserve">to the </w:t>
      </w:r>
      <w:r w:rsidRPr="3089FAC1" w:rsidR="5E2AF3F3">
        <w:rPr>
          <w:rFonts w:ascii="Times New Roman" w:hAnsi="Times New Roman" w:eastAsia="Times New Roman" w:cs="Times New Roman"/>
          <w:noProof w:val="0"/>
          <w:color w:val="000000" w:themeColor="text1" w:themeTint="FF" w:themeShade="FF"/>
          <w:sz w:val="24"/>
          <w:szCs w:val="24"/>
          <w:lang w:val="en-US"/>
        </w:rPr>
        <w:t>effects of relative a</w:t>
      </w:r>
      <w:r w:rsidRPr="3089FAC1" w:rsidR="77F4E932">
        <w:rPr>
          <w:rFonts w:ascii="Times New Roman" w:hAnsi="Times New Roman" w:eastAsia="Times New Roman" w:cs="Times New Roman"/>
          <w:noProof w:val="0"/>
          <w:color w:val="000000" w:themeColor="text1" w:themeTint="FF" w:themeShade="FF"/>
          <w:sz w:val="24"/>
          <w:szCs w:val="24"/>
          <w:lang w:val="en-US"/>
        </w:rPr>
        <w:t>ir humidity</w:t>
      </w:r>
      <w:r w:rsidRPr="3089FAC1" w:rsidR="73C83FFD">
        <w:rPr>
          <w:rFonts w:ascii="Times New Roman" w:hAnsi="Times New Roman" w:eastAsia="Times New Roman" w:cs="Times New Roman"/>
          <w:noProof w:val="0"/>
          <w:color w:val="000000" w:themeColor="text1" w:themeTint="FF" w:themeShade="FF"/>
          <w:sz w:val="24"/>
          <w:szCs w:val="24"/>
          <w:lang w:val="en-US"/>
        </w:rPr>
        <w:t xml:space="preserve"> at 90% and 50%</w:t>
      </w:r>
      <w:r w:rsidRPr="3089FAC1" w:rsidR="77F4E932">
        <w:rPr>
          <w:rFonts w:ascii="Times New Roman" w:hAnsi="Times New Roman" w:eastAsia="Times New Roman" w:cs="Times New Roman"/>
          <w:noProof w:val="0"/>
          <w:color w:val="000000" w:themeColor="text1" w:themeTint="FF" w:themeShade="FF"/>
          <w:sz w:val="24"/>
          <w:szCs w:val="24"/>
          <w:lang w:val="en-US"/>
        </w:rPr>
        <w:t xml:space="preserve"> (</w:t>
      </w:r>
      <w:r w:rsidRPr="3089FAC1" w:rsidR="77F4E932">
        <w:rPr>
          <w:rFonts w:ascii="Times New Roman" w:hAnsi="Times New Roman" w:eastAsia="Times New Roman" w:cs="Times New Roman"/>
          <w:noProof w:val="0"/>
          <w:color w:val="000000" w:themeColor="text1" w:themeTint="FF" w:themeShade="FF"/>
          <w:sz w:val="24"/>
          <w:szCs w:val="24"/>
          <w:lang w:val="en-US"/>
        </w:rPr>
        <w:t>Dransart</w:t>
      </w:r>
      <w:r w:rsidRPr="3089FAC1" w:rsidR="77F4E932">
        <w:rPr>
          <w:rFonts w:ascii="Times New Roman" w:hAnsi="Times New Roman" w:eastAsia="Times New Roman" w:cs="Times New Roman"/>
          <w:noProof w:val="0"/>
          <w:color w:val="000000" w:themeColor="text1" w:themeTint="FF" w:themeShade="FF"/>
          <w:sz w:val="24"/>
          <w:szCs w:val="24"/>
          <w:lang w:val="en-US"/>
        </w:rPr>
        <w:t>, 2019).</w:t>
      </w:r>
      <w:r w:rsidRPr="3089FAC1" w:rsidR="65C7CEAF">
        <w:rPr>
          <w:rFonts w:ascii="Times New Roman" w:hAnsi="Times New Roman" w:eastAsia="Times New Roman" w:cs="Times New Roman"/>
          <w:noProof w:val="0"/>
          <w:color w:val="000000" w:themeColor="text1" w:themeTint="FF" w:themeShade="FF"/>
          <w:sz w:val="24"/>
          <w:szCs w:val="24"/>
          <w:lang w:val="en-US"/>
        </w:rPr>
        <w:t xml:space="preserve"> It was found that the survival rate across species </w:t>
      </w:r>
      <w:r w:rsidRPr="3089FAC1" w:rsidR="04909D8E">
        <w:rPr>
          <w:rFonts w:ascii="Times New Roman" w:hAnsi="Times New Roman" w:eastAsia="Times New Roman" w:cs="Times New Roman"/>
          <w:noProof w:val="0"/>
          <w:color w:val="000000" w:themeColor="text1" w:themeTint="FF" w:themeShade="FF"/>
          <w:sz w:val="24"/>
          <w:szCs w:val="24"/>
          <w:lang w:val="en-US"/>
        </w:rPr>
        <w:t xml:space="preserve">and genders </w:t>
      </w:r>
      <w:r w:rsidRPr="3089FAC1" w:rsidR="65C7CEAF">
        <w:rPr>
          <w:rFonts w:ascii="Times New Roman" w:hAnsi="Times New Roman" w:eastAsia="Times New Roman" w:cs="Times New Roman"/>
          <w:noProof w:val="0"/>
          <w:color w:val="000000" w:themeColor="text1" w:themeTint="FF" w:themeShade="FF"/>
          <w:sz w:val="24"/>
          <w:szCs w:val="24"/>
          <w:lang w:val="en-US"/>
        </w:rPr>
        <w:t>decreased as the relative humidity (RH) decreased.</w:t>
      </w:r>
      <w:r w:rsidRPr="3089FAC1" w:rsidR="37B4957B">
        <w:rPr>
          <w:rFonts w:ascii="Times New Roman" w:hAnsi="Times New Roman" w:eastAsia="Times New Roman" w:cs="Times New Roman"/>
          <w:noProof w:val="0"/>
          <w:color w:val="000000" w:themeColor="text1" w:themeTint="FF" w:themeShade="FF"/>
          <w:sz w:val="24"/>
          <w:szCs w:val="24"/>
          <w:lang w:val="en-US"/>
        </w:rPr>
        <w:t xml:space="preserve"> Additionally, the dry conditions of 50% RH also led to a great </w:t>
      </w:r>
      <w:r w:rsidRPr="3089FAC1" w:rsidR="25893693">
        <w:rPr>
          <w:rFonts w:ascii="Times New Roman" w:hAnsi="Times New Roman" w:eastAsia="Times New Roman" w:cs="Times New Roman"/>
          <w:noProof w:val="0"/>
          <w:color w:val="000000" w:themeColor="text1" w:themeTint="FF" w:themeShade="FF"/>
          <w:sz w:val="24"/>
          <w:szCs w:val="24"/>
          <w:lang w:val="en-US"/>
        </w:rPr>
        <w:t xml:space="preserve">decrease </w:t>
      </w:r>
      <w:r w:rsidRPr="3089FAC1" w:rsidR="37B4957B">
        <w:rPr>
          <w:rFonts w:ascii="Times New Roman" w:hAnsi="Times New Roman" w:eastAsia="Times New Roman" w:cs="Times New Roman"/>
          <w:noProof w:val="0"/>
          <w:color w:val="000000" w:themeColor="text1" w:themeTint="FF" w:themeShade="FF"/>
          <w:sz w:val="24"/>
          <w:szCs w:val="24"/>
          <w:lang w:val="en-US"/>
        </w:rPr>
        <w:t>in weight change when compared to species housed in 90% RH.</w:t>
      </w:r>
      <w:r w:rsidRPr="3089FAC1" w:rsidR="501D809A">
        <w:rPr>
          <w:rFonts w:ascii="Times New Roman" w:hAnsi="Times New Roman" w:eastAsia="Times New Roman" w:cs="Times New Roman"/>
          <w:noProof w:val="0"/>
          <w:color w:val="000000" w:themeColor="text1" w:themeTint="FF" w:themeShade="FF"/>
          <w:sz w:val="24"/>
          <w:szCs w:val="24"/>
          <w:lang w:val="en-US"/>
        </w:rPr>
        <w:t xml:space="preserve"> </w:t>
      </w:r>
      <w:r w:rsidRPr="3089FAC1" w:rsidR="5B65475A">
        <w:rPr>
          <w:rFonts w:ascii="Times New Roman" w:hAnsi="Times New Roman" w:eastAsia="Times New Roman" w:cs="Times New Roman"/>
          <w:noProof w:val="0"/>
          <w:color w:val="000000" w:themeColor="text1" w:themeTint="FF" w:themeShade="FF"/>
          <w:sz w:val="24"/>
          <w:szCs w:val="24"/>
          <w:lang w:val="en-US"/>
        </w:rPr>
        <w:t xml:space="preserve">Although A. vulgare and O. asellus were found to be most sensitive to </w:t>
      </w:r>
      <w:r w:rsidRPr="3089FAC1" w:rsidR="58AF11BD">
        <w:rPr>
          <w:rFonts w:ascii="Times New Roman" w:hAnsi="Times New Roman" w:eastAsia="Times New Roman" w:cs="Times New Roman"/>
          <w:noProof w:val="0"/>
          <w:color w:val="000000" w:themeColor="text1" w:themeTint="FF" w:themeShade="FF"/>
          <w:sz w:val="24"/>
          <w:szCs w:val="24"/>
          <w:lang w:val="en-US"/>
        </w:rPr>
        <w:t>negative</w:t>
      </w:r>
      <w:r w:rsidRPr="3089FAC1" w:rsidR="5B65475A">
        <w:rPr>
          <w:rFonts w:ascii="Times New Roman" w:hAnsi="Times New Roman" w:eastAsia="Times New Roman" w:cs="Times New Roman"/>
          <w:noProof w:val="0"/>
          <w:color w:val="000000" w:themeColor="text1" w:themeTint="FF" w:themeShade="FF"/>
          <w:sz w:val="24"/>
          <w:szCs w:val="24"/>
          <w:lang w:val="en-US"/>
        </w:rPr>
        <w:t xml:space="preserve"> environmental change and P. </w:t>
      </w:r>
      <w:r w:rsidRPr="3089FAC1" w:rsidR="5B65475A">
        <w:rPr>
          <w:rFonts w:ascii="Times New Roman" w:hAnsi="Times New Roman" w:eastAsia="Times New Roman" w:cs="Times New Roman"/>
          <w:noProof w:val="0"/>
          <w:color w:val="000000" w:themeColor="text1" w:themeTint="FF" w:themeShade="FF"/>
          <w:sz w:val="24"/>
          <w:szCs w:val="24"/>
          <w:lang w:val="en-US"/>
        </w:rPr>
        <w:t>scaber</w:t>
      </w:r>
      <w:r w:rsidRPr="3089FAC1" w:rsidR="5B65475A">
        <w:rPr>
          <w:rFonts w:ascii="Times New Roman" w:hAnsi="Times New Roman" w:eastAsia="Times New Roman" w:cs="Times New Roman"/>
          <w:noProof w:val="0"/>
          <w:color w:val="000000" w:themeColor="text1" w:themeTint="FF" w:themeShade="FF"/>
          <w:sz w:val="24"/>
          <w:szCs w:val="24"/>
          <w:lang w:val="en-US"/>
        </w:rPr>
        <w:t xml:space="preserve"> a</w:t>
      </w:r>
      <w:r w:rsidRPr="3089FAC1" w:rsidR="411E5057">
        <w:rPr>
          <w:rFonts w:ascii="Times New Roman" w:hAnsi="Times New Roman" w:eastAsia="Times New Roman" w:cs="Times New Roman"/>
          <w:noProof w:val="0"/>
          <w:color w:val="000000" w:themeColor="text1" w:themeTint="FF" w:themeShade="FF"/>
          <w:sz w:val="24"/>
          <w:szCs w:val="24"/>
          <w:lang w:val="en-US"/>
        </w:rPr>
        <w:t xml:space="preserve">nd </w:t>
      </w:r>
      <w:r w:rsidRPr="3089FAC1" w:rsidR="5B65475A">
        <w:rPr>
          <w:rFonts w:ascii="Times New Roman" w:hAnsi="Times New Roman" w:eastAsia="Times New Roman" w:cs="Times New Roman"/>
          <w:noProof w:val="0"/>
          <w:color w:val="000000" w:themeColor="text1" w:themeTint="FF" w:themeShade="FF"/>
          <w:sz w:val="24"/>
          <w:szCs w:val="24"/>
          <w:lang w:val="en-US"/>
        </w:rPr>
        <w:t xml:space="preserve">P. </w:t>
      </w:r>
      <w:r w:rsidRPr="3089FAC1" w:rsidR="5B65475A">
        <w:rPr>
          <w:rFonts w:ascii="Times New Roman" w:hAnsi="Times New Roman" w:eastAsia="Times New Roman" w:cs="Times New Roman"/>
          <w:noProof w:val="0"/>
          <w:color w:val="000000" w:themeColor="text1" w:themeTint="FF" w:themeShade="FF"/>
          <w:sz w:val="24"/>
          <w:szCs w:val="24"/>
          <w:lang w:val="en-US"/>
        </w:rPr>
        <w:t>muscorum</w:t>
      </w:r>
      <w:r w:rsidRPr="3089FAC1" w:rsidR="2070C2F0">
        <w:rPr>
          <w:rFonts w:ascii="Times New Roman" w:hAnsi="Times New Roman" w:eastAsia="Times New Roman" w:cs="Times New Roman"/>
          <w:noProof w:val="0"/>
          <w:color w:val="000000" w:themeColor="text1" w:themeTint="FF" w:themeShade="FF"/>
          <w:sz w:val="24"/>
          <w:szCs w:val="24"/>
          <w:lang w:val="en-US"/>
        </w:rPr>
        <w:t xml:space="preserve"> were the least affected, all species suffered negative physiological effects with drier conditions.</w:t>
      </w:r>
      <w:r w:rsidRPr="3089FAC1" w:rsidR="1CF4AEC0">
        <w:rPr>
          <w:rFonts w:ascii="Times New Roman" w:hAnsi="Times New Roman" w:eastAsia="Times New Roman" w:cs="Times New Roman"/>
          <w:noProof w:val="0"/>
          <w:color w:val="000000" w:themeColor="text1" w:themeTint="FF" w:themeShade="FF"/>
          <w:sz w:val="24"/>
          <w:szCs w:val="24"/>
          <w:lang w:val="en-US"/>
        </w:rPr>
        <w:t xml:space="preserve"> The results of this study allow researchers to draw predictions on the behavioral impacts of </w:t>
      </w:r>
      <w:r w:rsidRPr="3089FAC1" w:rsidR="6BCD6B71">
        <w:rPr>
          <w:rFonts w:ascii="Times New Roman" w:hAnsi="Times New Roman" w:eastAsia="Times New Roman" w:cs="Times New Roman"/>
          <w:noProof w:val="0"/>
          <w:color w:val="000000" w:themeColor="text1" w:themeTint="FF" w:themeShade="FF"/>
          <w:sz w:val="24"/>
          <w:szCs w:val="24"/>
          <w:lang w:val="en-US"/>
        </w:rPr>
        <w:t xml:space="preserve">global warming, inferring that as the air becomes </w:t>
      </w:r>
      <w:r w:rsidRPr="3089FAC1" w:rsidR="159EF538">
        <w:rPr>
          <w:rFonts w:ascii="Times New Roman" w:hAnsi="Times New Roman" w:eastAsia="Times New Roman" w:cs="Times New Roman"/>
          <w:noProof w:val="0"/>
          <w:color w:val="000000" w:themeColor="text1" w:themeTint="FF" w:themeShade="FF"/>
          <w:sz w:val="24"/>
          <w:szCs w:val="24"/>
          <w:lang w:val="en-US"/>
        </w:rPr>
        <w:t>drier</w:t>
      </w:r>
      <w:r w:rsidRPr="3089FAC1" w:rsidR="6BCD6B71">
        <w:rPr>
          <w:rFonts w:ascii="Times New Roman" w:hAnsi="Times New Roman" w:eastAsia="Times New Roman" w:cs="Times New Roman"/>
          <w:noProof w:val="0"/>
          <w:color w:val="000000" w:themeColor="text1" w:themeTint="FF" w:themeShade="FF"/>
          <w:sz w:val="24"/>
          <w:szCs w:val="24"/>
          <w:lang w:val="en-US"/>
        </w:rPr>
        <w:t xml:space="preserve">, isopods will begin to seek refuge and safe environments and spend less </w:t>
      </w:r>
      <w:r w:rsidRPr="3089FAC1" w:rsidR="3AA45E16">
        <w:rPr>
          <w:rFonts w:ascii="Times New Roman" w:hAnsi="Times New Roman" w:eastAsia="Times New Roman" w:cs="Times New Roman"/>
          <w:noProof w:val="0"/>
          <w:color w:val="000000" w:themeColor="text1" w:themeTint="FF" w:themeShade="FF"/>
          <w:sz w:val="24"/>
          <w:szCs w:val="24"/>
          <w:lang w:val="en-US"/>
        </w:rPr>
        <w:t>time</w:t>
      </w:r>
      <w:r w:rsidRPr="3089FAC1" w:rsidR="6BCD6B71">
        <w:rPr>
          <w:rFonts w:ascii="Times New Roman" w:hAnsi="Times New Roman" w:eastAsia="Times New Roman" w:cs="Times New Roman"/>
          <w:noProof w:val="0"/>
          <w:color w:val="000000" w:themeColor="text1" w:themeTint="FF" w:themeShade="FF"/>
          <w:sz w:val="24"/>
          <w:szCs w:val="24"/>
          <w:lang w:val="en-US"/>
        </w:rPr>
        <w:t xml:space="preserve"> fo</w:t>
      </w:r>
      <w:r w:rsidRPr="3089FAC1" w:rsidR="6BCD6B71">
        <w:rPr>
          <w:rFonts w:ascii="Times New Roman" w:hAnsi="Times New Roman" w:eastAsia="Times New Roman" w:cs="Times New Roman"/>
          <w:b w:val="0"/>
          <w:bCs w:val="0"/>
          <w:noProof w:val="0"/>
          <w:color w:val="000000" w:themeColor="text1" w:themeTint="FF" w:themeShade="FF"/>
          <w:sz w:val="24"/>
          <w:szCs w:val="24"/>
          <w:lang w:val="en-US"/>
        </w:rPr>
        <w:t xml:space="preserve">raging in </w:t>
      </w:r>
      <w:r w:rsidRPr="3089FAC1" w:rsidR="7E38E9BD">
        <w:rPr>
          <w:rFonts w:ascii="Times New Roman" w:hAnsi="Times New Roman" w:eastAsia="Times New Roman" w:cs="Times New Roman"/>
          <w:b w:val="0"/>
          <w:bCs w:val="0"/>
          <w:noProof w:val="0"/>
          <w:color w:val="000000" w:themeColor="text1" w:themeTint="FF" w:themeShade="FF"/>
          <w:sz w:val="24"/>
          <w:szCs w:val="24"/>
          <w:lang w:val="en-US"/>
        </w:rPr>
        <w:t>harsh and changing</w:t>
      </w:r>
      <w:r w:rsidRPr="3089FAC1" w:rsidR="6BCD6B71">
        <w:rPr>
          <w:rFonts w:ascii="Times New Roman" w:hAnsi="Times New Roman" w:eastAsia="Times New Roman" w:cs="Times New Roman"/>
          <w:b w:val="0"/>
          <w:bCs w:val="0"/>
          <w:noProof w:val="0"/>
          <w:color w:val="000000" w:themeColor="text1" w:themeTint="FF" w:themeShade="FF"/>
          <w:sz w:val="24"/>
          <w:szCs w:val="24"/>
          <w:lang w:val="en-US"/>
        </w:rPr>
        <w:t xml:space="preserve"> conditions.</w:t>
      </w:r>
    </w:p>
    <w:p w:rsidR="71AC42B6" w:rsidP="3089FAC1" w:rsidRDefault="71AC42B6" w14:paraId="5A372280" w14:textId="67B7625F">
      <w:pPr>
        <w:pStyle w:val="Normal"/>
        <w:spacing w:line="480" w:lineRule="auto"/>
        <w:jc w:val="left"/>
        <w:rPr>
          <w:rFonts w:ascii="Times New Roman" w:hAnsi="Times New Roman" w:eastAsia="Times New Roman" w:cs="Times New Roman"/>
          <w:b w:val="0"/>
          <w:bCs w:val="0"/>
          <w:noProof w:val="0"/>
          <w:color w:val="000000" w:themeColor="text1" w:themeTint="FF" w:themeShade="FF"/>
          <w:sz w:val="24"/>
          <w:szCs w:val="24"/>
          <w:lang w:val="en-US"/>
        </w:rPr>
      </w:pPr>
      <w:r w:rsidRPr="3089FAC1" w:rsidR="71AC42B6">
        <w:rPr>
          <w:rFonts w:ascii="Times New Roman" w:hAnsi="Times New Roman" w:eastAsia="Times New Roman" w:cs="Times New Roman"/>
          <w:b w:val="0"/>
          <w:bCs w:val="0"/>
          <w:noProof w:val="0"/>
          <w:color w:val="000000" w:themeColor="text1" w:themeTint="FF" w:themeShade="FF"/>
          <w:sz w:val="24"/>
          <w:szCs w:val="24"/>
          <w:lang w:val="en-US"/>
        </w:rPr>
        <w:t>The environmental implications of climate change have become increasingly prevalent in the last 2 decades as scientists investigate how life on Earth may change due to environmental neglect.</w:t>
      </w:r>
      <w:r w:rsidRPr="3089FAC1" w:rsidR="4539ECCB">
        <w:rPr>
          <w:rFonts w:ascii="Times New Roman" w:hAnsi="Times New Roman" w:eastAsia="Times New Roman" w:cs="Times New Roman"/>
          <w:b w:val="0"/>
          <w:bCs w:val="0"/>
          <w:noProof w:val="0"/>
          <w:color w:val="000000" w:themeColor="text1" w:themeTint="FF" w:themeShade="FF"/>
          <w:sz w:val="24"/>
          <w:szCs w:val="24"/>
          <w:lang w:val="en-US"/>
        </w:rPr>
        <w:t xml:space="preserve"> In the research study, “Predicting the effect of climate change on aggregation </w:t>
      </w:r>
      <w:r w:rsidRPr="3089FAC1" w:rsidR="4539ECCB">
        <w:rPr>
          <w:rFonts w:ascii="Times New Roman" w:hAnsi="Times New Roman" w:eastAsia="Times New Roman" w:cs="Times New Roman"/>
          <w:b w:val="0"/>
          <w:bCs w:val="0"/>
          <w:noProof w:val="0"/>
          <w:color w:val="000000" w:themeColor="text1" w:themeTint="FF" w:themeShade="FF"/>
          <w:sz w:val="24"/>
          <w:szCs w:val="24"/>
          <w:lang w:val="en-US"/>
        </w:rPr>
        <w:t>behaviour</w:t>
      </w:r>
      <w:r w:rsidRPr="3089FAC1" w:rsidR="4539ECCB">
        <w:rPr>
          <w:rFonts w:ascii="Times New Roman" w:hAnsi="Times New Roman" w:eastAsia="Times New Roman" w:cs="Times New Roman"/>
          <w:b w:val="0"/>
          <w:bCs w:val="0"/>
          <w:noProof w:val="0"/>
          <w:color w:val="000000" w:themeColor="text1" w:themeTint="FF" w:themeShade="FF"/>
          <w:sz w:val="24"/>
          <w:szCs w:val="24"/>
          <w:lang w:val="en-US"/>
        </w:rPr>
        <w:t xml:space="preserve"> in four species of terrestrial isopods</w:t>
      </w:r>
      <w:r w:rsidRPr="3089FAC1" w:rsidR="4539ECCB">
        <w:rPr>
          <w:rFonts w:ascii="Times New Roman" w:hAnsi="Times New Roman" w:eastAsia="Times New Roman" w:cs="Times New Roman"/>
          <w:b w:val="0"/>
          <w:bCs w:val="0"/>
          <w:noProof w:val="0"/>
          <w:color w:val="000000" w:themeColor="text1" w:themeTint="FF" w:themeShade="FF"/>
          <w:sz w:val="24"/>
          <w:szCs w:val="24"/>
          <w:lang w:val="en-US"/>
        </w:rPr>
        <w:t>”,</w:t>
      </w:r>
      <w:r w:rsidRPr="3089FAC1" w:rsidR="4539ECCB">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3089FAC1" w:rsidR="45CE3B44">
        <w:rPr>
          <w:rFonts w:ascii="Times New Roman" w:hAnsi="Times New Roman" w:eastAsia="Times New Roman" w:cs="Times New Roman"/>
          <w:b w:val="0"/>
          <w:bCs w:val="0"/>
          <w:noProof w:val="0"/>
          <w:color w:val="000000" w:themeColor="text1" w:themeTint="FF" w:themeShade="FF"/>
          <w:sz w:val="24"/>
          <w:szCs w:val="24"/>
          <w:lang w:val="en-US"/>
        </w:rPr>
        <w:t xml:space="preserve">researchers assess the effects of humidity on the clumping together of isopod species to </w:t>
      </w:r>
      <w:r w:rsidRPr="3089FAC1" w:rsidR="45CE3B44">
        <w:rPr>
          <w:rFonts w:ascii="Times New Roman" w:hAnsi="Times New Roman" w:eastAsia="Times New Roman" w:cs="Times New Roman"/>
          <w:b w:val="0"/>
          <w:bCs w:val="0"/>
          <w:noProof w:val="0"/>
          <w:color w:val="000000" w:themeColor="text1" w:themeTint="FF" w:themeShade="FF"/>
          <w:sz w:val="24"/>
          <w:szCs w:val="24"/>
          <w:lang w:val="en-US"/>
        </w:rPr>
        <w:t>retain</w:t>
      </w:r>
      <w:r w:rsidRPr="3089FAC1" w:rsidR="45CE3B44">
        <w:rPr>
          <w:rFonts w:ascii="Times New Roman" w:hAnsi="Times New Roman" w:eastAsia="Times New Roman" w:cs="Times New Roman"/>
          <w:b w:val="0"/>
          <w:bCs w:val="0"/>
          <w:noProof w:val="0"/>
          <w:color w:val="000000" w:themeColor="text1" w:themeTint="FF" w:themeShade="FF"/>
          <w:sz w:val="24"/>
          <w:szCs w:val="24"/>
          <w:lang w:val="en-US"/>
        </w:rPr>
        <w:t xml:space="preserve"> moisture (Hassal</w:t>
      </w:r>
      <w:r w:rsidRPr="3089FAC1" w:rsidR="18D7B337">
        <w:rPr>
          <w:rFonts w:ascii="Times New Roman" w:hAnsi="Times New Roman" w:eastAsia="Times New Roman" w:cs="Times New Roman"/>
          <w:b w:val="0"/>
          <w:bCs w:val="0"/>
          <w:noProof w:val="0"/>
          <w:color w:val="000000" w:themeColor="text1" w:themeTint="FF" w:themeShade="FF"/>
          <w:sz w:val="24"/>
          <w:szCs w:val="24"/>
          <w:lang w:val="en-US"/>
        </w:rPr>
        <w:t>l, 2009).</w:t>
      </w:r>
      <w:r w:rsidRPr="3089FAC1" w:rsidR="3E4C593D">
        <w:rPr>
          <w:rFonts w:ascii="Times New Roman" w:hAnsi="Times New Roman" w:eastAsia="Times New Roman" w:cs="Times New Roman"/>
          <w:b w:val="0"/>
          <w:bCs w:val="0"/>
          <w:noProof w:val="0"/>
          <w:color w:val="000000" w:themeColor="text1" w:themeTint="FF" w:themeShade="FF"/>
          <w:sz w:val="24"/>
          <w:szCs w:val="24"/>
          <w:lang w:val="en-US"/>
        </w:rPr>
        <w:t xml:space="preserve"> To investigate the effects of humidity and temperature on aggregation behavior, </w:t>
      </w:r>
      <w:r w:rsidRPr="3089FAC1" w:rsidR="71DF19D4">
        <w:rPr>
          <w:rFonts w:ascii="Times New Roman" w:hAnsi="Times New Roman" w:eastAsia="Times New Roman" w:cs="Times New Roman"/>
          <w:b w:val="0"/>
          <w:bCs w:val="0"/>
          <w:noProof w:val="0"/>
          <w:color w:val="000000" w:themeColor="text1" w:themeTint="FF" w:themeShade="FF"/>
          <w:sz w:val="24"/>
          <w:szCs w:val="24"/>
          <w:lang w:val="en-US"/>
        </w:rPr>
        <w:t xml:space="preserve">researchers separated 4 species into groups and </w:t>
      </w:r>
      <w:r w:rsidRPr="3089FAC1" w:rsidR="71DF19D4">
        <w:rPr>
          <w:rFonts w:ascii="Times New Roman" w:hAnsi="Times New Roman" w:eastAsia="Times New Roman" w:cs="Times New Roman"/>
          <w:b w:val="0"/>
          <w:bCs w:val="0"/>
          <w:noProof w:val="0"/>
          <w:color w:val="000000" w:themeColor="text1" w:themeTint="FF" w:themeShade="FF"/>
          <w:sz w:val="24"/>
          <w:szCs w:val="24"/>
          <w:lang w:val="en-US"/>
        </w:rPr>
        <w:t>observed</w:t>
      </w:r>
      <w:r w:rsidRPr="3089FAC1" w:rsidR="71DF19D4">
        <w:rPr>
          <w:rFonts w:ascii="Times New Roman" w:hAnsi="Times New Roman" w:eastAsia="Times New Roman" w:cs="Times New Roman"/>
          <w:b w:val="0"/>
          <w:bCs w:val="0"/>
          <w:noProof w:val="0"/>
          <w:color w:val="000000" w:themeColor="text1" w:themeTint="FF" w:themeShade="FF"/>
          <w:sz w:val="24"/>
          <w:szCs w:val="24"/>
          <w:lang w:val="en-US"/>
        </w:rPr>
        <w:t xml:space="preserve"> their behavior in containers with </w:t>
      </w:r>
      <w:r w:rsidRPr="3089FAC1" w:rsidR="71DF19D4">
        <w:rPr>
          <w:rFonts w:ascii="Times New Roman" w:hAnsi="Times New Roman" w:eastAsia="Times New Roman" w:cs="Times New Roman"/>
          <w:b w:val="0"/>
          <w:bCs w:val="0"/>
          <w:noProof w:val="0"/>
          <w:color w:val="000000" w:themeColor="text1" w:themeTint="FF" w:themeShade="FF"/>
          <w:sz w:val="24"/>
          <w:szCs w:val="24"/>
          <w:lang w:val="en-US"/>
        </w:rPr>
        <w:t>different levels</w:t>
      </w:r>
      <w:r w:rsidRPr="3089FAC1" w:rsidR="71DF19D4">
        <w:rPr>
          <w:rFonts w:ascii="Times New Roman" w:hAnsi="Times New Roman" w:eastAsia="Times New Roman" w:cs="Times New Roman"/>
          <w:b w:val="0"/>
          <w:bCs w:val="0"/>
          <w:noProof w:val="0"/>
          <w:color w:val="000000" w:themeColor="text1" w:themeTint="FF" w:themeShade="FF"/>
          <w:sz w:val="24"/>
          <w:szCs w:val="24"/>
          <w:lang w:val="en-US"/>
        </w:rPr>
        <w:t xml:space="preserve"> of humidity.</w:t>
      </w:r>
      <w:r w:rsidRPr="3089FAC1" w:rsidR="36617966">
        <w:rPr>
          <w:rFonts w:ascii="Times New Roman" w:hAnsi="Times New Roman" w:eastAsia="Times New Roman" w:cs="Times New Roman"/>
          <w:b w:val="0"/>
          <w:bCs w:val="0"/>
          <w:noProof w:val="0"/>
          <w:color w:val="000000" w:themeColor="text1" w:themeTint="FF" w:themeShade="FF"/>
          <w:sz w:val="24"/>
          <w:szCs w:val="24"/>
          <w:lang w:val="en-US"/>
        </w:rPr>
        <w:t xml:space="preserve"> It was found that all but one of the 4 species </w:t>
      </w:r>
      <w:r w:rsidRPr="3089FAC1" w:rsidR="36617966">
        <w:rPr>
          <w:rFonts w:ascii="Times New Roman" w:hAnsi="Times New Roman" w:eastAsia="Times New Roman" w:cs="Times New Roman"/>
          <w:b w:val="0"/>
          <w:bCs w:val="0"/>
          <w:noProof w:val="0"/>
          <w:color w:val="000000" w:themeColor="text1" w:themeTint="FF" w:themeShade="FF"/>
          <w:sz w:val="24"/>
          <w:szCs w:val="24"/>
          <w:lang w:val="en-US"/>
        </w:rPr>
        <w:t>observed</w:t>
      </w:r>
      <w:r w:rsidRPr="3089FAC1" w:rsidR="36617966">
        <w:rPr>
          <w:rFonts w:ascii="Times New Roman" w:hAnsi="Times New Roman" w:eastAsia="Times New Roman" w:cs="Times New Roman"/>
          <w:b w:val="0"/>
          <w:bCs w:val="0"/>
          <w:noProof w:val="0"/>
          <w:color w:val="000000" w:themeColor="text1" w:themeTint="FF" w:themeShade="FF"/>
          <w:sz w:val="24"/>
          <w:szCs w:val="24"/>
          <w:lang w:val="en-US"/>
        </w:rPr>
        <w:t xml:space="preserve"> exhibited increased aggregation behavior when placed in higher temperatures.</w:t>
      </w:r>
      <w:r w:rsidRPr="3089FAC1" w:rsidR="332711A7">
        <w:rPr>
          <w:rFonts w:ascii="Times New Roman" w:hAnsi="Times New Roman" w:eastAsia="Times New Roman" w:cs="Times New Roman"/>
          <w:b w:val="0"/>
          <w:bCs w:val="0"/>
          <w:noProof w:val="0"/>
          <w:color w:val="000000" w:themeColor="text1" w:themeTint="FF" w:themeShade="FF"/>
          <w:sz w:val="24"/>
          <w:szCs w:val="24"/>
          <w:lang w:val="en-US"/>
        </w:rPr>
        <w:t xml:space="preserve"> Additionally, all but one species of the observed isopods </w:t>
      </w:r>
      <w:r w:rsidRPr="3089FAC1" w:rsidR="332711A7">
        <w:rPr>
          <w:rFonts w:ascii="Times New Roman" w:hAnsi="Times New Roman" w:eastAsia="Times New Roman" w:cs="Times New Roman"/>
          <w:b w:val="0"/>
          <w:bCs w:val="0"/>
          <w:noProof w:val="0"/>
          <w:color w:val="000000" w:themeColor="text1" w:themeTint="FF" w:themeShade="FF"/>
          <w:sz w:val="24"/>
          <w:szCs w:val="24"/>
          <w:lang w:val="en-US"/>
        </w:rPr>
        <w:t>exhibited</w:t>
      </w:r>
      <w:r w:rsidRPr="3089FAC1" w:rsidR="332711A7">
        <w:rPr>
          <w:rFonts w:ascii="Times New Roman" w:hAnsi="Times New Roman" w:eastAsia="Times New Roman" w:cs="Times New Roman"/>
          <w:b w:val="0"/>
          <w:bCs w:val="0"/>
          <w:noProof w:val="0"/>
          <w:color w:val="000000" w:themeColor="text1" w:themeTint="FF" w:themeShade="FF"/>
          <w:sz w:val="24"/>
          <w:szCs w:val="24"/>
          <w:lang w:val="en-US"/>
        </w:rPr>
        <w:t xml:space="preserve"> increased aggregation behavior when exposed to decreased humidity. </w:t>
      </w:r>
      <w:r w:rsidRPr="3089FAC1" w:rsidR="332711A7">
        <w:rPr>
          <w:rFonts w:ascii="Times New Roman" w:hAnsi="Times New Roman" w:eastAsia="Times New Roman" w:cs="Times New Roman"/>
          <w:b w:val="0"/>
          <w:bCs w:val="0"/>
          <w:noProof w:val="0"/>
          <w:color w:val="000000" w:themeColor="text1" w:themeTint="FF" w:themeShade="FF"/>
          <w:sz w:val="24"/>
          <w:szCs w:val="24"/>
          <w:lang w:val="en-US"/>
        </w:rPr>
        <w:t xml:space="preserve">In both experiments, the species which </w:t>
      </w:r>
      <w:r w:rsidRPr="3089FAC1" w:rsidR="3FF43E6F">
        <w:rPr>
          <w:rFonts w:ascii="Times New Roman" w:hAnsi="Times New Roman" w:eastAsia="Times New Roman" w:cs="Times New Roman"/>
          <w:b w:val="0"/>
          <w:bCs w:val="0"/>
          <w:noProof w:val="0"/>
          <w:color w:val="000000" w:themeColor="text1" w:themeTint="FF" w:themeShade="FF"/>
          <w:sz w:val="24"/>
          <w:szCs w:val="24"/>
          <w:lang w:val="en-US"/>
        </w:rPr>
        <w:t>was not affected as much as the others was A. vulgare.</w:t>
      </w:r>
      <w:r w:rsidRPr="3089FAC1" w:rsidR="3FF43E6F">
        <w:rPr>
          <w:rFonts w:ascii="Times New Roman" w:hAnsi="Times New Roman" w:eastAsia="Times New Roman" w:cs="Times New Roman"/>
          <w:b w:val="0"/>
          <w:bCs w:val="0"/>
          <w:noProof w:val="0"/>
          <w:color w:val="000000" w:themeColor="text1" w:themeTint="FF" w:themeShade="FF"/>
          <w:sz w:val="24"/>
          <w:szCs w:val="24"/>
          <w:lang w:val="en-US"/>
        </w:rPr>
        <w:t xml:space="preserve"> Researchers point to this species’ fitness to survive in hotter temperatures with drier air,</w:t>
      </w:r>
      <w:r w:rsidRPr="3089FAC1" w:rsidR="7E9923A0">
        <w:rPr>
          <w:rFonts w:ascii="Times New Roman" w:hAnsi="Times New Roman" w:eastAsia="Times New Roman" w:cs="Times New Roman"/>
          <w:b w:val="0"/>
          <w:bCs w:val="0"/>
          <w:noProof w:val="0"/>
          <w:color w:val="000000" w:themeColor="text1" w:themeTint="FF" w:themeShade="FF"/>
          <w:sz w:val="24"/>
          <w:szCs w:val="24"/>
          <w:lang w:val="en-US"/>
        </w:rPr>
        <w:t xml:space="preserve"> highlighting this species’ ev</w:t>
      </w:r>
      <w:r w:rsidRPr="3089FAC1" w:rsidR="7E9923A0">
        <w:rPr>
          <w:rFonts w:ascii="Times New Roman" w:hAnsi="Times New Roman" w:eastAsia="Times New Roman" w:cs="Times New Roman"/>
          <w:b w:val="0"/>
          <w:bCs w:val="0"/>
          <w:noProof w:val="0"/>
          <w:color w:val="000000" w:themeColor="text1" w:themeTint="FF" w:themeShade="FF"/>
          <w:sz w:val="24"/>
          <w:szCs w:val="24"/>
          <w:lang w:val="en-US"/>
        </w:rPr>
        <w:t>olutionary advantage.</w:t>
      </w:r>
    </w:p>
    <w:p w:rsidR="20EA9CD5" w:rsidP="3089FAC1" w:rsidRDefault="20EA9CD5" w14:paraId="366DA03F" w14:textId="74A28BE0">
      <w:pPr>
        <w:pStyle w:val="Normal"/>
        <w:spacing w:line="480" w:lineRule="auto"/>
        <w:rPr>
          <w:rFonts w:ascii="Times New Roman" w:hAnsi="Times New Roman" w:eastAsia="Times New Roman" w:cs="Times New Roman"/>
          <w:i w:val="0"/>
          <w:iCs w:val="0"/>
          <w:noProof w:val="0"/>
          <w:color w:val="auto"/>
          <w:sz w:val="24"/>
          <w:szCs w:val="24"/>
          <w:lang w:val="en-US"/>
        </w:rPr>
      </w:pPr>
      <w:r w:rsidRPr="3089FAC1" w:rsidR="20EA9CD5">
        <w:rPr>
          <w:rFonts w:ascii="Times New Roman" w:hAnsi="Times New Roman" w:eastAsia="Times New Roman" w:cs="Times New Roman"/>
          <w:b w:val="0"/>
          <w:bCs w:val="0"/>
          <w:noProof w:val="0"/>
          <w:color w:val="auto"/>
          <w:sz w:val="24"/>
          <w:szCs w:val="24"/>
          <w:lang w:val="en-US"/>
        </w:rPr>
        <w:t>Anot</w:t>
      </w:r>
      <w:r w:rsidRPr="3089FAC1" w:rsidR="20EA9CD5">
        <w:rPr>
          <w:rFonts w:ascii="Times New Roman" w:hAnsi="Times New Roman" w:eastAsia="Times New Roman" w:cs="Times New Roman"/>
          <w:b w:val="0"/>
          <w:bCs w:val="0"/>
          <w:noProof w:val="0"/>
          <w:color w:val="auto"/>
          <w:sz w:val="24"/>
          <w:szCs w:val="24"/>
          <w:lang w:val="en-US"/>
        </w:rPr>
        <w:t xml:space="preserve">her research study titled, </w:t>
      </w:r>
      <w:r w:rsidRPr="3089FAC1" w:rsidR="0B84D62E">
        <w:rPr>
          <w:rFonts w:ascii="Times New Roman" w:hAnsi="Times New Roman" w:eastAsia="Times New Roman" w:cs="Times New Roman"/>
          <w:b w:val="0"/>
          <w:bCs w:val="0"/>
          <w:noProof w:val="0"/>
          <w:color w:val="auto"/>
          <w:sz w:val="24"/>
          <w:szCs w:val="24"/>
          <w:lang w:val="en-US"/>
        </w:rPr>
        <w:t>“</w:t>
      </w:r>
      <w:r w:rsidRPr="3089FAC1" w:rsidR="20EA9CD5">
        <w:rPr>
          <w:rFonts w:ascii="Times New Roman" w:hAnsi="Times New Roman" w:eastAsia="Times New Roman" w:cs="Times New Roman"/>
          <w:b w:val="0"/>
          <w:bCs w:val="0"/>
          <w:noProof w:val="0"/>
          <w:color w:val="auto"/>
          <w:sz w:val="24"/>
          <w:szCs w:val="24"/>
          <w:lang w:val="en-US"/>
        </w:rPr>
        <w:t xml:space="preserve">Influence of oxygen levels on the predatory </w:t>
      </w:r>
      <w:r w:rsidRPr="3089FAC1" w:rsidR="20EA9CD5">
        <w:rPr>
          <w:rFonts w:ascii="Times New Roman" w:hAnsi="Times New Roman" w:eastAsia="Times New Roman" w:cs="Times New Roman"/>
          <w:b w:val="0"/>
          <w:bCs w:val="0"/>
          <w:noProof w:val="0"/>
          <w:color w:val="auto"/>
          <w:sz w:val="24"/>
          <w:szCs w:val="24"/>
          <w:lang w:val="en-US"/>
        </w:rPr>
        <w:t>behavio</w:t>
      </w:r>
      <w:r w:rsidRPr="3089FAC1" w:rsidR="20EA9CD5">
        <w:rPr>
          <w:rFonts w:ascii="Times New Roman" w:hAnsi="Times New Roman" w:eastAsia="Times New Roman" w:cs="Times New Roman"/>
          <w:b w:val="0"/>
          <w:bCs w:val="0"/>
          <w:noProof w:val="0"/>
          <w:color w:val="auto"/>
          <w:sz w:val="24"/>
          <w:szCs w:val="24"/>
          <w:lang w:val="en-US"/>
        </w:rPr>
        <w:t>r</w:t>
      </w:r>
      <w:r w:rsidRPr="3089FAC1" w:rsidR="20EA9CD5">
        <w:rPr>
          <w:rFonts w:ascii="Times New Roman" w:hAnsi="Times New Roman" w:eastAsia="Times New Roman" w:cs="Times New Roman"/>
          <w:b w:val="0"/>
          <w:bCs w:val="0"/>
          <w:noProof w:val="0"/>
          <w:color w:val="auto"/>
          <w:sz w:val="24"/>
          <w:szCs w:val="24"/>
          <w:lang w:val="en-US"/>
        </w:rPr>
        <w:t xml:space="preserve"> of the </w:t>
      </w:r>
      <w:r w:rsidRPr="3089FAC1" w:rsidR="20EA9CD5">
        <w:rPr>
          <w:rFonts w:ascii="Times New Roman" w:hAnsi="Times New Roman" w:eastAsia="Times New Roman" w:cs="Times New Roman"/>
          <w:b w:val="0"/>
          <w:bCs w:val="0"/>
          <w:noProof w:val="0"/>
          <w:color w:val="auto"/>
          <w:sz w:val="24"/>
          <w:szCs w:val="24"/>
          <w:lang w:val="en-US"/>
        </w:rPr>
        <w:t>isopod</w:t>
      </w:r>
      <w:r w:rsidRPr="3089FAC1" w:rsidR="53468760">
        <w:rPr>
          <w:rFonts w:ascii="Times New Roman" w:hAnsi="Times New Roman" w:eastAsia="Times New Roman" w:cs="Times New Roman"/>
          <w:b w:val="0"/>
          <w:bCs w:val="0"/>
          <w:noProof w:val="0"/>
          <w:color w:val="auto"/>
          <w:sz w:val="24"/>
          <w:szCs w:val="24"/>
          <w:lang w:val="en-US"/>
        </w:rPr>
        <w:t xml:space="preserve"> </w:t>
      </w:r>
      <w:r w:rsidRPr="3089FAC1" w:rsidR="20EA9CD5">
        <w:rPr>
          <w:rFonts w:ascii="Times New Roman" w:hAnsi="Times New Roman" w:eastAsia="Times New Roman" w:cs="Times New Roman"/>
          <w:b w:val="0"/>
          <w:bCs w:val="0"/>
          <w:i w:val="1"/>
          <w:iCs w:val="1"/>
          <w:noProof w:val="0"/>
          <w:color w:val="auto"/>
          <w:sz w:val="24"/>
          <w:szCs w:val="24"/>
          <w:lang w:val="en-US"/>
        </w:rPr>
        <w:t>Saduria</w:t>
      </w:r>
      <w:r w:rsidRPr="3089FAC1" w:rsidR="20EA9CD5">
        <w:rPr>
          <w:rFonts w:ascii="Times New Roman" w:hAnsi="Times New Roman" w:eastAsia="Times New Roman" w:cs="Times New Roman"/>
          <w:b w:val="0"/>
          <w:bCs w:val="0"/>
          <w:i w:val="1"/>
          <w:iCs w:val="1"/>
          <w:noProof w:val="0"/>
          <w:color w:val="auto"/>
          <w:sz w:val="24"/>
          <w:szCs w:val="24"/>
          <w:lang w:val="en-US"/>
        </w:rPr>
        <w:t xml:space="preserve"> </w:t>
      </w:r>
      <w:r w:rsidRPr="3089FAC1" w:rsidR="20EA9CD5">
        <w:rPr>
          <w:rFonts w:ascii="Times New Roman" w:hAnsi="Times New Roman" w:eastAsia="Times New Roman" w:cs="Times New Roman"/>
          <w:b w:val="0"/>
          <w:bCs w:val="0"/>
          <w:i w:val="1"/>
          <w:iCs w:val="1"/>
          <w:noProof w:val="0"/>
          <w:color w:val="auto"/>
          <w:sz w:val="24"/>
          <w:szCs w:val="24"/>
          <w:lang w:val="en-US"/>
        </w:rPr>
        <w:t>en</w:t>
      </w:r>
      <w:r w:rsidRPr="3089FAC1" w:rsidR="7C46085E">
        <w:rPr>
          <w:rFonts w:ascii="Times New Roman" w:hAnsi="Times New Roman" w:eastAsia="Times New Roman" w:cs="Times New Roman"/>
          <w:b w:val="0"/>
          <w:bCs w:val="0"/>
          <w:i w:val="1"/>
          <w:iCs w:val="1"/>
          <w:noProof w:val="0"/>
          <w:color w:val="auto"/>
          <w:sz w:val="24"/>
          <w:szCs w:val="24"/>
          <w:lang w:val="en-US"/>
        </w:rPr>
        <w:t>t</w:t>
      </w:r>
      <w:r w:rsidRPr="3089FAC1" w:rsidR="20EA9CD5">
        <w:rPr>
          <w:rFonts w:ascii="Times New Roman" w:hAnsi="Times New Roman" w:eastAsia="Times New Roman" w:cs="Times New Roman"/>
          <w:b w:val="0"/>
          <w:bCs w:val="0"/>
          <w:i w:val="1"/>
          <w:iCs w:val="1"/>
          <w:noProof w:val="0"/>
          <w:color w:val="auto"/>
          <w:sz w:val="24"/>
          <w:szCs w:val="24"/>
          <w:lang w:val="en-US"/>
        </w:rPr>
        <w:t>omon</w:t>
      </w:r>
      <w:r w:rsidRPr="3089FAC1" w:rsidR="48D65B10">
        <w:rPr>
          <w:rFonts w:ascii="Times New Roman" w:hAnsi="Times New Roman" w:eastAsia="Times New Roman" w:cs="Times New Roman"/>
          <w:b w:val="0"/>
          <w:bCs w:val="0"/>
          <w:i w:val="1"/>
          <w:iCs w:val="1"/>
          <w:noProof w:val="0"/>
          <w:color w:val="auto"/>
          <w:sz w:val="24"/>
          <w:szCs w:val="24"/>
          <w:lang w:val="en-US"/>
        </w:rPr>
        <w:t>”,</w:t>
      </w:r>
      <w:r w:rsidRPr="3089FAC1" w:rsidR="22E04003">
        <w:rPr>
          <w:rFonts w:ascii="Times New Roman" w:hAnsi="Times New Roman" w:eastAsia="Times New Roman" w:cs="Times New Roman"/>
          <w:b w:val="0"/>
          <w:bCs w:val="0"/>
          <w:i w:val="1"/>
          <w:iCs w:val="1"/>
          <w:noProof w:val="0"/>
          <w:color w:val="auto"/>
          <w:sz w:val="24"/>
          <w:szCs w:val="24"/>
          <w:lang w:val="en-US"/>
        </w:rPr>
        <w:t xml:space="preserve"> </w:t>
      </w:r>
      <w:r w:rsidRPr="3089FAC1" w:rsidR="22E04003">
        <w:rPr>
          <w:rFonts w:ascii="Times New Roman" w:hAnsi="Times New Roman" w:eastAsia="Times New Roman" w:cs="Times New Roman"/>
          <w:b w:val="0"/>
          <w:bCs w:val="0"/>
          <w:i w:val="0"/>
          <w:iCs w:val="0"/>
          <w:noProof w:val="0"/>
          <w:color w:val="auto"/>
          <w:sz w:val="24"/>
          <w:szCs w:val="24"/>
          <w:lang w:val="en-US"/>
        </w:rPr>
        <w:t xml:space="preserve">researchers investigated </w:t>
      </w:r>
      <w:r w:rsidRPr="3089FAC1" w:rsidR="2A7D61DE">
        <w:rPr>
          <w:rFonts w:ascii="Times New Roman" w:hAnsi="Times New Roman" w:eastAsia="Times New Roman" w:cs="Times New Roman"/>
          <w:b w:val="0"/>
          <w:bCs w:val="0"/>
          <w:i w:val="0"/>
          <w:iCs w:val="0"/>
          <w:noProof w:val="0"/>
          <w:color w:val="auto"/>
          <w:sz w:val="24"/>
          <w:szCs w:val="24"/>
          <w:lang w:val="en-US"/>
        </w:rPr>
        <w:t xml:space="preserve">how </w:t>
      </w:r>
      <w:r w:rsidRPr="3089FAC1" w:rsidR="0926D5DC">
        <w:rPr>
          <w:rFonts w:ascii="Times New Roman" w:hAnsi="Times New Roman" w:eastAsia="Times New Roman" w:cs="Times New Roman"/>
          <w:b w:val="0"/>
          <w:bCs w:val="0"/>
          <w:i w:val="0"/>
          <w:iCs w:val="0"/>
          <w:noProof w:val="0"/>
          <w:color w:val="auto"/>
          <w:sz w:val="24"/>
          <w:szCs w:val="24"/>
          <w:lang w:val="en-US"/>
        </w:rPr>
        <w:t xml:space="preserve">oxygen levels </w:t>
      </w:r>
      <w:r w:rsidRPr="3089FAC1" w:rsidR="0926D5DC">
        <w:rPr>
          <w:rFonts w:ascii="Times New Roman" w:hAnsi="Times New Roman" w:eastAsia="Times New Roman" w:cs="Times New Roman"/>
          <w:b w:val="0"/>
          <w:bCs w:val="0"/>
          <w:i w:val="0"/>
          <w:iCs w:val="0"/>
          <w:noProof w:val="0"/>
          <w:color w:val="auto"/>
          <w:sz w:val="24"/>
          <w:szCs w:val="24"/>
          <w:lang w:val="en-US"/>
        </w:rPr>
        <w:t>impact</w:t>
      </w:r>
      <w:r w:rsidRPr="3089FAC1" w:rsidR="0926D5DC">
        <w:rPr>
          <w:rFonts w:ascii="Times New Roman" w:hAnsi="Times New Roman" w:eastAsia="Times New Roman" w:cs="Times New Roman"/>
          <w:b w:val="0"/>
          <w:bCs w:val="0"/>
          <w:i w:val="0"/>
          <w:iCs w:val="0"/>
          <w:noProof w:val="0"/>
          <w:color w:val="auto"/>
          <w:sz w:val="24"/>
          <w:szCs w:val="24"/>
          <w:lang w:val="en-US"/>
        </w:rPr>
        <w:t xml:space="preserve"> </w:t>
      </w:r>
      <w:r w:rsidRPr="3089FAC1" w:rsidR="208378FC">
        <w:rPr>
          <w:rFonts w:ascii="Times New Roman" w:hAnsi="Times New Roman" w:eastAsia="Times New Roman" w:cs="Times New Roman"/>
          <w:b w:val="0"/>
          <w:bCs w:val="0"/>
          <w:i w:val="0"/>
          <w:iCs w:val="0"/>
          <w:noProof w:val="0"/>
          <w:color w:val="auto"/>
          <w:sz w:val="24"/>
          <w:szCs w:val="24"/>
          <w:lang w:val="en-US"/>
        </w:rPr>
        <w:t>predatory behavior of crustace</w:t>
      </w:r>
      <w:r w:rsidRPr="3089FAC1" w:rsidR="3E941DF9">
        <w:rPr>
          <w:rFonts w:ascii="Times New Roman" w:hAnsi="Times New Roman" w:eastAsia="Times New Roman" w:cs="Times New Roman"/>
          <w:b w:val="0"/>
          <w:bCs w:val="0"/>
          <w:i w:val="0"/>
          <w:iCs w:val="0"/>
          <w:noProof w:val="0"/>
          <w:color w:val="auto"/>
          <w:sz w:val="24"/>
          <w:szCs w:val="24"/>
          <w:lang w:val="en-US"/>
        </w:rPr>
        <w:t>ans</w:t>
      </w:r>
      <w:r w:rsidRPr="3089FAC1" w:rsidR="5F58A1FE">
        <w:rPr>
          <w:rFonts w:ascii="Times New Roman" w:hAnsi="Times New Roman" w:eastAsia="Times New Roman" w:cs="Times New Roman"/>
          <w:b w:val="0"/>
          <w:bCs w:val="0"/>
          <w:i w:val="0"/>
          <w:iCs w:val="0"/>
          <w:noProof w:val="0"/>
          <w:color w:val="auto"/>
          <w:sz w:val="24"/>
          <w:szCs w:val="24"/>
          <w:lang w:val="en-US"/>
        </w:rPr>
        <w:t xml:space="preserve"> (Johanssen, 1999). To </w:t>
      </w:r>
      <w:r w:rsidRPr="3089FAC1" w:rsidR="5F58A1FE">
        <w:rPr>
          <w:rFonts w:ascii="Times New Roman" w:hAnsi="Times New Roman" w:eastAsia="Times New Roman" w:cs="Times New Roman"/>
          <w:b w:val="0"/>
          <w:bCs w:val="0"/>
          <w:i w:val="0"/>
          <w:iCs w:val="0"/>
          <w:noProof w:val="0"/>
          <w:color w:val="auto"/>
          <w:sz w:val="24"/>
          <w:szCs w:val="24"/>
          <w:lang w:val="en-US"/>
        </w:rPr>
        <w:t>determine</w:t>
      </w:r>
      <w:r w:rsidRPr="3089FAC1" w:rsidR="5F58A1FE">
        <w:rPr>
          <w:rFonts w:ascii="Times New Roman" w:hAnsi="Times New Roman" w:eastAsia="Times New Roman" w:cs="Times New Roman"/>
          <w:b w:val="0"/>
          <w:bCs w:val="0"/>
          <w:i w:val="0"/>
          <w:iCs w:val="0"/>
          <w:noProof w:val="0"/>
          <w:color w:val="auto"/>
          <w:sz w:val="24"/>
          <w:szCs w:val="24"/>
          <w:lang w:val="en-US"/>
        </w:rPr>
        <w:t xml:space="preserve"> if oxygen levels influenced the amount of preda</w:t>
      </w:r>
      <w:r w:rsidRPr="3089FAC1" w:rsidR="767A9ABA">
        <w:rPr>
          <w:rFonts w:ascii="Times New Roman" w:hAnsi="Times New Roman" w:eastAsia="Times New Roman" w:cs="Times New Roman"/>
          <w:b w:val="0"/>
          <w:bCs w:val="0"/>
          <w:i w:val="0"/>
          <w:iCs w:val="0"/>
          <w:noProof w:val="0"/>
          <w:color w:val="auto"/>
          <w:sz w:val="24"/>
          <w:szCs w:val="24"/>
          <w:lang w:val="en-US"/>
        </w:rPr>
        <w:t xml:space="preserve">tory behavior, researchers </w:t>
      </w:r>
      <w:r w:rsidRPr="3089FAC1" w:rsidR="767A9ABA">
        <w:rPr>
          <w:rFonts w:ascii="Times New Roman" w:hAnsi="Times New Roman" w:eastAsia="Times New Roman" w:cs="Times New Roman"/>
          <w:b w:val="0"/>
          <w:bCs w:val="0"/>
          <w:i w:val="0"/>
          <w:iCs w:val="0"/>
          <w:noProof w:val="0"/>
          <w:color w:val="auto"/>
          <w:sz w:val="24"/>
          <w:szCs w:val="24"/>
          <w:lang w:val="en-US"/>
        </w:rPr>
        <w:t>observed</w:t>
      </w:r>
      <w:r w:rsidRPr="3089FAC1" w:rsidR="1C8D8AA0">
        <w:rPr>
          <w:rFonts w:ascii="Times New Roman" w:hAnsi="Times New Roman" w:eastAsia="Times New Roman" w:cs="Times New Roman"/>
          <w:b w:val="0"/>
          <w:bCs w:val="0"/>
          <w:i w:val="0"/>
          <w:iCs w:val="0"/>
          <w:noProof w:val="0"/>
          <w:color w:val="auto"/>
          <w:sz w:val="24"/>
          <w:szCs w:val="24"/>
          <w:lang w:val="en-US"/>
        </w:rPr>
        <w:t xml:space="preserve"> interactions between</w:t>
      </w:r>
      <w:r w:rsidRPr="3089FAC1" w:rsidR="767A9ABA">
        <w:rPr>
          <w:rFonts w:ascii="Times New Roman" w:hAnsi="Times New Roman" w:eastAsia="Times New Roman" w:cs="Times New Roman"/>
          <w:b w:val="0"/>
          <w:bCs w:val="0"/>
          <w:i w:val="0"/>
          <w:iCs w:val="0"/>
          <w:noProof w:val="0"/>
          <w:color w:val="auto"/>
          <w:sz w:val="24"/>
          <w:szCs w:val="24"/>
          <w:lang w:val="en-US"/>
        </w:rPr>
        <w:t xml:space="preserve"> this species of isopod</w:t>
      </w:r>
      <w:r w:rsidRPr="3089FAC1" w:rsidR="7F5B0498">
        <w:rPr>
          <w:rFonts w:ascii="Times New Roman" w:hAnsi="Times New Roman" w:eastAsia="Times New Roman" w:cs="Times New Roman"/>
          <w:b w:val="0"/>
          <w:bCs w:val="0"/>
          <w:i w:val="0"/>
          <w:iCs w:val="0"/>
          <w:noProof w:val="0"/>
          <w:color w:val="auto"/>
          <w:sz w:val="24"/>
          <w:szCs w:val="24"/>
          <w:lang w:val="en-US"/>
        </w:rPr>
        <w:t xml:space="preserve"> and its natural prey, the amphipods </w:t>
      </w:r>
      <w:r w:rsidRPr="3089FAC1" w:rsidR="7F5B0498">
        <w:rPr>
          <w:rFonts w:ascii="Times New Roman" w:hAnsi="Times New Roman" w:eastAsia="Times New Roman" w:cs="Times New Roman"/>
          <w:i w:val="1"/>
          <w:iCs w:val="1"/>
          <w:noProof w:val="0"/>
          <w:color w:val="auto"/>
          <w:sz w:val="24"/>
          <w:szCs w:val="24"/>
          <w:lang w:val="en-US"/>
        </w:rPr>
        <w:t>Manoporeia</w:t>
      </w:r>
      <w:r w:rsidRPr="3089FAC1" w:rsidR="7F5B0498">
        <w:rPr>
          <w:rFonts w:ascii="Times New Roman" w:hAnsi="Times New Roman" w:eastAsia="Times New Roman" w:cs="Times New Roman"/>
          <w:i w:val="1"/>
          <w:iCs w:val="1"/>
          <w:noProof w:val="0"/>
          <w:color w:val="auto"/>
          <w:sz w:val="24"/>
          <w:szCs w:val="24"/>
          <w:lang w:val="en-US"/>
        </w:rPr>
        <w:t xml:space="preserve"> </w:t>
      </w:r>
      <w:r w:rsidRPr="3089FAC1" w:rsidR="7F5B0498">
        <w:rPr>
          <w:rFonts w:ascii="Times New Roman" w:hAnsi="Times New Roman" w:eastAsia="Times New Roman" w:cs="Times New Roman"/>
          <w:i w:val="1"/>
          <w:iCs w:val="1"/>
          <w:noProof w:val="0"/>
          <w:color w:val="auto"/>
          <w:sz w:val="24"/>
          <w:szCs w:val="24"/>
          <w:lang w:val="en-US"/>
        </w:rPr>
        <w:t>affinis</w:t>
      </w:r>
      <w:r w:rsidRPr="3089FAC1" w:rsidR="7F5B0498">
        <w:rPr>
          <w:rFonts w:ascii="Times New Roman" w:hAnsi="Times New Roman" w:eastAsia="Times New Roman" w:cs="Times New Roman"/>
          <w:noProof w:val="0"/>
          <w:color w:val="auto"/>
          <w:sz w:val="24"/>
          <w:szCs w:val="24"/>
          <w:lang w:val="en-US"/>
        </w:rPr>
        <w:t xml:space="preserve"> and </w:t>
      </w:r>
      <w:r w:rsidRPr="3089FAC1" w:rsidR="7F5B0498">
        <w:rPr>
          <w:rFonts w:ascii="Times New Roman" w:hAnsi="Times New Roman" w:eastAsia="Times New Roman" w:cs="Times New Roman"/>
          <w:i w:val="1"/>
          <w:iCs w:val="1"/>
          <w:noProof w:val="0"/>
          <w:color w:val="auto"/>
          <w:sz w:val="24"/>
          <w:szCs w:val="24"/>
          <w:lang w:val="en-US"/>
        </w:rPr>
        <w:t>Pontoporeia</w:t>
      </w:r>
      <w:r w:rsidRPr="3089FAC1" w:rsidR="7F5B0498">
        <w:rPr>
          <w:rFonts w:ascii="Times New Roman" w:hAnsi="Times New Roman" w:eastAsia="Times New Roman" w:cs="Times New Roman"/>
          <w:i w:val="1"/>
          <w:iCs w:val="1"/>
          <w:noProof w:val="0"/>
          <w:color w:val="auto"/>
          <w:sz w:val="24"/>
          <w:szCs w:val="24"/>
          <w:lang w:val="en-US"/>
        </w:rPr>
        <w:t xml:space="preserve"> </w:t>
      </w:r>
      <w:r w:rsidRPr="3089FAC1" w:rsidR="7F5B0498">
        <w:rPr>
          <w:rFonts w:ascii="Times New Roman" w:hAnsi="Times New Roman" w:eastAsia="Times New Roman" w:cs="Times New Roman"/>
          <w:i w:val="1"/>
          <w:iCs w:val="1"/>
          <w:noProof w:val="0"/>
          <w:color w:val="auto"/>
          <w:sz w:val="24"/>
          <w:szCs w:val="24"/>
          <w:lang w:val="en-US"/>
        </w:rPr>
        <w:t>femorata</w:t>
      </w:r>
      <w:r w:rsidRPr="3089FAC1" w:rsidR="7F5B0498">
        <w:rPr>
          <w:rFonts w:ascii="Times New Roman" w:hAnsi="Times New Roman" w:eastAsia="Times New Roman" w:cs="Times New Roman"/>
          <w:i w:val="1"/>
          <w:iCs w:val="1"/>
          <w:noProof w:val="0"/>
          <w:color w:val="auto"/>
          <w:sz w:val="24"/>
          <w:szCs w:val="24"/>
          <w:lang w:val="en-US"/>
        </w:rPr>
        <w:t>.</w:t>
      </w:r>
      <w:r w:rsidRPr="3089FAC1" w:rsidR="5F5FD25C">
        <w:rPr>
          <w:rFonts w:ascii="Times New Roman" w:hAnsi="Times New Roman" w:eastAsia="Times New Roman" w:cs="Times New Roman"/>
          <w:i w:val="0"/>
          <w:iCs w:val="0"/>
          <w:noProof w:val="0"/>
          <w:color w:val="auto"/>
          <w:sz w:val="24"/>
          <w:szCs w:val="24"/>
          <w:lang w:val="en-US"/>
        </w:rPr>
        <w:t xml:space="preserve"> </w:t>
      </w:r>
      <w:r w:rsidRPr="3089FAC1" w:rsidR="10CFF27A">
        <w:rPr>
          <w:rFonts w:ascii="Times New Roman" w:hAnsi="Times New Roman" w:eastAsia="Times New Roman" w:cs="Times New Roman"/>
          <w:i w:val="0"/>
          <w:iCs w:val="0"/>
          <w:noProof w:val="0"/>
          <w:color w:val="auto"/>
          <w:sz w:val="24"/>
          <w:szCs w:val="24"/>
          <w:lang w:val="en-US"/>
        </w:rPr>
        <w:t xml:space="preserve">This experimental design aimed to study how decreased oxygen levels derivative </w:t>
      </w:r>
      <w:r w:rsidRPr="3089FAC1" w:rsidR="7C6B5FB8">
        <w:rPr>
          <w:rFonts w:ascii="Times New Roman" w:hAnsi="Times New Roman" w:eastAsia="Times New Roman" w:cs="Times New Roman"/>
          <w:i w:val="0"/>
          <w:iCs w:val="0"/>
          <w:noProof w:val="0"/>
          <w:color w:val="auto"/>
          <w:sz w:val="24"/>
          <w:szCs w:val="24"/>
          <w:lang w:val="en-US"/>
        </w:rPr>
        <w:t xml:space="preserve">of climate change impact </w:t>
      </w:r>
      <w:r w:rsidRPr="3089FAC1" w:rsidR="163554F8">
        <w:rPr>
          <w:rFonts w:ascii="Times New Roman" w:hAnsi="Times New Roman" w:eastAsia="Times New Roman" w:cs="Times New Roman"/>
          <w:i w:val="0"/>
          <w:iCs w:val="0"/>
          <w:noProof w:val="0"/>
          <w:color w:val="auto"/>
          <w:sz w:val="24"/>
          <w:szCs w:val="24"/>
          <w:lang w:val="en-US"/>
        </w:rPr>
        <w:t>the</w:t>
      </w:r>
      <w:r w:rsidRPr="3089FAC1" w:rsidR="73BD5C61">
        <w:rPr>
          <w:rFonts w:ascii="Times New Roman" w:hAnsi="Times New Roman" w:eastAsia="Times New Roman" w:cs="Times New Roman"/>
          <w:i w:val="0"/>
          <w:iCs w:val="0"/>
          <w:noProof w:val="0"/>
          <w:color w:val="auto"/>
          <w:sz w:val="24"/>
          <w:szCs w:val="24"/>
          <w:lang w:val="en-US"/>
        </w:rPr>
        <w:t xml:space="preserve"> </w:t>
      </w:r>
      <w:r w:rsidRPr="3089FAC1" w:rsidR="163554F8">
        <w:rPr>
          <w:rFonts w:ascii="Times New Roman" w:hAnsi="Times New Roman" w:eastAsia="Times New Roman" w:cs="Times New Roman"/>
          <w:i w:val="0"/>
          <w:iCs w:val="0"/>
          <w:noProof w:val="0"/>
          <w:color w:val="auto"/>
          <w:sz w:val="24"/>
          <w:szCs w:val="24"/>
          <w:lang w:val="en-US"/>
        </w:rPr>
        <w:t xml:space="preserve">behavior and </w:t>
      </w:r>
      <w:r w:rsidRPr="3089FAC1" w:rsidR="6000712A">
        <w:rPr>
          <w:rFonts w:ascii="Times New Roman" w:hAnsi="Times New Roman" w:eastAsia="Times New Roman" w:cs="Times New Roman"/>
          <w:i w:val="0"/>
          <w:iCs w:val="0"/>
          <w:noProof w:val="0"/>
          <w:color w:val="auto"/>
          <w:sz w:val="24"/>
          <w:szCs w:val="24"/>
          <w:lang w:val="en-US"/>
        </w:rPr>
        <w:t>physiological health of isopods.</w:t>
      </w:r>
      <w:r w:rsidRPr="3089FAC1" w:rsidR="300BC7B6">
        <w:rPr>
          <w:rFonts w:ascii="Times New Roman" w:hAnsi="Times New Roman" w:eastAsia="Times New Roman" w:cs="Times New Roman"/>
          <w:i w:val="0"/>
          <w:iCs w:val="0"/>
          <w:noProof w:val="0"/>
          <w:color w:val="auto"/>
          <w:sz w:val="24"/>
          <w:szCs w:val="24"/>
          <w:lang w:val="en-US"/>
        </w:rPr>
        <w:t xml:space="preserve"> </w:t>
      </w:r>
      <w:r w:rsidRPr="3089FAC1" w:rsidR="3EF3D2E6">
        <w:rPr>
          <w:rFonts w:ascii="Times New Roman" w:hAnsi="Times New Roman" w:eastAsia="Times New Roman" w:cs="Times New Roman"/>
          <w:i w:val="0"/>
          <w:iCs w:val="0"/>
          <w:noProof w:val="0"/>
          <w:color w:val="auto"/>
          <w:sz w:val="24"/>
          <w:szCs w:val="24"/>
          <w:lang w:val="en-US"/>
        </w:rPr>
        <w:t xml:space="preserve">It was found that as oxygen levels decreased, so did the amount of predatory behavior among </w:t>
      </w:r>
      <w:r w:rsidRPr="3089FAC1" w:rsidR="3EF3D2E6">
        <w:rPr>
          <w:rFonts w:ascii="Times New Roman" w:hAnsi="Times New Roman" w:eastAsia="Times New Roman" w:cs="Times New Roman"/>
          <w:i w:val="1"/>
          <w:iCs w:val="1"/>
          <w:noProof w:val="0"/>
          <w:color w:val="auto"/>
          <w:sz w:val="24"/>
          <w:szCs w:val="24"/>
          <w:lang w:val="en-US"/>
        </w:rPr>
        <w:t>Saduria</w:t>
      </w:r>
      <w:r w:rsidRPr="3089FAC1" w:rsidR="3EF3D2E6">
        <w:rPr>
          <w:rFonts w:ascii="Times New Roman" w:hAnsi="Times New Roman" w:eastAsia="Times New Roman" w:cs="Times New Roman"/>
          <w:i w:val="1"/>
          <w:iCs w:val="1"/>
          <w:noProof w:val="0"/>
          <w:color w:val="auto"/>
          <w:sz w:val="24"/>
          <w:szCs w:val="24"/>
          <w:lang w:val="en-US"/>
        </w:rPr>
        <w:t xml:space="preserve"> </w:t>
      </w:r>
      <w:r w:rsidRPr="3089FAC1" w:rsidR="3EF3D2E6">
        <w:rPr>
          <w:rFonts w:ascii="Times New Roman" w:hAnsi="Times New Roman" w:eastAsia="Times New Roman" w:cs="Times New Roman"/>
          <w:i w:val="1"/>
          <w:iCs w:val="1"/>
          <w:noProof w:val="0"/>
          <w:color w:val="auto"/>
          <w:sz w:val="24"/>
          <w:szCs w:val="24"/>
          <w:lang w:val="en-US"/>
        </w:rPr>
        <w:t>entomon</w:t>
      </w:r>
      <w:r w:rsidRPr="3089FAC1" w:rsidR="3EF3D2E6">
        <w:rPr>
          <w:rFonts w:ascii="Times New Roman" w:hAnsi="Times New Roman" w:eastAsia="Times New Roman" w:cs="Times New Roman"/>
          <w:i w:val="0"/>
          <w:iCs w:val="0"/>
          <w:noProof w:val="0"/>
          <w:color w:val="auto"/>
          <w:sz w:val="24"/>
          <w:szCs w:val="24"/>
          <w:lang w:val="en-US"/>
        </w:rPr>
        <w:t xml:space="preserve">. </w:t>
      </w:r>
      <w:r w:rsidRPr="3089FAC1" w:rsidR="1F6BB42A">
        <w:rPr>
          <w:rFonts w:ascii="Times New Roman" w:hAnsi="Times New Roman" w:eastAsia="Times New Roman" w:cs="Times New Roman"/>
          <w:i w:val="0"/>
          <w:iCs w:val="0"/>
          <w:noProof w:val="0"/>
          <w:color w:val="auto"/>
          <w:sz w:val="24"/>
          <w:szCs w:val="24"/>
          <w:lang w:val="en-US"/>
        </w:rPr>
        <w:t>The most significant decrease in predatory behavior was found at 33% oxygen saturation</w:t>
      </w:r>
      <w:r w:rsidRPr="3089FAC1" w:rsidR="7C5BE8BC">
        <w:rPr>
          <w:rFonts w:ascii="Times New Roman" w:hAnsi="Times New Roman" w:eastAsia="Times New Roman" w:cs="Times New Roman"/>
          <w:i w:val="0"/>
          <w:iCs w:val="0"/>
          <w:noProof w:val="0"/>
          <w:color w:val="auto"/>
          <w:sz w:val="24"/>
          <w:szCs w:val="24"/>
          <w:lang w:val="en-US"/>
        </w:rPr>
        <w:t xml:space="preserve"> with </w:t>
      </w:r>
      <w:r w:rsidRPr="3089FAC1" w:rsidR="7C5BE8BC">
        <w:rPr>
          <w:rFonts w:ascii="Times New Roman" w:hAnsi="Times New Roman" w:eastAsia="Times New Roman" w:cs="Times New Roman"/>
          <w:i w:val="0"/>
          <w:iCs w:val="0"/>
          <w:noProof w:val="0"/>
          <w:color w:val="auto"/>
          <w:sz w:val="24"/>
          <w:szCs w:val="24"/>
          <w:lang w:val="en-US"/>
        </w:rPr>
        <w:t>nearly complete</w:t>
      </w:r>
      <w:r w:rsidRPr="3089FAC1" w:rsidR="7C5BE8BC">
        <w:rPr>
          <w:rFonts w:ascii="Times New Roman" w:hAnsi="Times New Roman" w:eastAsia="Times New Roman" w:cs="Times New Roman"/>
          <w:i w:val="0"/>
          <w:iCs w:val="0"/>
          <w:noProof w:val="0"/>
          <w:color w:val="auto"/>
          <w:sz w:val="24"/>
          <w:szCs w:val="24"/>
          <w:lang w:val="en-US"/>
        </w:rPr>
        <w:t xml:space="preserve"> immobility </w:t>
      </w:r>
      <w:r w:rsidRPr="3089FAC1" w:rsidR="43722663">
        <w:rPr>
          <w:rFonts w:ascii="Times New Roman" w:hAnsi="Times New Roman" w:eastAsia="Times New Roman" w:cs="Times New Roman"/>
          <w:i w:val="0"/>
          <w:iCs w:val="0"/>
          <w:noProof w:val="0"/>
          <w:color w:val="auto"/>
          <w:sz w:val="24"/>
          <w:szCs w:val="24"/>
          <w:lang w:val="en-US"/>
        </w:rPr>
        <w:t>in</w:t>
      </w:r>
      <w:r w:rsidRPr="3089FAC1" w:rsidR="7C5BE8BC">
        <w:rPr>
          <w:rFonts w:ascii="Times New Roman" w:hAnsi="Times New Roman" w:eastAsia="Times New Roman" w:cs="Times New Roman"/>
          <w:i w:val="0"/>
          <w:iCs w:val="0"/>
          <w:noProof w:val="0"/>
          <w:color w:val="auto"/>
          <w:sz w:val="24"/>
          <w:szCs w:val="24"/>
          <w:lang w:val="en-US"/>
        </w:rPr>
        <w:t xml:space="preserve"> the isopods at 8% oxygen saturation.</w:t>
      </w:r>
      <w:r w:rsidRPr="3089FAC1" w:rsidR="33A6D2B0">
        <w:rPr>
          <w:rFonts w:ascii="Times New Roman" w:hAnsi="Times New Roman" w:eastAsia="Times New Roman" w:cs="Times New Roman"/>
          <w:i w:val="0"/>
          <w:iCs w:val="0"/>
          <w:noProof w:val="0"/>
          <w:color w:val="auto"/>
          <w:sz w:val="24"/>
          <w:szCs w:val="24"/>
          <w:lang w:val="en-US"/>
        </w:rPr>
        <w:t xml:space="preserve"> </w:t>
      </w:r>
      <w:r w:rsidRPr="3089FAC1" w:rsidR="266A4507">
        <w:rPr>
          <w:rFonts w:ascii="Times New Roman" w:hAnsi="Times New Roman" w:eastAsia="Times New Roman" w:cs="Times New Roman"/>
          <w:i w:val="0"/>
          <w:iCs w:val="0"/>
          <w:noProof w:val="0"/>
          <w:color w:val="auto"/>
          <w:sz w:val="24"/>
          <w:szCs w:val="24"/>
          <w:lang w:val="en-US"/>
        </w:rPr>
        <w:t xml:space="preserve">It was found that isopod predatory behavior decreased </w:t>
      </w:r>
      <w:r w:rsidRPr="3089FAC1" w:rsidR="266A4507">
        <w:rPr>
          <w:rFonts w:ascii="Times New Roman" w:hAnsi="Times New Roman" w:eastAsia="Times New Roman" w:cs="Times New Roman"/>
          <w:i w:val="0"/>
          <w:iCs w:val="0"/>
          <w:noProof w:val="0"/>
          <w:color w:val="auto"/>
          <w:sz w:val="24"/>
          <w:szCs w:val="24"/>
          <w:lang w:val="en-US"/>
        </w:rPr>
        <w:t>as a result of</w:t>
      </w:r>
      <w:r w:rsidRPr="3089FAC1" w:rsidR="266A4507">
        <w:rPr>
          <w:rFonts w:ascii="Times New Roman" w:hAnsi="Times New Roman" w:eastAsia="Times New Roman" w:cs="Times New Roman"/>
          <w:i w:val="0"/>
          <w:iCs w:val="0"/>
          <w:noProof w:val="0"/>
          <w:color w:val="auto"/>
          <w:sz w:val="24"/>
          <w:szCs w:val="24"/>
          <w:lang w:val="en-US"/>
        </w:rPr>
        <w:t xml:space="preserve"> low oxygen </w:t>
      </w:r>
      <w:r w:rsidRPr="3089FAC1" w:rsidR="1205B246">
        <w:rPr>
          <w:rFonts w:ascii="Times New Roman" w:hAnsi="Times New Roman" w:eastAsia="Times New Roman" w:cs="Times New Roman"/>
          <w:i w:val="0"/>
          <w:iCs w:val="0"/>
          <w:noProof w:val="0"/>
          <w:color w:val="auto"/>
          <w:sz w:val="24"/>
          <w:szCs w:val="24"/>
          <w:lang w:val="en-US"/>
        </w:rPr>
        <w:t>levels due to the physical deterioration of predator species, rather than the vulnerability of the prey species.</w:t>
      </w:r>
    </w:p>
    <w:p w:rsidR="1205B246" w:rsidP="3089FAC1" w:rsidRDefault="1205B246" w14:paraId="1925FE8C" w14:textId="4F2D1500">
      <w:pPr>
        <w:pStyle w:val="Normal"/>
        <w:spacing w:line="480" w:lineRule="auto"/>
        <w:rPr>
          <w:rFonts w:ascii="Times New Roman" w:hAnsi="Times New Roman" w:eastAsia="Times New Roman" w:cs="Times New Roman"/>
          <w:i w:val="0"/>
          <w:iCs w:val="0"/>
          <w:noProof w:val="0"/>
          <w:color w:val="auto"/>
          <w:sz w:val="24"/>
          <w:szCs w:val="24"/>
          <w:lang w:val="en-US"/>
        </w:rPr>
      </w:pPr>
      <w:r w:rsidRPr="3089FAC1" w:rsidR="1205B246">
        <w:rPr>
          <w:rFonts w:ascii="Times New Roman" w:hAnsi="Times New Roman" w:eastAsia="Times New Roman" w:cs="Times New Roman"/>
          <w:i w:val="0"/>
          <w:iCs w:val="0"/>
          <w:noProof w:val="0"/>
          <w:color w:val="auto"/>
          <w:sz w:val="24"/>
          <w:szCs w:val="24"/>
          <w:lang w:val="en-US"/>
        </w:rPr>
        <w:t>In the present study,</w:t>
      </w:r>
      <w:r w:rsidRPr="3089FAC1" w:rsidR="167C46CE">
        <w:rPr>
          <w:rFonts w:ascii="Times New Roman" w:hAnsi="Times New Roman" w:eastAsia="Times New Roman" w:cs="Times New Roman"/>
          <w:i w:val="0"/>
          <w:iCs w:val="0"/>
          <w:noProof w:val="0"/>
          <w:color w:val="auto"/>
          <w:sz w:val="24"/>
          <w:szCs w:val="24"/>
          <w:lang w:val="en-US"/>
        </w:rPr>
        <w:t xml:space="preserve"> researchers investigated which sorts of substrates pill and sow bugs preferred over time. </w:t>
      </w:r>
      <w:r w:rsidRPr="3089FAC1" w:rsidR="744878BB">
        <w:rPr>
          <w:rFonts w:ascii="Times New Roman" w:hAnsi="Times New Roman" w:eastAsia="Times New Roman" w:cs="Times New Roman"/>
          <w:i w:val="0"/>
          <w:iCs w:val="0"/>
          <w:noProof w:val="0"/>
          <w:color w:val="auto"/>
          <w:sz w:val="24"/>
          <w:szCs w:val="24"/>
          <w:lang w:val="en-US"/>
        </w:rPr>
        <w:t>Like the research studies discussed so far, the implications of this study lie in the field of climate change and global warming research, magnifying behavioral changes in isopods to different environmental conditions.</w:t>
      </w:r>
      <w:r w:rsidRPr="3089FAC1" w:rsidR="20C1FF05">
        <w:rPr>
          <w:rFonts w:ascii="Times New Roman" w:hAnsi="Times New Roman" w:eastAsia="Times New Roman" w:cs="Times New Roman"/>
          <w:i w:val="0"/>
          <w:iCs w:val="0"/>
          <w:noProof w:val="0"/>
          <w:color w:val="auto"/>
          <w:sz w:val="24"/>
          <w:szCs w:val="24"/>
          <w:lang w:val="en-US"/>
        </w:rPr>
        <w:t xml:space="preserve"> Several substrate combinations were paired for preference testing among pill and sow bugs: w</w:t>
      </w:r>
      <w:r w:rsidRPr="3089FAC1" w:rsidR="0014719E">
        <w:rPr>
          <w:rFonts w:ascii="Times New Roman" w:hAnsi="Times New Roman" w:eastAsia="Times New Roman" w:cs="Times New Roman"/>
          <w:i w:val="0"/>
          <w:iCs w:val="0"/>
          <w:noProof w:val="0"/>
          <w:color w:val="auto"/>
          <w:sz w:val="24"/>
          <w:szCs w:val="24"/>
          <w:lang w:val="en-US"/>
        </w:rPr>
        <w:t>et versus dry, rough versus smooth, dark versus light, and warm versus cold. The substrate combinations chosen for this study reflect the environment of various natural settings with juxtaposing conditions being paired wit</w:t>
      </w:r>
      <w:r w:rsidRPr="3089FAC1" w:rsidR="23EE2DAA">
        <w:rPr>
          <w:rFonts w:ascii="Times New Roman" w:hAnsi="Times New Roman" w:eastAsia="Times New Roman" w:cs="Times New Roman"/>
          <w:i w:val="0"/>
          <w:iCs w:val="0"/>
          <w:noProof w:val="0"/>
          <w:color w:val="auto"/>
          <w:sz w:val="24"/>
          <w:szCs w:val="24"/>
          <w:lang w:val="en-US"/>
        </w:rPr>
        <w:t xml:space="preserve">h another. Researchers surmised that both pill and sow bugs would prefer wet, smooth, dark, and </w:t>
      </w:r>
      <w:r w:rsidRPr="3089FAC1" w:rsidR="370C875E">
        <w:rPr>
          <w:rFonts w:ascii="Times New Roman" w:hAnsi="Times New Roman" w:eastAsia="Times New Roman" w:cs="Times New Roman"/>
          <w:i w:val="0"/>
          <w:iCs w:val="0"/>
          <w:noProof w:val="0"/>
          <w:color w:val="auto"/>
          <w:sz w:val="24"/>
          <w:szCs w:val="24"/>
          <w:lang w:val="en-US"/>
        </w:rPr>
        <w:t xml:space="preserve">cold substrates because these conditions best align with the rich soil these isopods naturally inhabit. </w:t>
      </w:r>
    </w:p>
    <w:p w:rsidR="32F9C318" w:rsidP="3089FAC1" w:rsidRDefault="32F9C318" w14:paraId="7C1FF598" w14:textId="23FBB992">
      <w:pPr>
        <w:pStyle w:val="Normal"/>
        <w:spacing w:line="480" w:lineRule="auto"/>
        <w:jc w:val="left"/>
        <w:rPr>
          <w:rFonts w:ascii="Times New Roman" w:hAnsi="Times New Roman" w:cs="Times New Roman"/>
          <w:b w:val="1"/>
          <w:bCs w:val="1"/>
          <w:sz w:val="24"/>
          <w:szCs w:val="24"/>
          <w:u w:val="single"/>
        </w:rPr>
      </w:pPr>
      <w:r w:rsidRPr="3089FAC1" w:rsidR="32F9C318">
        <w:rPr>
          <w:rFonts w:ascii="Times New Roman" w:hAnsi="Times New Roman" w:cs="Times New Roman"/>
          <w:b w:val="1"/>
          <w:bCs w:val="1"/>
          <w:sz w:val="24"/>
          <w:szCs w:val="24"/>
          <w:u w:val="single"/>
        </w:rPr>
        <w:t>Methods</w:t>
      </w:r>
    </w:p>
    <w:p w:rsidR="6484E193" w:rsidP="3089FAC1" w:rsidRDefault="6484E193" w14:paraId="51615523" w14:textId="02404CC4">
      <w:pPr>
        <w:pStyle w:val="Normal"/>
        <w:spacing w:line="480" w:lineRule="auto"/>
        <w:jc w:val="left"/>
        <w:rPr>
          <w:rFonts w:ascii="Times New Roman" w:hAnsi="Times New Roman" w:cs="Times New Roman"/>
          <w:sz w:val="24"/>
          <w:szCs w:val="24"/>
        </w:rPr>
      </w:pPr>
      <w:r w:rsidRPr="3089FAC1" w:rsidR="6484E193">
        <w:rPr>
          <w:rFonts w:ascii="Times New Roman" w:hAnsi="Times New Roman" w:cs="Times New Roman"/>
          <w:b w:val="0"/>
          <w:bCs w:val="0"/>
          <w:sz w:val="24"/>
          <w:szCs w:val="24"/>
          <w:u w:val="none"/>
        </w:rPr>
        <w:t xml:space="preserve">To investigate terrain </w:t>
      </w:r>
      <w:r w:rsidRPr="3089FAC1" w:rsidR="6383ADAD">
        <w:rPr>
          <w:rFonts w:ascii="Times New Roman" w:hAnsi="Times New Roman" w:cs="Times New Roman"/>
          <w:b w:val="0"/>
          <w:bCs w:val="0"/>
          <w:sz w:val="24"/>
          <w:szCs w:val="24"/>
          <w:u w:val="none"/>
        </w:rPr>
        <w:t>preference</w:t>
      </w:r>
      <w:r w:rsidRPr="3089FAC1" w:rsidR="6484E193">
        <w:rPr>
          <w:rFonts w:ascii="Times New Roman" w:hAnsi="Times New Roman" w:cs="Times New Roman"/>
          <w:b w:val="0"/>
          <w:bCs w:val="0"/>
          <w:sz w:val="24"/>
          <w:szCs w:val="24"/>
          <w:u w:val="none"/>
        </w:rPr>
        <w:t xml:space="preserve"> among pill and sow bugs,</w:t>
      </w:r>
      <w:r w:rsidRPr="3089FAC1" w:rsidR="7B7553B0">
        <w:rPr>
          <w:rFonts w:ascii="Times New Roman" w:hAnsi="Times New Roman" w:cs="Times New Roman"/>
          <w:b w:val="0"/>
          <w:bCs w:val="0"/>
          <w:sz w:val="24"/>
          <w:szCs w:val="24"/>
          <w:u w:val="none"/>
        </w:rPr>
        <w:t xml:space="preserve"> four substrate combinations were </w:t>
      </w:r>
      <w:r w:rsidRPr="3089FAC1" w:rsidR="7B7553B0">
        <w:rPr>
          <w:rFonts w:ascii="Times New Roman" w:hAnsi="Times New Roman" w:cs="Times New Roman"/>
          <w:b w:val="0"/>
          <w:bCs w:val="0"/>
          <w:sz w:val="24"/>
          <w:szCs w:val="24"/>
          <w:u w:val="none"/>
        </w:rPr>
        <w:t>identified</w:t>
      </w:r>
      <w:r w:rsidRPr="3089FAC1" w:rsidR="46F06D3C">
        <w:rPr>
          <w:rFonts w:ascii="Times New Roman" w:hAnsi="Times New Roman" w:cs="Times New Roman"/>
          <w:b w:val="0"/>
          <w:bCs w:val="0"/>
          <w:sz w:val="24"/>
          <w:szCs w:val="24"/>
          <w:u w:val="none"/>
        </w:rPr>
        <w:t>: wet versus dry substrate</w:t>
      </w:r>
      <w:r w:rsidRPr="3089FAC1" w:rsidR="37C186BB">
        <w:rPr>
          <w:rFonts w:ascii="Times New Roman" w:hAnsi="Times New Roman" w:cs="Times New Roman"/>
          <w:b w:val="0"/>
          <w:bCs w:val="0"/>
          <w:sz w:val="24"/>
          <w:szCs w:val="24"/>
          <w:u w:val="none"/>
        </w:rPr>
        <w:t xml:space="preserve"> (moist paper and </w:t>
      </w:r>
      <w:r w:rsidRPr="3089FAC1" w:rsidR="333FD682">
        <w:rPr>
          <w:rFonts w:ascii="Times New Roman" w:hAnsi="Times New Roman" w:cs="Times New Roman"/>
          <w:b w:val="0"/>
          <w:bCs w:val="0"/>
          <w:sz w:val="24"/>
          <w:szCs w:val="24"/>
          <w:u w:val="none"/>
        </w:rPr>
        <w:t>container</w:t>
      </w:r>
      <w:r w:rsidRPr="3089FAC1" w:rsidR="37C186BB">
        <w:rPr>
          <w:rFonts w:ascii="Times New Roman" w:hAnsi="Times New Roman" w:cs="Times New Roman"/>
          <w:b w:val="0"/>
          <w:bCs w:val="0"/>
          <w:sz w:val="24"/>
          <w:szCs w:val="24"/>
          <w:u w:val="none"/>
        </w:rPr>
        <w:t>)</w:t>
      </w:r>
      <w:r w:rsidRPr="3089FAC1" w:rsidR="46F06D3C">
        <w:rPr>
          <w:rFonts w:ascii="Times New Roman" w:hAnsi="Times New Roman" w:cs="Times New Roman"/>
          <w:b w:val="0"/>
          <w:bCs w:val="0"/>
          <w:sz w:val="24"/>
          <w:szCs w:val="24"/>
          <w:u w:val="none"/>
        </w:rPr>
        <w:t>, rough versus smooth substrate</w:t>
      </w:r>
      <w:r w:rsidRPr="3089FAC1" w:rsidR="507C0D0A">
        <w:rPr>
          <w:rFonts w:ascii="Times New Roman" w:hAnsi="Times New Roman" w:cs="Times New Roman"/>
          <w:b w:val="0"/>
          <w:bCs w:val="0"/>
          <w:sz w:val="24"/>
          <w:szCs w:val="24"/>
          <w:u w:val="none"/>
        </w:rPr>
        <w:t xml:space="preserve"> (container and sand)</w:t>
      </w:r>
      <w:r w:rsidRPr="3089FAC1" w:rsidR="46F06D3C">
        <w:rPr>
          <w:rFonts w:ascii="Times New Roman" w:hAnsi="Times New Roman" w:cs="Times New Roman"/>
          <w:b w:val="0"/>
          <w:bCs w:val="0"/>
          <w:sz w:val="24"/>
          <w:szCs w:val="24"/>
          <w:u w:val="none"/>
        </w:rPr>
        <w:t>, dark versus light substrate</w:t>
      </w:r>
      <w:r w:rsidRPr="3089FAC1" w:rsidR="15CCB0DA">
        <w:rPr>
          <w:rFonts w:ascii="Times New Roman" w:hAnsi="Times New Roman" w:cs="Times New Roman"/>
          <w:b w:val="0"/>
          <w:bCs w:val="0"/>
          <w:sz w:val="24"/>
          <w:szCs w:val="24"/>
          <w:u w:val="none"/>
        </w:rPr>
        <w:t xml:space="preserve"> (white and dark paper)</w:t>
      </w:r>
      <w:r w:rsidRPr="3089FAC1" w:rsidR="46F06D3C">
        <w:rPr>
          <w:rFonts w:ascii="Times New Roman" w:hAnsi="Times New Roman" w:cs="Times New Roman"/>
          <w:b w:val="0"/>
          <w:bCs w:val="0"/>
          <w:sz w:val="24"/>
          <w:szCs w:val="24"/>
          <w:u w:val="none"/>
        </w:rPr>
        <w:t>, and warm versus cold substrate</w:t>
      </w:r>
      <w:r w:rsidRPr="3089FAC1" w:rsidR="09558C66">
        <w:rPr>
          <w:rFonts w:ascii="Times New Roman" w:hAnsi="Times New Roman" w:cs="Times New Roman"/>
          <w:b w:val="0"/>
          <w:bCs w:val="0"/>
          <w:sz w:val="24"/>
          <w:szCs w:val="24"/>
          <w:u w:val="none"/>
        </w:rPr>
        <w:t xml:space="preserve"> (ice pack and sandbag)</w:t>
      </w:r>
      <w:r w:rsidRPr="3089FAC1" w:rsidR="46F06D3C">
        <w:rPr>
          <w:rFonts w:ascii="Times New Roman" w:hAnsi="Times New Roman" w:cs="Times New Roman"/>
          <w:b w:val="0"/>
          <w:bCs w:val="0"/>
          <w:sz w:val="24"/>
          <w:szCs w:val="24"/>
          <w:u w:val="none"/>
        </w:rPr>
        <w:t>.</w:t>
      </w:r>
      <w:r w:rsidRPr="3089FAC1" w:rsidR="2C3859AC">
        <w:rPr>
          <w:rFonts w:ascii="Times New Roman" w:hAnsi="Times New Roman" w:cs="Times New Roman"/>
          <w:b w:val="0"/>
          <w:bCs w:val="0"/>
          <w:sz w:val="24"/>
          <w:szCs w:val="24"/>
          <w:u w:val="none"/>
        </w:rPr>
        <w:t xml:space="preserve"> Each substrate combination was </w:t>
      </w:r>
      <w:r w:rsidRPr="3089FAC1" w:rsidR="08EE2661">
        <w:rPr>
          <w:rFonts w:ascii="Times New Roman" w:hAnsi="Times New Roman" w:cs="Times New Roman"/>
          <w:b w:val="0"/>
          <w:bCs w:val="0"/>
          <w:sz w:val="24"/>
          <w:szCs w:val="24"/>
          <w:u w:val="none"/>
        </w:rPr>
        <w:t>put into small containers</w:t>
      </w:r>
      <w:r w:rsidRPr="3089FAC1" w:rsidR="5471960B">
        <w:rPr>
          <w:rFonts w:ascii="Times New Roman" w:hAnsi="Times New Roman" w:cs="Times New Roman"/>
          <w:b w:val="0"/>
          <w:bCs w:val="0"/>
          <w:sz w:val="24"/>
          <w:szCs w:val="24"/>
          <w:u w:val="none"/>
        </w:rPr>
        <w:t xml:space="preserve"> and 4 4 pill or sow bugs were placed on both substrates (total of 8). The two species were</w:t>
      </w:r>
      <w:r w:rsidRPr="3089FAC1" w:rsidR="659BC10D">
        <w:rPr>
          <w:rFonts w:ascii="Times New Roman" w:hAnsi="Times New Roman" w:cs="Times New Roman"/>
          <w:b w:val="0"/>
          <w:bCs w:val="0"/>
          <w:sz w:val="24"/>
          <w:szCs w:val="24"/>
          <w:u w:val="none"/>
        </w:rPr>
        <w:t xml:space="preserve"> never in the same container at the same time. Finally, the number of animals on each side of the container </w:t>
      </w:r>
      <w:r w:rsidRPr="3089FAC1" w:rsidR="039318D8">
        <w:rPr>
          <w:rFonts w:ascii="Times New Roman" w:hAnsi="Times New Roman" w:cs="Times New Roman"/>
          <w:b w:val="0"/>
          <w:bCs w:val="0"/>
          <w:sz w:val="24"/>
          <w:szCs w:val="24"/>
          <w:u w:val="none"/>
        </w:rPr>
        <w:t>was</w:t>
      </w:r>
      <w:r w:rsidRPr="3089FAC1" w:rsidR="659BC10D">
        <w:rPr>
          <w:rFonts w:ascii="Times New Roman" w:hAnsi="Times New Roman" w:cs="Times New Roman"/>
          <w:b w:val="0"/>
          <w:bCs w:val="0"/>
          <w:sz w:val="24"/>
          <w:szCs w:val="24"/>
          <w:u w:val="none"/>
        </w:rPr>
        <w:t xml:space="preserve"> recorded every 30 seconds for 15 minutes</w:t>
      </w:r>
      <w:r w:rsidRPr="3089FAC1" w:rsidR="2CC14FE3">
        <w:rPr>
          <w:rFonts w:ascii="Times New Roman" w:hAnsi="Times New Roman" w:cs="Times New Roman"/>
          <w:b w:val="0"/>
          <w:bCs w:val="0"/>
          <w:sz w:val="24"/>
          <w:szCs w:val="24"/>
          <w:u w:val="none"/>
        </w:rPr>
        <w:t xml:space="preserve"> (Figures 5-8)</w:t>
      </w:r>
      <w:r w:rsidRPr="3089FAC1" w:rsidR="3F0BCF64">
        <w:rPr>
          <w:rFonts w:ascii="Times New Roman" w:hAnsi="Times New Roman" w:cs="Times New Roman"/>
          <w:b w:val="0"/>
          <w:bCs w:val="0"/>
          <w:sz w:val="24"/>
          <w:szCs w:val="24"/>
          <w:u w:val="none"/>
        </w:rPr>
        <w:t>.</w:t>
      </w:r>
      <w:r w:rsidRPr="3089FAC1" w:rsidR="72083C26">
        <w:rPr>
          <w:rFonts w:ascii="Times New Roman" w:hAnsi="Times New Roman" w:cs="Times New Roman"/>
          <w:b w:val="0"/>
          <w:bCs w:val="0"/>
          <w:sz w:val="24"/>
          <w:szCs w:val="24"/>
          <w:u w:val="none"/>
        </w:rPr>
        <w:t xml:space="preserve"> Chi-squared tests for independence were calculated for each of the 4 substrate combinations to</w:t>
      </w:r>
      <w:r w:rsidRPr="3089FAC1" w:rsidR="72083C26">
        <w:rPr>
          <w:rFonts w:ascii="Times New Roman" w:hAnsi="Times New Roman" w:cs="Times New Roman"/>
          <w:b w:val="0"/>
          <w:bCs w:val="0"/>
          <w:sz w:val="24"/>
          <w:szCs w:val="24"/>
          <w:u w:val="none"/>
        </w:rPr>
        <w:t xml:space="preserve"> determin</w:t>
      </w:r>
      <w:r w:rsidRPr="3089FAC1" w:rsidR="72083C26">
        <w:rPr>
          <w:rFonts w:ascii="Times New Roman" w:hAnsi="Times New Roman" w:cs="Times New Roman"/>
          <w:b w:val="0"/>
          <w:bCs w:val="0"/>
          <w:sz w:val="24"/>
          <w:szCs w:val="24"/>
          <w:u w:val="none"/>
        </w:rPr>
        <w:t>e whether statistical significance existed between pill and sow bugs in their terrain preference.</w:t>
      </w:r>
    </w:p>
    <w:p w:rsidR="0A8FDC77" w:rsidP="0F6B6CF6" w:rsidRDefault="0A8FDC77" w14:paraId="6F74DFAA" w14:textId="211D52FD">
      <w:pPr>
        <w:spacing w:line="480" w:lineRule="auto"/>
        <w:jc w:val="left"/>
        <w:rPr>
          <w:rFonts w:ascii="Times New Roman" w:hAnsi="Times New Roman" w:cs="Times New Roman"/>
          <w:b w:val="1"/>
          <w:bCs w:val="1"/>
          <w:sz w:val="24"/>
          <w:szCs w:val="24"/>
          <w:u w:val="single"/>
        </w:rPr>
      </w:pPr>
      <w:r w:rsidRPr="3089FAC1" w:rsidR="0A8FDC77">
        <w:rPr>
          <w:rFonts w:ascii="Times New Roman" w:hAnsi="Times New Roman" w:cs="Times New Roman"/>
          <w:b w:val="1"/>
          <w:bCs w:val="1"/>
          <w:sz w:val="24"/>
          <w:szCs w:val="24"/>
          <w:u w:val="single"/>
        </w:rPr>
        <w:t>Results</w:t>
      </w:r>
    </w:p>
    <w:p w:rsidR="703E40F8" w:rsidP="3089FAC1" w:rsidRDefault="703E40F8" w14:paraId="19BD8E32" w14:textId="0D7C3C58">
      <w:pPr>
        <w:pStyle w:val="Normal"/>
        <w:spacing w:line="480" w:lineRule="auto"/>
        <w:jc w:val="left"/>
        <w:rPr>
          <w:rFonts w:ascii="Times New Roman" w:hAnsi="Times New Roman" w:cs="Times New Roman"/>
        </w:rPr>
      </w:pPr>
      <w:r w:rsidRPr="3089FAC1" w:rsidR="703E40F8">
        <w:rPr>
          <w:rFonts w:ascii="Times New Roman" w:hAnsi="Times New Roman" w:cs="Times New Roman"/>
          <w:sz w:val="24"/>
          <w:szCs w:val="24"/>
        </w:rPr>
        <w:t>The wet versus dry preference anal</w:t>
      </w:r>
      <w:r w:rsidRPr="3089FAC1" w:rsidR="4347B8EB">
        <w:rPr>
          <w:rFonts w:ascii="Times New Roman" w:hAnsi="Times New Roman" w:cs="Times New Roman"/>
          <w:sz w:val="24"/>
          <w:szCs w:val="24"/>
        </w:rPr>
        <w:t xml:space="preserve">ysis determined there </w:t>
      </w:r>
      <w:r w:rsidRPr="3089FAC1" w:rsidR="1CD132D1">
        <w:rPr>
          <w:rFonts w:ascii="Times New Roman" w:hAnsi="Times New Roman" w:cs="Times New Roman"/>
          <w:sz w:val="24"/>
          <w:szCs w:val="24"/>
        </w:rPr>
        <w:t>was a significant difference</w:t>
      </w:r>
      <w:r w:rsidRPr="3089FAC1" w:rsidR="0523A920">
        <w:rPr>
          <w:rFonts w:ascii="Times New Roman" w:hAnsi="Times New Roman" w:cs="Times New Roman"/>
          <w:sz w:val="24"/>
          <w:szCs w:val="24"/>
        </w:rPr>
        <w:t xml:space="preserve"> in the type of substrate pill and sow bugs preferred</w:t>
      </w:r>
      <w:r w:rsidRPr="3089FAC1" w:rsidR="5C19FE46">
        <w:rPr>
          <w:rFonts w:ascii="Times New Roman" w:hAnsi="Times New Roman" w:cs="Times New Roman"/>
          <w:sz w:val="24"/>
          <w:szCs w:val="24"/>
        </w:rPr>
        <w:t xml:space="preserve">, </w:t>
      </w:r>
      <w:r w:rsidRPr="3089FAC1" w:rsidR="36E0F3B5">
        <w:rPr>
          <w:rFonts w:ascii="Times New Roman" w:hAnsi="Times New Roman" w:cs="Times New Roman"/>
          <w:sz w:val="24"/>
          <w:szCs w:val="24"/>
        </w:rPr>
        <w:t>(</w:t>
      </w:r>
      <w:r w:rsidRPr="3089FAC1" w:rsidR="05A7DB42">
        <w:rPr>
          <w:rFonts w:ascii="Times New Roman" w:hAnsi="Times New Roman" w:eastAsia="" w:cs="Times New Roman" w:eastAsiaTheme="minorEastAsia"/>
        </w:rPr>
        <w:t>X</w:t>
      </w:r>
      <w:r w:rsidRPr="3089FAC1" w:rsidR="05A7DB42">
        <w:rPr>
          <w:rFonts w:ascii="Times New Roman" w:hAnsi="Times New Roman" w:eastAsia="" w:cs="Times New Roman" w:eastAsiaTheme="minorEastAsia"/>
          <w:vertAlign w:val="superscript"/>
        </w:rPr>
        <w:t>2</w:t>
      </w:r>
      <w:r w:rsidRPr="3089FAC1" w:rsidR="05A7DB42">
        <w:rPr>
          <w:rFonts w:ascii="Times New Roman" w:hAnsi="Times New Roman" w:eastAsia="" w:cs="Times New Roman" w:eastAsiaTheme="minorEastAsia"/>
          <w:vertAlign w:val="baseline"/>
        </w:rPr>
        <w:t>=13.46, p</w:t>
      </w:r>
      <w:r w:rsidRPr="3089FAC1" w:rsidR="597D5F07">
        <w:rPr>
          <w:rFonts w:ascii="Times New Roman" w:hAnsi="Times New Roman" w:eastAsia="" w:cs="Times New Roman" w:eastAsiaTheme="minorEastAsia"/>
          <w:vertAlign w:val="baseline"/>
        </w:rPr>
        <w:t xml:space="preserve"> </w:t>
      </w:r>
      <w:r w:rsidRPr="3089FAC1" w:rsidR="3EFC8BD0">
        <w:rPr>
          <w:rFonts w:ascii="Times New Roman" w:hAnsi="Times New Roman" w:cs="Times New Roman"/>
        </w:rPr>
        <w:t>&gt; .</w:t>
      </w:r>
      <w:r w:rsidRPr="3089FAC1" w:rsidR="05A7DB42">
        <w:rPr>
          <w:rFonts w:ascii="Times New Roman" w:hAnsi="Times New Roman" w:cs="Times New Roman"/>
        </w:rPr>
        <w:t>01</w:t>
      </w:r>
      <w:r w:rsidRPr="3089FAC1" w:rsidR="658C7D79">
        <w:rPr>
          <w:rFonts w:ascii="Times New Roman" w:hAnsi="Times New Roman" w:cs="Times New Roman"/>
        </w:rPr>
        <w:t>, V=.17)</w:t>
      </w:r>
      <w:r w:rsidRPr="3089FAC1" w:rsidR="0726AF74">
        <w:rPr>
          <w:rFonts w:ascii="Times New Roman" w:hAnsi="Times New Roman" w:cs="Times New Roman"/>
        </w:rPr>
        <w:t xml:space="preserve"> (Figure 1)</w:t>
      </w:r>
      <w:r w:rsidRPr="3089FAC1" w:rsidR="658C7D79">
        <w:rPr>
          <w:rFonts w:ascii="Times New Roman" w:hAnsi="Times New Roman" w:cs="Times New Roman"/>
        </w:rPr>
        <w:t>.</w:t>
      </w:r>
      <w:r w:rsidRPr="3089FAC1" w:rsidR="658C7D79">
        <w:rPr>
          <w:rFonts w:ascii="Times New Roman" w:hAnsi="Times New Roman" w:cs="Times New Roman"/>
        </w:rPr>
        <w:t xml:space="preserve"> </w:t>
      </w:r>
      <w:r w:rsidRPr="3089FAC1" w:rsidR="4E5882D5">
        <w:rPr>
          <w:rFonts w:ascii="Times New Roman" w:hAnsi="Times New Roman" w:cs="Times New Roman"/>
        </w:rPr>
        <w:t>Using Cramer’s V, i</w:t>
      </w:r>
      <w:r w:rsidRPr="3089FAC1" w:rsidR="4E5882D5">
        <w:rPr>
          <w:rFonts w:ascii="Times New Roman" w:hAnsi="Times New Roman" w:cs="Times New Roman"/>
        </w:rPr>
        <w:t>t</w:t>
      </w:r>
      <w:r w:rsidRPr="3089FAC1" w:rsidR="4E5882D5">
        <w:rPr>
          <w:rFonts w:ascii="Times New Roman" w:hAnsi="Times New Roman" w:cs="Times New Roman"/>
        </w:rPr>
        <w:t xml:space="preserve"> was found that the preference of the wet substrate over the dry substrate had a small </w:t>
      </w:r>
      <w:r w:rsidRPr="3089FAC1" w:rsidR="7585D8E6">
        <w:rPr>
          <w:rFonts w:ascii="Times New Roman" w:hAnsi="Times New Roman" w:cs="Times New Roman"/>
        </w:rPr>
        <w:t>statistical effect.</w:t>
      </w:r>
    </w:p>
    <w:p w:rsidR="7585D8E6" w:rsidP="3089FAC1" w:rsidRDefault="7585D8E6" w14:paraId="063A393B" w14:textId="587D4B50">
      <w:pPr>
        <w:pStyle w:val="Normal"/>
        <w:spacing w:line="480" w:lineRule="auto"/>
        <w:jc w:val="left"/>
        <w:rPr>
          <w:rFonts w:ascii="Times New Roman" w:hAnsi="Times New Roman" w:eastAsia="Times New Roman" w:cs="Times New Roman"/>
          <w:noProof w:val="0"/>
          <w:color w:val="auto"/>
          <w:sz w:val="24"/>
          <w:szCs w:val="24"/>
          <w:lang w:val="en-US"/>
        </w:rPr>
      </w:pPr>
      <w:r w:rsidRPr="3089FAC1" w:rsidR="7585D8E6">
        <w:rPr>
          <w:rFonts w:ascii="Times New Roman" w:hAnsi="Times New Roman" w:cs="Times New Roman"/>
        </w:rPr>
        <w:t xml:space="preserve">When the same chi-squared analysis was employed to assess the </w:t>
      </w:r>
      <w:r w:rsidRPr="3089FAC1" w:rsidR="54D84B7F">
        <w:rPr>
          <w:rFonts w:ascii="Times New Roman" w:hAnsi="Times New Roman" w:cs="Times New Roman"/>
        </w:rPr>
        <w:t xml:space="preserve">preference of smooth or rough substrate, it was </w:t>
      </w:r>
      <w:r w:rsidRPr="3089FAC1" w:rsidR="54D84B7F">
        <w:rPr>
          <w:rFonts w:ascii="Times New Roman" w:hAnsi="Times New Roman" w:cs="Times New Roman"/>
        </w:rPr>
        <w:t>determined</w:t>
      </w:r>
      <w:r w:rsidRPr="3089FAC1" w:rsidR="54D84B7F">
        <w:rPr>
          <w:rFonts w:ascii="Times New Roman" w:hAnsi="Times New Roman" w:cs="Times New Roman"/>
        </w:rPr>
        <w:t xml:space="preserve"> that</w:t>
      </w:r>
      <w:r w:rsidRPr="3089FAC1" w:rsidR="28333F45">
        <w:rPr>
          <w:rFonts w:ascii="Times New Roman" w:hAnsi="Times New Roman" w:cs="Times New Roman"/>
        </w:rPr>
        <w:t xml:space="preserve"> there was a </w:t>
      </w:r>
      <w:r w:rsidRPr="3089FAC1" w:rsidR="61FC6288">
        <w:rPr>
          <w:rFonts w:ascii="Times New Roman" w:hAnsi="Times New Roman" w:cs="Times New Roman"/>
        </w:rPr>
        <w:t>significant difference</w:t>
      </w:r>
      <w:r w:rsidRPr="3089FAC1" w:rsidR="61FC6288">
        <w:rPr>
          <w:rFonts w:ascii="Times New Roman" w:hAnsi="Times New Roman" w:cs="Times New Roman"/>
        </w:rPr>
        <w:t xml:space="preserve"> in preference of smooth or rough substrates</w:t>
      </w:r>
      <w:r w:rsidRPr="3089FAC1" w:rsidR="7D049703">
        <w:rPr>
          <w:rFonts w:ascii="Times New Roman" w:hAnsi="Times New Roman" w:cs="Times New Roman"/>
        </w:rPr>
        <w:t>, (</w:t>
      </w:r>
      <w:r w:rsidRPr="3089FAC1" w:rsidR="7D049703">
        <w:rPr>
          <w:rFonts w:ascii="Times New Roman" w:hAnsi="Times New Roman" w:eastAsia="" w:cs="Times New Roman" w:eastAsiaTheme="minorEastAsia"/>
        </w:rPr>
        <w:t>X</w:t>
      </w:r>
      <w:r w:rsidRPr="3089FAC1" w:rsidR="7D049703">
        <w:rPr>
          <w:rFonts w:ascii="Times New Roman" w:hAnsi="Times New Roman" w:eastAsia="" w:cs="Times New Roman" w:eastAsiaTheme="minorEastAsia"/>
          <w:vertAlign w:val="superscript"/>
        </w:rPr>
        <w:t>2</w:t>
      </w:r>
      <w:r w:rsidRPr="3089FAC1" w:rsidR="7D049703">
        <w:rPr>
          <w:rFonts w:ascii="Times New Roman" w:hAnsi="Times New Roman" w:eastAsia="" w:cs="Times New Roman" w:eastAsiaTheme="minorEastAsia"/>
          <w:vertAlign w:val="baseline"/>
        </w:rPr>
        <w:t>=0.4, p</w:t>
      </w:r>
      <w:r w:rsidRPr="3089FAC1" w:rsidR="20A147BA">
        <w:rPr>
          <w:rFonts w:ascii="Times New Roman" w:hAnsi="Times New Roman" w:eastAsia="" w:cs="Times New Roman" w:eastAsiaTheme="minorEastAsia"/>
          <w:vertAlign w:val="baseline"/>
        </w:rPr>
        <w:t xml:space="preserve"> </w:t>
      </w:r>
      <w:r w:rsidRPr="3089FAC1" w:rsidR="20A147BA">
        <w:rPr>
          <w:rFonts w:ascii="Times New Roman" w:hAnsi="Times New Roman" w:eastAsia="Times New Roman" w:cs="Times New Roman"/>
          <w:noProof w:val="0"/>
          <w:color w:val="auto"/>
          <w:sz w:val="24"/>
          <w:szCs w:val="24"/>
          <w:lang w:val="en-US"/>
        </w:rPr>
        <w:t>&lt; .05, V=.02)</w:t>
      </w:r>
      <w:r w:rsidRPr="3089FAC1" w:rsidR="6193BACF">
        <w:rPr>
          <w:rFonts w:ascii="Times New Roman" w:hAnsi="Times New Roman" w:eastAsia="Times New Roman" w:cs="Times New Roman"/>
          <w:noProof w:val="0"/>
          <w:color w:val="auto"/>
          <w:sz w:val="24"/>
          <w:szCs w:val="24"/>
          <w:lang w:val="en-US"/>
        </w:rPr>
        <w:t xml:space="preserve">. </w:t>
      </w:r>
      <w:r w:rsidRPr="3089FAC1" w:rsidR="591273F5">
        <w:rPr>
          <w:rFonts w:ascii="Times New Roman" w:hAnsi="Times New Roman" w:eastAsia="Times New Roman" w:cs="Times New Roman"/>
          <w:noProof w:val="0"/>
          <w:color w:val="auto"/>
          <w:sz w:val="24"/>
          <w:szCs w:val="24"/>
          <w:lang w:val="en-US"/>
        </w:rPr>
        <w:t>Both pill and sow bugs preferred rough substrate than smooth (Figure 2).</w:t>
      </w:r>
    </w:p>
    <w:p w:rsidR="6193BACF" w:rsidP="3089FAC1" w:rsidRDefault="6193BACF" w14:paraId="2C25D5C8" w14:textId="7171C89A">
      <w:pPr>
        <w:pStyle w:val="Normal"/>
        <w:spacing w:line="480" w:lineRule="auto"/>
        <w:jc w:val="left"/>
        <w:rPr>
          <w:rFonts w:ascii="Times New Roman" w:hAnsi="Times New Roman" w:cs="Times New Roman"/>
        </w:rPr>
      </w:pPr>
      <w:r w:rsidRPr="3089FAC1" w:rsidR="6193BACF">
        <w:rPr>
          <w:rFonts w:ascii="Times New Roman" w:hAnsi="Times New Roman" w:eastAsia="Times New Roman" w:cs="Times New Roman"/>
          <w:noProof w:val="0"/>
          <w:color w:val="auto"/>
          <w:sz w:val="24"/>
          <w:szCs w:val="24"/>
          <w:lang w:val="en-US"/>
        </w:rPr>
        <w:t xml:space="preserve">The dark and light substrate analysis showed that pill and sow bugs preferred to spend time in dark substrates than light ones, </w:t>
      </w:r>
      <w:r w:rsidRPr="3089FAC1" w:rsidR="643BB752">
        <w:rPr>
          <w:rFonts w:ascii="Times New Roman" w:hAnsi="Times New Roman" w:eastAsia="Times New Roman" w:cs="Times New Roman"/>
          <w:noProof w:val="0"/>
          <w:color w:val="auto"/>
          <w:sz w:val="24"/>
          <w:szCs w:val="24"/>
          <w:lang w:val="en-US"/>
        </w:rPr>
        <w:t>(</w:t>
      </w:r>
      <w:r w:rsidRPr="3089FAC1" w:rsidR="643BB752">
        <w:rPr>
          <w:rFonts w:ascii="Times New Roman" w:hAnsi="Times New Roman" w:eastAsia="" w:cs="Times New Roman" w:eastAsiaTheme="minorEastAsia"/>
        </w:rPr>
        <w:t>X</w:t>
      </w:r>
      <w:r w:rsidRPr="3089FAC1" w:rsidR="643BB752">
        <w:rPr>
          <w:rFonts w:ascii="Times New Roman" w:hAnsi="Times New Roman" w:eastAsia="" w:cs="Times New Roman" w:eastAsiaTheme="minorEastAsia"/>
          <w:vertAlign w:val="superscript"/>
        </w:rPr>
        <w:t>2</w:t>
      </w:r>
      <w:r w:rsidRPr="3089FAC1" w:rsidR="643BB752">
        <w:rPr>
          <w:rFonts w:ascii="Times New Roman" w:hAnsi="Times New Roman" w:cs="Times New Roman"/>
        </w:rPr>
        <w:t>= 21.7, p &gt;.01, V = 0.21)</w:t>
      </w:r>
      <w:r w:rsidRPr="3089FAC1" w:rsidR="0D8D45D8">
        <w:rPr>
          <w:rFonts w:ascii="Times New Roman" w:hAnsi="Times New Roman" w:cs="Times New Roman"/>
        </w:rPr>
        <w:t xml:space="preserve"> (Figure 3)</w:t>
      </w:r>
      <w:r w:rsidRPr="3089FAC1" w:rsidR="643BB752">
        <w:rPr>
          <w:rFonts w:ascii="Times New Roman" w:hAnsi="Times New Roman" w:cs="Times New Roman"/>
        </w:rPr>
        <w:t xml:space="preserve">. It was </w:t>
      </w:r>
      <w:r w:rsidRPr="3089FAC1" w:rsidR="66F91D4D">
        <w:rPr>
          <w:rFonts w:ascii="Times New Roman" w:hAnsi="Times New Roman" w:cs="Times New Roman"/>
        </w:rPr>
        <w:t>found that a small statistical effect existed in the analysis of dark and light substrate preference.</w:t>
      </w:r>
    </w:p>
    <w:p w:rsidR="384D9389" w:rsidP="3089FAC1" w:rsidRDefault="384D9389" w14:paraId="2ADA5F13" w14:textId="5133E27A">
      <w:pPr>
        <w:pStyle w:val="Normal"/>
        <w:spacing w:line="480" w:lineRule="auto"/>
        <w:rPr>
          <w:rFonts w:ascii="Times New Roman" w:hAnsi="Times New Roman" w:cs="Times New Roman"/>
        </w:rPr>
      </w:pPr>
      <w:r w:rsidRPr="3089FAC1" w:rsidR="384D9389">
        <w:rPr>
          <w:rFonts w:ascii="Times New Roman" w:hAnsi="Times New Roman" w:cs="Times New Roman"/>
        </w:rPr>
        <w:t xml:space="preserve">In the final cold and warm substrate preference analysis, it was </w:t>
      </w:r>
      <w:r w:rsidRPr="3089FAC1" w:rsidR="384D9389">
        <w:rPr>
          <w:rFonts w:ascii="Times New Roman" w:hAnsi="Times New Roman" w:cs="Times New Roman"/>
        </w:rPr>
        <w:t>determined</w:t>
      </w:r>
      <w:r w:rsidRPr="3089FAC1" w:rsidR="384D9389">
        <w:rPr>
          <w:rFonts w:ascii="Times New Roman" w:hAnsi="Times New Roman" w:cs="Times New Roman"/>
        </w:rPr>
        <w:t xml:space="preserve"> </w:t>
      </w:r>
      <w:r w:rsidRPr="3089FAC1" w:rsidR="3979DC7B">
        <w:rPr>
          <w:rFonts w:ascii="Times New Roman" w:hAnsi="Times New Roman" w:cs="Times New Roman"/>
        </w:rPr>
        <w:t>there was a significant difference between cold and warm substrate preference, (</w:t>
      </w:r>
      <w:r w:rsidRPr="3089FAC1" w:rsidR="3979DC7B">
        <w:rPr>
          <w:rFonts w:ascii="Times New Roman" w:hAnsi="Times New Roman" w:eastAsia="" w:cs="Times New Roman" w:eastAsiaTheme="minorEastAsia"/>
        </w:rPr>
        <w:t>X</w:t>
      </w:r>
      <w:r w:rsidRPr="3089FAC1" w:rsidR="3979DC7B">
        <w:rPr>
          <w:rFonts w:ascii="Times New Roman" w:hAnsi="Times New Roman" w:eastAsia="" w:cs="Times New Roman" w:eastAsiaTheme="minorEastAsia"/>
          <w:vertAlign w:val="superscript"/>
        </w:rPr>
        <w:t>2</w:t>
      </w:r>
      <w:r w:rsidRPr="3089FAC1" w:rsidR="3979DC7B">
        <w:rPr>
          <w:rFonts w:ascii="Times New Roman" w:hAnsi="Times New Roman" w:cs="Times New Roman"/>
        </w:rPr>
        <w:t>= 8.8, p &gt; .01, V = 0.16)</w:t>
      </w:r>
      <w:r w:rsidRPr="3089FAC1" w:rsidR="3777234E">
        <w:rPr>
          <w:rFonts w:ascii="Times New Roman" w:hAnsi="Times New Roman" w:cs="Times New Roman"/>
        </w:rPr>
        <w:t xml:space="preserve"> (Figure 4)</w:t>
      </w:r>
      <w:r w:rsidRPr="3089FAC1" w:rsidR="3979DC7B">
        <w:rPr>
          <w:rFonts w:ascii="Times New Roman" w:hAnsi="Times New Roman" w:cs="Times New Roman"/>
        </w:rPr>
        <w:t>.</w:t>
      </w:r>
      <w:r w:rsidRPr="3089FAC1" w:rsidR="57713445">
        <w:rPr>
          <w:rFonts w:ascii="Times New Roman" w:hAnsi="Times New Roman" w:cs="Times New Roman"/>
        </w:rPr>
        <w:t xml:space="preserve"> Using Cramer’s V, a small statistical effect was found in both pill and sow bug preference of cold substrates over warm substrates</w:t>
      </w:r>
      <w:r w:rsidRPr="3089FAC1" w:rsidR="3F63711B">
        <w:rPr>
          <w:rFonts w:ascii="Times New Roman" w:hAnsi="Times New Roman" w:cs="Times New Roman"/>
        </w:rPr>
        <w:t>.</w:t>
      </w:r>
    </w:p>
    <w:p w:rsidR="0F6B6CF6" w:rsidP="0F6B6CF6" w:rsidRDefault="0F6B6CF6" w14:paraId="7F2B1D68" w14:textId="4AD45118">
      <w:pPr>
        <w:pStyle w:val="Normal"/>
        <w:rPr>
          <w:rFonts w:ascii="Times New Roman" w:hAnsi="Times New Roman" w:cs="Times New Roman"/>
          <w:highlight w:val="green"/>
        </w:rPr>
      </w:pPr>
    </w:p>
    <w:p w:rsidR="42396A0A" w:rsidP="0F6B6CF6" w:rsidRDefault="42396A0A" w14:paraId="6A261392" w14:textId="1E1995D6">
      <w:pPr>
        <w:pStyle w:val="Normal"/>
        <w:rPr>
          <w:rFonts w:ascii="Times New Roman" w:hAnsi="Times New Roman" w:cs="Times New Roman"/>
          <w:b w:val="1"/>
          <w:bCs w:val="1"/>
          <w:sz w:val="24"/>
          <w:szCs w:val="24"/>
          <w:u w:val="single"/>
        </w:rPr>
      </w:pPr>
      <w:r w:rsidRPr="3089FAC1" w:rsidR="42396A0A">
        <w:rPr>
          <w:rFonts w:ascii="Times New Roman" w:hAnsi="Times New Roman" w:cs="Times New Roman"/>
          <w:b w:val="1"/>
          <w:bCs w:val="1"/>
          <w:sz w:val="24"/>
          <w:szCs w:val="24"/>
          <w:u w:val="single"/>
        </w:rPr>
        <w:t>Discussion</w:t>
      </w:r>
    </w:p>
    <w:p w:rsidR="4AC22235" w:rsidP="3089FAC1" w:rsidRDefault="4AC22235" w14:paraId="08697CAC" w14:textId="7D40ECB1">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089FAC1" w:rsidR="4AC22235">
        <w:rPr>
          <w:rFonts w:ascii="Times New Roman" w:hAnsi="Times New Roman" w:cs="Times New Roman"/>
          <w:b w:val="0"/>
          <w:bCs w:val="0"/>
          <w:sz w:val="24"/>
          <w:szCs w:val="24"/>
          <w:u w:val="none"/>
        </w:rPr>
        <w:t xml:space="preserve">With temperatures gradually rising with each year, it has become prevalent that </w:t>
      </w:r>
      <w:r w:rsidRPr="3089FAC1" w:rsidR="5ECD7D66">
        <w:rPr>
          <w:rFonts w:ascii="Times New Roman" w:hAnsi="Times New Roman" w:cs="Times New Roman"/>
          <w:b w:val="0"/>
          <w:bCs w:val="0"/>
          <w:sz w:val="24"/>
          <w:szCs w:val="24"/>
          <w:u w:val="none"/>
        </w:rPr>
        <w:t xml:space="preserve">research into the consequences of global warming </w:t>
      </w:r>
      <w:r w:rsidRPr="3089FAC1" w:rsidR="5ECD7D66">
        <w:rPr>
          <w:rFonts w:ascii="Times New Roman" w:hAnsi="Times New Roman" w:cs="Times New Roman"/>
          <w:b w:val="0"/>
          <w:bCs w:val="0"/>
          <w:sz w:val="24"/>
          <w:szCs w:val="24"/>
          <w:u w:val="none"/>
        </w:rPr>
        <w:t>take</w:t>
      </w:r>
      <w:r w:rsidRPr="3089FAC1" w:rsidR="5ECD7D66">
        <w:rPr>
          <w:rFonts w:ascii="Times New Roman" w:hAnsi="Times New Roman" w:cs="Times New Roman"/>
          <w:b w:val="0"/>
          <w:bCs w:val="0"/>
          <w:sz w:val="24"/>
          <w:szCs w:val="24"/>
          <w:u w:val="none"/>
        </w:rPr>
        <w:t xml:space="preserve"> place.</w:t>
      </w:r>
      <w:r w:rsidRPr="3089FAC1" w:rsidR="5D1EEBE4">
        <w:rPr>
          <w:rFonts w:ascii="Times New Roman" w:hAnsi="Times New Roman" w:cs="Times New Roman"/>
          <w:b w:val="0"/>
          <w:bCs w:val="0"/>
          <w:sz w:val="24"/>
          <w:szCs w:val="24"/>
          <w:u w:val="none"/>
        </w:rPr>
        <w:t xml:space="preserve"> The various environmental changes that come with temperature increases have </w:t>
      </w:r>
      <w:r w:rsidRPr="3089FAC1" w:rsidR="27BE3BC0">
        <w:rPr>
          <w:rFonts w:ascii="Times New Roman" w:hAnsi="Times New Roman" w:cs="Times New Roman"/>
          <w:b w:val="0"/>
          <w:bCs w:val="0"/>
          <w:sz w:val="24"/>
          <w:szCs w:val="24"/>
          <w:u w:val="none"/>
        </w:rPr>
        <w:t xml:space="preserve">negative outcomes for animal life, as </w:t>
      </w:r>
      <w:r w:rsidRPr="3089FAC1" w:rsidR="27BE3BC0">
        <w:rPr>
          <w:rFonts w:ascii="Times New Roman" w:hAnsi="Times New Roman" w:cs="Times New Roman"/>
          <w:b w:val="0"/>
          <w:bCs w:val="0"/>
          <w:sz w:val="24"/>
          <w:szCs w:val="24"/>
          <w:u w:val="none"/>
        </w:rPr>
        <w:t>evidenced</w:t>
      </w:r>
      <w:r w:rsidRPr="3089FAC1" w:rsidR="27BE3BC0">
        <w:rPr>
          <w:rFonts w:ascii="Times New Roman" w:hAnsi="Times New Roman" w:cs="Times New Roman"/>
          <w:b w:val="0"/>
          <w:bCs w:val="0"/>
          <w:sz w:val="24"/>
          <w:szCs w:val="24"/>
          <w:u w:val="none"/>
        </w:rPr>
        <w:t xml:space="preserve"> in the research studies </w:t>
      </w:r>
      <w:r w:rsidRPr="3089FAC1" w:rsidR="36C49C61">
        <w:rPr>
          <w:rFonts w:ascii="Times New Roman" w:hAnsi="Times New Roman" w:cs="Times New Roman"/>
          <w:b w:val="0"/>
          <w:bCs w:val="0"/>
          <w:sz w:val="24"/>
          <w:szCs w:val="24"/>
          <w:u w:val="none"/>
        </w:rPr>
        <w:t>“</w:t>
      </w:r>
      <w:r w:rsidRPr="3089FAC1" w:rsidR="27BE3BC0">
        <w:rPr>
          <w:rFonts w:ascii="Times New Roman" w:hAnsi="Times New Roman" w:eastAsia="Times New Roman" w:cs="Times New Roman"/>
          <w:b w:val="0"/>
          <w:bCs w:val="0"/>
          <w:noProof w:val="0"/>
          <w:color w:val="auto"/>
          <w:sz w:val="24"/>
          <w:szCs w:val="24"/>
          <w:lang w:val="en-US"/>
        </w:rPr>
        <w:t xml:space="preserve">Influence of oxygen levels on the predatory behavior of the isopod </w:t>
      </w:r>
      <w:r w:rsidRPr="3089FAC1" w:rsidR="27BE3BC0">
        <w:rPr>
          <w:rFonts w:ascii="Times New Roman" w:hAnsi="Times New Roman" w:eastAsia="Times New Roman" w:cs="Times New Roman"/>
          <w:b w:val="0"/>
          <w:bCs w:val="0"/>
          <w:i w:val="1"/>
          <w:iCs w:val="1"/>
          <w:noProof w:val="0"/>
          <w:color w:val="auto"/>
          <w:sz w:val="24"/>
          <w:szCs w:val="24"/>
          <w:lang w:val="en-US"/>
        </w:rPr>
        <w:t>Saduria</w:t>
      </w:r>
      <w:r w:rsidRPr="3089FAC1" w:rsidR="27BE3BC0">
        <w:rPr>
          <w:rFonts w:ascii="Times New Roman" w:hAnsi="Times New Roman" w:eastAsia="Times New Roman" w:cs="Times New Roman"/>
          <w:b w:val="0"/>
          <w:bCs w:val="0"/>
          <w:i w:val="1"/>
          <w:iCs w:val="1"/>
          <w:noProof w:val="0"/>
          <w:color w:val="auto"/>
          <w:sz w:val="24"/>
          <w:szCs w:val="24"/>
          <w:lang w:val="en-US"/>
        </w:rPr>
        <w:t xml:space="preserve"> </w:t>
      </w:r>
      <w:r w:rsidRPr="3089FAC1" w:rsidR="27BE3BC0">
        <w:rPr>
          <w:rFonts w:ascii="Times New Roman" w:hAnsi="Times New Roman" w:eastAsia="Times New Roman" w:cs="Times New Roman"/>
          <w:b w:val="0"/>
          <w:bCs w:val="0"/>
          <w:i w:val="1"/>
          <w:iCs w:val="1"/>
          <w:noProof w:val="0"/>
          <w:color w:val="auto"/>
          <w:sz w:val="24"/>
          <w:szCs w:val="24"/>
          <w:lang w:val="en-US"/>
        </w:rPr>
        <w:t>entomon</w:t>
      </w:r>
      <w:r w:rsidRPr="3089FAC1" w:rsidR="403C4139">
        <w:rPr>
          <w:rFonts w:ascii="Times New Roman" w:hAnsi="Times New Roman" w:eastAsia="Times New Roman" w:cs="Times New Roman"/>
          <w:b w:val="0"/>
          <w:bCs w:val="0"/>
          <w:i w:val="1"/>
          <w:iCs w:val="1"/>
          <w:noProof w:val="0"/>
          <w:color w:val="auto"/>
          <w:sz w:val="24"/>
          <w:szCs w:val="24"/>
          <w:lang w:val="en-US"/>
        </w:rPr>
        <w:t xml:space="preserve">” </w:t>
      </w:r>
      <w:r w:rsidRPr="3089FAC1" w:rsidR="403C4139">
        <w:rPr>
          <w:rFonts w:ascii="Times New Roman" w:hAnsi="Times New Roman" w:eastAsia="Times New Roman" w:cs="Times New Roman"/>
          <w:b w:val="0"/>
          <w:bCs w:val="0"/>
          <w:i w:val="0"/>
          <w:iCs w:val="0"/>
          <w:noProof w:val="0"/>
          <w:color w:val="auto"/>
          <w:sz w:val="24"/>
          <w:szCs w:val="24"/>
          <w:lang w:val="en-US"/>
        </w:rPr>
        <w:t>and</w:t>
      </w:r>
      <w:r w:rsidRPr="3089FAC1" w:rsidR="403C4139">
        <w:rPr>
          <w:rFonts w:ascii="Times New Roman" w:hAnsi="Times New Roman" w:eastAsia="Times New Roman" w:cs="Times New Roman"/>
          <w:b w:val="0"/>
          <w:bCs w:val="0"/>
          <w:i w:val="1"/>
          <w:iCs w:val="1"/>
          <w:noProof w:val="0"/>
          <w:color w:val="auto"/>
          <w:sz w:val="24"/>
          <w:szCs w:val="24"/>
          <w:lang w:val="en-US"/>
        </w:rPr>
        <w:t xml:space="preserve"> “</w:t>
      </w:r>
      <w:r w:rsidRPr="3089FAC1" w:rsidR="403C4139">
        <w:rPr>
          <w:rFonts w:ascii="Times New Roman" w:hAnsi="Times New Roman" w:eastAsia="Times New Roman" w:cs="Times New Roman"/>
          <w:b w:val="0"/>
          <w:bCs w:val="0"/>
          <w:noProof w:val="0"/>
          <w:color w:val="000000" w:themeColor="text1" w:themeTint="FF" w:themeShade="FF"/>
          <w:sz w:val="24"/>
          <w:szCs w:val="24"/>
          <w:lang w:val="en-US"/>
        </w:rPr>
        <w:t xml:space="preserve">Predicting the effect of climate change on aggregation </w:t>
      </w:r>
      <w:r w:rsidRPr="3089FAC1" w:rsidR="403C4139">
        <w:rPr>
          <w:rFonts w:ascii="Times New Roman" w:hAnsi="Times New Roman" w:eastAsia="Times New Roman" w:cs="Times New Roman"/>
          <w:b w:val="0"/>
          <w:bCs w:val="0"/>
          <w:noProof w:val="0"/>
          <w:color w:val="000000" w:themeColor="text1" w:themeTint="FF" w:themeShade="FF"/>
          <w:sz w:val="24"/>
          <w:szCs w:val="24"/>
          <w:lang w:val="en-US"/>
        </w:rPr>
        <w:t>behaviour</w:t>
      </w:r>
      <w:r w:rsidRPr="3089FAC1" w:rsidR="403C4139">
        <w:rPr>
          <w:rFonts w:ascii="Times New Roman" w:hAnsi="Times New Roman" w:eastAsia="Times New Roman" w:cs="Times New Roman"/>
          <w:b w:val="0"/>
          <w:bCs w:val="0"/>
          <w:noProof w:val="0"/>
          <w:color w:val="000000" w:themeColor="text1" w:themeTint="FF" w:themeShade="FF"/>
          <w:sz w:val="24"/>
          <w:szCs w:val="24"/>
          <w:lang w:val="en-US"/>
        </w:rPr>
        <w:t xml:space="preserve"> in four species of terrestrial isopods</w:t>
      </w:r>
      <w:r w:rsidRPr="3089FAC1" w:rsidR="403C4139">
        <w:rPr>
          <w:rFonts w:ascii="Times New Roman" w:hAnsi="Times New Roman" w:eastAsia="Times New Roman" w:cs="Times New Roman"/>
          <w:b w:val="0"/>
          <w:bCs w:val="0"/>
          <w:noProof w:val="0"/>
          <w:color w:val="000000" w:themeColor="text1" w:themeTint="FF" w:themeShade="FF"/>
          <w:sz w:val="24"/>
          <w:szCs w:val="24"/>
          <w:lang w:val="en-US"/>
        </w:rPr>
        <w:t>”.</w:t>
      </w:r>
      <w:r w:rsidRPr="3089FAC1" w:rsidR="403C4139">
        <w:rPr>
          <w:rFonts w:ascii="Times New Roman" w:hAnsi="Times New Roman" w:eastAsia="Times New Roman" w:cs="Times New Roman"/>
          <w:b w:val="0"/>
          <w:bCs w:val="0"/>
          <w:noProof w:val="0"/>
          <w:color w:val="000000" w:themeColor="text1" w:themeTint="FF" w:themeShade="FF"/>
          <w:sz w:val="24"/>
          <w:szCs w:val="24"/>
          <w:lang w:val="en-US"/>
        </w:rPr>
        <w:t xml:space="preserve"> </w:t>
      </w:r>
    </w:p>
    <w:p w:rsidR="43FD638C" w:rsidP="3089FAC1" w:rsidRDefault="43FD638C" w14:paraId="6EA67AA1" w14:textId="3E865866">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089FAC1" w:rsidR="43FD638C">
        <w:rPr>
          <w:rFonts w:ascii="Times New Roman" w:hAnsi="Times New Roman" w:eastAsia="Times New Roman" w:cs="Times New Roman"/>
          <w:b w:val="0"/>
          <w:bCs w:val="0"/>
          <w:noProof w:val="0"/>
          <w:color w:val="000000" w:themeColor="text1" w:themeTint="FF" w:themeShade="FF"/>
          <w:sz w:val="24"/>
          <w:szCs w:val="24"/>
          <w:lang w:val="en-US"/>
        </w:rPr>
        <w:t xml:space="preserve">The </w:t>
      </w:r>
      <w:r w:rsidRPr="3089FAC1" w:rsidR="7FFA4C3A">
        <w:rPr>
          <w:rFonts w:ascii="Times New Roman" w:hAnsi="Times New Roman" w:eastAsia="Times New Roman" w:cs="Times New Roman"/>
          <w:b w:val="0"/>
          <w:bCs w:val="0"/>
          <w:noProof w:val="0"/>
          <w:color w:val="000000" w:themeColor="text1" w:themeTint="FF" w:themeShade="FF"/>
          <w:sz w:val="24"/>
          <w:szCs w:val="24"/>
          <w:lang w:val="en-US"/>
        </w:rPr>
        <w:t>present</w:t>
      </w:r>
      <w:r w:rsidRPr="3089FAC1" w:rsidR="43FD638C">
        <w:rPr>
          <w:rFonts w:ascii="Times New Roman" w:hAnsi="Times New Roman" w:eastAsia="Times New Roman" w:cs="Times New Roman"/>
          <w:b w:val="0"/>
          <w:bCs w:val="0"/>
          <w:noProof w:val="0"/>
          <w:color w:val="000000" w:themeColor="text1" w:themeTint="FF" w:themeShade="FF"/>
          <w:sz w:val="24"/>
          <w:szCs w:val="24"/>
          <w:lang w:val="en-US"/>
        </w:rPr>
        <w:t xml:space="preserve"> study aimed to </w:t>
      </w:r>
      <w:r w:rsidRPr="3089FAC1" w:rsidR="4E559D07">
        <w:rPr>
          <w:rFonts w:ascii="Times New Roman" w:hAnsi="Times New Roman" w:eastAsia="Times New Roman" w:cs="Times New Roman"/>
          <w:b w:val="0"/>
          <w:bCs w:val="0"/>
          <w:noProof w:val="0"/>
          <w:color w:val="000000" w:themeColor="text1" w:themeTint="FF" w:themeShade="FF"/>
          <w:sz w:val="24"/>
          <w:szCs w:val="24"/>
          <w:lang w:val="en-US"/>
        </w:rPr>
        <w:t>assess how pill and sow bugs prefer to live while exposing conditions that are nonpre</w:t>
      </w:r>
      <w:r w:rsidRPr="3089FAC1" w:rsidR="2990168D">
        <w:rPr>
          <w:rFonts w:ascii="Times New Roman" w:hAnsi="Times New Roman" w:eastAsia="Times New Roman" w:cs="Times New Roman"/>
          <w:b w:val="0"/>
          <w:bCs w:val="0"/>
          <w:noProof w:val="0"/>
          <w:color w:val="000000" w:themeColor="text1" w:themeTint="FF" w:themeShade="FF"/>
          <w:sz w:val="24"/>
          <w:szCs w:val="24"/>
          <w:lang w:val="en-US"/>
        </w:rPr>
        <w:t xml:space="preserve">ferable and </w:t>
      </w:r>
      <w:r w:rsidRPr="3089FAC1" w:rsidR="4120D7F3">
        <w:rPr>
          <w:rFonts w:ascii="Times New Roman" w:hAnsi="Times New Roman" w:eastAsia="Times New Roman" w:cs="Times New Roman"/>
          <w:b w:val="0"/>
          <w:bCs w:val="0"/>
          <w:noProof w:val="0"/>
          <w:color w:val="000000" w:themeColor="text1" w:themeTint="FF" w:themeShade="FF"/>
          <w:sz w:val="24"/>
          <w:szCs w:val="24"/>
          <w:lang w:val="en-US"/>
        </w:rPr>
        <w:t>akin to conditions growing due to climate change.</w:t>
      </w:r>
      <w:r w:rsidRPr="3089FAC1" w:rsidR="4873B67E">
        <w:rPr>
          <w:rFonts w:ascii="Times New Roman" w:hAnsi="Times New Roman" w:eastAsia="Times New Roman" w:cs="Times New Roman"/>
          <w:b w:val="0"/>
          <w:bCs w:val="0"/>
          <w:noProof w:val="0"/>
          <w:color w:val="000000" w:themeColor="text1" w:themeTint="FF" w:themeShade="FF"/>
          <w:sz w:val="24"/>
          <w:szCs w:val="24"/>
          <w:lang w:val="en-US"/>
        </w:rPr>
        <w:t xml:space="preserve"> The researcher’s hypothesis was mostly correct with wet, cold, and dark substrates being preferred over dry, warm, and light substrates. </w:t>
      </w:r>
      <w:r w:rsidRPr="3089FAC1" w:rsidR="592C4DCE">
        <w:rPr>
          <w:rFonts w:ascii="Times New Roman" w:hAnsi="Times New Roman" w:eastAsia="Times New Roman" w:cs="Times New Roman"/>
          <w:b w:val="0"/>
          <w:bCs w:val="0"/>
          <w:noProof w:val="0"/>
          <w:color w:val="000000" w:themeColor="text1" w:themeTint="FF" w:themeShade="FF"/>
          <w:sz w:val="24"/>
          <w:szCs w:val="24"/>
          <w:lang w:val="en-US"/>
        </w:rPr>
        <w:t>However, the null hypothesis</w:t>
      </w:r>
      <w:r w:rsidRPr="3089FAC1" w:rsidR="405443EE">
        <w:rPr>
          <w:rFonts w:ascii="Times New Roman" w:hAnsi="Times New Roman" w:eastAsia="Times New Roman" w:cs="Times New Roman"/>
          <w:b w:val="0"/>
          <w:bCs w:val="0"/>
          <w:noProof w:val="0"/>
          <w:color w:val="000000" w:themeColor="text1" w:themeTint="FF" w:themeShade="FF"/>
          <w:sz w:val="24"/>
          <w:szCs w:val="24"/>
          <w:lang w:val="en-US"/>
        </w:rPr>
        <w:t xml:space="preserve"> wa</w:t>
      </w:r>
      <w:r w:rsidRPr="3089FAC1" w:rsidR="405443EE">
        <w:rPr>
          <w:rFonts w:ascii="Times New Roman" w:hAnsi="Times New Roman" w:eastAsia="Times New Roman" w:cs="Times New Roman"/>
          <w:b w:val="0"/>
          <w:bCs w:val="0"/>
          <w:noProof w:val="0"/>
          <w:color w:val="000000" w:themeColor="text1" w:themeTint="FF" w:themeShade="FF"/>
          <w:sz w:val="24"/>
          <w:szCs w:val="24"/>
          <w:lang w:val="en-US"/>
        </w:rPr>
        <w:t xml:space="preserve">s </w:t>
      </w:r>
      <w:r w:rsidRPr="3089FAC1" w:rsidR="405443EE">
        <w:rPr>
          <w:rFonts w:ascii="Times New Roman" w:hAnsi="Times New Roman" w:eastAsia="Times New Roman" w:cs="Times New Roman"/>
          <w:b w:val="0"/>
          <w:bCs w:val="0"/>
          <w:noProof w:val="0"/>
          <w:color w:val="000000" w:themeColor="text1" w:themeTint="FF" w:themeShade="FF"/>
          <w:sz w:val="24"/>
          <w:szCs w:val="24"/>
          <w:lang w:val="en-US"/>
        </w:rPr>
        <w:t>accept</w:t>
      </w:r>
      <w:r w:rsidRPr="3089FAC1" w:rsidR="405443EE">
        <w:rPr>
          <w:rFonts w:ascii="Times New Roman" w:hAnsi="Times New Roman" w:eastAsia="Times New Roman" w:cs="Times New Roman"/>
          <w:b w:val="0"/>
          <w:bCs w:val="0"/>
          <w:noProof w:val="0"/>
          <w:color w:val="000000" w:themeColor="text1" w:themeTint="FF" w:themeShade="FF"/>
          <w:sz w:val="24"/>
          <w:szCs w:val="24"/>
          <w:lang w:val="en-US"/>
        </w:rPr>
        <w:t>ed</w:t>
      </w:r>
      <w:r w:rsidRPr="3089FAC1" w:rsidR="405443EE">
        <w:rPr>
          <w:rFonts w:ascii="Times New Roman" w:hAnsi="Times New Roman" w:eastAsia="Times New Roman" w:cs="Times New Roman"/>
          <w:b w:val="0"/>
          <w:bCs w:val="0"/>
          <w:noProof w:val="0"/>
          <w:color w:val="000000" w:themeColor="text1" w:themeTint="FF" w:themeShade="FF"/>
          <w:sz w:val="24"/>
          <w:szCs w:val="24"/>
          <w:lang w:val="en-US"/>
        </w:rPr>
        <w:t xml:space="preserve"> and the researcher’s hypothesis was found to be incorrect </w:t>
      </w:r>
      <w:r w:rsidRPr="3089FAC1" w:rsidR="592C4DCE">
        <w:rPr>
          <w:rFonts w:ascii="Times New Roman" w:hAnsi="Times New Roman" w:eastAsia="Times New Roman" w:cs="Times New Roman"/>
          <w:b w:val="0"/>
          <w:bCs w:val="0"/>
          <w:noProof w:val="0"/>
          <w:color w:val="000000" w:themeColor="text1" w:themeTint="FF" w:themeShade="FF"/>
          <w:sz w:val="24"/>
          <w:szCs w:val="24"/>
          <w:lang w:val="en-US"/>
        </w:rPr>
        <w:t>for the smooth versus rough substrate preference analysis as both pill and sow bugs preferred the rough substrate.</w:t>
      </w:r>
    </w:p>
    <w:p w:rsidR="606C9B11" w:rsidP="3089FAC1" w:rsidRDefault="606C9B11" w14:paraId="7026432B" w14:textId="5CE8D8D6">
      <w:pPr>
        <w:pStyle w:val="Normal"/>
        <w:spacing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3089FAC1" w:rsidR="606C9B11">
        <w:rPr>
          <w:rFonts w:ascii="Times New Roman" w:hAnsi="Times New Roman" w:eastAsia="Times New Roman" w:cs="Times New Roman"/>
          <w:b w:val="0"/>
          <w:bCs w:val="0"/>
          <w:noProof w:val="0"/>
          <w:color w:val="000000" w:themeColor="text1" w:themeTint="FF" w:themeShade="FF"/>
          <w:sz w:val="24"/>
          <w:szCs w:val="24"/>
          <w:lang w:val="en-US"/>
        </w:rPr>
        <w:t xml:space="preserve">The main limitation of this study was the time for which the isopods were </w:t>
      </w:r>
      <w:r w:rsidRPr="3089FAC1" w:rsidR="606C9B11">
        <w:rPr>
          <w:rFonts w:ascii="Times New Roman" w:hAnsi="Times New Roman" w:eastAsia="Times New Roman" w:cs="Times New Roman"/>
          <w:b w:val="0"/>
          <w:bCs w:val="0"/>
          <w:noProof w:val="0"/>
          <w:color w:val="000000" w:themeColor="text1" w:themeTint="FF" w:themeShade="FF"/>
          <w:sz w:val="24"/>
          <w:szCs w:val="24"/>
          <w:lang w:val="en-US"/>
        </w:rPr>
        <w:t>observed</w:t>
      </w:r>
      <w:r w:rsidRPr="3089FAC1" w:rsidR="606C9B11">
        <w:rPr>
          <w:rFonts w:ascii="Times New Roman" w:hAnsi="Times New Roman" w:eastAsia="Times New Roman" w:cs="Times New Roman"/>
          <w:b w:val="0"/>
          <w:bCs w:val="0"/>
          <w:noProof w:val="0"/>
          <w:color w:val="000000" w:themeColor="text1" w:themeTint="FF" w:themeShade="FF"/>
          <w:sz w:val="24"/>
          <w:szCs w:val="24"/>
          <w:lang w:val="en-US"/>
        </w:rPr>
        <w:t>. As this was a one-day study, further statistical an</w:t>
      </w:r>
      <w:r w:rsidRPr="3089FAC1" w:rsidR="313CDF2B">
        <w:rPr>
          <w:rFonts w:ascii="Times New Roman" w:hAnsi="Times New Roman" w:eastAsia="Times New Roman" w:cs="Times New Roman"/>
          <w:b w:val="0"/>
          <w:bCs w:val="0"/>
          <w:noProof w:val="0"/>
          <w:color w:val="000000" w:themeColor="text1" w:themeTint="FF" w:themeShade="FF"/>
          <w:sz w:val="24"/>
          <w:szCs w:val="24"/>
          <w:lang w:val="en-US"/>
        </w:rPr>
        <w:t xml:space="preserve">alysis and results could be </w:t>
      </w:r>
      <w:bookmarkStart w:name="_Int_lD5NpuVo" w:id="243969844"/>
      <w:r w:rsidRPr="3089FAC1" w:rsidR="313CDF2B">
        <w:rPr>
          <w:rFonts w:ascii="Times New Roman" w:hAnsi="Times New Roman" w:eastAsia="Times New Roman" w:cs="Times New Roman"/>
          <w:b w:val="0"/>
          <w:bCs w:val="0"/>
          <w:noProof w:val="0"/>
          <w:color w:val="000000" w:themeColor="text1" w:themeTint="FF" w:themeShade="FF"/>
          <w:sz w:val="24"/>
          <w:szCs w:val="24"/>
          <w:lang w:val="en-US"/>
        </w:rPr>
        <w:t>drawn</w:t>
      </w:r>
      <w:bookmarkEnd w:id="243969844"/>
      <w:r w:rsidRPr="3089FAC1" w:rsidR="313CDF2B">
        <w:rPr>
          <w:rFonts w:ascii="Times New Roman" w:hAnsi="Times New Roman" w:eastAsia="Times New Roman" w:cs="Times New Roman"/>
          <w:b w:val="0"/>
          <w:bCs w:val="0"/>
          <w:noProof w:val="0"/>
          <w:color w:val="000000" w:themeColor="text1" w:themeTint="FF" w:themeShade="FF"/>
          <w:sz w:val="24"/>
          <w:szCs w:val="24"/>
          <w:lang w:val="en-US"/>
        </w:rPr>
        <w:t xml:space="preserve"> with more trials over several days.</w:t>
      </w:r>
      <w:r w:rsidRPr="3089FAC1" w:rsidR="1D22703D">
        <w:rPr>
          <w:rFonts w:ascii="Times New Roman" w:hAnsi="Times New Roman" w:eastAsia="Times New Roman" w:cs="Times New Roman"/>
          <w:b w:val="0"/>
          <w:bCs w:val="0"/>
          <w:noProof w:val="0"/>
          <w:color w:val="000000" w:themeColor="text1" w:themeTint="FF" w:themeShade="FF"/>
          <w:sz w:val="24"/>
          <w:szCs w:val="24"/>
          <w:lang w:val="en-US"/>
        </w:rPr>
        <w:t xml:space="preserve"> Future experiments could further magnify the behavioral consequences of isopods through temperature analysis. </w:t>
      </w:r>
      <w:r w:rsidRPr="3089FAC1" w:rsidR="09DE3AA3">
        <w:rPr>
          <w:rFonts w:ascii="Times New Roman" w:hAnsi="Times New Roman" w:eastAsia="Times New Roman" w:cs="Times New Roman"/>
          <w:b w:val="0"/>
          <w:bCs w:val="0"/>
          <w:noProof w:val="0"/>
          <w:color w:val="000000" w:themeColor="text1" w:themeTint="FF" w:themeShade="FF"/>
          <w:sz w:val="24"/>
          <w:szCs w:val="24"/>
          <w:lang w:val="en-US"/>
        </w:rPr>
        <w:t xml:space="preserve">Isopod preference in different biomes such as the desert, tundra, and swamplands could expand the findings </w:t>
      </w:r>
      <w:r w:rsidRPr="3089FAC1" w:rsidR="01C2A288">
        <w:rPr>
          <w:rFonts w:ascii="Times New Roman" w:hAnsi="Times New Roman" w:eastAsia="Times New Roman" w:cs="Times New Roman"/>
          <w:b w:val="0"/>
          <w:bCs w:val="0"/>
          <w:noProof w:val="0"/>
          <w:color w:val="000000" w:themeColor="text1" w:themeTint="FF" w:themeShade="FF"/>
          <w:sz w:val="24"/>
          <w:szCs w:val="24"/>
          <w:lang w:val="en-US"/>
        </w:rPr>
        <w:t>from this study.</w:t>
      </w:r>
    </w:p>
    <w:p w:rsidR="3089FAC1" w:rsidP="3089FAC1" w:rsidRDefault="3089FAC1" w14:paraId="6CCCDB8D" w14:textId="09180925">
      <w:pPr>
        <w:pStyle w:val="Normal"/>
        <w:jc w:val="center"/>
        <w:rPr>
          <w:rFonts w:ascii="Times New Roman" w:hAnsi="Times New Roman" w:cs="Times New Roman"/>
          <w:b w:val="0"/>
          <w:bCs w:val="0"/>
          <w:sz w:val="24"/>
          <w:szCs w:val="24"/>
          <w:u w:val="none"/>
        </w:rPr>
      </w:pPr>
    </w:p>
    <w:p w:rsidR="3089FAC1" w:rsidP="3089FAC1" w:rsidRDefault="3089FAC1" w14:paraId="5243237E" w14:textId="0C98F4A4">
      <w:pPr>
        <w:pStyle w:val="Normal"/>
        <w:jc w:val="center"/>
        <w:rPr>
          <w:rFonts w:ascii="Times New Roman" w:hAnsi="Times New Roman" w:cs="Times New Roman"/>
          <w:b w:val="0"/>
          <w:bCs w:val="0"/>
          <w:sz w:val="24"/>
          <w:szCs w:val="24"/>
          <w:u w:val="none"/>
        </w:rPr>
      </w:pPr>
    </w:p>
    <w:p w:rsidR="3089FAC1" w:rsidP="3089FAC1" w:rsidRDefault="3089FAC1" w14:paraId="20B31E4C" w14:textId="5D308944">
      <w:pPr>
        <w:pStyle w:val="Normal"/>
        <w:jc w:val="center"/>
        <w:rPr>
          <w:rFonts w:ascii="Times New Roman" w:hAnsi="Times New Roman" w:cs="Times New Roman"/>
          <w:b w:val="0"/>
          <w:bCs w:val="0"/>
          <w:sz w:val="24"/>
          <w:szCs w:val="24"/>
          <w:u w:val="none"/>
        </w:rPr>
      </w:pPr>
    </w:p>
    <w:p w:rsidR="3089FAC1" w:rsidP="3089FAC1" w:rsidRDefault="3089FAC1" w14:paraId="5F950555" w14:textId="6691494A">
      <w:pPr>
        <w:pStyle w:val="Normal"/>
        <w:jc w:val="center"/>
        <w:rPr>
          <w:rFonts w:ascii="Times New Roman" w:hAnsi="Times New Roman" w:cs="Times New Roman"/>
          <w:b w:val="0"/>
          <w:bCs w:val="0"/>
          <w:sz w:val="24"/>
          <w:szCs w:val="24"/>
          <w:u w:val="none"/>
        </w:rPr>
      </w:pPr>
    </w:p>
    <w:p w:rsidR="3089FAC1" w:rsidP="3089FAC1" w:rsidRDefault="3089FAC1" w14:paraId="2A1A1815" w14:textId="7F193FEF">
      <w:pPr>
        <w:pStyle w:val="Normal"/>
        <w:jc w:val="center"/>
        <w:rPr>
          <w:rFonts w:ascii="Times New Roman" w:hAnsi="Times New Roman" w:cs="Times New Roman"/>
          <w:b w:val="0"/>
          <w:bCs w:val="0"/>
          <w:sz w:val="24"/>
          <w:szCs w:val="24"/>
          <w:u w:val="none"/>
        </w:rPr>
      </w:pPr>
    </w:p>
    <w:p w:rsidR="1531FE0C" w:rsidP="3089FAC1" w:rsidRDefault="1531FE0C" w14:paraId="4C5F4BC9" w14:textId="09F6976E">
      <w:pPr>
        <w:pStyle w:val="Normal"/>
        <w:jc w:val="center"/>
        <w:rPr>
          <w:rFonts w:ascii="Times New Roman" w:hAnsi="Times New Roman" w:cs="Times New Roman"/>
          <w:b w:val="0"/>
          <w:bCs w:val="0"/>
          <w:sz w:val="24"/>
          <w:szCs w:val="24"/>
          <w:u w:val="none"/>
        </w:rPr>
      </w:pPr>
      <w:r w:rsidRPr="3089FAC1" w:rsidR="1531FE0C">
        <w:rPr>
          <w:rFonts w:ascii="Times New Roman" w:hAnsi="Times New Roman" w:cs="Times New Roman"/>
          <w:b w:val="0"/>
          <w:bCs w:val="0"/>
          <w:sz w:val="24"/>
          <w:szCs w:val="24"/>
          <w:u w:val="none"/>
        </w:rPr>
        <w:t>References</w:t>
      </w:r>
    </w:p>
    <w:p w:rsidR="4B6EBCDF" w:rsidP="3089FAC1" w:rsidRDefault="4B6EBCDF" w14:paraId="0AC76B7F" w14:textId="0717D375">
      <w:pPr>
        <w:pStyle w:val="Normal"/>
        <w:ind w:left="720" w:hanging="720"/>
        <w:jc w:val="left"/>
      </w:pPr>
      <w:r w:rsidRPr="3089FAC1" w:rsidR="4B6EBCDF">
        <w:rPr>
          <w:rFonts w:ascii="Times New Roman" w:hAnsi="Times New Roman" w:eastAsia="Times New Roman" w:cs="Times New Roman"/>
          <w:noProof w:val="0"/>
          <w:color w:val="000000" w:themeColor="text1" w:themeTint="FF" w:themeShade="FF"/>
          <w:sz w:val="22"/>
          <w:szCs w:val="22"/>
          <w:lang w:val="en-US"/>
        </w:rPr>
        <w:t>Cazzolla</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Gatti, R., Messina, G., </w:t>
      </w:r>
      <w:r w:rsidRPr="3089FAC1" w:rsidR="4B6EBCDF">
        <w:rPr>
          <w:rFonts w:ascii="Times New Roman" w:hAnsi="Times New Roman" w:eastAsia="Times New Roman" w:cs="Times New Roman"/>
          <w:noProof w:val="0"/>
          <w:color w:val="000000" w:themeColor="text1" w:themeTint="FF" w:themeShade="FF"/>
          <w:sz w:val="22"/>
          <w:szCs w:val="22"/>
          <w:lang w:val="en-US"/>
        </w:rPr>
        <w:t>Tiralongo</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F., Ursino, L. A., &amp; Lombardo, B. M. (2020). Learning from the environment: How predation changes the behavior of terrestrial Isopoda (Crustacea </w:t>
      </w:r>
      <w:r w:rsidRPr="3089FAC1" w:rsidR="4B6EBCDF">
        <w:rPr>
          <w:rFonts w:ascii="Times New Roman" w:hAnsi="Times New Roman" w:eastAsia="Times New Roman" w:cs="Times New Roman"/>
          <w:noProof w:val="0"/>
          <w:color w:val="000000" w:themeColor="text1" w:themeTint="FF" w:themeShade="FF"/>
          <w:sz w:val="22"/>
          <w:szCs w:val="22"/>
          <w:lang w:val="en-US"/>
        </w:rPr>
        <w:t>Oniscidea</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Ethology Ecology &amp; Evolution</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32</w:t>
      </w:r>
      <w:r w:rsidRPr="3089FAC1" w:rsidR="4B6EBCDF">
        <w:rPr>
          <w:rFonts w:ascii="Times New Roman" w:hAnsi="Times New Roman" w:eastAsia="Times New Roman" w:cs="Times New Roman"/>
          <w:noProof w:val="0"/>
          <w:color w:val="000000" w:themeColor="text1" w:themeTint="FF" w:themeShade="FF"/>
          <w:sz w:val="22"/>
          <w:szCs w:val="22"/>
          <w:lang w:val="en-US"/>
        </w:rPr>
        <w:t>(1), 29-45.</w:t>
      </w:r>
    </w:p>
    <w:p w:rsidR="4B6EBCDF" w:rsidP="3089FAC1" w:rsidRDefault="4B6EBCDF" w14:paraId="6C748527" w14:textId="08C1B657">
      <w:pPr>
        <w:pStyle w:val="Normal"/>
        <w:ind w:left="720" w:hanging="720"/>
        <w:jc w:val="left"/>
      </w:pPr>
      <w:r w:rsidRPr="3089FAC1" w:rsidR="4B6EBCDF">
        <w:rPr>
          <w:rFonts w:ascii="Times New Roman" w:hAnsi="Times New Roman" w:eastAsia="Times New Roman" w:cs="Times New Roman"/>
          <w:noProof w:val="0"/>
          <w:color w:val="000000" w:themeColor="text1" w:themeTint="FF" w:themeShade="FF"/>
          <w:sz w:val="22"/>
          <w:szCs w:val="22"/>
          <w:lang w:val="en-US"/>
        </w:rPr>
        <w:t>Derhé</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M., Moss, A., Edwards, D., Carmenta, R., &amp; Hassall, M. (2010). Predicting the effect of climate change on aggregation </w:t>
      </w:r>
      <w:r w:rsidRPr="3089FAC1" w:rsidR="4B6EBCDF">
        <w:rPr>
          <w:rFonts w:ascii="Times New Roman" w:hAnsi="Times New Roman" w:eastAsia="Times New Roman" w:cs="Times New Roman"/>
          <w:noProof w:val="0"/>
          <w:color w:val="000000" w:themeColor="text1" w:themeTint="FF" w:themeShade="FF"/>
          <w:sz w:val="22"/>
          <w:szCs w:val="22"/>
          <w:lang w:val="en-US"/>
        </w:rPr>
        <w:t>behaviour</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in four species of terrestrial isopods. </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Behaviour</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147</w:t>
      </w:r>
      <w:r w:rsidRPr="3089FAC1" w:rsidR="4B6EBCDF">
        <w:rPr>
          <w:rFonts w:ascii="Times New Roman" w:hAnsi="Times New Roman" w:eastAsia="Times New Roman" w:cs="Times New Roman"/>
          <w:noProof w:val="0"/>
          <w:color w:val="000000" w:themeColor="text1" w:themeTint="FF" w:themeShade="FF"/>
          <w:sz w:val="22"/>
          <w:szCs w:val="22"/>
          <w:lang w:val="en-US"/>
        </w:rPr>
        <w:t>(2), 151-164.</w:t>
      </w:r>
    </w:p>
    <w:p w:rsidR="4B6EBCDF" w:rsidP="3089FAC1" w:rsidRDefault="4B6EBCDF" w14:paraId="5B59DC2D" w14:textId="7B6A1063">
      <w:pPr>
        <w:pStyle w:val="Normal"/>
        <w:ind w:left="720" w:hanging="720"/>
        <w:jc w:val="left"/>
      </w:pPr>
      <w:r w:rsidRPr="3089FAC1" w:rsidR="4B6EBCDF">
        <w:rPr>
          <w:rFonts w:ascii="Times New Roman" w:hAnsi="Times New Roman" w:eastAsia="Times New Roman" w:cs="Times New Roman"/>
          <w:noProof w:val="0"/>
          <w:color w:val="000000" w:themeColor="text1" w:themeTint="FF" w:themeShade="FF"/>
          <w:sz w:val="22"/>
          <w:szCs w:val="22"/>
          <w:lang w:val="en-US"/>
        </w:rPr>
        <w:t xml:space="preserve">Hegarty, K. G., &amp; Kight, S. L. (2014). Do predator cues influence turn alternation behavior in terrestrial isopods Porcellio </w:t>
      </w:r>
      <w:r w:rsidRPr="3089FAC1" w:rsidR="4B6EBCDF">
        <w:rPr>
          <w:rFonts w:ascii="Times New Roman" w:hAnsi="Times New Roman" w:eastAsia="Times New Roman" w:cs="Times New Roman"/>
          <w:noProof w:val="0"/>
          <w:color w:val="000000" w:themeColor="text1" w:themeTint="FF" w:themeShade="FF"/>
          <w:sz w:val="22"/>
          <w:szCs w:val="22"/>
          <w:lang w:val="en-US"/>
        </w:rPr>
        <w:t>laevis</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Latreille and Armadillidium vulgare </w:t>
      </w:r>
      <w:r w:rsidRPr="3089FAC1" w:rsidR="4B6EBCDF">
        <w:rPr>
          <w:rFonts w:ascii="Times New Roman" w:hAnsi="Times New Roman" w:eastAsia="Times New Roman" w:cs="Times New Roman"/>
          <w:noProof w:val="0"/>
          <w:color w:val="000000" w:themeColor="text1" w:themeTint="FF" w:themeShade="FF"/>
          <w:sz w:val="22"/>
          <w:szCs w:val="22"/>
          <w:lang w:val="en-US"/>
        </w:rPr>
        <w:t>Latreille?.</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Behavioural</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 xml:space="preserve"> processes</w:t>
      </w:r>
      <w:r w:rsidRPr="3089FAC1" w:rsidR="4B6EBCDF">
        <w:rPr>
          <w:rFonts w:ascii="Times New Roman" w:hAnsi="Times New Roman" w:eastAsia="Times New Roman" w:cs="Times New Roman"/>
          <w:noProof w:val="0"/>
          <w:color w:val="000000" w:themeColor="text1" w:themeTint="FF" w:themeShade="FF"/>
          <w:sz w:val="22"/>
          <w:szCs w:val="22"/>
          <w:lang w:val="en-US"/>
        </w:rPr>
        <w:t xml:space="preserve">, </w:t>
      </w:r>
      <w:r w:rsidRPr="3089FAC1" w:rsidR="4B6EBCDF">
        <w:rPr>
          <w:rFonts w:ascii="Times New Roman" w:hAnsi="Times New Roman" w:eastAsia="Times New Roman" w:cs="Times New Roman"/>
          <w:i w:val="1"/>
          <w:iCs w:val="1"/>
          <w:noProof w:val="0"/>
          <w:color w:val="000000" w:themeColor="text1" w:themeTint="FF" w:themeShade="FF"/>
          <w:sz w:val="22"/>
          <w:szCs w:val="22"/>
          <w:lang w:val="en-US"/>
        </w:rPr>
        <w:t>106</w:t>
      </w:r>
      <w:r w:rsidRPr="3089FAC1" w:rsidR="4B6EBCDF">
        <w:rPr>
          <w:rFonts w:ascii="Times New Roman" w:hAnsi="Times New Roman" w:eastAsia="Times New Roman" w:cs="Times New Roman"/>
          <w:noProof w:val="0"/>
          <w:color w:val="000000" w:themeColor="text1" w:themeTint="FF" w:themeShade="FF"/>
          <w:sz w:val="22"/>
          <w:szCs w:val="22"/>
          <w:lang w:val="en-US"/>
        </w:rPr>
        <w:t>, 168-171.</w:t>
      </w:r>
    </w:p>
    <w:p w:rsidR="12B36C4E" w:rsidP="3089FAC1" w:rsidRDefault="12B36C4E" w14:paraId="5B160A5E" w14:textId="2609A2F0">
      <w:pPr>
        <w:pStyle w:val="Normal"/>
        <w:ind w:left="720" w:hanging="720"/>
        <w:jc w:val="left"/>
      </w:pPr>
      <w:r w:rsidRPr="3089FAC1" w:rsidR="12B36C4E">
        <w:rPr>
          <w:rFonts w:ascii="Times New Roman" w:hAnsi="Times New Roman" w:eastAsia="Times New Roman" w:cs="Times New Roman"/>
          <w:noProof w:val="0"/>
          <w:color w:val="000000" w:themeColor="text1" w:themeTint="FF" w:themeShade="FF"/>
          <w:sz w:val="22"/>
          <w:szCs w:val="22"/>
          <w:lang w:val="en-US"/>
        </w:rPr>
        <w:t>Leclercq-</w:t>
      </w:r>
      <w:r w:rsidRPr="3089FAC1" w:rsidR="12B36C4E">
        <w:rPr>
          <w:rFonts w:ascii="Times New Roman" w:hAnsi="Times New Roman" w:eastAsia="Times New Roman" w:cs="Times New Roman"/>
          <w:noProof w:val="0"/>
          <w:color w:val="000000" w:themeColor="text1" w:themeTint="FF" w:themeShade="FF"/>
          <w:sz w:val="22"/>
          <w:szCs w:val="22"/>
          <w:lang w:val="en-US"/>
        </w:rPr>
        <w:t>Dransart</w:t>
      </w:r>
      <w:r w:rsidRPr="3089FAC1" w:rsidR="12B36C4E">
        <w:rPr>
          <w:rFonts w:ascii="Times New Roman" w:hAnsi="Times New Roman" w:eastAsia="Times New Roman" w:cs="Times New Roman"/>
          <w:noProof w:val="0"/>
          <w:color w:val="000000" w:themeColor="text1" w:themeTint="FF" w:themeShade="FF"/>
          <w:sz w:val="22"/>
          <w:szCs w:val="22"/>
          <w:lang w:val="en-US"/>
        </w:rPr>
        <w:t xml:space="preserve">, J., Pernin, C., Demuynck, S., Grumiaux, F., </w:t>
      </w:r>
      <w:r w:rsidRPr="3089FAC1" w:rsidR="12B36C4E">
        <w:rPr>
          <w:rFonts w:ascii="Times New Roman" w:hAnsi="Times New Roman" w:eastAsia="Times New Roman" w:cs="Times New Roman"/>
          <w:noProof w:val="0"/>
          <w:color w:val="000000" w:themeColor="text1" w:themeTint="FF" w:themeShade="FF"/>
          <w:sz w:val="22"/>
          <w:szCs w:val="22"/>
          <w:lang w:val="en-US"/>
        </w:rPr>
        <w:t>Lemiere</w:t>
      </w:r>
      <w:r w:rsidRPr="3089FAC1" w:rsidR="12B36C4E">
        <w:rPr>
          <w:rFonts w:ascii="Times New Roman" w:hAnsi="Times New Roman" w:eastAsia="Times New Roman" w:cs="Times New Roman"/>
          <w:noProof w:val="0"/>
          <w:color w:val="000000" w:themeColor="text1" w:themeTint="FF" w:themeShade="FF"/>
          <w:sz w:val="22"/>
          <w:szCs w:val="22"/>
          <w:lang w:val="en-US"/>
        </w:rPr>
        <w:t xml:space="preserve">, S., &amp; </w:t>
      </w:r>
      <w:r w:rsidRPr="3089FAC1" w:rsidR="12B36C4E">
        <w:rPr>
          <w:rFonts w:ascii="Times New Roman" w:hAnsi="Times New Roman" w:eastAsia="Times New Roman" w:cs="Times New Roman"/>
          <w:noProof w:val="0"/>
          <w:color w:val="000000" w:themeColor="text1" w:themeTint="FF" w:themeShade="FF"/>
          <w:sz w:val="22"/>
          <w:szCs w:val="22"/>
          <w:lang w:val="en-US"/>
        </w:rPr>
        <w:t>Leprêtre</w:t>
      </w:r>
      <w:r w:rsidRPr="3089FAC1" w:rsidR="12B36C4E">
        <w:rPr>
          <w:rFonts w:ascii="Times New Roman" w:hAnsi="Times New Roman" w:eastAsia="Times New Roman" w:cs="Times New Roman"/>
          <w:noProof w:val="0"/>
          <w:color w:val="000000" w:themeColor="text1" w:themeTint="FF" w:themeShade="FF"/>
          <w:sz w:val="22"/>
          <w:szCs w:val="22"/>
          <w:lang w:val="en-US"/>
        </w:rPr>
        <w:t xml:space="preserve">, A. (2019). Isopod physiological and behavioral responses to drier conditions: An experiment with four species in the context of global warming. </w:t>
      </w:r>
      <w:r w:rsidRPr="3089FAC1" w:rsidR="12B36C4E">
        <w:rPr>
          <w:rFonts w:ascii="Times New Roman" w:hAnsi="Times New Roman" w:eastAsia="Times New Roman" w:cs="Times New Roman"/>
          <w:i w:val="1"/>
          <w:iCs w:val="1"/>
          <w:noProof w:val="0"/>
          <w:color w:val="000000" w:themeColor="text1" w:themeTint="FF" w:themeShade="FF"/>
          <w:sz w:val="22"/>
          <w:szCs w:val="22"/>
          <w:lang w:val="en-US"/>
        </w:rPr>
        <w:t>European Journal of Soil Biology</w:t>
      </w:r>
      <w:r w:rsidRPr="3089FAC1" w:rsidR="12B36C4E">
        <w:rPr>
          <w:rFonts w:ascii="Times New Roman" w:hAnsi="Times New Roman" w:eastAsia="Times New Roman" w:cs="Times New Roman"/>
          <w:noProof w:val="0"/>
          <w:color w:val="000000" w:themeColor="text1" w:themeTint="FF" w:themeShade="FF"/>
          <w:sz w:val="22"/>
          <w:szCs w:val="22"/>
          <w:lang w:val="en-US"/>
        </w:rPr>
        <w:t xml:space="preserve">, </w:t>
      </w:r>
      <w:r w:rsidRPr="3089FAC1" w:rsidR="12B36C4E">
        <w:rPr>
          <w:rFonts w:ascii="Times New Roman" w:hAnsi="Times New Roman" w:eastAsia="Times New Roman" w:cs="Times New Roman"/>
          <w:i w:val="1"/>
          <w:iCs w:val="1"/>
          <w:noProof w:val="0"/>
          <w:color w:val="000000" w:themeColor="text1" w:themeTint="FF" w:themeShade="FF"/>
          <w:sz w:val="22"/>
          <w:szCs w:val="22"/>
          <w:lang w:val="en-US"/>
        </w:rPr>
        <w:t>90</w:t>
      </w:r>
      <w:r w:rsidRPr="3089FAC1" w:rsidR="12B36C4E">
        <w:rPr>
          <w:rFonts w:ascii="Times New Roman" w:hAnsi="Times New Roman" w:eastAsia="Times New Roman" w:cs="Times New Roman"/>
          <w:noProof w:val="0"/>
          <w:color w:val="000000" w:themeColor="text1" w:themeTint="FF" w:themeShade="FF"/>
          <w:sz w:val="22"/>
          <w:szCs w:val="22"/>
          <w:lang w:val="en-US"/>
        </w:rPr>
        <w:t>, 22-30.</w:t>
      </w:r>
    </w:p>
    <w:p w:rsidR="488F7D15" w:rsidP="3089FAC1" w:rsidRDefault="488F7D15" w14:paraId="2D94B44D" w14:textId="087FCCC2">
      <w:pPr>
        <w:ind w:left="567" w:hanging="567"/>
        <w:jc w:val="left"/>
        <w:rPr>
          <w:rFonts w:ascii="Times New Roman" w:hAnsi="Times New Roman" w:eastAsia="Times New Roman" w:cs="Times New Roman"/>
          <w:noProof w:val="0"/>
          <w:color w:val="000000" w:themeColor="text1" w:themeTint="FF" w:themeShade="FF"/>
          <w:sz w:val="22"/>
          <w:szCs w:val="22"/>
          <w:lang w:val="en-US"/>
        </w:rPr>
      </w:pPr>
      <w:r w:rsidRPr="3089FAC1" w:rsidR="488F7D15">
        <w:rPr>
          <w:rFonts w:ascii="Times New Roman" w:hAnsi="Times New Roman" w:eastAsia="Times New Roman" w:cs="Times New Roman"/>
          <w:i w:val="1"/>
          <w:iCs w:val="1"/>
          <w:noProof w:val="0"/>
          <w:color w:val="000000" w:themeColor="text1" w:themeTint="FF" w:themeShade="FF"/>
          <w:sz w:val="22"/>
          <w:szCs w:val="22"/>
          <w:lang w:val="en-US"/>
        </w:rPr>
        <w:t xml:space="preserve">Influence of oxygen levels on the predatory </w:t>
      </w:r>
      <w:r w:rsidRPr="3089FAC1" w:rsidR="488F7D15">
        <w:rPr>
          <w:rFonts w:ascii="Times New Roman" w:hAnsi="Times New Roman" w:eastAsia="Times New Roman" w:cs="Times New Roman"/>
          <w:i w:val="1"/>
          <w:iCs w:val="1"/>
          <w:noProof w:val="0"/>
          <w:color w:val="000000" w:themeColor="text1" w:themeTint="FF" w:themeShade="FF"/>
          <w:sz w:val="22"/>
          <w:szCs w:val="22"/>
          <w:lang w:val="en-US"/>
        </w:rPr>
        <w:t>behaviour</w:t>
      </w:r>
      <w:r w:rsidRPr="3089FAC1" w:rsidR="488F7D15">
        <w:rPr>
          <w:rFonts w:ascii="Times New Roman" w:hAnsi="Times New Roman" w:eastAsia="Times New Roman" w:cs="Times New Roman"/>
          <w:i w:val="1"/>
          <w:iCs w:val="1"/>
          <w:noProof w:val="0"/>
          <w:color w:val="000000" w:themeColor="text1" w:themeTint="FF" w:themeShade="FF"/>
          <w:sz w:val="22"/>
          <w:szCs w:val="22"/>
          <w:lang w:val="en-US"/>
        </w:rPr>
        <w:t xml:space="preserve"> of the isopod </w:t>
      </w:r>
      <w:r w:rsidRPr="3089FAC1" w:rsidR="488F7D15">
        <w:rPr>
          <w:rFonts w:ascii="Times New Roman" w:hAnsi="Times New Roman" w:eastAsia="Times New Roman" w:cs="Times New Roman"/>
          <w:i w:val="1"/>
          <w:iCs w:val="1"/>
          <w:noProof w:val="0"/>
          <w:color w:val="000000" w:themeColor="text1" w:themeTint="FF" w:themeShade="FF"/>
          <w:sz w:val="22"/>
          <w:szCs w:val="22"/>
          <w:lang w:val="en-US"/>
        </w:rPr>
        <w:t>Saduria</w:t>
      </w:r>
      <w:r w:rsidRPr="3089FAC1" w:rsidR="488F7D15">
        <w:rPr>
          <w:rFonts w:ascii="Times New Roman" w:hAnsi="Times New Roman" w:eastAsia="Times New Roman" w:cs="Times New Roman"/>
          <w:i w:val="1"/>
          <w:iCs w:val="1"/>
          <w:noProof w:val="0"/>
          <w:color w:val="000000" w:themeColor="text1" w:themeTint="FF" w:themeShade="FF"/>
          <w:sz w:val="22"/>
          <w:szCs w:val="22"/>
          <w:lang w:val="en-US"/>
        </w:rPr>
        <w:t xml:space="preserve"> </w:t>
      </w:r>
      <w:r w:rsidRPr="3089FAC1" w:rsidR="488F7D15">
        <w:rPr>
          <w:rFonts w:ascii="Times New Roman" w:hAnsi="Times New Roman" w:eastAsia="Times New Roman" w:cs="Times New Roman"/>
          <w:i w:val="1"/>
          <w:iCs w:val="1"/>
          <w:noProof w:val="0"/>
          <w:color w:val="000000" w:themeColor="text1" w:themeTint="FF" w:themeShade="FF"/>
          <w:sz w:val="22"/>
          <w:szCs w:val="22"/>
          <w:lang w:val="en-US"/>
        </w:rPr>
        <w:t>Entomon</w:t>
      </w:r>
      <w:r w:rsidRPr="3089FAC1" w:rsidR="488F7D15">
        <w:rPr>
          <w:rFonts w:ascii="Times New Roman" w:hAnsi="Times New Roman" w:eastAsia="Times New Roman" w:cs="Times New Roman"/>
          <w:noProof w:val="0"/>
          <w:color w:val="000000" w:themeColor="text1" w:themeTint="FF" w:themeShade="FF"/>
          <w:sz w:val="22"/>
          <w:szCs w:val="22"/>
          <w:lang w:val="en-US"/>
        </w:rPr>
        <w:t xml:space="preserve">. Taylor &amp; Francis. (n.d.).  </w:t>
      </w:r>
      <w:hyperlink r:id="R9a497781a0554cb8">
        <w:r w:rsidRPr="3089FAC1" w:rsidR="488F7D15">
          <w:rPr>
            <w:rStyle w:val="Hyperlink"/>
            <w:rFonts w:ascii="Times New Roman" w:hAnsi="Times New Roman" w:eastAsia="Times New Roman" w:cs="Times New Roman"/>
            <w:noProof w:val="0"/>
            <w:sz w:val="22"/>
            <w:szCs w:val="22"/>
            <w:lang w:val="en-US"/>
          </w:rPr>
          <w:t>https://www.tandfonline.com/doi/abs/10.1080/10236249909379051</w:t>
        </w:r>
      </w:hyperlink>
    </w:p>
    <w:p w:rsidR="05161297" w:rsidP="3089FAC1" w:rsidRDefault="05161297" w14:paraId="42076F51" w14:textId="1740DC0F">
      <w:pPr>
        <w:ind w:left="720" w:hanging="720"/>
        <w:jc w:val="left"/>
      </w:pPr>
      <w:r w:rsidRPr="3089FAC1" w:rsidR="05161297">
        <w:rPr>
          <w:rFonts w:ascii="Times New Roman" w:hAnsi="Times New Roman" w:eastAsia="Times New Roman" w:cs="Times New Roman"/>
          <w:noProof w:val="0"/>
          <w:color w:val="000000" w:themeColor="text1" w:themeTint="FF" w:themeShade="FF"/>
          <w:sz w:val="22"/>
          <w:szCs w:val="22"/>
          <w:lang w:val="en-US"/>
        </w:rPr>
        <w:t xml:space="preserve">Joanne M. Tuck, &amp; Hassall, M. (2004). Foraging </w:t>
      </w:r>
      <w:r w:rsidRPr="3089FAC1" w:rsidR="05161297">
        <w:rPr>
          <w:rFonts w:ascii="Times New Roman" w:hAnsi="Times New Roman" w:eastAsia="Times New Roman" w:cs="Times New Roman"/>
          <w:noProof w:val="0"/>
          <w:color w:val="000000" w:themeColor="text1" w:themeTint="FF" w:themeShade="FF"/>
          <w:sz w:val="22"/>
          <w:szCs w:val="22"/>
          <w:lang w:val="en-US"/>
        </w:rPr>
        <w:t>Behaviour</w:t>
      </w:r>
      <w:r w:rsidRPr="3089FAC1" w:rsidR="05161297">
        <w:rPr>
          <w:rFonts w:ascii="Times New Roman" w:hAnsi="Times New Roman" w:eastAsia="Times New Roman" w:cs="Times New Roman"/>
          <w:noProof w:val="0"/>
          <w:color w:val="000000" w:themeColor="text1" w:themeTint="FF" w:themeShade="FF"/>
          <w:sz w:val="22"/>
          <w:szCs w:val="22"/>
          <w:lang w:val="en-US"/>
        </w:rPr>
        <w:t xml:space="preserve"> of Armadillidium Vulgare (Isopoda: </w:t>
      </w:r>
      <w:r w:rsidRPr="3089FAC1" w:rsidR="05161297">
        <w:rPr>
          <w:rFonts w:ascii="Times New Roman" w:hAnsi="Times New Roman" w:eastAsia="Times New Roman" w:cs="Times New Roman"/>
          <w:noProof w:val="0"/>
          <w:color w:val="000000" w:themeColor="text1" w:themeTint="FF" w:themeShade="FF"/>
          <w:sz w:val="22"/>
          <w:szCs w:val="22"/>
          <w:lang w:val="en-US"/>
        </w:rPr>
        <w:t>Oniscidea</w:t>
      </w:r>
      <w:r w:rsidRPr="3089FAC1" w:rsidR="05161297">
        <w:rPr>
          <w:rFonts w:ascii="Times New Roman" w:hAnsi="Times New Roman" w:eastAsia="Times New Roman" w:cs="Times New Roman"/>
          <w:noProof w:val="0"/>
          <w:color w:val="000000" w:themeColor="text1" w:themeTint="FF" w:themeShade="FF"/>
          <w:sz w:val="22"/>
          <w:szCs w:val="22"/>
          <w:lang w:val="en-US"/>
        </w:rPr>
        <w:t xml:space="preserve">) in Heterogeneous Environments. </w:t>
      </w:r>
      <w:r w:rsidRPr="3089FAC1" w:rsidR="05161297">
        <w:rPr>
          <w:rFonts w:ascii="Times New Roman" w:hAnsi="Times New Roman" w:eastAsia="Times New Roman" w:cs="Times New Roman"/>
          <w:i w:val="1"/>
          <w:iCs w:val="1"/>
          <w:noProof w:val="0"/>
          <w:color w:val="000000" w:themeColor="text1" w:themeTint="FF" w:themeShade="FF"/>
          <w:sz w:val="22"/>
          <w:szCs w:val="22"/>
          <w:lang w:val="en-US"/>
        </w:rPr>
        <w:t>Behaviour</w:t>
      </w:r>
      <w:r w:rsidRPr="3089FAC1" w:rsidR="05161297">
        <w:rPr>
          <w:rFonts w:ascii="Times New Roman" w:hAnsi="Times New Roman" w:eastAsia="Times New Roman" w:cs="Times New Roman"/>
          <w:noProof w:val="0"/>
          <w:color w:val="000000" w:themeColor="text1" w:themeTint="FF" w:themeShade="FF"/>
          <w:sz w:val="22"/>
          <w:szCs w:val="22"/>
          <w:lang w:val="en-US"/>
        </w:rPr>
        <w:t xml:space="preserve">, </w:t>
      </w:r>
      <w:r w:rsidRPr="3089FAC1" w:rsidR="05161297">
        <w:rPr>
          <w:rFonts w:ascii="Times New Roman" w:hAnsi="Times New Roman" w:eastAsia="Times New Roman" w:cs="Times New Roman"/>
          <w:i w:val="1"/>
          <w:iCs w:val="1"/>
          <w:noProof w:val="0"/>
          <w:color w:val="000000" w:themeColor="text1" w:themeTint="FF" w:themeShade="FF"/>
          <w:sz w:val="22"/>
          <w:szCs w:val="22"/>
          <w:lang w:val="en-US"/>
        </w:rPr>
        <w:t>141</w:t>
      </w:r>
      <w:r w:rsidRPr="3089FAC1" w:rsidR="05161297">
        <w:rPr>
          <w:rFonts w:ascii="Times New Roman" w:hAnsi="Times New Roman" w:eastAsia="Times New Roman" w:cs="Times New Roman"/>
          <w:noProof w:val="0"/>
          <w:color w:val="000000" w:themeColor="text1" w:themeTint="FF" w:themeShade="FF"/>
          <w:sz w:val="22"/>
          <w:szCs w:val="22"/>
          <w:lang w:val="en-US"/>
        </w:rPr>
        <w:t xml:space="preserve">(2), 233–244. </w:t>
      </w:r>
      <w:hyperlink r:id="Re0d29a115e7e4677">
        <w:r w:rsidRPr="3089FAC1" w:rsidR="05161297">
          <w:rPr>
            <w:rStyle w:val="Hyperlink"/>
            <w:rFonts w:ascii="Times New Roman" w:hAnsi="Times New Roman" w:eastAsia="Times New Roman" w:cs="Times New Roman"/>
            <w:noProof w:val="0"/>
            <w:sz w:val="22"/>
            <w:szCs w:val="22"/>
            <w:lang w:val="en-US"/>
          </w:rPr>
          <w:t>http://www.jstor.org/stable/4536123</w:t>
        </w:r>
      </w:hyperlink>
    </w:p>
    <w:p w:rsidR="3089FAC1" w:rsidP="3089FAC1" w:rsidRDefault="3089FAC1" w14:paraId="514C26F9" w14:textId="30CB1A75">
      <w:pPr>
        <w:pStyle w:val="Normal"/>
        <w:ind w:left="720" w:hanging="720"/>
        <w:jc w:val="left"/>
        <w:rPr>
          <w:rFonts w:ascii="Times New Roman" w:hAnsi="Times New Roman" w:eastAsia="Times New Roman" w:cs="Times New Roman"/>
          <w:noProof w:val="0"/>
          <w:color w:val="000000" w:themeColor="text1" w:themeTint="FF" w:themeShade="FF"/>
          <w:sz w:val="22"/>
          <w:szCs w:val="22"/>
          <w:lang w:val="en-US"/>
        </w:rPr>
      </w:pPr>
    </w:p>
    <w:p w:rsidR="3089FAC1" w:rsidP="3089FAC1" w:rsidRDefault="3089FAC1" w14:paraId="541FBA63" w14:textId="4758EA44">
      <w:pPr>
        <w:pStyle w:val="Normal"/>
        <w:jc w:val="center"/>
        <w:rPr>
          <w:rFonts w:ascii="Times New Roman" w:hAnsi="Times New Roman" w:cs="Times New Roman"/>
          <w:b w:val="0"/>
          <w:bCs w:val="0"/>
          <w:sz w:val="24"/>
          <w:szCs w:val="24"/>
          <w:u w:val="none"/>
        </w:rPr>
      </w:pPr>
    </w:p>
    <w:p w:rsidR="3089FAC1" w:rsidP="3089FAC1" w:rsidRDefault="3089FAC1" w14:paraId="291A24B9" w14:textId="0F1F40BB">
      <w:pPr>
        <w:pStyle w:val="Normal"/>
        <w:jc w:val="center"/>
        <w:rPr>
          <w:rFonts w:ascii="Times New Roman" w:hAnsi="Times New Roman" w:cs="Times New Roman"/>
          <w:b w:val="0"/>
          <w:bCs w:val="0"/>
          <w:sz w:val="24"/>
          <w:szCs w:val="24"/>
          <w:u w:val="none"/>
        </w:rPr>
      </w:pPr>
    </w:p>
    <w:p w:rsidR="3089FAC1" w:rsidP="3089FAC1" w:rsidRDefault="3089FAC1" w14:paraId="030423AE" w14:textId="34521A3E">
      <w:pPr>
        <w:pStyle w:val="Normal"/>
        <w:jc w:val="center"/>
        <w:rPr>
          <w:rFonts w:ascii="Times New Roman" w:hAnsi="Times New Roman" w:cs="Times New Roman"/>
          <w:b w:val="0"/>
          <w:bCs w:val="0"/>
          <w:sz w:val="24"/>
          <w:szCs w:val="24"/>
          <w:u w:val="none"/>
        </w:rPr>
      </w:pPr>
    </w:p>
    <w:p w:rsidR="3089FAC1" w:rsidP="3089FAC1" w:rsidRDefault="3089FAC1" w14:paraId="02FE607E" w14:textId="4D7D8931">
      <w:pPr>
        <w:pStyle w:val="Normal"/>
        <w:jc w:val="center"/>
        <w:rPr>
          <w:rFonts w:ascii="Times New Roman" w:hAnsi="Times New Roman" w:cs="Times New Roman"/>
          <w:b w:val="0"/>
          <w:bCs w:val="0"/>
          <w:sz w:val="24"/>
          <w:szCs w:val="24"/>
          <w:u w:val="none"/>
        </w:rPr>
      </w:pPr>
    </w:p>
    <w:p w:rsidR="3089FAC1" w:rsidP="3089FAC1" w:rsidRDefault="3089FAC1" w14:paraId="7A44E137" w14:textId="6681FF9C">
      <w:pPr>
        <w:pStyle w:val="Normal"/>
        <w:jc w:val="center"/>
        <w:rPr>
          <w:rFonts w:ascii="Times New Roman" w:hAnsi="Times New Roman" w:cs="Times New Roman"/>
          <w:b w:val="0"/>
          <w:bCs w:val="0"/>
          <w:sz w:val="24"/>
          <w:szCs w:val="24"/>
          <w:u w:val="none"/>
        </w:rPr>
      </w:pPr>
    </w:p>
    <w:p w:rsidR="3089FAC1" w:rsidP="3089FAC1" w:rsidRDefault="3089FAC1" w14:paraId="46A14B50" w14:textId="1B27183A">
      <w:pPr>
        <w:pStyle w:val="Normal"/>
        <w:jc w:val="center"/>
        <w:rPr>
          <w:rFonts w:ascii="Times New Roman" w:hAnsi="Times New Roman" w:cs="Times New Roman"/>
          <w:b w:val="0"/>
          <w:bCs w:val="0"/>
          <w:sz w:val="24"/>
          <w:szCs w:val="24"/>
          <w:u w:val="none"/>
        </w:rPr>
      </w:pPr>
    </w:p>
    <w:p w:rsidR="3089FAC1" w:rsidP="3089FAC1" w:rsidRDefault="3089FAC1" w14:paraId="796B4E57" w14:textId="1AD7622D">
      <w:pPr>
        <w:pStyle w:val="Normal"/>
        <w:jc w:val="center"/>
        <w:rPr>
          <w:rFonts w:ascii="Times New Roman" w:hAnsi="Times New Roman" w:cs="Times New Roman"/>
          <w:b w:val="0"/>
          <w:bCs w:val="0"/>
          <w:sz w:val="24"/>
          <w:szCs w:val="24"/>
          <w:u w:val="none"/>
        </w:rPr>
      </w:pPr>
    </w:p>
    <w:p w:rsidR="3089FAC1" w:rsidP="3089FAC1" w:rsidRDefault="3089FAC1" w14:paraId="6BD33797" w14:textId="0DBBFE49">
      <w:pPr>
        <w:pStyle w:val="Normal"/>
        <w:jc w:val="center"/>
        <w:rPr>
          <w:rFonts w:ascii="Times New Roman" w:hAnsi="Times New Roman" w:cs="Times New Roman"/>
          <w:b w:val="0"/>
          <w:bCs w:val="0"/>
          <w:sz w:val="24"/>
          <w:szCs w:val="24"/>
          <w:u w:val="none"/>
        </w:rPr>
      </w:pPr>
    </w:p>
    <w:p w:rsidR="3089FAC1" w:rsidP="3089FAC1" w:rsidRDefault="3089FAC1" w14:paraId="1E5184A7" w14:textId="7FE4A1AC">
      <w:pPr>
        <w:pStyle w:val="Normal"/>
        <w:jc w:val="center"/>
        <w:rPr>
          <w:rFonts w:ascii="Times New Roman" w:hAnsi="Times New Roman" w:cs="Times New Roman"/>
          <w:b w:val="0"/>
          <w:bCs w:val="0"/>
          <w:sz w:val="24"/>
          <w:szCs w:val="24"/>
          <w:u w:val="none"/>
        </w:rPr>
      </w:pPr>
    </w:p>
    <w:p w:rsidR="3089FAC1" w:rsidP="3089FAC1" w:rsidRDefault="3089FAC1" w14:paraId="469D6CF0" w14:textId="52D14FA2">
      <w:pPr>
        <w:pStyle w:val="Normal"/>
        <w:jc w:val="center"/>
        <w:rPr>
          <w:rFonts w:ascii="Times New Roman" w:hAnsi="Times New Roman" w:cs="Times New Roman"/>
          <w:b w:val="0"/>
          <w:bCs w:val="0"/>
          <w:sz w:val="24"/>
          <w:szCs w:val="24"/>
          <w:u w:val="none"/>
        </w:rPr>
      </w:pPr>
    </w:p>
    <w:p w:rsidR="3089FAC1" w:rsidP="3089FAC1" w:rsidRDefault="3089FAC1" w14:paraId="1E7D599C" w14:textId="07A3155F">
      <w:pPr>
        <w:pStyle w:val="Normal"/>
        <w:jc w:val="center"/>
        <w:rPr>
          <w:rFonts w:ascii="Times New Roman" w:hAnsi="Times New Roman" w:cs="Times New Roman"/>
          <w:b w:val="0"/>
          <w:bCs w:val="0"/>
          <w:sz w:val="24"/>
          <w:szCs w:val="24"/>
          <w:u w:val="none"/>
        </w:rPr>
      </w:pPr>
    </w:p>
    <w:p w:rsidR="3089FAC1" w:rsidP="3089FAC1" w:rsidRDefault="3089FAC1" w14:paraId="6D2180AB" w14:textId="43A65EF4">
      <w:pPr>
        <w:pStyle w:val="Normal"/>
        <w:jc w:val="center"/>
        <w:rPr>
          <w:rFonts w:ascii="Times New Roman" w:hAnsi="Times New Roman" w:cs="Times New Roman"/>
          <w:b w:val="0"/>
          <w:bCs w:val="0"/>
          <w:sz w:val="24"/>
          <w:szCs w:val="24"/>
          <w:u w:val="none"/>
        </w:rPr>
      </w:pPr>
    </w:p>
    <w:p w:rsidR="3089FAC1" w:rsidP="3089FAC1" w:rsidRDefault="3089FAC1" w14:paraId="07AA02A0" w14:textId="5DFE0C70">
      <w:pPr>
        <w:pStyle w:val="Normal"/>
        <w:jc w:val="center"/>
        <w:rPr>
          <w:rFonts w:ascii="Times New Roman" w:hAnsi="Times New Roman" w:cs="Times New Roman"/>
          <w:b w:val="0"/>
          <w:bCs w:val="0"/>
          <w:sz w:val="24"/>
          <w:szCs w:val="24"/>
          <w:u w:val="none"/>
        </w:rPr>
      </w:pPr>
    </w:p>
    <w:p w:rsidR="3089FAC1" w:rsidP="3089FAC1" w:rsidRDefault="3089FAC1" w14:paraId="2C3A1B15" w14:textId="0192A9AD">
      <w:pPr>
        <w:pStyle w:val="Normal"/>
        <w:jc w:val="center"/>
        <w:rPr>
          <w:rFonts w:ascii="Times New Roman" w:hAnsi="Times New Roman" w:cs="Times New Roman"/>
          <w:b w:val="0"/>
          <w:bCs w:val="0"/>
          <w:sz w:val="24"/>
          <w:szCs w:val="24"/>
          <w:u w:val="none"/>
        </w:rPr>
      </w:pPr>
    </w:p>
    <w:p w:rsidR="488F7D15" w:rsidP="3089FAC1" w:rsidRDefault="488F7D15" w14:paraId="2A301FBA" w14:textId="7F481289">
      <w:pPr>
        <w:pStyle w:val="Normal"/>
        <w:jc w:val="center"/>
        <w:rPr>
          <w:rFonts w:ascii="Times New Roman" w:hAnsi="Times New Roman" w:cs="Times New Roman"/>
          <w:b w:val="1"/>
          <w:bCs w:val="1"/>
          <w:sz w:val="24"/>
          <w:szCs w:val="24"/>
          <w:u w:val="single"/>
        </w:rPr>
      </w:pPr>
      <w:r w:rsidRPr="3089FAC1" w:rsidR="488F7D15">
        <w:rPr>
          <w:rFonts w:ascii="Times New Roman" w:hAnsi="Times New Roman" w:cs="Times New Roman"/>
          <w:b w:val="1"/>
          <w:bCs w:val="1"/>
          <w:sz w:val="24"/>
          <w:szCs w:val="24"/>
          <w:u w:val="single"/>
        </w:rPr>
        <w:t>Figures</w:t>
      </w:r>
    </w:p>
    <w:p w:rsidR="3089FAC1" w:rsidP="3089FAC1" w:rsidRDefault="3089FAC1" w14:paraId="33BE9A05" w14:textId="355AE19E">
      <w:pPr>
        <w:pStyle w:val="Normal"/>
        <w:jc w:val="center"/>
        <w:rPr>
          <w:rFonts w:ascii="Times New Roman" w:hAnsi="Times New Roman" w:cs="Times New Roman"/>
          <w:b w:val="0"/>
          <w:bCs w:val="0"/>
          <w:sz w:val="24"/>
          <w:szCs w:val="24"/>
          <w:u w:val="none"/>
        </w:rPr>
      </w:pPr>
    </w:p>
    <w:p w:rsidR="5855F5F7" w:rsidP="3089FAC1" w:rsidRDefault="5855F5F7" w14:paraId="08136647" w14:textId="6F5C1D74">
      <w:pPr>
        <w:pStyle w:val="Normal"/>
        <w:jc w:val="left"/>
        <w:rPr>
          <w:rFonts w:ascii="Times New Roman" w:hAnsi="Times New Roman" w:cs="Times New Roman"/>
          <w:b w:val="1"/>
          <w:bCs w:val="1"/>
          <w:sz w:val="24"/>
          <w:szCs w:val="24"/>
          <w:u w:val="none"/>
        </w:rPr>
      </w:pPr>
      <w:r w:rsidRPr="3089FAC1" w:rsidR="5855F5F7">
        <w:rPr>
          <w:rFonts w:ascii="Times New Roman" w:hAnsi="Times New Roman" w:cs="Times New Roman"/>
          <w:b w:val="1"/>
          <w:bCs w:val="1"/>
          <w:sz w:val="24"/>
          <w:szCs w:val="24"/>
          <w:u w:val="none"/>
        </w:rPr>
        <w:t>Figure 1</w:t>
      </w:r>
    </w:p>
    <w:p w:rsidR="5E3FB325" w:rsidP="3089FAC1" w:rsidRDefault="5E3FB325" w14:paraId="44C5A503" w14:textId="6752A91F">
      <w:pPr>
        <w:pStyle w:val="Normal"/>
        <w:jc w:val="center"/>
      </w:pPr>
      <w:r w:rsidR="5E3FB325">
        <w:drawing>
          <wp:inline wp14:editId="67756713" wp14:anchorId="2812C79E">
            <wp:extent cx="2605374" cy="1536085"/>
            <wp:effectExtent l="0" t="0" r="0" b="0"/>
            <wp:docPr id="1669768104" name="" title=""/>
            <wp:cNvGraphicFramePr>
              <a:graphicFrameLocks noChangeAspect="1"/>
            </wp:cNvGraphicFramePr>
            <a:graphic>
              <a:graphicData uri="http://schemas.openxmlformats.org/drawingml/2006/picture">
                <pic:pic>
                  <pic:nvPicPr>
                    <pic:cNvPr id="0" name=""/>
                    <pic:cNvPicPr/>
                  </pic:nvPicPr>
                  <pic:blipFill>
                    <a:blip r:embed="R338595e9c689467c">
                      <a:extLst>
                        <a:ext xmlns:a="http://schemas.openxmlformats.org/drawingml/2006/main" uri="{28A0092B-C50C-407E-A947-70E740481C1C}">
                          <a14:useLocalDpi val="0"/>
                        </a:ext>
                      </a:extLst>
                    </a:blip>
                    <a:stretch>
                      <a:fillRect/>
                    </a:stretch>
                  </pic:blipFill>
                  <pic:spPr>
                    <a:xfrm>
                      <a:off x="0" y="0"/>
                      <a:ext cx="2605374" cy="1536085"/>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3089FAC1" w:rsidTr="3089FAC1" w14:paraId="7F8C91F4">
        <w:trPr>
          <w:trHeight w:val="300"/>
        </w:trPr>
        <w:tc>
          <w:tcPr>
            <w:tcW w:w="3120" w:type="dxa"/>
            <w:tcMar/>
            <w:vAlign w:val="center"/>
          </w:tcPr>
          <w:p w:rsidR="3089FAC1" w:rsidP="3089FAC1" w:rsidRDefault="3089FAC1" w14:paraId="2C76E0C0" w14:textId="50EB7E94">
            <w:pPr>
              <w:jc w:val="both"/>
            </w:pPr>
          </w:p>
        </w:tc>
        <w:tc>
          <w:tcPr>
            <w:tcW w:w="3120" w:type="dxa"/>
            <w:tcMar/>
            <w:vAlign w:val="center"/>
          </w:tcPr>
          <w:p w:rsidR="3089FAC1" w:rsidRDefault="3089FAC1" w14:paraId="591475BD" w14:textId="4D7CDAB0">
            <w:r w:rsidR="3089FAC1">
              <w:rPr/>
              <w:t>Sow Bug</w:t>
            </w:r>
          </w:p>
        </w:tc>
        <w:tc>
          <w:tcPr>
            <w:tcW w:w="3120" w:type="dxa"/>
            <w:tcMar/>
            <w:vAlign w:val="center"/>
          </w:tcPr>
          <w:p w:rsidR="3089FAC1" w:rsidRDefault="3089FAC1" w14:paraId="637803D2" w14:textId="46339E04">
            <w:r w:rsidR="3089FAC1">
              <w:rPr/>
              <w:t>Pill Bug</w:t>
            </w:r>
          </w:p>
        </w:tc>
      </w:tr>
      <w:tr w:rsidR="3089FAC1" w:rsidTr="3089FAC1" w14:paraId="315123AE">
        <w:trPr>
          <w:trHeight w:val="300"/>
        </w:trPr>
        <w:tc>
          <w:tcPr>
            <w:tcW w:w="3120" w:type="dxa"/>
            <w:tcMar/>
            <w:vAlign w:val="center"/>
          </w:tcPr>
          <w:p w:rsidR="3089FAC1" w:rsidP="3089FAC1" w:rsidRDefault="3089FAC1" w14:paraId="7E479FAC" w14:textId="227C319E">
            <w:pPr>
              <w:jc w:val="both"/>
            </w:pPr>
            <w:r w:rsidR="3089FAC1">
              <w:rPr/>
              <w:t>Wet</w:t>
            </w:r>
          </w:p>
        </w:tc>
        <w:tc>
          <w:tcPr>
            <w:tcW w:w="3120" w:type="dxa"/>
            <w:tcMar/>
            <w:vAlign w:val="center"/>
          </w:tcPr>
          <w:p w:rsidR="3089FAC1" w:rsidRDefault="3089FAC1" w14:paraId="240381A7" w14:textId="1C0E1D09">
            <w:r w:rsidR="3089FAC1">
              <w:rPr/>
              <w:t>140</w:t>
            </w:r>
          </w:p>
        </w:tc>
        <w:tc>
          <w:tcPr>
            <w:tcW w:w="3120" w:type="dxa"/>
            <w:tcMar/>
            <w:vAlign w:val="center"/>
          </w:tcPr>
          <w:p w:rsidR="3089FAC1" w:rsidP="3089FAC1" w:rsidRDefault="3089FAC1" w14:paraId="6B0B179F" w14:textId="3C01F9A6">
            <w:pPr>
              <w:pStyle w:val="Normal"/>
            </w:pPr>
            <w:r w:rsidR="3089FAC1">
              <w:rPr/>
              <w:t>178</w:t>
            </w:r>
          </w:p>
        </w:tc>
      </w:tr>
      <w:tr w:rsidR="3089FAC1" w:rsidTr="3089FAC1" w14:paraId="0C38D960">
        <w:trPr>
          <w:trHeight w:val="300"/>
        </w:trPr>
        <w:tc>
          <w:tcPr>
            <w:tcW w:w="3120" w:type="dxa"/>
            <w:tcMar/>
            <w:vAlign w:val="center"/>
          </w:tcPr>
          <w:p w:rsidR="3089FAC1" w:rsidP="3089FAC1" w:rsidRDefault="3089FAC1" w14:paraId="2341656F" w14:textId="0093EC23">
            <w:pPr>
              <w:jc w:val="both"/>
            </w:pPr>
            <w:r w:rsidR="3089FAC1">
              <w:rPr/>
              <w:t>Dry</w:t>
            </w:r>
          </w:p>
        </w:tc>
        <w:tc>
          <w:tcPr>
            <w:tcW w:w="3120" w:type="dxa"/>
            <w:tcMar/>
            <w:vAlign w:val="center"/>
          </w:tcPr>
          <w:p w:rsidR="3089FAC1" w:rsidRDefault="3089FAC1" w14:paraId="1D8DE96C" w14:textId="42485164">
            <w:r w:rsidR="3089FAC1">
              <w:rPr/>
              <w:t>100</w:t>
            </w:r>
          </w:p>
        </w:tc>
        <w:tc>
          <w:tcPr>
            <w:tcW w:w="3120" w:type="dxa"/>
            <w:tcMar/>
            <w:vAlign w:val="center"/>
          </w:tcPr>
          <w:p w:rsidR="3089FAC1" w:rsidRDefault="3089FAC1" w14:paraId="0618F40C" w14:textId="6C85E67A">
            <w:r w:rsidR="3089FAC1">
              <w:rPr/>
              <w:t>62</w:t>
            </w:r>
          </w:p>
        </w:tc>
      </w:tr>
    </w:tbl>
    <w:p w:rsidR="3089FAC1" w:rsidP="3089FAC1" w:rsidRDefault="3089FAC1" w14:paraId="41DD8EE1" w14:textId="55C92981">
      <w:pPr>
        <w:pStyle w:val="Normal"/>
        <w:jc w:val="left"/>
        <w:rPr>
          <w:rFonts w:ascii="Times New Roman" w:hAnsi="Times New Roman" w:cs="Times New Roman"/>
          <w:b w:val="0"/>
          <w:bCs w:val="0"/>
          <w:sz w:val="24"/>
          <w:szCs w:val="24"/>
          <w:u w:val="none"/>
        </w:rPr>
      </w:pPr>
    </w:p>
    <w:p w:rsidR="2820132A" w:rsidP="3089FAC1" w:rsidRDefault="2820132A" w14:paraId="4DF49E1D" w14:textId="4D72B033">
      <w:pPr>
        <w:pStyle w:val="Normal"/>
        <w:jc w:val="left"/>
        <w:rPr>
          <w:rFonts w:ascii="Times New Roman" w:hAnsi="Times New Roman" w:cs="Times New Roman"/>
          <w:b w:val="0"/>
          <w:bCs w:val="0"/>
          <w:sz w:val="24"/>
          <w:szCs w:val="24"/>
          <w:u w:val="none"/>
        </w:rPr>
      </w:pPr>
      <w:r w:rsidRPr="3089FAC1" w:rsidR="2820132A">
        <w:rPr>
          <w:rFonts w:ascii="Times New Roman" w:hAnsi="Times New Roman" w:cs="Times New Roman"/>
          <w:b w:val="0"/>
          <w:bCs w:val="0"/>
          <w:sz w:val="24"/>
          <w:szCs w:val="24"/>
          <w:u w:val="none"/>
        </w:rPr>
        <w:t>Wet vs. Dry</w:t>
      </w:r>
    </w:p>
    <w:p w:rsidR="2820132A" w:rsidP="3089FAC1" w:rsidRDefault="2820132A" w14:paraId="62D95EAE" w14:textId="2F1EE026">
      <w:pPr>
        <w:pStyle w:val="Normal"/>
        <w:jc w:val="left"/>
        <w:rPr>
          <w:rFonts w:ascii="Times New Roman" w:hAnsi="Times New Roman" w:cs="Times New Roman"/>
          <w:b w:val="0"/>
          <w:bCs w:val="0"/>
          <w:sz w:val="24"/>
          <w:szCs w:val="24"/>
          <w:u w:val="none"/>
        </w:rPr>
      </w:pPr>
      <w:r w:rsidRPr="3089FAC1" w:rsidR="2820132A">
        <w:rPr>
          <w:rFonts w:ascii="Times New Roman" w:hAnsi="Times New Roman" w:cs="Times New Roman"/>
          <w:b w:val="0"/>
          <w:bCs w:val="0"/>
          <w:sz w:val="24"/>
          <w:szCs w:val="24"/>
          <w:u w:val="none"/>
        </w:rPr>
        <w:t>Both pill and sow bugs prefer wet substrates</w:t>
      </w:r>
      <w:r w:rsidRPr="3089FAC1" w:rsidR="4227168A">
        <w:rPr>
          <w:rFonts w:ascii="Times New Roman" w:hAnsi="Times New Roman" w:cs="Times New Roman"/>
          <w:b w:val="0"/>
          <w:bCs w:val="0"/>
          <w:sz w:val="24"/>
          <w:szCs w:val="24"/>
          <w:u w:val="none"/>
        </w:rPr>
        <w:t>.</w:t>
      </w:r>
    </w:p>
    <w:p w:rsidR="7903835E" w:rsidP="3089FAC1" w:rsidRDefault="7903835E" w14:paraId="18CB989A" w14:textId="3FF5506E">
      <w:pPr>
        <w:pStyle w:val="Normal"/>
        <w:jc w:val="left"/>
        <w:rPr>
          <w:rFonts w:ascii="Times New Roman" w:hAnsi="Times New Roman" w:cs="Times New Roman"/>
          <w:b w:val="1"/>
          <w:bCs w:val="1"/>
          <w:sz w:val="24"/>
          <w:szCs w:val="24"/>
          <w:u w:val="none"/>
        </w:rPr>
      </w:pPr>
      <w:r w:rsidRPr="3089FAC1" w:rsidR="7903835E">
        <w:rPr>
          <w:rFonts w:ascii="Times New Roman" w:hAnsi="Times New Roman" w:cs="Times New Roman"/>
          <w:b w:val="1"/>
          <w:bCs w:val="1"/>
          <w:sz w:val="24"/>
          <w:szCs w:val="24"/>
          <w:u w:val="none"/>
        </w:rPr>
        <w:t>Figure 2</w:t>
      </w:r>
    </w:p>
    <w:p w:rsidR="62F49093" w:rsidP="3089FAC1" w:rsidRDefault="62F49093" w14:paraId="3AC1A3D7" w14:textId="5B396FF8">
      <w:pPr>
        <w:jc w:val="center"/>
      </w:pPr>
      <w:r w:rsidR="62F49093">
        <w:drawing>
          <wp:inline wp14:editId="0483E861" wp14:anchorId="432EC94C">
            <wp:extent cx="2605556" cy="1536192"/>
            <wp:effectExtent l="0" t="0" r="0" b="0"/>
            <wp:docPr id="1408585914" name="" title=""/>
            <wp:cNvGraphicFramePr>
              <a:graphicFrameLocks noChangeAspect="1"/>
            </wp:cNvGraphicFramePr>
            <a:graphic>
              <a:graphicData uri="http://schemas.openxmlformats.org/drawingml/2006/picture">
                <pic:pic>
                  <pic:nvPicPr>
                    <pic:cNvPr id="0" name=""/>
                    <pic:cNvPicPr/>
                  </pic:nvPicPr>
                  <pic:blipFill>
                    <a:blip r:embed="R7706527d5eca4f18">
                      <a:extLst>
                        <a:ext xmlns:a="http://schemas.openxmlformats.org/drawingml/2006/main" uri="{28A0092B-C50C-407E-A947-70E740481C1C}">
                          <a14:useLocalDpi val="0"/>
                        </a:ext>
                      </a:extLst>
                    </a:blip>
                    <a:stretch>
                      <a:fillRect/>
                    </a:stretch>
                  </pic:blipFill>
                  <pic:spPr>
                    <a:xfrm>
                      <a:off x="0" y="0"/>
                      <a:ext cx="2605556" cy="153619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3089FAC1" w:rsidTr="3089FAC1" w14:paraId="6C3A5FA8">
        <w:trPr>
          <w:trHeight w:val="300"/>
        </w:trPr>
        <w:tc>
          <w:tcPr>
            <w:tcW w:w="3120" w:type="dxa"/>
            <w:tcMar/>
            <w:vAlign w:val="center"/>
          </w:tcPr>
          <w:p w:rsidR="3089FAC1" w:rsidRDefault="3089FAC1" w14:paraId="3FB1E4BA" w14:textId="0FD90C2C"/>
        </w:tc>
        <w:tc>
          <w:tcPr>
            <w:tcW w:w="3120" w:type="dxa"/>
            <w:tcMar/>
            <w:vAlign w:val="center"/>
          </w:tcPr>
          <w:p w:rsidR="3089FAC1" w:rsidRDefault="3089FAC1" w14:paraId="283AA9E1" w14:textId="1CD269EC">
            <w:r w:rsidR="3089FAC1">
              <w:rPr/>
              <w:t>Sow Bug</w:t>
            </w:r>
          </w:p>
        </w:tc>
        <w:tc>
          <w:tcPr>
            <w:tcW w:w="3120" w:type="dxa"/>
            <w:tcMar/>
            <w:vAlign w:val="center"/>
          </w:tcPr>
          <w:p w:rsidR="3089FAC1" w:rsidRDefault="3089FAC1" w14:paraId="152D57D3" w14:textId="136FA254">
            <w:r w:rsidR="3089FAC1">
              <w:rPr/>
              <w:t>Pill Bug</w:t>
            </w:r>
          </w:p>
        </w:tc>
      </w:tr>
      <w:tr w:rsidR="3089FAC1" w:rsidTr="3089FAC1" w14:paraId="665BD600">
        <w:trPr>
          <w:trHeight w:val="300"/>
        </w:trPr>
        <w:tc>
          <w:tcPr>
            <w:tcW w:w="3120" w:type="dxa"/>
            <w:tcMar/>
            <w:vAlign w:val="center"/>
          </w:tcPr>
          <w:p w:rsidR="3089FAC1" w:rsidRDefault="3089FAC1" w14:paraId="445DF47C" w14:textId="16ABED38">
            <w:r w:rsidR="3089FAC1">
              <w:rPr/>
              <w:t>Smooth</w:t>
            </w:r>
          </w:p>
        </w:tc>
        <w:tc>
          <w:tcPr>
            <w:tcW w:w="3120" w:type="dxa"/>
            <w:tcMar/>
            <w:vAlign w:val="center"/>
          </w:tcPr>
          <w:p w:rsidR="3089FAC1" w:rsidRDefault="3089FAC1" w14:paraId="67DEF846" w14:textId="5116A401">
            <w:r w:rsidR="3089FAC1">
              <w:rPr/>
              <w:t>64</w:t>
            </w:r>
          </w:p>
        </w:tc>
        <w:tc>
          <w:tcPr>
            <w:tcW w:w="3120" w:type="dxa"/>
            <w:tcMar/>
            <w:vAlign w:val="center"/>
          </w:tcPr>
          <w:p w:rsidR="3089FAC1" w:rsidRDefault="3089FAC1" w14:paraId="4E34D188" w14:textId="1D6E0B97">
            <w:r w:rsidR="3089FAC1">
              <w:rPr/>
              <w:t>70</w:t>
            </w:r>
          </w:p>
        </w:tc>
      </w:tr>
      <w:tr w:rsidR="3089FAC1" w:rsidTr="3089FAC1" w14:paraId="266FF4DE">
        <w:trPr>
          <w:trHeight w:val="300"/>
        </w:trPr>
        <w:tc>
          <w:tcPr>
            <w:tcW w:w="3120" w:type="dxa"/>
            <w:tcMar/>
            <w:vAlign w:val="center"/>
          </w:tcPr>
          <w:p w:rsidR="3089FAC1" w:rsidRDefault="3089FAC1" w14:paraId="3EA24F91" w14:textId="5F73A365">
            <w:r w:rsidR="3089FAC1">
              <w:rPr/>
              <w:t>Rough</w:t>
            </w:r>
          </w:p>
        </w:tc>
        <w:tc>
          <w:tcPr>
            <w:tcW w:w="3120" w:type="dxa"/>
            <w:tcMar/>
            <w:vAlign w:val="center"/>
          </w:tcPr>
          <w:p w:rsidR="3089FAC1" w:rsidRDefault="3089FAC1" w14:paraId="245B7828" w14:textId="3BB9B119">
            <w:r w:rsidR="3089FAC1">
              <w:rPr/>
              <w:t>176</w:t>
            </w:r>
          </w:p>
        </w:tc>
        <w:tc>
          <w:tcPr>
            <w:tcW w:w="3120" w:type="dxa"/>
            <w:tcMar/>
            <w:vAlign w:val="center"/>
          </w:tcPr>
          <w:p w:rsidR="3089FAC1" w:rsidRDefault="3089FAC1" w14:paraId="62FC4DD5" w14:textId="0D1786CF">
            <w:r w:rsidR="3089FAC1">
              <w:rPr/>
              <w:t>170</w:t>
            </w:r>
          </w:p>
        </w:tc>
      </w:tr>
    </w:tbl>
    <w:p w:rsidR="3089FAC1" w:rsidP="3089FAC1" w:rsidRDefault="3089FAC1" w14:paraId="76DBA216" w14:textId="6AC7692F">
      <w:pPr>
        <w:jc w:val="left"/>
      </w:pPr>
    </w:p>
    <w:p w:rsidR="077285C3" w:rsidP="3089FAC1" w:rsidRDefault="077285C3" w14:paraId="3253BE4B" w14:textId="0CA7A652">
      <w:pPr>
        <w:pStyle w:val="Normal"/>
        <w:jc w:val="left"/>
      </w:pPr>
      <w:r w:rsidR="077285C3">
        <w:rPr/>
        <w:t>Smooth vs. Rough</w:t>
      </w:r>
    </w:p>
    <w:p w:rsidR="077285C3" w:rsidP="3089FAC1" w:rsidRDefault="077285C3" w14:paraId="0E8F3676" w14:textId="1C1CED03">
      <w:pPr>
        <w:pStyle w:val="Normal"/>
        <w:jc w:val="left"/>
      </w:pPr>
      <w:r w:rsidR="077285C3">
        <w:rPr/>
        <w:t>Both pill and sow bugs prefer rough substrates</w:t>
      </w:r>
      <w:r w:rsidR="5BAC4599">
        <w:rPr/>
        <w:t>.</w:t>
      </w:r>
    </w:p>
    <w:p w:rsidR="3089FAC1" w:rsidP="3089FAC1" w:rsidRDefault="3089FAC1" w14:paraId="07D88BF2" w14:textId="4CAD4A96">
      <w:pPr>
        <w:pStyle w:val="Normal"/>
        <w:jc w:val="left"/>
        <w:rPr>
          <w:rFonts w:ascii="Times New Roman" w:hAnsi="Times New Roman" w:eastAsia="Times New Roman" w:cs="Times New Roman"/>
          <w:b w:val="1"/>
          <w:bCs w:val="1"/>
          <w:sz w:val="24"/>
          <w:szCs w:val="24"/>
        </w:rPr>
      </w:pPr>
    </w:p>
    <w:p w:rsidR="3089FAC1" w:rsidP="3089FAC1" w:rsidRDefault="3089FAC1" w14:paraId="7AFAC8B7" w14:textId="3A74DDCD">
      <w:pPr>
        <w:pStyle w:val="Normal"/>
        <w:jc w:val="left"/>
        <w:rPr>
          <w:rFonts w:ascii="Times New Roman" w:hAnsi="Times New Roman" w:eastAsia="Times New Roman" w:cs="Times New Roman"/>
          <w:b w:val="1"/>
          <w:bCs w:val="1"/>
          <w:sz w:val="24"/>
          <w:szCs w:val="24"/>
        </w:rPr>
      </w:pPr>
    </w:p>
    <w:p w:rsidR="20CA694D" w:rsidP="3089FAC1" w:rsidRDefault="20CA694D" w14:paraId="7DA9A23B" w14:textId="19DDD15B">
      <w:pPr>
        <w:pStyle w:val="Normal"/>
        <w:jc w:val="left"/>
        <w:rPr>
          <w:rFonts w:ascii="Times New Roman" w:hAnsi="Times New Roman" w:eastAsia="Times New Roman" w:cs="Times New Roman"/>
          <w:b w:val="1"/>
          <w:bCs w:val="1"/>
          <w:sz w:val="24"/>
          <w:szCs w:val="24"/>
        </w:rPr>
      </w:pPr>
      <w:r w:rsidRPr="3089FAC1" w:rsidR="20CA694D">
        <w:rPr>
          <w:rFonts w:ascii="Times New Roman" w:hAnsi="Times New Roman" w:eastAsia="Times New Roman" w:cs="Times New Roman"/>
          <w:b w:val="1"/>
          <w:bCs w:val="1"/>
          <w:sz w:val="24"/>
          <w:szCs w:val="24"/>
        </w:rPr>
        <w:t>Figure 3</w:t>
      </w:r>
    </w:p>
    <w:p w:rsidR="25C6D850" w:rsidP="3089FAC1" w:rsidRDefault="25C6D850" w14:paraId="3535B619" w14:textId="103146EA">
      <w:pPr>
        <w:jc w:val="center"/>
      </w:pPr>
      <w:r w:rsidR="25C6D850">
        <w:drawing>
          <wp:inline wp14:editId="45642BD6" wp14:anchorId="6DD385C9">
            <wp:extent cx="2605556" cy="1536192"/>
            <wp:effectExtent l="0" t="0" r="0" b="0"/>
            <wp:docPr id="1827875564" name="" title=""/>
            <wp:cNvGraphicFramePr>
              <a:graphicFrameLocks noChangeAspect="1"/>
            </wp:cNvGraphicFramePr>
            <a:graphic>
              <a:graphicData uri="http://schemas.openxmlformats.org/drawingml/2006/picture">
                <pic:pic>
                  <pic:nvPicPr>
                    <pic:cNvPr id="0" name=""/>
                    <pic:cNvPicPr/>
                  </pic:nvPicPr>
                  <pic:blipFill>
                    <a:blip r:embed="Rf022f3ebc6834965">
                      <a:extLst>
                        <a:ext xmlns:a="http://schemas.openxmlformats.org/drawingml/2006/main" uri="{28A0092B-C50C-407E-A947-70E740481C1C}">
                          <a14:useLocalDpi val="0"/>
                        </a:ext>
                      </a:extLst>
                    </a:blip>
                    <a:stretch>
                      <a:fillRect/>
                    </a:stretch>
                  </pic:blipFill>
                  <pic:spPr>
                    <a:xfrm>
                      <a:off x="0" y="0"/>
                      <a:ext cx="2605556" cy="153619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3089FAC1" w:rsidTr="3089FAC1" w14:paraId="4D1B5586">
        <w:trPr>
          <w:trHeight w:val="300"/>
        </w:trPr>
        <w:tc>
          <w:tcPr>
            <w:tcW w:w="3120" w:type="dxa"/>
            <w:tcMar/>
            <w:vAlign w:val="center"/>
          </w:tcPr>
          <w:p w:rsidR="3089FAC1" w:rsidRDefault="3089FAC1" w14:paraId="32E3F307" w14:textId="7A08675A"/>
        </w:tc>
        <w:tc>
          <w:tcPr>
            <w:tcW w:w="3120" w:type="dxa"/>
            <w:tcMar/>
            <w:vAlign w:val="center"/>
          </w:tcPr>
          <w:p w:rsidR="3089FAC1" w:rsidRDefault="3089FAC1" w14:paraId="7B221C0A" w14:textId="1BC2FFBA">
            <w:r w:rsidR="3089FAC1">
              <w:rPr/>
              <w:t>Sow Bug</w:t>
            </w:r>
          </w:p>
        </w:tc>
        <w:tc>
          <w:tcPr>
            <w:tcW w:w="3120" w:type="dxa"/>
            <w:tcMar/>
            <w:vAlign w:val="center"/>
          </w:tcPr>
          <w:p w:rsidR="3089FAC1" w:rsidRDefault="3089FAC1" w14:paraId="357063C5" w14:textId="76F5453E">
            <w:r w:rsidR="3089FAC1">
              <w:rPr/>
              <w:t>Pill Bug</w:t>
            </w:r>
          </w:p>
        </w:tc>
      </w:tr>
      <w:tr w:rsidR="3089FAC1" w:rsidTr="3089FAC1" w14:paraId="7BA7B44E">
        <w:trPr>
          <w:trHeight w:val="300"/>
        </w:trPr>
        <w:tc>
          <w:tcPr>
            <w:tcW w:w="3120" w:type="dxa"/>
            <w:tcMar/>
            <w:vAlign w:val="center"/>
          </w:tcPr>
          <w:p w:rsidR="3089FAC1" w:rsidRDefault="3089FAC1" w14:paraId="7EA67D3C" w14:textId="0C592AC2">
            <w:r w:rsidR="3089FAC1">
              <w:rPr/>
              <w:t>Dark</w:t>
            </w:r>
          </w:p>
        </w:tc>
        <w:tc>
          <w:tcPr>
            <w:tcW w:w="3120" w:type="dxa"/>
            <w:tcMar/>
            <w:vAlign w:val="center"/>
          </w:tcPr>
          <w:p w:rsidR="3089FAC1" w:rsidRDefault="3089FAC1" w14:paraId="6525CEE6" w14:textId="46F5BB0F">
            <w:r w:rsidR="3089FAC1">
              <w:rPr/>
              <w:t>149</w:t>
            </w:r>
          </w:p>
        </w:tc>
        <w:tc>
          <w:tcPr>
            <w:tcW w:w="3120" w:type="dxa"/>
            <w:tcMar/>
            <w:vAlign w:val="center"/>
          </w:tcPr>
          <w:p w:rsidR="3089FAC1" w:rsidRDefault="3089FAC1" w14:paraId="0B7810FA" w14:textId="12409A94">
            <w:r w:rsidR="3089FAC1">
              <w:rPr/>
              <w:t>195</w:t>
            </w:r>
          </w:p>
        </w:tc>
      </w:tr>
      <w:tr w:rsidR="3089FAC1" w:rsidTr="3089FAC1" w14:paraId="6A1814F1">
        <w:trPr>
          <w:trHeight w:val="300"/>
        </w:trPr>
        <w:tc>
          <w:tcPr>
            <w:tcW w:w="3120" w:type="dxa"/>
            <w:tcMar/>
            <w:vAlign w:val="center"/>
          </w:tcPr>
          <w:p w:rsidR="3089FAC1" w:rsidRDefault="3089FAC1" w14:paraId="7A26670A" w14:textId="1DC186FE">
            <w:r w:rsidR="3089FAC1">
              <w:rPr/>
              <w:t>Light</w:t>
            </w:r>
          </w:p>
        </w:tc>
        <w:tc>
          <w:tcPr>
            <w:tcW w:w="3120" w:type="dxa"/>
            <w:tcMar/>
            <w:vAlign w:val="center"/>
          </w:tcPr>
          <w:p w:rsidR="3089FAC1" w:rsidRDefault="3089FAC1" w14:paraId="233DCF6F" w14:textId="7E5C5D25">
            <w:r w:rsidR="3089FAC1">
              <w:rPr/>
              <w:t>91</w:t>
            </w:r>
          </w:p>
        </w:tc>
        <w:tc>
          <w:tcPr>
            <w:tcW w:w="3120" w:type="dxa"/>
            <w:tcMar/>
            <w:vAlign w:val="center"/>
          </w:tcPr>
          <w:p w:rsidR="3089FAC1" w:rsidRDefault="3089FAC1" w14:paraId="2AECEBAB" w14:textId="6483D60A">
            <w:r w:rsidR="3089FAC1">
              <w:rPr/>
              <w:t>45</w:t>
            </w:r>
          </w:p>
        </w:tc>
      </w:tr>
    </w:tbl>
    <w:p w:rsidR="3089FAC1" w:rsidP="3089FAC1" w:rsidRDefault="3089FAC1" w14:paraId="24324AC7" w14:textId="2AF1F720">
      <w:pPr>
        <w:jc w:val="left"/>
      </w:pPr>
    </w:p>
    <w:p w:rsidR="1A2216CD" w:rsidP="3089FAC1" w:rsidRDefault="1A2216CD" w14:paraId="1DB86459" w14:textId="5AAC3273">
      <w:pPr>
        <w:pStyle w:val="Normal"/>
        <w:jc w:val="left"/>
      </w:pPr>
      <w:r w:rsidR="1A2216CD">
        <w:rPr/>
        <w:t>Dark vs. Light</w:t>
      </w:r>
    </w:p>
    <w:p w:rsidR="1A2216CD" w:rsidP="3089FAC1" w:rsidRDefault="1A2216CD" w14:paraId="0F10C6DE" w14:textId="478C7EB1">
      <w:pPr>
        <w:pStyle w:val="Normal"/>
        <w:jc w:val="left"/>
      </w:pPr>
      <w:r w:rsidR="1A2216CD">
        <w:rPr/>
        <w:t>Both pill and sow bugs prefer dark substrates</w:t>
      </w:r>
      <w:r w:rsidR="4C714471">
        <w:rPr/>
        <w:t>.</w:t>
      </w:r>
    </w:p>
    <w:p w:rsidR="1C1F9572" w:rsidP="3089FAC1" w:rsidRDefault="1C1F9572" w14:paraId="7F5FB388" w14:textId="3755D37A">
      <w:pPr>
        <w:jc w:val="left"/>
        <w:rPr>
          <w:rFonts w:ascii="Times New Roman" w:hAnsi="Times New Roman" w:eastAsia="Times New Roman" w:cs="Times New Roman"/>
          <w:b w:val="1"/>
          <w:bCs w:val="1"/>
          <w:sz w:val="24"/>
          <w:szCs w:val="24"/>
        </w:rPr>
      </w:pPr>
      <w:r w:rsidRPr="3089FAC1" w:rsidR="1C1F9572">
        <w:rPr>
          <w:rFonts w:ascii="Times New Roman" w:hAnsi="Times New Roman" w:eastAsia="Times New Roman" w:cs="Times New Roman"/>
          <w:b w:val="1"/>
          <w:bCs w:val="1"/>
          <w:sz w:val="24"/>
          <w:szCs w:val="24"/>
        </w:rPr>
        <w:t>Figure 4</w:t>
      </w:r>
    </w:p>
    <w:p w:rsidR="777AF650" w:rsidP="3089FAC1" w:rsidRDefault="777AF650" w14:paraId="6672FE3B" w14:textId="598C565B">
      <w:pPr>
        <w:jc w:val="center"/>
      </w:pPr>
      <w:r w:rsidR="777AF650">
        <w:drawing>
          <wp:inline wp14:editId="7A70870E" wp14:anchorId="18AA154E">
            <wp:extent cx="2605556" cy="1536192"/>
            <wp:effectExtent l="0" t="0" r="0" b="0"/>
            <wp:docPr id="1933124698" name="" title=""/>
            <wp:cNvGraphicFramePr>
              <a:graphicFrameLocks noChangeAspect="1"/>
            </wp:cNvGraphicFramePr>
            <a:graphic>
              <a:graphicData uri="http://schemas.openxmlformats.org/drawingml/2006/picture">
                <pic:pic>
                  <pic:nvPicPr>
                    <pic:cNvPr id="0" name=""/>
                    <pic:cNvPicPr/>
                  </pic:nvPicPr>
                  <pic:blipFill>
                    <a:blip r:embed="Reaafe4f0b9a04f7a">
                      <a:extLst>
                        <a:ext xmlns:a="http://schemas.openxmlformats.org/drawingml/2006/main" uri="{28A0092B-C50C-407E-A947-70E740481C1C}">
                          <a14:useLocalDpi val="0"/>
                        </a:ext>
                      </a:extLst>
                    </a:blip>
                    <a:stretch>
                      <a:fillRect/>
                    </a:stretch>
                  </pic:blipFill>
                  <pic:spPr>
                    <a:xfrm>
                      <a:off x="0" y="0"/>
                      <a:ext cx="2605556" cy="153619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3089FAC1" w:rsidTr="3089FAC1" w14:paraId="38D15237">
        <w:trPr>
          <w:trHeight w:val="300"/>
        </w:trPr>
        <w:tc>
          <w:tcPr>
            <w:tcW w:w="3120" w:type="dxa"/>
            <w:tcMar/>
            <w:vAlign w:val="center"/>
          </w:tcPr>
          <w:p w:rsidR="3089FAC1" w:rsidRDefault="3089FAC1" w14:paraId="5C9F9BBF" w14:textId="3F68E536"/>
        </w:tc>
        <w:tc>
          <w:tcPr>
            <w:tcW w:w="3120" w:type="dxa"/>
            <w:tcMar/>
            <w:vAlign w:val="center"/>
          </w:tcPr>
          <w:p w:rsidR="3089FAC1" w:rsidRDefault="3089FAC1" w14:paraId="166A41D9" w14:textId="66E27C63">
            <w:r w:rsidR="3089FAC1">
              <w:rPr/>
              <w:t>Sow Bug</w:t>
            </w:r>
          </w:p>
        </w:tc>
        <w:tc>
          <w:tcPr>
            <w:tcW w:w="3120" w:type="dxa"/>
            <w:tcMar/>
            <w:vAlign w:val="center"/>
          </w:tcPr>
          <w:p w:rsidR="3089FAC1" w:rsidRDefault="3089FAC1" w14:paraId="0C8B0691" w14:textId="111D3FC6">
            <w:r w:rsidR="3089FAC1">
              <w:rPr/>
              <w:t>Pill Bug</w:t>
            </w:r>
          </w:p>
        </w:tc>
      </w:tr>
      <w:tr w:rsidR="3089FAC1" w:rsidTr="3089FAC1" w14:paraId="7832EB62">
        <w:trPr>
          <w:trHeight w:val="300"/>
        </w:trPr>
        <w:tc>
          <w:tcPr>
            <w:tcW w:w="3120" w:type="dxa"/>
            <w:tcMar/>
            <w:vAlign w:val="center"/>
          </w:tcPr>
          <w:p w:rsidR="3089FAC1" w:rsidRDefault="3089FAC1" w14:paraId="154AB1E3" w14:textId="1488F396">
            <w:r w:rsidR="3089FAC1">
              <w:rPr/>
              <w:t>Cold</w:t>
            </w:r>
          </w:p>
        </w:tc>
        <w:tc>
          <w:tcPr>
            <w:tcW w:w="3120" w:type="dxa"/>
            <w:tcMar/>
            <w:vAlign w:val="center"/>
          </w:tcPr>
          <w:p w:rsidR="3089FAC1" w:rsidRDefault="3089FAC1" w14:paraId="505ED1D6" w14:textId="702E2BBD">
            <w:r w:rsidR="3089FAC1">
              <w:rPr/>
              <w:t>151</w:t>
            </w:r>
          </w:p>
        </w:tc>
        <w:tc>
          <w:tcPr>
            <w:tcW w:w="3120" w:type="dxa"/>
            <w:tcMar/>
            <w:vAlign w:val="center"/>
          </w:tcPr>
          <w:p w:rsidR="3089FAC1" w:rsidRDefault="3089FAC1" w14:paraId="63DA3ECB" w14:textId="23033F50">
            <w:r w:rsidR="3089FAC1">
              <w:rPr/>
              <w:t>181</w:t>
            </w:r>
          </w:p>
        </w:tc>
      </w:tr>
      <w:tr w:rsidR="3089FAC1" w:rsidTr="3089FAC1" w14:paraId="6C88DF93">
        <w:trPr>
          <w:trHeight w:val="300"/>
        </w:trPr>
        <w:tc>
          <w:tcPr>
            <w:tcW w:w="3120" w:type="dxa"/>
            <w:tcMar/>
            <w:vAlign w:val="center"/>
          </w:tcPr>
          <w:p w:rsidR="3089FAC1" w:rsidRDefault="3089FAC1" w14:paraId="2475F2E4" w14:textId="380D7840">
            <w:r w:rsidR="3089FAC1">
              <w:rPr/>
              <w:t>Warm</w:t>
            </w:r>
          </w:p>
        </w:tc>
        <w:tc>
          <w:tcPr>
            <w:tcW w:w="3120" w:type="dxa"/>
            <w:tcMar/>
            <w:vAlign w:val="center"/>
          </w:tcPr>
          <w:p w:rsidR="3089FAC1" w:rsidRDefault="3089FAC1" w14:paraId="046264E0" w14:textId="75FE417E">
            <w:r w:rsidR="3089FAC1">
              <w:rPr/>
              <w:t>89</w:t>
            </w:r>
          </w:p>
        </w:tc>
        <w:tc>
          <w:tcPr>
            <w:tcW w:w="3120" w:type="dxa"/>
            <w:tcMar/>
            <w:vAlign w:val="center"/>
          </w:tcPr>
          <w:p w:rsidR="3089FAC1" w:rsidRDefault="3089FAC1" w14:paraId="5FF4A29D" w14:textId="29BA8E83">
            <w:r w:rsidR="3089FAC1">
              <w:rPr/>
              <w:t>59</w:t>
            </w:r>
          </w:p>
        </w:tc>
      </w:tr>
    </w:tbl>
    <w:p w:rsidR="3089FAC1" w:rsidP="3089FAC1" w:rsidRDefault="3089FAC1" w14:paraId="237DD0BE" w14:textId="2BA443DF">
      <w:pPr>
        <w:jc w:val="left"/>
      </w:pPr>
    </w:p>
    <w:p w:rsidR="3940652C" w:rsidP="3089FAC1" w:rsidRDefault="3940652C" w14:paraId="52726304" w14:textId="61895D68">
      <w:pPr>
        <w:pStyle w:val="Normal"/>
        <w:jc w:val="left"/>
      </w:pPr>
      <w:r w:rsidR="3940652C">
        <w:rPr/>
        <w:t>Cold vs. Warm</w:t>
      </w:r>
    </w:p>
    <w:p w:rsidR="3940652C" w:rsidP="3089FAC1" w:rsidRDefault="3940652C" w14:paraId="01CED139" w14:textId="200C6971">
      <w:pPr>
        <w:pStyle w:val="Normal"/>
        <w:jc w:val="left"/>
      </w:pPr>
      <w:r w:rsidR="3940652C">
        <w:rPr/>
        <w:t>Both pill and sow bugs preferred cold substrates.</w:t>
      </w:r>
    </w:p>
    <w:p w:rsidR="3089FAC1" w:rsidP="3089FAC1" w:rsidRDefault="3089FAC1" w14:paraId="539DE63B" w14:textId="2B6634D0">
      <w:pPr>
        <w:pStyle w:val="Normal"/>
        <w:jc w:val="left"/>
      </w:pPr>
    </w:p>
    <w:p w:rsidR="466D5C0F" w:rsidP="3089FAC1" w:rsidRDefault="466D5C0F" w14:paraId="267292BA" w14:textId="4EDFD257">
      <w:pPr>
        <w:pStyle w:val="Normal"/>
        <w:jc w:val="left"/>
        <w:rPr>
          <w:rFonts w:ascii="Times New Roman" w:hAnsi="Times New Roman" w:eastAsia="Times New Roman" w:cs="Times New Roman"/>
          <w:b w:val="1"/>
          <w:bCs w:val="1"/>
          <w:sz w:val="24"/>
          <w:szCs w:val="24"/>
        </w:rPr>
      </w:pPr>
      <w:r w:rsidRPr="3089FAC1" w:rsidR="466D5C0F">
        <w:rPr>
          <w:rFonts w:ascii="Times New Roman" w:hAnsi="Times New Roman" w:eastAsia="Times New Roman" w:cs="Times New Roman"/>
          <w:b w:val="1"/>
          <w:bCs w:val="1"/>
          <w:sz w:val="24"/>
          <w:szCs w:val="24"/>
        </w:rPr>
        <w:t>Figure 5</w:t>
      </w:r>
      <w:r w:rsidRPr="3089FAC1" w:rsidR="21798923">
        <w:rPr>
          <w:rFonts w:ascii="Times New Roman" w:hAnsi="Times New Roman" w:eastAsia="Times New Roman" w:cs="Times New Roman"/>
          <w:b w:val="1"/>
          <w:bCs w:val="1"/>
          <w:sz w:val="24"/>
          <w:szCs w:val="24"/>
        </w:rPr>
        <w:t>: Wet vs</w:t>
      </w:r>
      <w:r w:rsidRPr="3089FAC1" w:rsidR="1B9724E1">
        <w:rPr>
          <w:rFonts w:ascii="Times New Roman" w:hAnsi="Times New Roman" w:eastAsia="Times New Roman" w:cs="Times New Roman"/>
          <w:b w:val="1"/>
          <w:bCs w:val="1"/>
          <w:sz w:val="24"/>
          <w:szCs w:val="24"/>
        </w:rPr>
        <w:t>.</w:t>
      </w:r>
      <w:r w:rsidRPr="3089FAC1" w:rsidR="21798923">
        <w:rPr>
          <w:rFonts w:ascii="Times New Roman" w:hAnsi="Times New Roman" w:eastAsia="Times New Roman" w:cs="Times New Roman"/>
          <w:b w:val="1"/>
          <w:bCs w:val="1"/>
          <w:sz w:val="24"/>
          <w:szCs w:val="24"/>
        </w:rPr>
        <w:t xml:space="preserve"> Dry Analysis Over 15 Minutes</w:t>
      </w:r>
    </w:p>
    <w:p w:rsidR="12CA5198" w:rsidP="3089FAC1" w:rsidRDefault="12CA5198" w14:paraId="09F55891" w14:textId="25BEF8B6">
      <w:pPr>
        <w:jc w:val="center"/>
      </w:pPr>
      <w:r w:rsidR="12CA5198">
        <w:drawing>
          <wp:inline wp14:editId="1AC44048" wp14:anchorId="407FCCFD">
            <wp:extent cx="3294791" cy="1949418"/>
            <wp:effectExtent l="0" t="0" r="0" b="0"/>
            <wp:docPr id="1041726446" name="" title=""/>
            <wp:cNvGraphicFramePr>
              <a:graphicFrameLocks noChangeAspect="1"/>
            </wp:cNvGraphicFramePr>
            <a:graphic>
              <a:graphicData uri="http://schemas.openxmlformats.org/drawingml/2006/picture">
                <pic:pic>
                  <pic:nvPicPr>
                    <pic:cNvPr id="0" name=""/>
                    <pic:cNvPicPr/>
                  </pic:nvPicPr>
                  <pic:blipFill>
                    <a:blip r:embed="Raabc284a840b4226">
                      <a:extLst>
                        <a:ext xmlns:a="http://schemas.openxmlformats.org/drawingml/2006/main" uri="{28A0092B-C50C-407E-A947-70E740481C1C}">
                          <a14:useLocalDpi val="0"/>
                        </a:ext>
                      </a:extLst>
                    </a:blip>
                    <a:stretch>
                      <a:fillRect/>
                    </a:stretch>
                  </pic:blipFill>
                  <pic:spPr>
                    <a:xfrm>
                      <a:off x="0" y="0"/>
                      <a:ext cx="3294791" cy="1949418"/>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89FAC1" w:rsidTr="3089FAC1" w14:paraId="67A377CC">
        <w:trPr>
          <w:trHeight w:val="300"/>
        </w:trPr>
        <w:tc>
          <w:tcPr>
            <w:tcW w:w="1872" w:type="dxa"/>
            <w:tcMar/>
            <w:vAlign w:val="center"/>
          </w:tcPr>
          <w:p w:rsidR="3089FAC1" w:rsidRDefault="3089FAC1" w14:paraId="6E46BD48" w14:textId="7FC14E77">
            <w:r w:rsidR="3089FAC1">
              <w:rPr/>
              <w:t>0:30</w:t>
            </w:r>
          </w:p>
        </w:tc>
        <w:tc>
          <w:tcPr>
            <w:tcW w:w="1872" w:type="dxa"/>
            <w:tcMar/>
            <w:vAlign w:val="center"/>
          </w:tcPr>
          <w:p w:rsidR="3089FAC1" w:rsidRDefault="3089FAC1" w14:paraId="2EAA69C7" w14:textId="1CA67D00">
            <w:r w:rsidR="3089FAC1">
              <w:rPr/>
              <w:t>6</w:t>
            </w:r>
          </w:p>
        </w:tc>
        <w:tc>
          <w:tcPr>
            <w:tcW w:w="1872" w:type="dxa"/>
            <w:tcMar/>
            <w:vAlign w:val="center"/>
          </w:tcPr>
          <w:p w:rsidR="3089FAC1" w:rsidRDefault="3089FAC1" w14:paraId="649B3B8A" w14:textId="6A89B53F">
            <w:r w:rsidR="3089FAC1">
              <w:rPr/>
              <w:t>2</w:t>
            </w:r>
          </w:p>
        </w:tc>
        <w:tc>
          <w:tcPr>
            <w:tcW w:w="1872" w:type="dxa"/>
            <w:tcMar/>
            <w:vAlign w:val="center"/>
          </w:tcPr>
          <w:p w:rsidR="3089FAC1" w:rsidRDefault="3089FAC1" w14:paraId="6141228F" w14:textId="7966EB2A">
            <w:r w:rsidR="3089FAC1">
              <w:rPr/>
              <w:t>4</w:t>
            </w:r>
          </w:p>
        </w:tc>
        <w:tc>
          <w:tcPr>
            <w:tcW w:w="1872" w:type="dxa"/>
            <w:tcMar/>
            <w:vAlign w:val="center"/>
          </w:tcPr>
          <w:p w:rsidR="3089FAC1" w:rsidRDefault="3089FAC1" w14:paraId="46EE5AC4" w14:textId="25D615BD">
            <w:r w:rsidR="3089FAC1">
              <w:rPr/>
              <w:t>4</w:t>
            </w:r>
          </w:p>
        </w:tc>
      </w:tr>
      <w:tr w:rsidR="3089FAC1" w:rsidTr="3089FAC1" w14:paraId="0AAE1D7E">
        <w:trPr>
          <w:trHeight w:val="300"/>
        </w:trPr>
        <w:tc>
          <w:tcPr>
            <w:tcW w:w="1872" w:type="dxa"/>
            <w:tcMar/>
            <w:vAlign w:val="center"/>
          </w:tcPr>
          <w:p w:rsidR="3089FAC1" w:rsidRDefault="3089FAC1" w14:paraId="76A553FE" w14:textId="689DBEB7">
            <w:r w:rsidR="3089FAC1">
              <w:rPr/>
              <w:t>1:00</w:t>
            </w:r>
          </w:p>
        </w:tc>
        <w:tc>
          <w:tcPr>
            <w:tcW w:w="1872" w:type="dxa"/>
            <w:tcMar/>
            <w:vAlign w:val="center"/>
          </w:tcPr>
          <w:p w:rsidR="3089FAC1" w:rsidRDefault="3089FAC1" w14:paraId="0A29AEEA" w14:textId="43A3E892">
            <w:r w:rsidR="3089FAC1">
              <w:rPr/>
              <w:t>8</w:t>
            </w:r>
          </w:p>
        </w:tc>
        <w:tc>
          <w:tcPr>
            <w:tcW w:w="1872" w:type="dxa"/>
            <w:tcMar/>
            <w:vAlign w:val="center"/>
          </w:tcPr>
          <w:p w:rsidR="3089FAC1" w:rsidRDefault="3089FAC1" w14:paraId="0256B6ED" w14:textId="793F4689">
            <w:r w:rsidR="3089FAC1">
              <w:rPr/>
              <w:t>0</w:t>
            </w:r>
          </w:p>
        </w:tc>
        <w:tc>
          <w:tcPr>
            <w:tcW w:w="1872" w:type="dxa"/>
            <w:tcMar/>
            <w:vAlign w:val="center"/>
          </w:tcPr>
          <w:p w:rsidR="3089FAC1" w:rsidRDefault="3089FAC1" w14:paraId="163F3A63" w14:textId="70A59D10">
            <w:r w:rsidR="3089FAC1">
              <w:rPr/>
              <w:t>5</w:t>
            </w:r>
          </w:p>
        </w:tc>
        <w:tc>
          <w:tcPr>
            <w:tcW w:w="1872" w:type="dxa"/>
            <w:tcMar/>
            <w:vAlign w:val="center"/>
          </w:tcPr>
          <w:p w:rsidR="3089FAC1" w:rsidRDefault="3089FAC1" w14:paraId="4F062893" w14:textId="478DD407">
            <w:r w:rsidR="3089FAC1">
              <w:rPr/>
              <w:t>3</w:t>
            </w:r>
          </w:p>
        </w:tc>
      </w:tr>
      <w:tr w:rsidR="3089FAC1" w:rsidTr="3089FAC1" w14:paraId="42DF757B">
        <w:trPr>
          <w:trHeight w:val="300"/>
        </w:trPr>
        <w:tc>
          <w:tcPr>
            <w:tcW w:w="1872" w:type="dxa"/>
            <w:tcMar/>
            <w:vAlign w:val="center"/>
          </w:tcPr>
          <w:p w:rsidR="3089FAC1" w:rsidRDefault="3089FAC1" w14:paraId="58AB86B8" w14:textId="13001386">
            <w:r w:rsidR="3089FAC1">
              <w:rPr/>
              <w:t>1:30</w:t>
            </w:r>
          </w:p>
        </w:tc>
        <w:tc>
          <w:tcPr>
            <w:tcW w:w="1872" w:type="dxa"/>
            <w:tcMar/>
            <w:vAlign w:val="center"/>
          </w:tcPr>
          <w:p w:rsidR="3089FAC1" w:rsidRDefault="3089FAC1" w14:paraId="056FAF36" w14:textId="2FB0AEA1">
            <w:r w:rsidR="3089FAC1">
              <w:rPr/>
              <w:t>4</w:t>
            </w:r>
          </w:p>
        </w:tc>
        <w:tc>
          <w:tcPr>
            <w:tcW w:w="1872" w:type="dxa"/>
            <w:tcMar/>
            <w:vAlign w:val="center"/>
          </w:tcPr>
          <w:p w:rsidR="3089FAC1" w:rsidRDefault="3089FAC1" w14:paraId="6F87650B" w14:textId="309A74AA">
            <w:r w:rsidR="3089FAC1">
              <w:rPr/>
              <w:t>4</w:t>
            </w:r>
          </w:p>
        </w:tc>
        <w:tc>
          <w:tcPr>
            <w:tcW w:w="1872" w:type="dxa"/>
            <w:tcMar/>
            <w:vAlign w:val="center"/>
          </w:tcPr>
          <w:p w:rsidR="3089FAC1" w:rsidRDefault="3089FAC1" w14:paraId="491FC53B" w14:textId="124BA74C">
            <w:r w:rsidR="3089FAC1">
              <w:rPr/>
              <w:t>5</w:t>
            </w:r>
          </w:p>
        </w:tc>
        <w:tc>
          <w:tcPr>
            <w:tcW w:w="1872" w:type="dxa"/>
            <w:tcMar/>
            <w:vAlign w:val="center"/>
          </w:tcPr>
          <w:p w:rsidR="3089FAC1" w:rsidRDefault="3089FAC1" w14:paraId="0AB6C008" w14:textId="48B2CCDD">
            <w:r w:rsidR="3089FAC1">
              <w:rPr/>
              <w:t>3</w:t>
            </w:r>
          </w:p>
        </w:tc>
      </w:tr>
      <w:tr w:rsidR="3089FAC1" w:rsidTr="3089FAC1" w14:paraId="7E851892">
        <w:trPr>
          <w:trHeight w:val="300"/>
        </w:trPr>
        <w:tc>
          <w:tcPr>
            <w:tcW w:w="1872" w:type="dxa"/>
            <w:tcMar/>
            <w:vAlign w:val="center"/>
          </w:tcPr>
          <w:p w:rsidR="3089FAC1" w:rsidRDefault="3089FAC1" w14:paraId="1696A620" w14:textId="692FE95D">
            <w:r w:rsidR="3089FAC1">
              <w:rPr/>
              <w:t>2:00</w:t>
            </w:r>
          </w:p>
        </w:tc>
        <w:tc>
          <w:tcPr>
            <w:tcW w:w="1872" w:type="dxa"/>
            <w:tcMar/>
            <w:vAlign w:val="center"/>
          </w:tcPr>
          <w:p w:rsidR="3089FAC1" w:rsidRDefault="3089FAC1" w14:paraId="2C930A23" w14:textId="56E16386">
            <w:r w:rsidR="3089FAC1">
              <w:rPr/>
              <w:t>5</w:t>
            </w:r>
          </w:p>
        </w:tc>
        <w:tc>
          <w:tcPr>
            <w:tcW w:w="1872" w:type="dxa"/>
            <w:tcMar/>
            <w:vAlign w:val="center"/>
          </w:tcPr>
          <w:p w:rsidR="3089FAC1" w:rsidRDefault="3089FAC1" w14:paraId="33F7CCBE" w14:textId="24260BB5">
            <w:r w:rsidR="3089FAC1">
              <w:rPr/>
              <w:t>3</w:t>
            </w:r>
          </w:p>
        </w:tc>
        <w:tc>
          <w:tcPr>
            <w:tcW w:w="1872" w:type="dxa"/>
            <w:tcMar/>
            <w:vAlign w:val="center"/>
          </w:tcPr>
          <w:p w:rsidR="3089FAC1" w:rsidRDefault="3089FAC1" w14:paraId="6AB62F68" w14:textId="106E1E3A">
            <w:r w:rsidR="3089FAC1">
              <w:rPr/>
              <w:t>5</w:t>
            </w:r>
          </w:p>
        </w:tc>
        <w:tc>
          <w:tcPr>
            <w:tcW w:w="1872" w:type="dxa"/>
            <w:tcMar/>
            <w:vAlign w:val="center"/>
          </w:tcPr>
          <w:p w:rsidR="3089FAC1" w:rsidRDefault="3089FAC1" w14:paraId="5E5870EB" w14:textId="4ABC4122">
            <w:r w:rsidR="3089FAC1">
              <w:rPr/>
              <w:t>3</w:t>
            </w:r>
          </w:p>
        </w:tc>
      </w:tr>
      <w:tr w:rsidR="3089FAC1" w:rsidTr="3089FAC1" w14:paraId="5565A3D6">
        <w:trPr>
          <w:trHeight w:val="300"/>
        </w:trPr>
        <w:tc>
          <w:tcPr>
            <w:tcW w:w="1872" w:type="dxa"/>
            <w:tcMar/>
            <w:vAlign w:val="center"/>
          </w:tcPr>
          <w:p w:rsidR="3089FAC1" w:rsidRDefault="3089FAC1" w14:paraId="36AA0446" w14:textId="31EC54C7">
            <w:r w:rsidR="3089FAC1">
              <w:rPr/>
              <w:t>2:30</w:t>
            </w:r>
          </w:p>
        </w:tc>
        <w:tc>
          <w:tcPr>
            <w:tcW w:w="1872" w:type="dxa"/>
            <w:tcMar/>
            <w:vAlign w:val="center"/>
          </w:tcPr>
          <w:p w:rsidR="3089FAC1" w:rsidRDefault="3089FAC1" w14:paraId="396F28D9" w14:textId="0DE705CD">
            <w:r w:rsidR="3089FAC1">
              <w:rPr/>
              <w:t>5</w:t>
            </w:r>
          </w:p>
        </w:tc>
        <w:tc>
          <w:tcPr>
            <w:tcW w:w="1872" w:type="dxa"/>
            <w:tcMar/>
            <w:vAlign w:val="center"/>
          </w:tcPr>
          <w:p w:rsidR="3089FAC1" w:rsidRDefault="3089FAC1" w14:paraId="2C6E8C38" w14:textId="6767E6D1">
            <w:r w:rsidR="3089FAC1">
              <w:rPr/>
              <w:t>3</w:t>
            </w:r>
          </w:p>
        </w:tc>
        <w:tc>
          <w:tcPr>
            <w:tcW w:w="1872" w:type="dxa"/>
            <w:tcMar/>
            <w:vAlign w:val="center"/>
          </w:tcPr>
          <w:p w:rsidR="3089FAC1" w:rsidRDefault="3089FAC1" w14:paraId="42E07065" w14:textId="2183B5AB">
            <w:r w:rsidR="3089FAC1">
              <w:rPr/>
              <w:t>5</w:t>
            </w:r>
          </w:p>
        </w:tc>
        <w:tc>
          <w:tcPr>
            <w:tcW w:w="1872" w:type="dxa"/>
            <w:tcMar/>
            <w:vAlign w:val="center"/>
          </w:tcPr>
          <w:p w:rsidR="3089FAC1" w:rsidRDefault="3089FAC1" w14:paraId="4A92503D" w14:textId="09BB1B87">
            <w:r w:rsidR="3089FAC1">
              <w:rPr/>
              <w:t>3</w:t>
            </w:r>
          </w:p>
        </w:tc>
      </w:tr>
      <w:tr w:rsidR="3089FAC1" w:rsidTr="3089FAC1" w14:paraId="5CDAE818">
        <w:trPr>
          <w:trHeight w:val="300"/>
        </w:trPr>
        <w:tc>
          <w:tcPr>
            <w:tcW w:w="1872" w:type="dxa"/>
            <w:tcMar/>
            <w:vAlign w:val="center"/>
          </w:tcPr>
          <w:p w:rsidR="3089FAC1" w:rsidRDefault="3089FAC1" w14:paraId="3A8BCB2E" w14:textId="4962E44B">
            <w:r w:rsidR="3089FAC1">
              <w:rPr/>
              <w:t>3:00</w:t>
            </w:r>
          </w:p>
        </w:tc>
        <w:tc>
          <w:tcPr>
            <w:tcW w:w="1872" w:type="dxa"/>
            <w:tcMar/>
            <w:vAlign w:val="center"/>
          </w:tcPr>
          <w:p w:rsidR="3089FAC1" w:rsidRDefault="3089FAC1" w14:paraId="730018E1" w14:textId="59FF8A3C">
            <w:r w:rsidR="3089FAC1">
              <w:rPr/>
              <w:t>8</w:t>
            </w:r>
          </w:p>
        </w:tc>
        <w:tc>
          <w:tcPr>
            <w:tcW w:w="1872" w:type="dxa"/>
            <w:tcMar/>
            <w:vAlign w:val="center"/>
          </w:tcPr>
          <w:p w:rsidR="3089FAC1" w:rsidRDefault="3089FAC1" w14:paraId="6ADDA1DF" w14:textId="74320308">
            <w:r w:rsidR="3089FAC1">
              <w:rPr/>
              <w:t>0</w:t>
            </w:r>
          </w:p>
        </w:tc>
        <w:tc>
          <w:tcPr>
            <w:tcW w:w="1872" w:type="dxa"/>
            <w:tcMar/>
            <w:vAlign w:val="center"/>
          </w:tcPr>
          <w:p w:rsidR="3089FAC1" w:rsidRDefault="3089FAC1" w14:paraId="4C06533D" w14:textId="1A5117E5">
            <w:r w:rsidR="3089FAC1">
              <w:rPr/>
              <w:t>5</w:t>
            </w:r>
          </w:p>
        </w:tc>
        <w:tc>
          <w:tcPr>
            <w:tcW w:w="1872" w:type="dxa"/>
            <w:tcMar/>
            <w:vAlign w:val="center"/>
          </w:tcPr>
          <w:p w:rsidR="3089FAC1" w:rsidRDefault="3089FAC1" w14:paraId="3E1631C9" w14:textId="1C5A6C9F">
            <w:r w:rsidR="3089FAC1">
              <w:rPr/>
              <w:t>3</w:t>
            </w:r>
          </w:p>
        </w:tc>
      </w:tr>
      <w:tr w:rsidR="3089FAC1" w:rsidTr="3089FAC1" w14:paraId="6AFEE630">
        <w:trPr>
          <w:trHeight w:val="300"/>
        </w:trPr>
        <w:tc>
          <w:tcPr>
            <w:tcW w:w="1872" w:type="dxa"/>
            <w:tcMar/>
            <w:vAlign w:val="center"/>
          </w:tcPr>
          <w:p w:rsidR="3089FAC1" w:rsidRDefault="3089FAC1" w14:paraId="2BB714BC" w14:textId="0317C023">
            <w:r w:rsidR="3089FAC1">
              <w:rPr/>
              <w:t>3:30</w:t>
            </w:r>
          </w:p>
        </w:tc>
        <w:tc>
          <w:tcPr>
            <w:tcW w:w="1872" w:type="dxa"/>
            <w:tcMar/>
            <w:vAlign w:val="center"/>
          </w:tcPr>
          <w:p w:rsidR="3089FAC1" w:rsidRDefault="3089FAC1" w14:paraId="2E77A8E0" w14:textId="1A4F6B24">
            <w:r w:rsidR="3089FAC1">
              <w:rPr/>
              <w:t>7</w:t>
            </w:r>
          </w:p>
        </w:tc>
        <w:tc>
          <w:tcPr>
            <w:tcW w:w="1872" w:type="dxa"/>
            <w:tcMar/>
            <w:vAlign w:val="center"/>
          </w:tcPr>
          <w:p w:rsidR="3089FAC1" w:rsidRDefault="3089FAC1" w14:paraId="7534276F" w14:textId="705B3DEB">
            <w:r w:rsidR="3089FAC1">
              <w:rPr/>
              <w:t>1</w:t>
            </w:r>
          </w:p>
        </w:tc>
        <w:tc>
          <w:tcPr>
            <w:tcW w:w="1872" w:type="dxa"/>
            <w:tcMar/>
            <w:vAlign w:val="center"/>
          </w:tcPr>
          <w:p w:rsidR="3089FAC1" w:rsidRDefault="3089FAC1" w14:paraId="34BD4E05" w14:textId="145E528F">
            <w:r w:rsidR="3089FAC1">
              <w:rPr/>
              <w:t>4</w:t>
            </w:r>
          </w:p>
        </w:tc>
        <w:tc>
          <w:tcPr>
            <w:tcW w:w="1872" w:type="dxa"/>
            <w:tcMar/>
            <w:vAlign w:val="center"/>
          </w:tcPr>
          <w:p w:rsidR="3089FAC1" w:rsidRDefault="3089FAC1" w14:paraId="31180C81" w14:textId="596B55AD">
            <w:r w:rsidR="3089FAC1">
              <w:rPr/>
              <w:t>4</w:t>
            </w:r>
          </w:p>
        </w:tc>
      </w:tr>
      <w:tr w:rsidR="3089FAC1" w:rsidTr="3089FAC1" w14:paraId="6234FA3D">
        <w:trPr>
          <w:trHeight w:val="300"/>
        </w:trPr>
        <w:tc>
          <w:tcPr>
            <w:tcW w:w="1872" w:type="dxa"/>
            <w:tcMar/>
            <w:vAlign w:val="center"/>
          </w:tcPr>
          <w:p w:rsidR="3089FAC1" w:rsidRDefault="3089FAC1" w14:paraId="6ED508E8" w14:textId="65D6A29B">
            <w:r w:rsidR="3089FAC1">
              <w:rPr/>
              <w:t>4:00</w:t>
            </w:r>
          </w:p>
        </w:tc>
        <w:tc>
          <w:tcPr>
            <w:tcW w:w="1872" w:type="dxa"/>
            <w:tcMar/>
            <w:vAlign w:val="center"/>
          </w:tcPr>
          <w:p w:rsidR="3089FAC1" w:rsidRDefault="3089FAC1" w14:paraId="6302C6D9" w14:textId="76EECA35">
            <w:r w:rsidR="3089FAC1">
              <w:rPr/>
              <w:t>5</w:t>
            </w:r>
          </w:p>
        </w:tc>
        <w:tc>
          <w:tcPr>
            <w:tcW w:w="1872" w:type="dxa"/>
            <w:tcMar/>
            <w:vAlign w:val="center"/>
          </w:tcPr>
          <w:p w:rsidR="3089FAC1" w:rsidRDefault="3089FAC1" w14:paraId="7337CB06" w14:textId="02169828">
            <w:r w:rsidR="3089FAC1">
              <w:rPr/>
              <w:t>3</w:t>
            </w:r>
          </w:p>
        </w:tc>
        <w:tc>
          <w:tcPr>
            <w:tcW w:w="1872" w:type="dxa"/>
            <w:tcMar/>
            <w:vAlign w:val="center"/>
          </w:tcPr>
          <w:p w:rsidR="3089FAC1" w:rsidRDefault="3089FAC1" w14:paraId="10CCB2E0" w14:textId="4A031AAE">
            <w:r w:rsidR="3089FAC1">
              <w:rPr/>
              <w:t>4</w:t>
            </w:r>
          </w:p>
        </w:tc>
        <w:tc>
          <w:tcPr>
            <w:tcW w:w="1872" w:type="dxa"/>
            <w:tcMar/>
            <w:vAlign w:val="center"/>
          </w:tcPr>
          <w:p w:rsidR="3089FAC1" w:rsidRDefault="3089FAC1" w14:paraId="15CFA881" w14:textId="635B944E">
            <w:r w:rsidR="3089FAC1">
              <w:rPr/>
              <w:t>4</w:t>
            </w:r>
          </w:p>
        </w:tc>
      </w:tr>
      <w:tr w:rsidR="3089FAC1" w:rsidTr="3089FAC1" w14:paraId="7C646283">
        <w:trPr>
          <w:trHeight w:val="300"/>
        </w:trPr>
        <w:tc>
          <w:tcPr>
            <w:tcW w:w="1872" w:type="dxa"/>
            <w:tcMar/>
            <w:vAlign w:val="center"/>
          </w:tcPr>
          <w:p w:rsidR="3089FAC1" w:rsidRDefault="3089FAC1" w14:paraId="4C580935" w14:textId="532A7B7C">
            <w:r w:rsidR="3089FAC1">
              <w:rPr/>
              <w:t>4:30</w:t>
            </w:r>
          </w:p>
        </w:tc>
        <w:tc>
          <w:tcPr>
            <w:tcW w:w="1872" w:type="dxa"/>
            <w:tcMar/>
            <w:vAlign w:val="center"/>
          </w:tcPr>
          <w:p w:rsidR="3089FAC1" w:rsidRDefault="3089FAC1" w14:paraId="277998E1" w14:textId="389AC465">
            <w:r w:rsidR="3089FAC1">
              <w:rPr/>
              <w:t>1</w:t>
            </w:r>
          </w:p>
        </w:tc>
        <w:tc>
          <w:tcPr>
            <w:tcW w:w="1872" w:type="dxa"/>
            <w:tcMar/>
            <w:vAlign w:val="center"/>
          </w:tcPr>
          <w:p w:rsidR="3089FAC1" w:rsidRDefault="3089FAC1" w14:paraId="69A664DB" w14:textId="51386D55">
            <w:r w:rsidR="3089FAC1">
              <w:rPr/>
              <w:t>7</w:t>
            </w:r>
          </w:p>
        </w:tc>
        <w:tc>
          <w:tcPr>
            <w:tcW w:w="1872" w:type="dxa"/>
            <w:tcMar/>
            <w:vAlign w:val="center"/>
          </w:tcPr>
          <w:p w:rsidR="3089FAC1" w:rsidRDefault="3089FAC1" w14:paraId="5EECF6B4" w14:textId="2D46DBDC">
            <w:r w:rsidR="3089FAC1">
              <w:rPr/>
              <w:t>6</w:t>
            </w:r>
          </w:p>
        </w:tc>
        <w:tc>
          <w:tcPr>
            <w:tcW w:w="1872" w:type="dxa"/>
            <w:tcMar/>
            <w:vAlign w:val="center"/>
          </w:tcPr>
          <w:p w:rsidR="3089FAC1" w:rsidRDefault="3089FAC1" w14:paraId="5836E760" w14:textId="3F807BE0">
            <w:r w:rsidR="3089FAC1">
              <w:rPr/>
              <w:t>2</w:t>
            </w:r>
          </w:p>
        </w:tc>
      </w:tr>
      <w:tr w:rsidR="3089FAC1" w:rsidTr="3089FAC1" w14:paraId="1355D675">
        <w:trPr>
          <w:trHeight w:val="300"/>
        </w:trPr>
        <w:tc>
          <w:tcPr>
            <w:tcW w:w="1872" w:type="dxa"/>
            <w:tcMar/>
            <w:vAlign w:val="center"/>
          </w:tcPr>
          <w:p w:rsidR="3089FAC1" w:rsidRDefault="3089FAC1" w14:paraId="676A08D3" w14:textId="7EB05E6B">
            <w:r w:rsidR="3089FAC1">
              <w:rPr/>
              <w:t>5:00</w:t>
            </w:r>
          </w:p>
        </w:tc>
        <w:tc>
          <w:tcPr>
            <w:tcW w:w="1872" w:type="dxa"/>
            <w:tcMar/>
            <w:vAlign w:val="center"/>
          </w:tcPr>
          <w:p w:rsidR="3089FAC1" w:rsidRDefault="3089FAC1" w14:paraId="3774B92F" w14:textId="6DA4C940">
            <w:r w:rsidR="3089FAC1">
              <w:rPr/>
              <w:t>8</w:t>
            </w:r>
          </w:p>
        </w:tc>
        <w:tc>
          <w:tcPr>
            <w:tcW w:w="1872" w:type="dxa"/>
            <w:tcMar/>
            <w:vAlign w:val="center"/>
          </w:tcPr>
          <w:p w:rsidR="3089FAC1" w:rsidRDefault="3089FAC1" w14:paraId="0F138711" w14:textId="0187B241">
            <w:r w:rsidR="3089FAC1">
              <w:rPr/>
              <w:t>0</w:t>
            </w:r>
          </w:p>
        </w:tc>
        <w:tc>
          <w:tcPr>
            <w:tcW w:w="1872" w:type="dxa"/>
            <w:tcMar/>
            <w:vAlign w:val="center"/>
          </w:tcPr>
          <w:p w:rsidR="3089FAC1" w:rsidRDefault="3089FAC1" w14:paraId="13CBED3B" w14:textId="08AAA2D0">
            <w:r w:rsidR="3089FAC1">
              <w:rPr/>
              <w:t>6</w:t>
            </w:r>
          </w:p>
        </w:tc>
        <w:tc>
          <w:tcPr>
            <w:tcW w:w="1872" w:type="dxa"/>
            <w:tcMar/>
            <w:vAlign w:val="center"/>
          </w:tcPr>
          <w:p w:rsidR="3089FAC1" w:rsidRDefault="3089FAC1" w14:paraId="1C7F08CC" w14:textId="78DCF7B3">
            <w:r w:rsidR="3089FAC1">
              <w:rPr/>
              <w:t>2</w:t>
            </w:r>
          </w:p>
        </w:tc>
      </w:tr>
      <w:tr w:rsidR="3089FAC1" w:rsidTr="3089FAC1" w14:paraId="5589D311">
        <w:trPr>
          <w:trHeight w:val="300"/>
        </w:trPr>
        <w:tc>
          <w:tcPr>
            <w:tcW w:w="1872" w:type="dxa"/>
            <w:tcMar/>
            <w:vAlign w:val="center"/>
          </w:tcPr>
          <w:p w:rsidR="3089FAC1" w:rsidRDefault="3089FAC1" w14:paraId="0A443AEC" w14:textId="3BCEAFB9">
            <w:r w:rsidR="3089FAC1">
              <w:rPr/>
              <w:t>5:30</w:t>
            </w:r>
          </w:p>
        </w:tc>
        <w:tc>
          <w:tcPr>
            <w:tcW w:w="1872" w:type="dxa"/>
            <w:tcMar/>
            <w:vAlign w:val="center"/>
          </w:tcPr>
          <w:p w:rsidR="3089FAC1" w:rsidRDefault="3089FAC1" w14:paraId="2EFE9ACE" w14:textId="09403884">
            <w:r w:rsidR="3089FAC1">
              <w:rPr/>
              <w:t>5</w:t>
            </w:r>
          </w:p>
        </w:tc>
        <w:tc>
          <w:tcPr>
            <w:tcW w:w="1872" w:type="dxa"/>
            <w:tcMar/>
            <w:vAlign w:val="center"/>
          </w:tcPr>
          <w:p w:rsidR="3089FAC1" w:rsidRDefault="3089FAC1" w14:paraId="1C862063" w14:textId="207D610D">
            <w:r w:rsidR="3089FAC1">
              <w:rPr/>
              <w:t>3</w:t>
            </w:r>
          </w:p>
        </w:tc>
        <w:tc>
          <w:tcPr>
            <w:tcW w:w="1872" w:type="dxa"/>
            <w:tcMar/>
            <w:vAlign w:val="center"/>
          </w:tcPr>
          <w:p w:rsidR="3089FAC1" w:rsidRDefault="3089FAC1" w14:paraId="1DEF7A04" w14:textId="3F52E5B5">
            <w:r w:rsidR="3089FAC1">
              <w:rPr/>
              <w:t>6</w:t>
            </w:r>
          </w:p>
        </w:tc>
        <w:tc>
          <w:tcPr>
            <w:tcW w:w="1872" w:type="dxa"/>
            <w:tcMar/>
            <w:vAlign w:val="center"/>
          </w:tcPr>
          <w:p w:rsidR="3089FAC1" w:rsidRDefault="3089FAC1" w14:paraId="36E64D09" w14:textId="4222356F">
            <w:r w:rsidR="3089FAC1">
              <w:rPr/>
              <w:t>2</w:t>
            </w:r>
          </w:p>
        </w:tc>
      </w:tr>
      <w:tr w:rsidR="3089FAC1" w:rsidTr="3089FAC1" w14:paraId="2C035735">
        <w:trPr>
          <w:trHeight w:val="300"/>
        </w:trPr>
        <w:tc>
          <w:tcPr>
            <w:tcW w:w="1872" w:type="dxa"/>
            <w:tcMar/>
            <w:vAlign w:val="center"/>
          </w:tcPr>
          <w:p w:rsidR="3089FAC1" w:rsidRDefault="3089FAC1" w14:paraId="13A63B5C" w14:textId="7F3352EA">
            <w:r w:rsidR="3089FAC1">
              <w:rPr/>
              <w:t>6:00</w:t>
            </w:r>
          </w:p>
        </w:tc>
        <w:tc>
          <w:tcPr>
            <w:tcW w:w="1872" w:type="dxa"/>
            <w:tcMar/>
            <w:vAlign w:val="center"/>
          </w:tcPr>
          <w:p w:rsidR="3089FAC1" w:rsidRDefault="3089FAC1" w14:paraId="197950E5" w14:textId="5DD1CC76">
            <w:r w:rsidR="3089FAC1">
              <w:rPr/>
              <w:t>3</w:t>
            </w:r>
          </w:p>
        </w:tc>
        <w:tc>
          <w:tcPr>
            <w:tcW w:w="1872" w:type="dxa"/>
            <w:tcMar/>
            <w:vAlign w:val="center"/>
          </w:tcPr>
          <w:p w:rsidR="3089FAC1" w:rsidRDefault="3089FAC1" w14:paraId="62BD86A7" w14:textId="6F98822A">
            <w:r w:rsidR="3089FAC1">
              <w:rPr/>
              <w:t>5</w:t>
            </w:r>
          </w:p>
        </w:tc>
        <w:tc>
          <w:tcPr>
            <w:tcW w:w="1872" w:type="dxa"/>
            <w:tcMar/>
            <w:vAlign w:val="center"/>
          </w:tcPr>
          <w:p w:rsidR="3089FAC1" w:rsidRDefault="3089FAC1" w14:paraId="7C67402C" w14:textId="256703F4">
            <w:r w:rsidR="3089FAC1">
              <w:rPr/>
              <w:t>7</w:t>
            </w:r>
          </w:p>
        </w:tc>
        <w:tc>
          <w:tcPr>
            <w:tcW w:w="1872" w:type="dxa"/>
            <w:tcMar/>
            <w:vAlign w:val="center"/>
          </w:tcPr>
          <w:p w:rsidR="3089FAC1" w:rsidRDefault="3089FAC1" w14:paraId="3EB88B7E" w14:textId="0C6A16FF">
            <w:r w:rsidR="3089FAC1">
              <w:rPr/>
              <w:t>1</w:t>
            </w:r>
          </w:p>
        </w:tc>
      </w:tr>
      <w:tr w:rsidR="3089FAC1" w:rsidTr="3089FAC1" w14:paraId="481301E2">
        <w:trPr>
          <w:trHeight w:val="300"/>
        </w:trPr>
        <w:tc>
          <w:tcPr>
            <w:tcW w:w="1872" w:type="dxa"/>
            <w:tcMar/>
            <w:vAlign w:val="center"/>
          </w:tcPr>
          <w:p w:rsidR="3089FAC1" w:rsidRDefault="3089FAC1" w14:paraId="19322284" w14:textId="1D0C2E4B">
            <w:r w:rsidR="3089FAC1">
              <w:rPr/>
              <w:t>6:30</w:t>
            </w:r>
          </w:p>
        </w:tc>
        <w:tc>
          <w:tcPr>
            <w:tcW w:w="1872" w:type="dxa"/>
            <w:tcMar/>
            <w:vAlign w:val="center"/>
          </w:tcPr>
          <w:p w:rsidR="3089FAC1" w:rsidRDefault="3089FAC1" w14:paraId="78308213" w14:textId="39E63D20">
            <w:r w:rsidR="3089FAC1">
              <w:rPr/>
              <w:t>6</w:t>
            </w:r>
          </w:p>
        </w:tc>
        <w:tc>
          <w:tcPr>
            <w:tcW w:w="1872" w:type="dxa"/>
            <w:tcMar/>
            <w:vAlign w:val="center"/>
          </w:tcPr>
          <w:p w:rsidR="3089FAC1" w:rsidRDefault="3089FAC1" w14:paraId="36B46D61" w14:textId="06BBD182">
            <w:r w:rsidR="3089FAC1">
              <w:rPr/>
              <w:t>2</w:t>
            </w:r>
          </w:p>
        </w:tc>
        <w:tc>
          <w:tcPr>
            <w:tcW w:w="1872" w:type="dxa"/>
            <w:tcMar/>
            <w:vAlign w:val="center"/>
          </w:tcPr>
          <w:p w:rsidR="3089FAC1" w:rsidRDefault="3089FAC1" w14:paraId="0877FC0C" w14:textId="115C694E">
            <w:r w:rsidR="3089FAC1">
              <w:rPr/>
              <w:t>7</w:t>
            </w:r>
          </w:p>
        </w:tc>
        <w:tc>
          <w:tcPr>
            <w:tcW w:w="1872" w:type="dxa"/>
            <w:tcMar/>
            <w:vAlign w:val="center"/>
          </w:tcPr>
          <w:p w:rsidR="3089FAC1" w:rsidRDefault="3089FAC1" w14:paraId="1AEB84F6" w14:textId="49D096F3">
            <w:r w:rsidR="3089FAC1">
              <w:rPr/>
              <w:t>1</w:t>
            </w:r>
          </w:p>
        </w:tc>
      </w:tr>
      <w:tr w:rsidR="3089FAC1" w:rsidTr="3089FAC1" w14:paraId="35FAFCC0">
        <w:trPr>
          <w:trHeight w:val="300"/>
        </w:trPr>
        <w:tc>
          <w:tcPr>
            <w:tcW w:w="1872" w:type="dxa"/>
            <w:tcMar/>
            <w:vAlign w:val="center"/>
          </w:tcPr>
          <w:p w:rsidR="3089FAC1" w:rsidRDefault="3089FAC1" w14:paraId="09A4D6EC" w14:textId="22025495">
            <w:r w:rsidR="3089FAC1">
              <w:rPr/>
              <w:t>7:00</w:t>
            </w:r>
          </w:p>
        </w:tc>
        <w:tc>
          <w:tcPr>
            <w:tcW w:w="1872" w:type="dxa"/>
            <w:tcMar/>
            <w:vAlign w:val="center"/>
          </w:tcPr>
          <w:p w:rsidR="3089FAC1" w:rsidRDefault="3089FAC1" w14:paraId="41009F3C" w14:textId="04E265FE">
            <w:r w:rsidR="3089FAC1">
              <w:rPr/>
              <w:t>3</w:t>
            </w:r>
          </w:p>
        </w:tc>
        <w:tc>
          <w:tcPr>
            <w:tcW w:w="1872" w:type="dxa"/>
            <w:tcMar/>
            <w:vAlign w:val="center"/>
          </w:tcPr>
          <w:p w:rsidR="3089FAC1" w:rsidRDefault="3089FAC1" w14:paraId="10FA2D39" w14:textId="6A152984">
            <w:r w:rsidR="3089FAC1">
              <w:rPr/>
              <w:t>5</w:t>
            </w:r>
          </w:p>
        </w:tc>
        <w:tc>
          <w:tcPr>
            <w:tcW w:w="1872" w:type="dxa"/>
            <w:tcMar/>
            <w:vAlign w:val="center"/>
          </w:tcPr>
          <w:p w:rsidR="3089FAC1" w:rsidRDefault="3089FAC1" w14:paraId="11813EEC" w14:textId="1FC69092">
            <w:r w:rsidR="3089FAC1">
              <w:rPr/>
              <w:t>7</w:t>
            </w:r>
          </w:p>
        </w:tc>
        <w:tc>
          <w:tcPr>
            <w:tcW w:w="1872" w:type="dxa"/>
            <w:tcMar/>
            <w:vAlign w:val="center"/>
          </w:tcPr>
          <w:p w:rsidR="3089FAC1" w:rsidRDefault="3089FAC1" w14:paraId="7E20B537" w14:textId="06155399">
            <w:r w:rsidR="3089FAC1">
              <w:rPr/>
              <w:t>1</w:t>
            </w:r>
          </w:p>
        </w:tc>
      </w:tr>
      <w:tr w:rsidR="3089FAC1" w:rsidTr="3089FAC1" w14:paraId="5F25BA2E">
        <w:trPr>
          <w:trHeight w:val="300"/>
        </w:trPr>
        <w:tc>
          <w:tcPr>
            <w:tcW w:w="1872" w:type="dxa"/>
            <w:tcMar/>
            <w:vAlign w:val="center"/>
          </w:tcPr>
          <w:p w:rsidR="3089FAC1" w:rsidRDefault="3089FAC1" w14:paraId="6352F6F2" w14:textId="26428DC5">
            <w:r w:rsidR="3089FAC1">
              <w:rPr/>
              <w:t>7:30</w:t>
            </w:r>
          </w:p>
        </w:tc>
        <w:tc>
          <w:tcPr>
            <w:tcW w:w="1872" w:type="dxa"/>
            <w:tcMar/>
            <w:vAlign w:val="center"/>
          </w:tcPr>
          <w:p w:rsidR="3089FAC1" w:rsidRDefault="3089FAC1" w14:paraId="3A041AEF" w14:textId="74C27749">
            <w:r w:rsidR="3089FAC1">
              <w:rPr/>
              <w:t>2</w:t>
            </w:r>
          </w:p>
        </w:tc>
        <w:tc>
          <w:tcPr>
            <w:tcW w:w="1872" w:type="dxa"/>
            <w:tcMar/>
            <w:vAlign w:val="center"/>
          </w:tcPr>
          <w:p w:rsidR="3089FAC1" w:rsidRDefault="3089FAC1" w14:paraId="299841AC" w14:textId="17338B9A">
            <w:r w:rsidR="3089FAC1">
              <w:rPr/>
              <w:t>6</w:t>
            </w:r>
          </w:p>
        </w:tc>
        <w:tc>
          <w:tcPr>
            <w:tcW w:w="1872" w:type="dxa"/>
            <w:tcMar/>
            <w:vAlign w:val="center"/>
          </w:tcPr>
          <w:p w:rsidR="3089FAC1" w:rsidRDefault="3089FAC1" w14:paraId="68108D00" w14:textId="7186F4EC">
            <w:r w:rsidR="3089FAC1">
              <w:rPr/>
              <w:t>6</w:t>
            </w:r>
          </w:p>
        </w:tc>
        <w:tc>
          <w:tcPr>
            <w:tcW w:w="1872" w:type="dxa"/>
            <w:tcMar/>
            <w:vAlign w:val="center"/>
          </w:tcPr>
          <w:p w:rsidR="3089FAC1" w:rsidRDefault="3089FAC1" w14:paraId="36CFB06E" w14:textId="7314E4FC">
            <w:r w:rsidR="3089FAC1">
              <w:rPr/>
              <w:t>2</w:t>
            </w:r>
          </w:p>
        </w:tc>
      </w:tr>
      <w:tr w:rsidR="3089FAC1" w:rsidTr="3089FAC1" w14:paraId="48924EB6">
        <w:trPr>
          <w:trHeight w:val="300"/>
        </w:trPr>
        <w:tc>
          <w:tcPr>
            <w:tcW w:w="1872" w:type="dxa"/>
            <w:tcMar/>
            <w:vAlign w:val="center"/>
          </w:tcPr>
          <w:p w:rsidR="3089FAC1" w:rsidRDefault="3089FAC1" w14:paraId="133A962E" w14:textId="4FC4163C">
            <w:r w:rsidR="3089FAC1">
              <w:rPr/>
              <w:t>8:00</w:t>
            </w:r>
          </w:p>
        </w:tc>
        <w:tc>
          <w:tcPr>
            <w:tcW w:w="1872" w:type="dxa"/>
            <w:tcMar/>
            <w:vAlign w:val="center"/>
          </w:tcPr>
          <w:p w:rsidR="3089FAC1" w:rsidRDefault="3089FAC1" w14:paraId="30B73E35" w14:textId="6B1E34CD">
            <w:r w:rsidR="3089FAC1">
              <w:rPr/>
              <w:t>2</w:t>
            </w:r>
          </w:p>
        </w:tc>
        <w:tc>
          <w:tcPr>
            <w:tcW w:w="1872" w:type="dxa"/>
            <w:tcMar/>
            <w:vAlign w:val="center"/>
          </w:tcPr>
          <w:p w:rsidR="3089FAC1" w:rsidRDefault="3089FAC1" w14:paraId="3C1F58F8" w14:textId="7B2F9F76">
            <w:r w:rsidR="3089FAC1">
              <w:rPr/>
              <w:t>6</w:t>
            </w:r>
          </w:p>
        </w:tc>
        <w:tc>
          <w:tcPr>
            <w:tcW w:w="1872" w:type="dxa"/>
            <w:tcMar/>
            <w:vAlign w:val="center"/>
          </w:tcPr>
          <w:p w:rsidR="3089FAC1" w:rsidRDefault="3089FAC1" w14:paraId="196C56BB" w14:textId="1806E8D2">
            <w:r w:rsidR="3089FAC1">
              <w:rPr/>
              <w:t>7</w:t>
            </w:r>
          </w:p>
        </w:tc>
        <w:tc>
          <w:tcPr>
            <w:tcW w:w="1872" w:type="dxa"/>
            <w:tcMar/>
            <w:vAlign w:val="center"/>
          </w:tcPr>
          <w:p w:rsidR="3089FAC1" w:rsidRDefault="3089FAC1" w14:paraId="545BD648" w14:textId="4050D4D6">
            <w:r w:rsidR="3089FAC1">
              <w:rPr/>
              <w:t>1</w:t>
            </w:r>
          </w:p>
        </w:tc>
      </w:tr>
      <w:tr w:rsidR="3089FAC1" w:rsidTr="3089FAC1" w14:paraId="7189036D">
        <w:trPr>
          <w:trHeight w:val="300"/>
        </w:trPr>
        <w:tc>
          <w:tcPr>
            <w:tcW w:w="1872" w:type="dxa"/>
            <w:tcMar/>
            <w:vAlign w:val="center"/>
          </w:tcPr>
          <w:p w:rsidR="3089FAC1" w:rsidRDefault="3089FAC1" w14:paraId="2D9E8C4E" w14:textId="375B5179">
            <w:r w:rsidR="3089FAC1">
              <w:rPr/>
              <w:t>8:30</w:t>
            </w:r>
          </w:p>
        </w:tc>
        <w:tc>
          <w:tcPr>
            <w:tcW w:w="1872" w:type="dxa"/>
            <w:tcMar/>
            <w:vAlign w:val="center"/>
          </w:tcPr>
          <w:p w:rsidR="3089FAC1" w:rsidRDefault="3089FAC1" w14:paraId="59EBB03F" w14:textId="21971B99">
            <w:r w:rsidR="3089FAC1">
              <w:rPr/>
              <w:t>6</w:t>
            </w:r>
          </w:p>
        </w:tc>
        <w:tc>
          <w:tcPr>
            <w:tcW w:w="1872" w:type="dxa"/>
            <w:tcMar/>
            <w:vAlign w:val="center"/>
          </w:tcPr>
          <w:p w:rsidR="3089FAC1" w:rsidRDefault="3089FAC1" w14:paraId="524BF255" w14:textId="60829BAC">
            <w:r w:rsidR="3089FAC1">
              <w:rPr/>
              <w:t>2</w:t>
            </w:r>
          </w:p>
        </w:tc>
        <w:tc>
          <w:tcPr>
            <w:tcW w:w="1872" w:type="dxa"/>
            <w:tcMar/>
            <w:vAlign w:val="center"/>
          </w:tcPr>
          <w:p w:rsidR="3089FAC1" w:rsidRDefault="3089FAC1" w14:paraId="77180B53" w14:textId="1CAA7A43">
            <w:r w:rsidR="3089FAC1">
              <w:rPr/>
              <w:t>7</w:t>
            </w:r>
          </w:p>
        </w:tc>
        <w:tc>
          <w:tcPr>
            <w:tcW w:w="1872" w:type="dxa"/>
            <w:tcMar/>
            <w:vAlign w:val="center"/>
          </w:tcPr>
          <w:p w:rsidR="3089FAC1" w:rsidRDefault="3089FAC1" w14:paraId="44FBA7C3" w14:textId="5129FA29">
            <w:r w:rsidR="3089FAC1">
              <w:rPr/>
              <w:t>1</w:t>
            </w:r>
          </w:p>
        </w:tc>
      </w:tr>
      <w:tr w:rsidR="3089FAC1" w:rsidTr="3089FAC1" w14:paraId="67D40CBE">
        <w:trPr>
          <w:trHeight w:val="300"/>
        </w:trPr>
        <w:tc>
          <w:tcPr>
            <w:tcW w:w="1872" w:type="dxa"/>
            <w:tcMar/>
            <w:vAlign w:val="center"/>
          </w:tcPr>
          <w:p w:rsidR="3089FAC1" w:rsidRDefault="3089FAC1" w14:paraId="5C8A29D4" w14:textId="5202CF35">
            <w:r w:rsidR="3089FAC1">
              <w:rPr/>
              <w:t>9:00</w:t>
            </w:r>
          </w:p>
        </w:tc>
        <w:tc>
          <w:tcPr>
            <w:tcW w:w="1872" w:type="dxa"/>
            <w:tcMar/>
            <w:vAlign w:val="center"/>
          </w:tcPr>
          <w:p w:rsidR="3089FAC1" w:rsidRDefault="3089FAC1" w14:paraId="565B5A57" w14:textId="4760ED82">
            <w:r w:rsidR="3089FAC1">
              <w:rPr/>
              <w:t>6</w:t>
            </w:r>
          </w:p>
        </w:tc>
        <w:tc>
          <w:tcPr>
            <w:tcW w:w="1872" w:type="dxa"/>
            <w:tcMar/>
            <w:vAlign w:val="center"/>
          </w:tcPr>
          <w:p w:rsidR="3089FAC1" w:rsidRDefault="3089FAC1" w14:paraId="0E58E28B" w14:textId="101EAD6C">
            <w:r w:rsidR="3089FAC1">
              <w:rPr/>
              <w:t>2</w:t>
            </w:r>
          </w:p>
        </w:tc>
        <w:tc>
          <w:tcPr>
            <w:tcW w:w="1872" w:type="dxa"/>
            <w:tcMar/>
            <w:vAlign w:val="center"/>
          </w:tcPr>
          <w:p w:rsidR="3089FAC1" w:rsidRDefault="3089FAC1" w14:paraId="7C11A1AE" w14:textId="054F971D">
            <w:r w:rsidR="3089FAC1">
              <w:rPr/>
              <w:t>7</w:t>
            </w:r>
          </w:p>
        </w:tc>
        <w:tc>
          <w:tcPr>
            <w:tcW w:w="1872" w:type="dxa"/>
            <w:tcMar/>
            <w:vAlign w:val="center"/>
          </w:tcPr>
          <w:p w:rsidR="3089FAC1" w:rsidRDefault="3089FAC1" w14:paraId="75285B38" w14:textId="5B33D635">
            <w:r w:rsidR="3089FAC1">
              <w:rPr/>
              <w:t>1</w:t>
            </w:r>
          </w:p>
        </w:tc>
      </w:tr>
      <w:tr w:rsidR="3089FAC1" w:rsidTr="3089FAC1" w14:paraId="128D3164">
        <w:trPr>
          <w:trHeight w:val="300"/>
        </w:trPr>
        <w:tc>
          <w:tcPr>
            <w:tcW w:w="1872" w:type="dxa"/>
            <w:tcMar/>
            <w:vAlign w:val="center"/>
          </w:tcPr>
          <w:p w:rsidR="3089FAC1" w:rsidRDefault="3089FAC1" w14:paraId="75445147" w14:textId="7034C2AC">
            <w:r w:rsidR="3089FAC1">
              <w:rPr/>
              <w:t>9:30</w:t>
            </w:r>
          </w:p>
        </w:tc>
        <w:tc>
          <w:tcPr>
            <w:tcW w:w="1872" w:type="dxa"/>
            <w:tcMar/>
            <w:vAlign w:val="center"/>
          </w:tcPr>
          <w:p w:rsidR="3089FAC1" w:rsidRDefault="3089FAC1" w14:paraId="1C3D075E" w14:textId="517C7051">
            <w:r w:rsidR="3089FAC1">
              <w:rPr/>
              <w:t>4</w:t>
            </w:r>
          </w:p>
        </w:tc>
        <w:tc>
          <w:tcPr>
            <w:tcW w:w="1872" w:type="dxa"/>
            <w:tcMar/>
            <w:vAlign w:val="center"/>
          </w:tcPr>
          <w:p w:rsidR="3089FAC1" w:rsidRDefault="3089FAC1" w14:paraId="0E78BE3F" w14:textId="031E1B2A">
            <w:r w:rsidR="3089FAC1">
              <w:rPr/>
              <w:t>4</w:t>
            </w:r>
          </w:p>
        </w:tc>
        <w:tc>
          <w:tcPr>
            <w:tcW w:w="1872" w:type="dxa"/>
            <w:tcMar/>
            <w:vAlign w:val="center"/>
          </w:tcPr>
          <w:p w:rsidR="3089FAC1" w:rsidRDefault="3089FAC1" w14:paraId="2BD9F6E2" w14:textId="78060739">
            <w:r w:rsidR="3089FAC1">
              <w:rPr/>
              <w:t>6</w:t>
            </w:r>
          </w:p>
        </w:tc>
        <w:tc>
          <w:tcPr>
            <w:tcW w:w="1872" w:type="dxa"/>
            <w:tcMar/>
            <w:vAlign w:val="center"/>
          </w:tcPr>
          <w:p w:rsidR="3089FAC1" w:rsidRDefault="3089FAC1" w14:paraId="729CCB1F" w14:textId="406D9459">
            <w:r w:rsidR="3089FAC1">
              <w:rPr/>
              <w:t>2</w:t>
            </w:r>
          </w:p>
        </w:tc>
      </w:tr>
      <w:tr w:rsidR="3089FAC1" w:rsidTr="3089FAC1" w14:paraId="4C5D4973">
        <w:trPr>
          <w:trHeight w:val="300"/>
        </w:trPr>
        <w:tc>
          <w:tcPr>
            <w:tcW w:w="1872" w:type="dxa"/>
            <w:tcMar/>
            <w:vAlign w:val="center"/>
          </w:tcPr>
          <w:p w:rsidR="3089FAC1" w:rsidRDefault="3089FAC1" w14:paraId="533FA644" w14:textId="364AD8FB">
            <w:r w:rsidR="3089FAC1">
              <w:rPr/>
              <w:t>10:00</w:t>
            </w:r>
          </w:p>
        </w:tc>
        <w:tc>
          <w:tcPr>
            <w:tcW w:w="1872" w:type="dxa"/>
            <w:tcMar/>
            <w:vAlign w:val="center"/>
          </w:tcPr>
          <w:p w:rsidR="3089FAC1" w:rsidRDefault="3089FAC1" w14:paraId="3AF5EA8E" w14:textId="41A1218B">
            <w:r w:rsidR="3089FAC1">
              <w:rPr/>
              <w:t>4</w:t>
            </w:r>
          </w:p>
        </w:tc>
        <w:tc>
          <w:tcPr>
            <w:tcW w:w="1872" w:type="dxa"/>
            <w:tcMar/>
            <w:vAlign w:val="center"/>
          </w:tcPr>
          <w:p w:rsidR="3089FAC1" w:rsidRDefault="3089FAC1" w14:paraId="332BEBAE" w14:textId="1A7AD701">
            <w:r w:rsidR="3089FAC1">
              <w:rPr/>
              <w:t>4</w:t>
            </w:r>
          </w:p>
        </w:tc>
        <w:tc>
          <w:tcPr>
            <w:tcW w:w="1872" w:type="dxa"/>
            <w:tcMar/>
            <w:vAlign w:val="center"/>
          </w:tcPr>
          <w:p w:rsidR="3089FAC1" w:rsidRDefault="3089FAC1" w14:paraId="7392AA89" w14:textId="70125EED">
            <w:r w:rsidR="3089FAC1">
              <w:rPr/>
              <w:t>5</w:t>
            </w:r>
          </w:p>
        </w:tc>
        <w:tc>
          <w:tcPr>
            <w:tcW w:w="1872" w:type="dxa"/>
            <w:tcMar/>
            <w:vAlign w:val="center"/>
          </w:tcPr>
          <w:p w:rsidR="3089FAC1" w:rsidRDefault="3089FAC1" w14:paraId="77CD4B90" w14:textId="219E7C76">
            <w:r w:rsidR="3089FAC1">
              <w:rPr/>
              <w:t>3</w:t>
            </w:r>
          </w:p>
        </w:tc>
      </w:tr>
      <w:tr w:rsidR="3089FAC1" w:rsidTr="3089FAC1" w14:paraId="43981584">
        <w:trPr>
          <w:trHeight w:val="300"/>
        </w:trPr>
        <w:tc>
          <w:tcPr>
            <w:tcW w:w="1872" w:type="dxa"/>
            <w:tcMar/>
            <w:vAlign w:val="center"/>
          </w:tcPr>
          <w:p w:rsidR="3089FAC1" w:rsidRDefault="3089FAC1" w14:paraId="095F5099" w14:textId="56F3CC15">
            <w:r w:rsidR="3089FAC1">
              <w:rPr/>
              <w:t>10:30</w:t>
            </w:r>
          </w:p>
        </w:tc>
        <w:tc>
          <w:tcPr>
            <w:tcW w:w="1872" w:type="dxa"/>
            <w:tcMar/>
            <w:vAlign w:val="center"/>
          </w:tcPr>
          <w:p w:rsidR="3089FAC1" w:rsidRDefault="3089FAC1" w14:paraId="05814CCD" w14:textId="258C9F78">
            <w:r w:rsidR="3089FAC1">
              <w:rPr/>
              <w:t>4</w:t>
            </w:r>
          </w:p>
        </w:tc>
        <w:tc>
          <w:tcPr>
            <w:tcW w:w="1872" w:type="dxa"/>
            <w:tcMar/>
            <w:vAlign w:val="center"/>
          </w:tcPr>
          <w:p w:rsidR="3089FAC1" w:rsidRDefault="3089FAC1" w14:paraId="6FFA641B" w14:textId="6EE19095">
            <w:r w:rsidR="3089FAC1">
              <w:rPr/>
              <w:t>4</w:t>
            </w:r>
          </w:p>
        </w:tc>
        <w:tc>
          <w:tcPr>
            <w:tcW w:w="1872" w:type="dxa"/>
            <w:tcMar/>
            <w:vAlign w:val="center"/>
          </w:tcPr>
          <w:p w:rsidR="3089FAC1" w:rsidRDefault="3089FAC1" w14:paraId="7B087444" w14:textId="5725A1E6">
            <w:r w:rsidR="3089FAC1">
              <w:rPr/>
              <w:t>6</w:t>
            </w:r>
          </w:p>
        </w:tc>
        <w:tc>
          <w:tcPr>
            <w:tcW w:w="1872" w:type="dxa"/>
            <w:tcMar/>
            <w:vAlign w:val="center"/>
          </w:tcPr>
          <w:p w:rsidR="3089FAC1" w:rsidRDefault="3089FAC1" w14:paraId="5DF1E7BB" w14:textId="510DAD09">
            <w:r w:rsidR="3089FAC1">
              <w:rPr/>
              <w:t>2</w:t>
            </w:r>
          </w:p>
        </w:tc>
      </w:tr>
      <w:tr w:rsidR="3089FAC1" w:rsidTr="3089FAC1" w14:paraId="1A2BFB78">
        <w:trPr>
          <w:trHeight w:val="300"/>
        </w:trPr>
        <w:tc>
          <w:tcPr>
            <w:tcW w:w="1872" w:type="dxa"/>
            <w:tcMar/>
            <w:vAlign w:val="center"/>
          </w:tcPr>
          <w:p w:rsidR="3089FAC1" w:rsidRDefault="3089FAC1" w14:paraId="2E4FE75B" w14:textId="1A2E12DF">
            <w:r w:rsidR="3089FAC1">
              <w:rPr/>
              <w:t>11:00</w:t>
            </w:r>
          </w:p>
        </w:tc>
        <w:tc>
          <w:tcPr>
            <w:tcW w:w="1872" w:type="dxa"/>
            <w:tcMar/>
            <w:vAlign w:val="center"/>
          </w:tcPr>
          <w:p w:rsidR="3089FAC1" w:rsidRDefault="3089FAC1" w14:paraId="25487693" w14:textId="1E05CCE2">
            <w:r w:rsidR="3089FAC1">
              <w:rPr/>
              <w:t>4</w:t>
            </w:r>
          </w:p>
        </w:tc>
        <w:tc>
          <w:tcPr>
            <w:tcW w:w="1872" w:type="dxa"/>
            <w:tcMar/>
            <w:vAlign w:val="center"/>
          </w:tcPr>
          <w:p w:rsidR="3089FAC1" w:rsidRDefault="3089FAC1" w14:paraId="60EABE63" w14:textId="6A45AA59">
            <w:r w:rsidR="3089FAC1">
              <w:rPr/>
              <w:t>4</w:t>
            </w:r>
          </w:p>
        </w:tc>
        <w:tc>
          <w:tcPr>
            <w:tcW w:w="1872" w:type="dxa"/>
            <w:tcMar/>
            <w:vAlign w:val="center"/>
          </w:tcPr>
          <w:p w:rsidR="3089FAC1" w:rsidRDefault="3089FAC1" w14:paraId="57174095" w14:textId="216D5F95">
            <w:r w:rsidR="3089FAC1">
              <w:rPr/>
              <w:t>7</w:t>
            </w:r>
          </w:p>
        </w:tc>
        <w:tc>
          <w:tcPr>
            <w:tcW w:w="1872" w:type="dxa"/>
            <w:tcMar/>
            <w:vAlign w:val="center"/>
          </w:tcPr>
          <w:p w:rsidR="3089FAC1" w:rsidRDefault="3089FAC1" w14:paraId="4AB28C7B" w14:textId="22FC9E97">
            <w:r w:rsidR="3089FAC1">
              <w:rPr/>
              <w:t>1</w:t>
            </w:r>
          </w:p>
        </w:tc>
      </w:tr>
      <w:tr w:rsidR="3089FAC1" w:rsidTr="3089FAC1" w14:paraId="4F653A37">
        <w:trPr>
          <w:trHeight w:val="300"/>
        </w:trPr>
        <w:tc>
          <w:tcPr>
            <w:tcW w:w="1872" w:type="dxa"/>
            <w:tcMar/>
            <w:vAlign w:val="center"/>
          </w:tcPr>
          <w:p w:rsidR="3089FAC1" w:rsidRDefault="3089FAC1" w14:paraId="48AE8A94" w14:textId="04B6C148">
            <w:r w:rsidR="3089FAC1">
              <w:rPr/>
              <w:t>11:30</w:t>
            </w:r>
          </w:p>
        </w:tc>
        <w:tc>
          <w:tcPr>
            <w:tcW w:w="1872" w:type="dxa"/>
            <w:tcMar/>
            <w:vAlign w:val="center"/>
          </w:tcPr>
          <w:p w:rsidR="3089FAC1" w:rsidRDefault="3089FAC1" w14:paraId="70234EEC" w14:textId="010C450F">
            <w:r w:rsidR="3089FAC1">
              <w:rPr/>
              <w:t>4</w:t>
            </w:r>
          </w:p>
        </w:tc>
        <w:tc>
          <w:tcPr>
            <w:tcW w:w="1872" w:type="dxa"/>
            <w:tcMar/>
            <w:vAlign w:val="center"/>
          </w:tcPr>
          <w:p w:rsidR="3089FAC1" w:rsidRDefault="3089FAC1" w14:paraId="144751BC" w14:textId="50B63FC9">
            <w:r w:rsidR="3089FAC1">
              <w:rPr/>
              <w:t>4</w:t>
            </w:r>
          </w:p>
        </w:tc>
        <w:tc>
          <w:tcPr>
            <w:tcW w:w="1872" w:type="dxa"/>
            <w:tcMar/>
            <w:vAlign w:val="center"/>
          </w:tcPr>
          <w:p w:rsidR="3089FAC1" w:rsidRDefault="3089FAC1" w14:paraId="729EE9DA" w14:textId="406FD601">
            <w:r w:rsidR="3089FAC1">
              <w:rPr/>
              <w:t>7</w:t>
            </w:r>
          </w:p>
        </w:tc>
        <w:tc>
          <w:tcPr>
            <w:tcW w:w="1872" w:type="dxa"/>
            <w:tcMar/>
            <w:vAlign w:val="center"/>
          </w:tcPr>
          <w:p w:rsidR="3089FAC1" w:rsidRDefault="3089FAC1" w14:paraId="05B2BEEB" w14:textId="6468B18F">
            <w:r w:rsidR="3089FAC1">
              <w:rPr/>
              <w:t>1</w:t>
            </w:r>
          </w:p>
        </w:tc>
      </w:tr>
      <w:tr w:rsidR="3089FAC1" w:rsidTr="3089FAC1" w14:paraId="7981B492">
        <w:trPr>
          <w:trHeight w:val="300"/>
        </w:trPr>
        <w:tc>
          <w:tcPr>
            <w:tcW w:w="1872" w:type="dxa"/>
            <w:tcMar/>
            <w:vAlign w:val="center"/>
          </w:tcPr>
          <w:p w:rsidR="3089FAC1" w:rsidRDefault="3089FAC1" w14:paraId="3C7E1D8B" w14:textId="4FDEFF41">
            <w:r w:rsidR="3089FAC1">
              <w:rPr/>
              <w:t>12:00</w:t>
            </w:r>
          </w:p>
        </w:tc>
        <w:tc>
          <w:tcPr>
            <w:tcW w:w="1872" w:type="dxa"/>
            <w:tcMar/>
            <w:vAlign w:val="center"/>
          </w:tcPr>
          <w:p w:rsidR="3089FAC1" w:rsidRDefault="3089FAC1" w14:paraId="03ACEF2F" w14:textId="2BB34720">
            <w:r w:rsidR="3089FAC1">
              <w:rPr/>
              <w:t>2</w:t>
            </w:r>
          </w:p>
        </w:tc>
        <w:tc>
          <w:tcPr>
            <w:tcW w:w="1872" w:type="dxa"/>
            <w:tcMar/>
            <w:vAlign w:val="center"/>
          </w:tcPr>
          <w:p w:rsidR="3089FAC1" w:rsidRDefault="3089FAC1" w14:paraId="6BA7B181" w14:textId="09BDE941">
            <w:r w:rsidR="3089FAC1">
              <w:rPr/>
              <w:t>6</w:t>
            </w:r>
          </w:p>
        </w:tc>
        <w:tc>
          <w:tcPr>
            <w:tcW w:w="1872" w:type="dxa"/>
            <w:tcMar/>
            <w:vAlign w:val="center"/>
          </w:tcPr>
          <w:p w:rsidR="3089FAC1" w:rsidRDefault="3089FAC1" w14:paraId="00E5CFF1" w14:textId="06C06DD1">
            <w:r w:rsidR="3089FAC1">
              <w:rPr/>
              <w:t>7</w:t>
            </w:r>
          </w:p>
        </w:tc>
        <w:tc>
          <w:tcPr>
            <w:tcW w:w="1872" w:type="dxa"/>
            <w:tcMar/>
            <w:vAlign w:val="center"/>
          </w:tcPr>
          <w:p w:rsidR="3089FAC1" w:rsidRDefault="3089FAC1" w14:paraId="2FAFAE0E" w14:textId="33B7717D">
            <w:r w:rsidR="3089FAC1">
              <w:rPr/>
              <w:t>1</w:t>
            </w:r>
          </w:p>
        </w:tc>
      </w:tr>
      <w:tr w:rsidR="3089FAC1" w:rsidTr="3089FAC1" w14:paraId="3DBB6C05">
        <w:trPr>
          <w:trHeight w:val="300"/>
        </w:trPr>
        <w:tc>
          <w:tcPr>
            <w:tcW w:w="1872" w:type="dxa"/>
            <w:tcMar/>
            <w:vAlign w:val="center"/>
          </w:tcPr>
          <w:p w:rsidR="3089FAC1" w:rsidRDefault="3089FAC1" w14:paraId="616A8167" w14:textId="30328A95">
            <w:r w:rsidR="3089FAC1">
              <w:rPr/>
              <w:t>12:30</w:t>
            </w:r>
          </w:p>
        </w:tc>
        <w:tc>
          <w:tcPr>
            <w:tcW w:w="1872" w:type="dxa"/>
            <w:tcMar/>
            <w:vAlign w:val="center"/>
          </w:tcPr>
          <w:p w:rsidR="3089FAC1" w:rsidRDefault="3089FAC1" w14:paraId="73CAB53A" w14:textId="0B237312">
            <w:r w:rsidR="3089FAC1">
              <w:rPr/>
              <w:t>6</w:t>
            </w:r>
          </w:p>
        </w:tc>
        <w:tc>
          <w:tcPr>
            <w:tcW w:w="1872" w:type="dxa"/>
            <w:tcMar/>
            <w:vAlign w:val="center"/>
          </w:tcPr>
          <w:p w:rsidR="3089FAC1" w:rsidRDefault="3089FAC1" w14:paraId="66604879" w14:textId="44BFF4AE">
            <w:r w:rsidR="3089FAC1">
              <w:rPr/>
              <w:t>2</w:t>
            </w:r>
          </w:p>
        </w:tc>
        <w:tc>
          <w:tcPr>
            <w:tcW w:w="1872" w:type="dxa"/>
            <w:tcMar/>
            <w:vAlign w:val="center"/>
          </w:tcPr>
          <w:p w:rsidR="3089FAC1" w:rsidRDefault="3089FAC1" w14:paraId="783BAC4C" w14:textId="0FEF14EC">
            <w:r w:rsidR="3089FAC1">
              <w:rPr/>
              <w:t>6</w:t>
            </w:r>
          </w:p>
        </w:tc>
        <w:tc>
          <w:tcPr>
            <w:tcW w:w="1872" w:type="dxa"/>
            <w:tcMar/>
            <w:vAlign w:val="center"/>
          </w:tcPr>
          <w:p w:rsidR="3089FAC1" w:rsidRDefault="3089FAC1" w14:paraId="30AD02E1" w14:textId="4D842DB9">
            <w:r w:rsidR="3089FAC1">
              <w:rPr/>
              <w:t>2</w:t>
            </w:r>
          </w:p>
        </w:tc>
      </w:tr>
      <w:tr w:rsidR="3089FAC1" w:rsidTr="3089FAC1" w14:paraId="45201FC6">
        <w:trPr>
          <w:trHeight w:val="300"/>
        </w:trPr>
        <w:tc>
          <w:tcPr>
            <w:tcW w:w="1872" w:type="dxa"/>
            <w:tcMar/>
            <w:vAlign w:val="center"/>
          </w:tcPr>
          <w:p w:rsidR="3089FAC1" w:rsidRDefault="3089FAC1" w14:paraId="66FBC6F5" w14:textId="09DB3632">
            <w:r w:rsidR="3089FAC1">
              <w:rPr/>
              <w:t>13:00</w:t>
            </w:r>
          </w:p>
        </w:tc>
        <w:tc>
          <w:tcPr>
            <w:tcW w:w="1872" w:type="dxa"/>
            <w:tcMar/>
            <w:vAlign w:val="center"/>
          </w:tcPr>
          <w:p w:rsidR="3089FAC1" w:rsidRDefault="3089FAC1" w14:paraId="066FAEFD" w14:textId="4FEEC111">
            <w:r w:rsidR="3089FAC1">
              <w:rPr/>
              <w:t>6</w:t>
            </w:r>
          </w:p>
        </w:tc>
        <w:tc>
          <w:tcPr>
            <w:tcW w:w="1872" w:type="dxa"/>
            <w:tcMar/>
            <w:vAlign w:val="center"/>
          </w:tcPr>
          <w:p w:rsidR="3089FAC1" w:rsidRDefault="3089FAC1" w14:paraId="4F24006D" w14:textId="4C0C43EC">
            <w:r w:rsidR="3089FAC1">
              <w:rPr/>
              <w:t>2</w:t>
            </w:r>
          </w:p>
        </w:tc>
        <w:tc>
          <w:tcPr>
            <w:tcW w:w="1872" w:type="dxa"/>
            <w:tcMar/>
            <w:vAlign w:val="center"/>
          </w:tcPr>
          <w:p w:rsidR="3089FAC1" w:rsidRDefault="3089FAC1" w14:paraId="0E37847B" w14:textId="6C5BA529">
            <w:r w:rsidR="3089FAC1">
              <w:rPr/>
              <w:t>6</w:t>
            </w:r>
          </w:p>
        </w:tc>
        <w:tc>
          <w:tcPr>
            <w:tcW w:w="1872" w:type="dxa"/>
            <w:tcMar/>
            <w:vAlign w:val="center"/>
          </w:tcPr>
          <w:p w:rsidR="3089FAC1" w:rsidRDefault="3089FAC1" w14:paraId="111E4544" w14:textId="11AD572F">
            <w:r w:rsidR="3089FAC1">
              <w:rPr/>
              <w:t>2</w:t>
            </w:r>
          </w:p>
        </w:tc>
      </w:tr>
      <w:tr w:rsidR="3089FAC1" w:rsidTr="3089FAC1" w14:paraId="0599B81D">
        <w:trPr>
          <w:trHeight w:val="300"/>
        </w:trPr>
        <w:tc>
          <w:tcPr>
            <w:tcW w:w="1872" w:type="dxa"/>
            <w:tcMar/>
            <w:vAlign w:val="center"/>
          </w:tcPr>
          <w:p w:rsidR="3089FAC1" w:rsidRDefault="3089FAC1" w14:paraId="2CA1B674" w14:textId="0F09D4F2">
            <w:r w:rsidR="3089FAC1">
              <w:rPr/>
              <w:t>13:30</w:t>
            </w:r>
          </w:p>
        </w:tc>
        <w:tc>
          <w:tcPr>
            <w:tcW w:w="1872" w:type="dxa"/>
            <w:tcMar/>
            <w:vAlign w:val="center"/>
          </w:tcPr>
          <w:p w:rsidR="3089FAC1" w:rsidRDefault="3089FAC1" w14:paraId="27386BBD" w14:textId="6074553A">
            <w:r w:rsidR="3089FAC1">
              <w:rPr/>
              <w:t>5</w:t>
            </w:r>
          </w:p>
        </w:tc>
        <w:tc>
          <w:tcPr>
            <w:tcW w:w="1872" w:type="dxa"/>
            <w:tcMar/>
            <w:vAlign w:val="center"/>
          </w:tcPr>
          <w:p w:rsidR="3089FAC1" w:rsidRDefault="3089FAC1" w14:paraId="16058927" w14:textId="2BA439F7">
            <w:r w:rsidR="3089FAC1">
              <w:rPr/>
              <w:t>3</w:t>
            </w:r>
          </w:p>
        </w:tc>
        <w:tc>
          <w:tcPr>
            <w:tcW w:w="1872" w:type="dxa"/>
            <w:tcMar/>
            <w:vAlign w:val="center"/>
          </w:tcPr>
          <w:p w:rsidR="3089FAC1" w:rsidRDefault="3089FAC1" w14:paraId="11EC4542" w14:textId="25741E22">
            <w:r w:rsidR="3089FAC1">
              <w:rPr/>
              <w:t>6</w:t>
            </w:r>
          </w:p>
        </w:tc>
        <w:tc>
          <w:tcPr>
            <w:tcW w:w="1872" w:type="dxa"/>
            <w:tcMar/>
            <w:vAlign w:val="center"/>
          </w:tcPr>
          <w:p w:rsidR="3089FAC1" w:rsidRDefault="3089FAC1" w14:paraId="7914D232" w14:textId="4EA30093">
            <w:r w:rsidR="3089FAC1">
              <w:rPr/>
              <w:t>2</w:t>
            </w:r>
          </w:p>
        </w:tc>
      </w:tr>
      <w:tr w:rsidR="3089FAC1" w:rsidTr="3089FAC1" w14:paraId="6802E0F9">
        <w:trPr>
          <w:trHeight w:val="300"/>
        </w:trPr>
        <w:tc>
          <w:tcPr>
            <w:tcW w:w="1872" w:type="dxa"/>
            <w:tcMar/>
            <w:vAlign w:val="center"/>
          </w:tcPr>
          <w:p w:rsidR="3089FAC1" w:rsidRDefault="3089FAC1" w14:paraId="08F73441" w14:textId="37C5E932">
            <w:r w:rsidR="3089FAC1">
              <w:rPr/>
              <w:t>14:00</w:t>
            </w:r>
          </w:p>
        </w:tc>
        <w:tc>
          <w:tcPr>
            <w:tcW w:w="1872" w:type="dxa"/>
            <w:tcMar/>
            <w:vAlign w:val="center"/>
          </w:tcPr>
          <w:p w:rsidR="3089FAC1" w:rsidRDefault="3089FAC1" w14:paraId="2A24E815" w14:textId="3D833B03">
            <w:r w:rsidR="3089FAC1">
              <w:rPr/>
              <w:t>6</w:t>
            </w:r>
          </w:p>
        </w:tc>
        <w:tc>
          <w:tcPr>
            <w:tcW w:w="1872" w:type="dxa"/>
            <w:tcMar/>
            <w:vAlign w:val="center"/>
          </w:tcPr>
          <w:p w:rsidR="3089FAC1" w:rsidRDefault="3089FAC1" w14:paraId="1FC73DFE" w14:textId="47B8683C">
            <w:r w:rsidR="3089FAC1">
              <w:rPr/>
              <w:t>2</w:t>
            </w:r>
          </w:p>
        </w:tc>
        <w:tc>
          <w:tcPr>
            <w:tcW w:w="1872" w:type="dxa"/>
            <w:tcMar/>
            <w:vAlign w:val="center"/>
          </w:tcPr>
          <w:p w:rsidR="3089FAC1" w:rsidRDefault="3089FAC1" w14:paraId="4D3493C3" w14:textId="11BA280A">
            <w:r w:rsidR="3089FAC1">
              <w:rPr/>
              <w:t>5</w:t>
            </w:r>
          </w:p>
        </w:tc>
        <w:tc>
          <w:tcPr>
            <w:tcW w:w="1872" w:type="dxa"/>
            <w:tcMar/>
            <w:vAlign w:val="center"/>
          </w:tcPr>
          <w:p w:rsidR="3089FAC1" w:rsidRDefault="3089FAC1" w14:paraId="0F6C3C93" w14:textId="5C785AEF">
            <w:r w:rsidR="3089FAC1">
              <w:rPr/>
              <w:t>3</w:t>
            </w:r>
          </w:p>
        </w:tc>
      </w:tr>
      <w:tr w:rsidR="3089FAC1" w:rsidTr="3089FAC1" w14:paraId="557233BF">
        <w:trPr>
          <w:trHeight w:val="300"/>
        </w:trPr>
        <w:tc>
          <w:tcPr>
            <w:tcW w:w="1872" w:type="dxa"/>
            <w:tcMar/>
            <w:vAlign w:val="center"/>
          </w:tcPr>
          <w:p w:rsidR="3089FAC1" w:rsidRDefault="3089FAC1" w14:paraId="2D299710" w14:textId="54935C27">
            <w:r w:rsidR="3089FAC1">
              <w:rPr/>
              <w:t>14:30</w:t>
            </w:r>
          </w:p>
        </w:tc>
        <w:tc>
          <w:tcPr>
            <w:tcW w:w="1872" w:type="dxa"/>
            <w:tcMar/>
            <w:vAlign w:val="center"/>
          </w:tcPr>
          <w:p w:rsidR="3089FAC1" w:rsidRDefault="3089FAC1" w14:paraId="45364886" w14:textId="46006F69">
            <w:r w:rsidR="3089FAC1">
              <w:rPr/>
              <w:t>1</w:t>
            </w:r>
          </w:p>
        </w:tc>
        <w:tc>
          <w:tcPr>
            <w:tcW w:w="1872" w:type="dxa"/>
            <w:tcMar/>
            <w:vAlign w:val="center"/>
          </w:tcPr>
          <w:p w:rsidR="3089FAC1" w:rsidRDefault="3089FAC1" w14:paraId="09D3CA7C" w14:textId="535EAB25">
            <w:r w:rsidR="3089FAC1">
              <w:rPr/>
              <w:t>7</w:t>
            </w:r>
          </w:p>
        </w:tc>
        <w:tc>
          <w:tcPr>
            <w:tcW w:w="1872" w:type="dxa"/>
            <w:tcMar/>
            <w:vAlign w:val="center"/>
          </w:tcPr>
          <w:p w:rsidR="3089FAC1" w:rsidRDefault="3089FAC1" w14:paraId="5E340031" w14:textId="15EBCCAA">
            <w:r w:rsidR="3089FAC1">
              <w:rPr/>
              <w:t>7</w:t>
            </w:r>
          </w:p>
        </w:tc>
        <w:tc>
          <w:tcPr>
            <w:tcW w:w="1872" w:type="dxa"/>
            <w:tcMar/>
            <w:vAlign w:val="center"/>
          </w:tcPr>
          <w:p w:rsidR="3089FAC1" w:rsidRDefault="3089FAC1" w14:paraId="78B93CB7" w14:textId="1735ADFA">
            <w:r w:rsidR="3089FAC1">
              <w:rPr/>
              <w:t>1</w:t>
            </w:r>
          </w:p>
        </w:tc>
      </w:tr>
      <w:tr w:rsidR="3089FAC1" w:rsidTr="3089FAC1" w14:paraId="696FEB5F">
        <w:trPr>
          <w:trHeight w:val="300"/>
        </w:trPr>
        <w:tc>
          <w:tcPr>
            <w:tcW w:w="1872" w:type="dxa"/>
            <w:tcMar/>
            <w:vAlign w:val="center"/>
          </w:tcPr>
          <w:p w:rsidR="3089FAC1" w:rsidRDefault="3089FAC1" w14:paraId="5E4FB98C" w14:textId="262A782A">
            <w:r w:rsidR="3089FAC1">
              <w:rPr/>
              <w:t>15:00</w:t>
            </w:r>
          </w:p>
        </w:tc>
        <w:tc>
          <w:tcPr>
            <w:tcW w:w="1872" w:type="dxa"/>
            <w:tcMar/>
            <w:vAlign w:val="center"/>
          </w:tcPr>
          <w:p w:rsidR="3089FAC1" w:rsidRDefault="3089FAC1" w14:paraId="6675AC1E" w14:textId="5E607EBE">
            <w:r w:rsidR="3089FAC1">
              <w:rPr/>
              <w:t>4</w:t>
            </w:r>
          </w:p>
        </w:tc>
        <w:tc>
          <w:tcPr>
            <w:tcW w:w="1872" w:type="dxa"/>
            <w:tcMar/>
            <w:vAlign w:val="center"/>
          </w:tcPr>
          <w:p w:rsidR="3089FAC1" w:rsidRDefault="3089FAC1" w14:paraId="6F3625D6" w14:textId="733F491F">
            <w:r w:rsidR="3089FAC1">
              <w:rPr/>
              <w:t>4</w:t>
            </w:r>
          </w:p>
        </w:tc>
        <w:tc>
          <w:tcPr>
            <w:tcW w:w="1872" w:type="dxa"/>
            <w:tcMar/>
            <w:vAlign w:val="center"/>
          </w:tcPr>
          <w:p w:rsidR="3089FAC1" w:rsidRDefault="3089FAC1" w14:paraId="75BB53AF" w14:textId="3E85CD79">
            <w:r w:rsidR="3089FAC1">
              <w:rPr/>
              <w:t>7</w:t>
            </w:r>
          </w:p>
        </w:tc>
        <w:tc>
          <w:tcPr>
            <w:tcW w:w="1872" w:type="dxa"/>
            <w:tcMar/>
            <w:vAlign w:val="center"/>
          </w:tcPr>
          <w:p w:rsidR="3089FAC1" w:rsidRDefault="3089FAC1" w14:paraId="417DBA38" w14:textId="1048FBE7">
            <w:r w:rsidR="3089FAC1">
              <w:rPr/>
              <w:t>1</w:t>
            </w:r>
          </w:p>
        </w:tc>
      </w:tr>
    </w:tbl>
    <w:p w:rsidR="3089FAC1" w:rsidP="3089FAC1" w:rsidRDefault="3089FAC1" w14:paraId="385B7A38" w14:textId="724A491A">
      <w:pPr>
        <w:pStyle w:val="Normal"/>
        <w:jc w:val="left"/>
      </w:pPr>
    </w:p>
    <w:p w:rsidR="60BE92C9" w:rsidP="3089FAC1" w:rsidRDefault="60BE92C9" w14:paraId="3CBB5725" w14:textId="456CC3A5">
      <w:pPr>
        <w:pStyle w:val="Normal"/>
        <w:jc w:val="left"/>
        <w:rPr>
          <w:rFonts w:ascii="Times New Roman" w:hAnsi="Times New Roman" w:eastAsia="Times New Roman" w:cs="Times New Roman"/>
          <w:b w:val="1"/>
          <w:bCs w:val="1"/>
          <w:sz w:val="24"/>
          <w:szCs w:val="24"/>
        </w:rPr>
      </w:pPr>
      <w:r w:rsidRPr="3089FAC1" w:rsidR="60BE92C9">
        <w:rPr>
          <w:rFonts w:ascii="Times New Roman" w:hAnsi="Times New Roman" w:eastAsia="Times New Roman" w:cs="Times New Roman"/>
          <w:b w:val="1"/>
          <w:bCs w:val="1"/>
          <w:sz w:val="24"/>
          <w:szCs w:val="24"/>
        </w:rPr>
        <w:t>Figure 6</w:t>
      </w:r>
      <w:r w:rsidRPr="3089FAC1" w:rsidR="1E2F2691">
        <w:rPr>
          <w:rFonts w:ascii="Times New Roman" w:hAnsi="Times New Roman" w:eastAsia="Times New Roman" w:cs="Times New Roman"/>
          <w:b w:val="1"/>
          <w:bCs w:val="1"/>
          <w:sz w:val="24"/>
          <w:szCs w:val="24"/>
        </w:rPr>
        <w:t>: Smooth vs. Rough Analysis Over 15 Minutes</w:t>
      </w:r>
    </w:p>
    <w:p w:rsidR="1BD8E47F" w:rsidP="3089FAC1" w:rsidRDefault="1BD8E47F" w14:paraId="1628331B" w14:textId="299D5FC9">
      <w:pPr>
        <w:jc w:val="center"/>
      </w:pPr>
      <w:r w:rsidR="1BD8E47F">
        <w:drawing>
          <wp:inline wp14:editId="532FE65E" wp14:anchorId="73F2EEB7">
            <wp:extent cx="3291840" cy="1947672"/>
            <wp:effectExtent l="0" t="0" r="0" b="0"/>
            <wp:docPr id="630835897" name="" title=""/>
            <wp:cNvGraphicFramePr>
              <a:graphicFrameLocks noChangeAspect="1"/>
            </wp:cNvGraphicFramePr>
            <a:graphic>
              <a:graphicData uri="http://schemas.openxmlformats.org/drawingml/2006/picture">
                <pic:pic>
                  <pic:nvPicPr>
                    <pic:cNvPr id="0" name=""/>
                    <pic:cNvPicPr/>
                  </pic:nvPicPr>
                  <pic:blipFill>
                    <a:blip r:embed="Re7eb724efb54447b">
                      <a:extLst>
                        <a:ext xmlns:a="http://schemas.openxmlformats.org/drawingml/2006/main" uri="{28A0092B-C50C-407E-A947-70E740481C1C}">
                          <a14:useLocalDpi val="0"/>
                        </a:ext>
                      </a:extLst>
                    </a:blip>
                    <a:stretch>
                      <a:fillRect/>
                    </a:stretch>
                  </pic:blipFill>
                  <pic:spPr>
                    <a:xfrm>
                      <a:off x="0" y="0"/>
                      <a:ext cx="3291840" cy="194767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89FAC1" w:rsidTr="3089FAC1" w14:paraId="7A8D895C">
        <w:trPr>
          <w:trHeight w:val="300"/>
        </w:trPr>
        <w:tc>
          <w:tcPr>
            <w:tcW w:w="1872" w:type="dxa"/>
            <w:tcMar/>
            <w:vAlign w:val="center"/>
          </w:tcPr>
          <w:p w:rsidR="3089FAC1" w:rsidRDefault="3089FAC1" w14:paraId="3B0213DC" w14:textId="790F0450">
            <w:r w:rsidR="3089FAC1">
              <w:rPr/>
              <w:t>0:30</w:t>
            </w:r>
          </w:p>
        </w:tc>
        <w:tc>
          <w:tcPr>
            <w:tcW w:w="1872" w:type="dxa"/>
            <w:tcMar/>
            <w:vAlign w:val="center"/>
          </w:tcPr>
          <w:p w:rsidR="3089FAC1" w:rsidRDefault="3089FAC1" w14:paraId="55ACC7EB" w14:textId="11D4551E">
            <w:r w:rsidR="3089FAC1">
              <w:rPr/>
              <w:t>4</w:t>
            </w:r>
          </w:p>
        </w:tc>
        <w:tc>
          <w:tcPr>
            <w:tcW w:w="1872" w:type="dxa"/>
            <w:tcMar/>
            <w:vAlign w:val="center"/>
          </w:tcPr>
          <w:p w:rsidR="3089FAC1" w:rsidRDefault="3089FAC1" w14:paraId="6C83D3CF" w14:textId="50528494">
            <w:r w:rsidR="3089FAC1">
              <w:rPr/>
              <w:t>4</w:t>
            </w:r>
          </w:p>
        </w:tc>
        <w:tc>
          <w:tcPr>
            <w:tcW w:w="1872" w:type="dxa"/>
            <w:tcMar/>
            <w:vAlign w:val="center"/>
          </w:tcPr>
          <w:p w:rsidR="3089FAC1" w:rsidRDefault="3089FAC1" w14:paraId="41AEDF48" w14:textId="63D0592C">
            <w:r w:rsidR="3089FAC1">
              <w:rPr/>
              <w:t>4</w:t>
            </w:r>
          </w:p>
        </w:tc>
        <w:tc>
          <w:tcPr>
            <w:tcW w:w="1872" w:type="dxa"/>
            <w:tcMar/>
            <w:vAlign w:val="center"/>
          </w:tcPr>
          <w:p w:rsidR="3089FAC1" w:rsidRDefault="3089FAC1" w14:paraId="6899505D" w14:textId="58B08A0A">
            <w:r w:rsidR="3089FAC1">
              <w:rPr/>
              <w:t>4</w:t>
            </w:r>
          </w:p>
        </w:tc>
      </w:tr>
      <w:tr w:rsidR="3089FAC1" w:rsidTr="3089FAC1" w14:paraId="50DE820E">
        <w:trPr>
          <w:trHeight w:val="300"/>
        </w:trPr>
        <w:tc>
          <w:tcPr>
            <w:tcW w:w="1872" w:type="dxa"/>
            <w:tcMar/>
            <w:vAlign w:val="center"/>
          </w:tcPr>
          <w:p w:rsidR="3089FAC1" w:rsidRDefault="3089FAC1" w14:paraId="70C2F79D" w14:textId="3E496926">
            <w:r w:rsidR="3089FAC1">
              <w:rPr/>
              <w:t>1:00</w:t>
            </w:r>
          </w:p>
        </w:tc>
        <w:tc>
          <w:tcPr>
            <w:tcW w:w="1872" w:type="dxa"/>
            <w:tcMar/>
            <w:vAlign w:val="center"/>
          </w:tcPr>
          <w:p w:rsidR="3089FAC1" w:rsidRDefault="3089FAC1" w14:paraId="442829C8" w14:textId="24817840">
            <w:r w:rsidR="3089FAC1">
              <w:rPr/>
              <w:t>2</w:t>
            </w:r>
          </w:p>
        </w:tc>
        <w:tc>
          <w:tcPr>
            <w:tcW w:w="1872" w:type="dxa"/>
            <w:tcMar/>
            <w:vAlign w:val="center"/>
          </w:tcPr>
          <w:p w:rsidR="3089FAC1" w:rsidRDefault="3089FAC1" w14:paraId="799C9771" w14:textId="3E4F5CC5">
            <w:r w:rsidR="3089FAC1">
              <w:rPr/>
              <w:t>6</w:t>
            </w:r>
          </w:p>
        </w:tc>
        <w:tc>
          <w:tcPr>
            <w:tcW w:w="1872" w:type="dxa"/>
            <w:tcMar/>
            <w:vAlign w:val="center"/>
          </w:tcPr>
          <w:p w:rsidR="3089FAC1" w:rsidRDefault="3089FAC1" w14:paraId="682528CE" w14:textId="7B7204F2">
            <w:r w:rsidR="3089FAC1">
              <w:rPr/>
              <w:t>3</w:t>
            </w:r>
          </w:p>
        </w:tc>
        <w:tc>
          <w:tcPr>
            <w:tcW w:w="1872" w:type="dxa"/>
            <w:tcMar/>
            <w:vAlign w:val="center"/>
          </w:tcPr>
          <w:p w:rsidR="3089FAC1" w:rsidRDefault="3089FAC1" w14:paraId="0898EECE" w14:textId="1D597DD2">
            <w:r w:rsidR="3089FAC1">
              <w:rPr/>
              <w:t>5</w:t>
            </w:r>
          </w:p>
        </w:tc>
      </w:tr>
      <w:tr w:rsidR="3089FAC1" w:rsidTr="3089FAC1" w14:paraId="47362903">
        <w:trPr>
          <w:trHeight w:val="300"/>
        </w:trPr>
        <w:tc>
          <w:tcPr>
            <w:tcW w:w="1872" w:type="dxa"/>
            <w:tcMar/>
            <w:vAlign w:val="center"/>
          </w:tcPr>
          <w:p w:rsidR="3089FAC1" w:rsidRDefault="3089FAC1" w14:paraId="1D1B7665" w14:textId="4EBB9C18">
            <w:r w:rsidR="3089FAC1">
              <w:rPr/>
              <w:t>1:30</w:t>
            </w:r>
          </w:p>
        </w:tc>
        <w:tc>
          <w:tcPr>
            <w:tcW w:w="1872" w:type="dxa"/>
            <w:tcMar/>
            <w:vAlign w:val="center"/>
          </w:tcPr>
          <w:p w:rsidR="3089FAC1" w:rsidRDefault="3089FAC1" w14:paraId="27933EAD" w14:textId="5644A8BE">
            <w:r w:rsidR="3089FAC1">
              <w:rPr/>
              <w:t>1</w:t>
            </w:r>
          </w:p>
        </w:tc>
        <w:tc>
          <w:tcPr>
            <w:tcW w:w="1872" w:type="dxa"/>
            <w:tcMar/>
            <w:vAlign w:val="center"/>
          </w:tcPr>
          <w:p w:rsidR="3089FAC1" w:rsidRDefault="3089FAC1" w14:paraId="62BD6E3F" w14:textId="2350B742">
            <w:r w:rsidR="3089FAC1">
              <w:rPr/>
              <w:t>7</w:t>
            </w:r>
          </w:p>
        </w:tc>
        <w:tc>
          <w:tcPr>
            <w:tcW w:w="1872" w:type="dxa"/>
            <w:tcMar/>
            <w:vAlign w:val="center"/>
          </w:tcPr>
          <w:p w:rsidR="3089FAC1" w:rsidRDefault="3089FAC1" w14:paraId="72E3AF27" w14:textId="3126C34A">
            <w:r w:rsidR="3089FAC1">
              <w:rPr/>
              <w:t>3</w:t>
            </w:r>
          </w:p>
        </w:tc>
        <w:tc>
          <w:tcPr>
            <w:tcW w:w="1872" w:type="dxa"/>
            <w:tcMar/>
            <w:vAlign w:val="center"/>
          </w:tcPr>
          <w:p w:rsidR="3089FAC1" w:rsidRDefault="3089FAC1" w14:paraId="41E0BB3C" w14:textId="08CA8EC0">
            <w:r w:rsidR="3089FAC1">
              <w:rPr/>
              <w:t>5</w:t>
            </w:r>
          </w:p>
        </w:tc>
      </w:tr>
      <w:tr w:rsidR="3089FAC1" w:rsidTr="3089FAC1" w14:paraId="6DE830CC">
        <w:trPr>
          <w:trHeight w:val="300"/>
        </w:trPr>
        <w:tc>
          <w:tcPr>
            <w:tcW w:w="1872" w:type="dxa"/>
            <w:tcMar/>
            <w:vAlign w:val="center"/>
          </w:tcPr>
          <w:p w:rsidR="3089FAC1" w:rsidRDefault="3089FAC1" w14:paraId="7C0D0998" w14:textId="252BABC3">
            <w:r w:rsidR="3089FAC1">
              <w:rPr/>
              <w:t>2:00</w:t>
            </w:r>
          </w:p>
        </w:tc>
        <w:tc>
          <w:tcPr>
            <w:tcW w:w="1872" w:type="dxa"/>
            <w:tcMar/>
            <w:vAlign w:val="center"/>
          </w:tcPr>
          <w:p w:rsidR="3089FAC1" w:rsidRDefault="3089FAC1" w14:paraId="01DF3C3B" w14:textId="7DBB2ED3">
            <w:r w:rsidR="3089FAC1">
              <w:rPr/>
              <w:t>8</w:t>
            </w:r>
          </w:p>
        </w:tc>
        <w:tc>
          <w:tcPr>
            <w:tcW w:w="1872" w:type="dxa"/>
            <w:tcMar/>
            <w:vAlign w:val="center"/>
          </w:tcPr>
          <w:p w:rsidR="3089FAC1" w:rsidRDefault="3089FAC1" w14:paraId="14EA9D23" w14:textId="401AC99A">
            <w:r w:rsidR="3089FAC1">
              <w:rPr/>
              <w:t>0</w:t>
            </w:r>
          </w:p>
        </w:tc>
        <w:tc>
          <w:tcPr>
            <w:tcW w:w="1872" w:type="dxa"/>
            <w:tcMar/>
            <w:vAlign w:val="center"/>
          </w:tcPr>
          <w:p w:rsidR="3089FAC1" w:rsidRDefault="3089FAC1" w14:paraId="2B6767FD" w14:textId="1CF7735C">
            <w:r w:rsidR="3089FAC1">
              <w:rPr/>
              <w:t>3</w:t>
            </w:r>
          </w:p>
        </w:tc>
        <w:tc>
          <w:tcPr>
            <w:tcW w:w="1872" w:type="dxa"/>
            <w:tcMar/>
            <w:vAlign w:val="center"/>
          </w:tcPr>
          <w:p w:rsidR="3089FAC1" w:rsidRDefault="3089FAC1" w14:paraId="4C1E9135" w14:textId="3C4D863F">
            <w:r w:rsidR="3089FAC1">
              <w:rPr/>
              <w:t>5</w:t>
            </w:r>
          </w:p>
        </w:tc>
      </w:tr>
      <w:tr w:rsidR="3089FAC1" w:rsidTr="3089FAC1" w14:paraId="244FDB49">
        <w:trPr>
          <w:trHeight w:val="300"/>
        </w:trPr>
        <w:tc>
          <w:tcPr>
            <w:tcW w:w="1872" w:type="dxa"/>
            <w:tcMar/>
            <w:vAlign w:val="center"/>
          </w:tcPr>
          <w:p w:rsidR="3089FAC1" w:rsidRDefault="3089FAC1" w14:paraId="00461694" w14:textId="35196A3C">
            <w:r w:rsidR="3089FAC1">
              <w:rPr/>
              <w:t>2:30</w:t>
            </w:r>
          </w:p>
        </w:tc>
        <w:tc>
          <w:tcPr>
            <w:tcW w:w="1872" w:type="dxa"/>
            <w:tcMar/>
            <w:vAlign w:val="center"/>
          </w:tcPr>
          <w:p w:rsidR="3089FAC1" w:rsidRDefault="3089FAC1" w14:paraId="2F5A6601" w14:textId="562310F9">
            <w:r w:rsidR="3089FAC1">
              <w:rPr/>
              <w:t>5</w:t>
            </w:r>
          </w:p>
        </w:tc>
        <w:tc>
          <w:tcPr>
            <w:tcW w:w="1872" w:type="dxa"/>
            <w:tcMar/>
            <w:vAlign w:val="center"/>
          </w:tcPr>
          <w:p w:rsidR="3089FAC1" w:rsidRDefault="3089FAC1" w14:paraId="26EE120B" w14:textId="23339C00">
            <w:r w:rsidR="3089FAC1">
              <w:rPr/>
              <w:t>3</w:t>
            </w:r>
          </w:p>
        </w:tc>
        <w:tc>
          <w:tcPr>
            <w:tcW w:w="1872" w:type="dxa"/>
            <w:tcMar/>
            <w:vAlign w:val="center"/>
          </w:tcPr>
          <w:p w:rsidR="3089FAC1" w:rsidRDefault="3089FAC1" w14:paraId="09E7B75A" w14:textId="5E54F4F7">
            <w:r w:rsidR="3089FAC1">
              <w:rPr/>
              <w:t>3</w:t>
            </w:r>
          </w:p>
        </w:tc>
        <w:tc>
          <w:tcPr>
            <w:tcW w:w="1872" w:type="dxa"/>
            <w:tcMar/>
            <w:vAlign w:val="center"/>
          </w:tcPr>
          <w:p w:rsidR="3089FAC1" w:rsidRDefault="3089FAC1" w14:paraId="79EB4627" w14:textId="15496441">
            <w:r w:rsidR="3089FAC1">
              <w:rPr/>
              <w:t>5</w:t>
            </w:r>
          </w:p>
        </w:tc>
      </w:tr>
      <w:tr w:rsidR="3089FAC1" w:rsidTr="3089FAC1" w14:paraId="355279A8">
        <w:trPr>
          <w:trHeight w:val="300"/>
        </w:trPr>
        <w:tc>
          <w:tcPr>
            <w:tcW w:w="1872" w:type="dxa"/>
            <w:tcMar/>
            <w:vAlign w:val="center"/>
          </w:tcPr>
          <w:p w:rsidR="3089FAC1" w:rsidRDefault="3089FAC1" w14:paraId="3A2709E7" w14:textId="18B1F22B">
            <w:r w:rsidR="3089FAC1">
              <w:rPr/>
              <w:t>3:00</w:t>
            </w:r>
          </w:p>
        </w:tc>
        <w:tc>
          <w:tcPr>
            <w:tcW w:w="1872" w:type="dxa"/>
            <w:tcMar/>
            <w:vAlign w:val="center"/>
          </w:tcPr>
          <w:p w:rsidR="3089FAC1" w:rsidRDefault="3089FAC1" w14:paraId="51DD23C0" w14:textId="06FFDFDF">
            <w:r w:rsidR="3089FAC1">
              <w:rPr/>
              <w:t>1</w:t>
            </w:r>
          </w:p>
        </w:tc>
        <w:tc>
          <w:tcPr>
            <w:tcW w:w="1872" w:type="dxa"/>
            <w:tcMar/>
            <w:vAlign w:val="center"/>
          </w:tcPr>
          <w:p w:rsidR="3089FAC1" w:rsidRDefault="3089FAC1" w14:paraId="106E116F" w14:textId="742ADBF7">
            <w:r w:rsidR="3089FAC1">
              <w:rPr/>
              <w:t>7</w:t>
            </w:r>
          </w:p>
        </w:tc>
        <w:tc>
          <w:tcPr>
            <w:tcW w:w="1872" w:type="dxa"/>
            <w:tcMar/>
            <w:vAlign w:val="center"/>
          </w:tcPr>
          <w:p w:rsidR="3089FAC1" w:rsidRDefault="3089FAC1" w14:paraId="2F5F7BAD" w14:textId="4A323070">
            <w:r w:rsidR="3089FAC1">
              <w:rPr/>
              <w:t>3</w:t>
            </w:r>
          </w:p>
        </w:tc>
        <w:tc>
          <w:tcPr>
            <w:tcW w:w="1872" w:type="dxa"/>
            <w:tcMar/>
            <w:vAlign w:val="center"/>
          </w:tcPr>
          <w:p w:rsidR="3089FAC1" w:rsidRDefault="3089FAC1" w14:paraId="43B2F773" w14:textId="7B292A54">
            <w:r w:rsidR="3089FAC1">
              <w:rPr/>
              <w:t>5</w:t>
            </w:r>
          </w:p>
        </w:tc>
      </w:tr>
      <w:tr w:rsidR="3089FAC1" w:rsidTr="3089FAC1" w14:paraId="53DF40A5">
        <w:trPr>
          <w:trHeight w:val="300"/>
        </w:trPr>
        <w:tc>
          <w:tcPr>
            <w:tcW w:w="1872" w:type="dxa"/>
            <w:tcMar/>
            <w:vAlign w:val="center"/>
          </w:tcPr>
          <w:p w:rsidR="3089FAC1" w:rsidRDefault="3089FAC1" w14:paraId="23ED3CDF" w14:textId="30B8F588">
            <w:r w:rsidR="3089FAC1">
              <w:rPr/>
              <w:t>3:30</w:t>
            </w:r>
          </w:p>
        </w:tc>
        <w:tc>
          <w:tcPr>
            <w:tcW w:w="1872" w:type="dxa"/>
            <w:tcMar/>
            <w:vAlign w:val="center"/>
          </w:tcPr>
          <w:p w:rsidR="3089FAC1" w:rsidRDefault="3089FAC1" w14:paraId="72484ED9" w14:textId="74FA8613">
            <w:r w:rsidR="3089FAC1">
              <w:rPr/>
              <w:t>0</w:t>
            </w:r>
          </w:p>
        </w:tc>
        <w:tc>
          <w:tcPr>
            <w:tcW w:w="1872" w:type="dxa"/>
            <w:tcMar/>
            <w:vAlign w:val="center"/>
          </w:tcPr>
          <w:p w:rsidR="3089FAC1" w:rsidRDefault="3089FAC1" w14:paraId="024D2E93" w14:textId="3FC80A43">
            <w:r w:rsidR="3089FAC1">
              <w:rPr/>
              <w:t>8</w:t>
            </w:r>
          </w:p>
        </w:tc>
        <w:tc>
          <w:tcPr>
            <w:tcW w:w="1872" w:type="dxa"/>
            <w:tcMar/>
            <w:vAlign w:val="center"/>
          </w:tcPr>
          <w:p w:rsidR="3089FAC1" w:rsidRDefault="3089FAC1" w14:paraId="7C3BE83C" w14:textId="71150D57">
            <w:r w:rsidR="3089FAC1">
              <w:rPr/>
              <w:t>3</w:t>
            </w:r>
          </w:p>
        </w:tc>
        <w:tc>
          <w:tcPr>
            <w:tcW w:w="1872" w:type="dxa"/>
            <w:tcMar/>
            <w:vAlign w:val="center"/>
          </w:tcPr>
          <w:p w:rsidR="3089FAC1" w:rsidRDefault="3089FAC1" w14:paraId="716E8874" w14:textId="1614BA4D">
            <w:r w:rsidR="3089FAC1">
              <w:rPr/>
              <w:t>5</w:t>
            </w:r>
          </w:p>
        </w:tc>
      </w:tr>
      <w:tr w:rsidR="3089FAC1" w:rsidTr="3089FAC1" w14:paraId="0CA4D3F5">
        <w:trPr>
          <w:trHeight w:val="300"/>
        </w:trPr>
        <w:tc>
          <w:tcPr>
            <w:tcW w:w="1872" w:type="dxa"/>
            <w:tcMar/>
            <w:vAlign w:val="center"/>
          </w:tcPr>
          <w:p w:rsidR="3089FAC1" w:rsidRDefault="3089FAC1" w14:paraId="7DFEA20A" w14:textId="6C05856F">
            <w:r w:rsidR="3089FAC1">
              <w:rPr/>
              <w:t>4:00</w:t>
            </w:r>
          </w:p>
        </w:tc>
        <w:tc>
          <w:tcPr>
            <w:tcW w:w="1872" w:type="dxa"/>
            <w:tcMar/>
            <w:vAlign w:val="center"/>
          </w:tcPr>
          <w:p w:rsidR="3089FAC1" w:rsidRDefault="3089FAC1" w14:paraId="2DA8789C" w14:textId="4FBE5E47">
            <w:r w:rsidR="3089FAC1">
              <w:rPr/>
              <w:t>4</w:t>
            </w:r>
          </w:p>
        </w:tc>
        <w:tc>
          <w:tcPr>
            <w:tcW w:w="1872" w:type="dxa"/>
            <w:tcMar/>
            <w:vAlign w:val="center"/>
          </w:tcPr>
          <w:p w:rsidR="3089FAC1" w:rsidRDefault="3089FAC1" w14:paraId="2FA5B54D" w14:textId="0F4A9022">
            <w:r w:rsidR="3089FAC1">
              <w:rPr/>
              <w:t>4</w:t>
            </w:r>
          </w:p>
        </w:tc>
        <w:tc>
          <w:tcPr>
            <w:tcW w:w="1872" w:type="dxa"/>
            <w:tcMar/>
            <w:vAlign w:val="center"/>
          </w:tcPr>
          <w:p w:rsidR="3089FAC1" w:rsidRDefault="3089FAC1" w14:paraId="251BAEA5" w14:textId="4E2A599E">
            <w:r w:rsidR="3089FAC1">
              <w:rPr/>
              <w:t>3</w:t>
            </w:r>
          </w:p>
        </w:tc>
        <w:tc>
          <w:tcPr>
            <w:tcW w:w="1872" w:type="dxa"/>
            <w:tcMar/>
            <w:vAlign w:val="center"/>
          </w:tcPr>
          <w:p w:rsidR="3089FAC1" w:rsidRDefault="3089FAC1" w14:paraId="23C679D1" w14:textId="21E1239E">
            <w:r w:rsidR="3089FAC1">
              <w:rPr/>
              <w:t>5</w:t>
            </w:r>
          </w:p>
        </w:tc>
      </w:tr>
      <w:tr w:rsidR="3089FAC1" w:rsidTr="3089FAC1" w14:paraId="1BC1DF88">
        <w:trPr>
          <w:trHeight w:val="300"/>
        </w:trPr>
        <w:tc>
          <w:tcPr>
            <w:tcW w:w="1872" w:type="dxa"/>
            <w:tcMar/>
            <w:vAlign w:val="center"/>
          </w:tcPr>
          <w:p w:rsidR="3089FAC1" w:rsidRDefault="3089FAC1" w14:paraId="27C412F8" w14:textId="031A3267">
            <w:r w:rsidR="3089FAC1">
              <w:rPr/>
              <w:t>4:30</w:t>
            </w:r>
          </w:p>
        </w:tc>
        <w:tc>
          <w:tcPr>
            <w:tcW w:w="1872" w:type="dxa"/>
            <w:tcMar/>
            <w:vAlign w:val="center"/>
          </w:tcPr>
          <w:p w:rsidR="3089FAC1" w:rsidRDefault="3089FAC1" w14:paraId="52527E76" w14:textId="1C142C33">
            <w:r w:rsidR="3089FAC1">
              <w:rPr/>
              <w:t>3</w:t>
            </w:r>
          </w:p>
        </w:tc>
        <w:tc>
          <w:tcPr>
            <w:tcW w:w="1872" w:type="dxa"/>
            <w:tcMar/>
            <w:vAlign w:val="center"/>
          </w:tcPr>
          <w:p w:rsidR="3089FAC1" w:rsidRDefault="3089FAC1" w14:paraId="6EF44B5B" w14:textId="22938639">
            <w:r w:rsidR="3089FAC1">
              <w:rPr/>
              <w:t>5</w:t>
            </w:r>
          </w:p>
        </w:tc>
        <w:tc>
          <w:tcPr>
            <w:tcW w:w="1872" w:type="dxa"/>
            <w:tcMar/>
            <w:vAlign w:val="center"/>
          </w:tcPr>
          <w:p w:rsidR="3089FAC1" w:rsidRDefault="3089FAC1" w14:paraId="465832F0" w14:textId="44B1F099">
            <w:r w:rsidR="3089FAC1">
              <w:rPr/>
              <w:t>3</w:t>
            </w:r>
          </w:p>
        </w:tc>
        <w:tc>
          <w:tcPr>
            <w:tcW w:w="1872" w:type="dxa"/>
            <w:tcMar/>
            <w:vAlign w:val="center"/>
          </w:tcPr>
          <w:p w:rsidR="3089FAC1" w:rsidRDefault="3089FAC1" w14:paraId="04A35074" w14:textId="3D077F54">
            <w:r w:rsidR="3089FAC1">
              <w:rPr/>
              <w:t>5</w:t>
            </w:r>
          </w:p>
        </w:tc>
      </w:tr>
      <w:tr w:rsidR="3089FAC1" w:rsidTr="3089FAC1" w14:paraId="0CD1F8D5">
        <w:trPr>
          <w:trHeight w:val="300"/>
        </w:trPr>
        <w:tc>
          <w:tcPr>
            <w:tcW w:w="1872" w:type="dxa"/>
            <w:tcMar/>
            <w:vAlign w:val="center"/>
          </w:tcPr>
          <w:p w:rsidR="3089FAC1" w:rsidRDefault="3089FAC1" w14:paraId="202B5917" w14:textId="41C9DD9C">
            <w:r w:rsidR="3089FAC1">
              <w:rPr/>
              <w:t>5:00</w:t>
            </w:r>
          </w:p>
        </w:tc>
        <w:tc>
          <w:tcPr>
            <w:tcW w:w="1872" w:type="dxa"/>
            <w:tcMar/>
            <w:vAlign w:val="center"/>
          </w:tcPr>
          <w:p w:rsidR="3089FAC1" w:rsidRDefault="3089FAC1" w14:paraId="1ECBB11C" w14:textId="1097B0EA">
            <w:r w:rsidR="3089FAC1">
              <w:rPr/>
              <w:t>3</w:t>
            </w:r>
          </w:p>
        </w:tc>
        <w:tc>
          <w:tcPr>
            <w:tcW w:w="1872" w:type="dxa"/>
            <w:tcMar/>
            <w:vAlign w:val="center"/>
          </w:tcPr>
          <w:p w:rsidR="3089FAC1" w:rsidRDefault="3089FAC1" w14:paraId="2904FB98" w14:textId="101AA6A9">
            <w:r w:rsidR="3089FAC1">
              <w:rPr/>
              <w:t>5</w:t>
            </w:r>
          </w:p>
        </w:tc>
        <w:tc>
          <w:tcPr>
            <w:tcW w:w="1872" w:type="dxa"/>
            <w:tcMar/>
            <w:vAlign w:val="center"/>
          </w:tcPr>
          <w:p w:rsidR="3089FAC1" w:rsidRDefault="3089FAC1" w14:paraId="670BF7B2" w14:textId="429E12B8">
            <w:r w:rsidR="3089FAC1">
              <w:rPr/>
              <w:t>2</w:t>
            </w:r>
          </w:p>
        </w:tc>
        <w:tc>
          <w:tcPr>
            <w:tcW w:w="1872" w:type="dxa"/>
            <w:tcMar/>
            <w:vAlign w:val="center"/>
          </w:tcPr>
          <w:p w:rsidR="3089FAC1" w:rsidRDefault="3089FAC1" w14:paraId="24A24FEB" w14:textId="64A51FB7">
            <w:r w:rsidR="3089FAC1">
              <w:rPr/>
              <w:t>6</w:t>
            </w:r>
          </w:p>
        </w:tc>
      </w:tr>
      <w:tr w:rsidR="3089FAC1" w:rsidTr="3089FAC1" w14:paraId="24E9AA50">
        <w:trPr>
          <w:trHeight w:val="300"/>
        </w:trPr>
        <w:tc>
          <w:tcPr>
            <w:tcW w:w="1872" w:type="dxa"/>
            <w:tcMar/>
            <w:vAlign w:val="center"/>
          </w:tcPr>
          <w:p w:rsidR="3089FAC1" w:rsidRDefault="3089FAC1" w14:paraId="72D239EE" w14:textId="582039D7">
            <w:r w:rsidR="3089FAC1">
              <w:rPr/>
              <w:t>5:30</w:t>
            </w:r>
          </w:p>
        </w:tc>
        <w:tc>
          <w:tcPr>
            <w:tcW w:w="1872" w:type="dxa"/>
            <w:tcMar/>
            <w:vAlign w:val="center"/>
          </w:tcPr>
          <w:p w:rsidR="3089FAC1" w:rsidRDefault="3089FAC1" w14:paraId="4FDF7167" w14:textId="5CE30564">
            <w:r w:rsidR="3089FAC1">
              <w:rPr/>
              <w:t>0</w:t>
            </w:r>
          </w:p>
        </w:tc>
        <w:tc>
          <w:tcPr>
            <w:tcW w:w="1872" w:type="dxa"/>
            <w:tcMar/>
            <w:vAlign w:val="center"/>
          </w:tcPr>
          <w:p w:rsidR="3089FAC1" w:rsidRDefault="3089FAC1" w14:paraId="79DCF8CC" w14:textId="522BC155">
            <w:r w:rsidR="3089FAC1">
              <w:rPr/>
              <w:t>8</w:t>
            </w:r>
          </w:p>
        </w:tc>
        <w:tc>
          <w:tcPr>
            <w:tcW w:w="1872" w:type="dxa"/>
            <w:tcMar/>
            <w:vAlign w:val="center"/>
          </w:tcPr>
          <w:p w:rsidR="3089FAC1" w:rsidRDefault="3089FAC1" w14:paraId="72B1BEF2" w14:textId="4BCC42EE">
            <w:r w:rsidR="3089FAC1">
              <w:rPr/>
              <w:t>2</w:t>
            </w:r>
          </w:p>
        </w:tc>
        <w:tc>
          <w:tcPr>
            <w:tcW w:w="1872" w:type="dxa"/>
            <w:tcMar/>
            <w:vAlign w:val="center"/>
          </w:tcPr>
          <w:p w:rsidR="3089FAC1" w:rsidRDefault="3089FAC1" w14:paraId="3C33205F" w14:textId="11E44932">
            <w:r w:rsidR="3089FAC1">
              <w:rPr/>
              <w:t>6</w:t>
            </w:r>
          </w:p>
        </w:tc>
      </w:tr>
      <w:tr w:rsidR="3089FAC1" w:rsidTr="3089FAC1" w14:paraId="034B0D21">
        <w:trPr>
          <w:trHeight w:val="300"/>
        </w:trPr>
        <w:tc>
          <w:tcPr>
            <w:tcW w:w="1872" w:type="dxa"/>
            <w:tcMar/>
            <w:vAlign w:val="center"/>
          </w:tcPr>
          <w:p w:rsidR="3089FAC1" w:rsidRDefault="3089FAC1" w14:paraId="77EE5F3B" w14:textId="4BE1F608">
            <w:r w:rsidR="3089FAC1">
              <w:rPr/>
              <w:t>6:00</w:t>
            </w:r>
          </w:p>
        </w:tc>
        <w:tc>
          <w:tcPr>
            <w:tcW w:w="1872" w:type="dxa"/>
            <w:tcMar/>
            <w:vAlign w:val="center"/>
          </w:tcPr>
          <w:p w:rsidR="3089FAC1" w:rsidRDefault="3089FAC1" w14:paraId="41104BC0" w14:textId="7BC0DDDB">
            <w:r w:rsidR="3089FAC1">
              <w:rPr/>
              <w:t>1</w:t>
            </w:r>
          </w:p>
        </w:tc>
        <w:tc>
          <w:tcPr>
            <w:tcW w:w="1872" w:type="dxa"/>
            <w:tcMar/>
            <w:vAlign w:val="center"/>
          </w:tcPr>
          <w:p w:rsidR="3089FAC1" w:rsidRDefault="3089FAC1" w14:paraId="6E607ACD" w14:textId="125BA1CA">
            <w:r w:rsidR="3089FAC1">
              <w:rPr/>
              <w:t>7</w:t>
            </w:r>
          </w:p>
        </w:tc>
        <w:tc>
          <w:tcPr>
            <w:tcW w:w="1872" w:type="dxa"/>
            <w:tcMar/>
            <w:vAlign w:val="center"/>
          </w:tcPr>
          <w:p w:rsidR="3089FAC1" w:rsidRDefault="3089FAC1" w14:paraId="78D78F0F" w14:textId="0F7F3AAB">
            <w:r w:rsidR="3089FAC1">
              <w:rPr/>
              <w:t>2</w:t>
            </w:r>
          </w:p>
        </w:tc>
        <w:tc>
          <w:tcPr>
            <w:tcW w:w="1872" w:type="dxa"/>
            <w:tcMar/>
            <w:vAlign w:val="center"/>
          </w:tcPr>
          <w:p w:rsidR="3089FAC1" w:rsidRDefault="3089FAC1" w14:paraId="16065277" w14:textId="57229681">
            <w:r w:rsidR="3089FAC1">
              <w:rPr/>
              <w:t>6</w:t>
            </w:r>
          </w:p>
        </w:tc>
      </w:tr>
      <w:tr w:rsidR="3089FAC1" w:rsidTr="3089FAC1" w14:paraId="466F8AFC">
        <w:trPr>
          <w:trHeight w:val="300"/>
        </w:trPr>
        <w:tc>
          <w:tcPr>
            <w:tcW w:w="1872" w:type="dxa"/>
            <w:tcMar/>
            <w:vAlign w:val="center"/>
          </w:tcPr>
          <w:p w:rsidR="3089FAC1" w:rsidRDefault="3089FAC1" w14:paraId="0C6A5355" w14:textId="2D5D9CFD">
            <w:r w:rsidR="3089FAC1">
              <w:rPr/>
              <w:t>6:30</w:t>
            </w:r>
          </w:p>
        </w:tc>
        <w:tc>
          <w:tcPr>
            <w:tcW w:w="1872" w:type="dxa"/>
            <w:tcMar/>
            <w:vAlign w:val="center"/>
          </w:tcPr>
          <w:p w:rsidR="3089FAC1" w:rsidRDefault="3089FAC1" w14:paraId="7F4E527B" w14:textId="52723CD6">
            <w:r w:rsidR="3089FAC1">
              <w:rPr/>
              <w:t>1</w:t>
            </w:r>
          </w:p>
        </w:tc>
        <w:tc>
          <w:tcPr>
            <w:tcW w:w="1872" w:type="dxa"/>
            <w:tcMar/>
            <w:vAlign w:val="center"/>
          </w:tcPr>
          <w:p w:rsidR="3089FAC1" w:rsidRDefault="3089FAC1" w14:paraId="35388C29" w14:textId="52F47C6F">
            <w:r w:rsidR="3089FAC1">
              <w:rPr/>
              <w:t>7</w:t>
            </w:r>
          </w:p>
        </w:tc>
        <w:tc>
          <w:tcPr>
            <w:tcW w:w="1872" w:type="dxa"/>
            <w:tcMar/>
            <w:vAlign w:val="center"/>
          </w:tcPr>
          <w:p w:rsidR="3089FAC1" w:rsidRDefault="3089FAC1" w14:paraId="27D11891" w14:textId="7C4F8283">
            <w:r w:rsidR="3089FAC1">
              <w:rPr/>
              <w:t>2</w:t>
            </w:r>
          </w:p>
        </w:tc>
        <w:tc>
          <w:tcPr>
            <w:tcW w:w="1872" w:type="dxa"/>
            <w:tcMar/>
            <w:vAlign w:val="center"/>
          </w:tcPr>
          <w:p w:rsidR="3089FAC1" w:rsidRDefault="3089FAC1" w14:paraId="01A4C0C1" w14:textId="77F661C2">
            <w:r w:rsidR="3089FAC1">
              <w:rPr/>
              <w:t>6</w:t>
            </w:r>
          </w:p>
        </w:tc>
      </w:tr>
      <w:tr w:rsidR="3089FAC1" w:rsidTr="3089FAC1" w14:paraId="53B94F57">
        <w:trPr>
          <w:trHeight w:val="300"/>
        </w:trPr>
        <w:tc>
          <w:tcPr>
            <w:tcW w:w="1872" w:type="dxa"/>
            <w:tcMar/>
            <w:vAlign w:val="center"/>
          </w:tcPr>
          <w:p w:rsidR="3089FAC1" w:rsidRDefault="3089FAC1" w14:paraId="07131EB4" w14:textId="63008DFD">
            <w:r w:rsidR="3089FAC1">
              <w:rPr/>
              <w:t>7:00</w:t>
            </w:r>
          </w:p>
        </w:tc>
        <w:tc>
          <w:tcPr>
            <w:tcW w:w="1872" w:type="dxa"/>
            <w:tcMar/>
            <w:vAlign w:val="center"/>
          </w:tcPr>
          <w:p w:rsidR="3089FAC1" w:rsidRDefault="3089FAC1" w14:paraId="1521BBD5" w14:textId="1E9472C8">
            <w:r w:rsidR="3089FAC1">
              <w:rPr/>
              <w:t>0</w:t>
            </w:r>
          </w:p>
        </w:tc>
        <w:tc>
          <w:tcPr>
            <w:tcW w:w="1872" w:type="dxa"/>
            <w:tcMar/>
            <w:vAlign w:val="center"/>
          </w:tcPr>
          <w:p w:rsidR="3089FAC1" w:rsidRDefault="3089FAC1" w14:paraId="743B19D5" w14:textId="1B5E409C">
            <w:r w:rsidR="3089FAC1">
              <w:rPr/>
              <w:t>8</w:t>
            </w:r>
          </w:p>
        </w:tc>
        <w:tc>
          <w:tcPr>
            <w:tcW w:w="1872" w:type="dxa"/>
            <w:tcMar/>
            <w:vAlign w:val="center"/>
          </w:tcPr>
          <w:p w:rsidR="3089FAC1" w:rsidRDefault="3089FAC1" w14:paraId="12B9A7AA" w14:textId="58662CEA">
            <w:r w:rsidR="3089FAC1">
              <w:rPr/>
              <w:t>2</w:t>
            </w:r>
          </w:p>
        </w:tc>
        <w:tc>
          <w:tcPr>
            <w:tcW w:w="1872" w:type="dxa"/>
            <w:tcMar/>
            <w:vAlign w:val="center"/>
          </w:tcPr>
          <w:p w:rsidR="3089FAC1" w:rsidRDefault="3089FAC1" w14:paraId="0317F176" w14:textId="025D7340">
            <w:r w:rsidR="3089FAC1">
              <w:rPr/>
              <w:t>6</w:t>
            </w:r>
          </w:p>
        </w:tc>
      </w:tr>
      <w:tr w:rsidR="3089FAC1" w:rsidTr="3089FAC1" w14:paraId="7092DE3E">
        <w:trPr>
          <w:trHeight w:val="300"/>
        </w:trPr>
        <w:tc>
          <w:tcPr>
            <w:tcW w:w="1872" w:type="dxa"/>
            <w:tcMar/>
            <w:vAlign w:val="center"/>
          </w:tcPr>
          <w:p w:rsidR="3089FAC1" w:rsidRDefault="3089FAC1" w14:paraId="61FCC59F" w14:textId="27C58FBB">
            <w:r w:rsidR="3089FAC1">
              <w:rPr/>
              <w:t>7:30</w:t>
            </w:r>
          </w:p>
        </w:tc>
        <w:tc>
          <w:tcPr>
            <w:tcW w:w="1872" w:type="dxa"/>
            <w:tcMar/>
            <w:vAlign w:val="center"/>
          </w:tcPr>
          <w:p w:rsidR="3089FAC1" w:rsidRDefault="3089FAC1" w14:paraId="6C8B704F" w14:textId="7E1816B8">
            <w:r w:rsidR="3089FAC1">
              <w:rPr/>
              <w:t>2</w:t>
            </w:r>
          </w:p>
        </w:tc>
        <w:tc>
          <w:tcPr>
            <w:tcW w:w="1872" w:type="dxa"/>
            <w:tcMar/>
            <w:vAlign w:val="center"/>
          </w:tcPr>
          <w:p w:rsidR="3089FAC1" w:rsidRDefault="3089FAC1" w14:paraId="3D3C0499" w14:textId="7C46BE6E">
            <w:r w:rsidR="3089FAC1">
              <w:rPr/>
              <w:t>6</w:t>
            </w:r>
          </w:p>
        </w:tc>
        <w:tc>
          <w:tcPr>
            <w:tcW w:w="1872" w:type="dxa"/>
            <w:tcMar/>
            <w:vAlign w:val="center"/>
          </w:tcPr>
          <w:p w:rsidR="3089FAC1" w:rsidRDefault="3089FAC1" w14:paraId="732726DA" w14:textId="79730D1F">
            <w:r w:rsidR="3089FAC1">
              <w:rPr/>
              <w:t>2</w:t>
            </w:r>
          </w:p>
        </w:tc>
        <w:tc>
          <w:tcPr>
            <w:tcW w:w="1872" w:type="dxa"/>
            <w:tcMar/>
            <w:vAlign w:val="center"/>
          </w:tcPr>
          <w:p w:rsidR="3089FAC1" w:rsidRDefault="3089FAC1" w14:paraId="65F8D18D" w14:textId="10FAB3E5">
            <w:r w:rsidR="3089FAC1">
              <w:rPr/>
              <w:t>6</w:t>
            </w:r>
          </w:p>
        </w:tc>
      </w:tr>
      <w:tr w:rsidR="3089FAC1" w:rsidTr="3089FAC1" w14:paraId="67E0F1E1">
        <w:trPr>
          <w:trHeight w:val="300"/>
        </w:trPr>
        <w:tc>
          <w:tcPr>
            <w:tcW w:w="1872" w:type="dxa"/>
            <w:tcMar/>
            <w:vAlign w:val="center"/>
          </w:tcPr>
          <w:p w:rsidR="3089FAC1" w:rsidRDefault="3089FAC1" w14:paraId="71215B2B" w14:textId="4320D308">
            <w:r w:rsidR="3089FAC1">
              <w:rPr/>
              <w:t>8:00</w:t>
            </w:r>
          </w:p>
        </w:tc>
        <w:tc>
          <w:tcPr>
            <w:tcW w:w="1872" w:type="dxa"/>
            <w:tcMar/>
            <w:vAlign w:val="center"/>
          </w:tcPr>
          <w:p w:rsidR="3089FAC1" w:rsidRDefault="3089FAC1" w14:paraId="79EF06BD" w14:textId="096CDBA7">
            <w:r w:rsidR="3089FAC1">
              <w:rPr/>
              <w:t>2</w:t>
            </w:r>
          </w:p>
        </w:tc>
        <w:tc>
          <w:tcPr>
            <w:tcW w:w="1872" w:type="dxa"/>
            <w:tcMar/>
            <w:vAlign w:val="center"/>
          </w:tcPr>
          <w:p w:rsidR="3089FAC1" w:rsidRDefault="3089FAC1" w14:paraId="1836930E" w14:textId="617DF365">
            <w:r w:rsidR="3089FAC1">
              <w:rPr/>
              <w:t>6</w:t>
            </w:r>
          </w:p>
        </w:tc>
        <w:tc>
          <w:tcPr>
            <w:tcW w:w="1872" w:type="dxa"/>
            <w:tcMar/>
            <w:vAlign w:val="center"/>
          </w:tcPr>
          <w:p w:rsidR="3089FAC1" w:rsidRDefault="3089FAC1" w14:paraId="6EEB97AD" w14:textId="2FAB9D0E">
            <w:r w:rsidR="3089FAC1">
              <w:rPr/>
              <w:t>2</w:t>
            </w:r>
          </w:p>
        </w:tc>
        <w:tc>
          <w:tcPr>
            <w:tcW w:w="1872" w:type="dxa"/>
            <w:tcMar/>
            <w:vAlign w:val="center"/>
          </w:tcPr>
          <w:p w:rsidR="3089FAC1" w:rsidRDefault="3089FAC1" w14:paraId="28C80F81" w14:textId="683B0DE3">
            <w:r w:rsidR="3089FAC1">
              <w:rPr/>
              <w:t>6</w:t>
            </w:r>
          </w:p>
        </w:tc>
      </w:tr>
      <w:tr w:rsidR="3089FAC1" w:rsidTr="3089FAC1" w14:paraId="564A823A">
        <w:trPr>
          <w:trHeight w:val="300"/>
        </w:trPr>
        <w:tc>
          <w:tcPr>
            <w:tcW w:w="1872" w:type="dxa"/>
            <w:tcMar/>
            <w:vAlign w:val="center"/>
          </w:tcPr>
          <w:p w:rsidR="3089FAC1" w:rsidRDefault="3089FAC1" w14:paraId="67EC36B7" w14:textId="68D404C2">
            <w:r w:rsidR="3089FAC1">
              <w:rPr/>
              <w:t>8:30</w:t>
            </w:r>
          </w:p>
        </w:tc>
        <w:tc>
          <w:tcPr>
            <w:tcW w:w="1872" w:type="dxa"/>
            <w:tcMar/>
            <w:vAlign w:val="center"/>
          </w:tcPr>
          <w:p w:rsidR="3089FAC1" w:rsidRDefault="3089FAC1" w14:paraId="7FB63265" w14:textId="560D9FCD">
            <w:r w:rsidR="3089FAC1">
              <w:rPr/>
              <w:t>1</w:t>
            </w:r>
          </w:p>
        </w:tc>
        <w:tc>
          <w:tcPr>
            <w:tcW w:w="1872" w:type="dxa"/>
            <w:tcMar/>
            <w:vAlign w:val="center"/>
          </w:tcPr>
          <w:p w:rsidR="3089FAC1" w:rsidRDefault="3089FAC1" w14:paraId="624F98DB" w14:textId="2BA6E5DB">
            <w:r w:rsidR="3089FAC1">
              <w:rPr/>
              <w:t>7</w:t>
            </w:r>
          </w:p>
        </w:tc>
        <w:tc>
          <w:tcPr>
            <w:tcW w:w="1872" w:type="dxa"/>
            <w:tcMar/>
            <w:vAlign w:val="center"/>
          </w:tcPr>
          <w:p w:rsidR="3089FAC1" w:rsidRDefault="3089FAC1" w14:paraId="61C1AF3D" w14:textId="07FC46D2">
            <w:r w:rsidR="3089FAC1">
              <w:rPr/>
              <w:t>2</w:t>
            </w:r>
          </w:p>
        </w:tc>
        <w:tc>
          <w:tcPr>
            <w:tcW w:w="1872" w:type="dxa"/>
            <w:tcMar/>
            <w:vAlign w:val="center"/>
          </w:tcPr>
          <w:p w:rsidR="3089FAC1" w:rsidRDefault="3089FAC1" w14:paraId="364B86C4" w14:textId="7B109568">
            <w:r w:rsidR="3089FAC1">
              <w:rPr/>
              <w:t>6</w:t>
            </w:r>
          </w:p>
        </w:tc>
      </w:tr>
      <w:tr w:rsidR="3089FAC1" w:rsidTr="3089FAC1" w14:paraId="2473DF9D">
        <w:trPr>
          <w:trHeight w:val="300"/>
        </w:trPr>
        <w:tc>
          <w:tcPr>
            <w:tcW w:w="1872" w:type="dxa"/>
            <w:tcMar/>
            <w:vAlign w:val="center"/>
          </w:tcPr>
          <w:p w:rsidR="3089FAC1" w:rsidRDefault="3089FAC1" w14:paraId="2B8D9E12" w14:textId="7F07CEC8">
            <w:r w:rsidR="3089FAC1">
              <w:rPr/>
              <w:t>9:00</w:t>
            </w:r>
          </w:p>
        </w:tc>
        <w:tc>
          <w:tcPr>
            <w:tcW w:w="1872" w:type="dxa"/>
            <w:tcMar/>
            <w:vAlign w:val="center"/>
          </w:tcPr>
          <w:p w:rsidR="3089FAC1" w:rsidRDefault="3089FAC1" w14:paraId="002156D5" w14:textId="1C65545D">
            <w:r w:rsidR="3089FAC1">
              <w:rPr/>
              <w:t>2</w:t>
            </w:r>
          </w:p>
        </w:tc>
        <w:tc>
          <w:tcPr>
            <w:tcW w:w="1872" w:type="dxa"/>
            <w:tcMar/>
            <w:vAlign w:val="center"/>
          </w:tcPr>
          <w:p w:rsidR="3089FAC1" w:rsidRDefault="3089FAC1" w14:paraId="7F625270" w14:textId="56CA2435">
            <w:r w:rsidR="3089FAC1">
              <w:rPr/>
              <w:t>6</w:t>
            </w:r>
          </w:p>
        </w:tc>
        <w:tc>
          <w:tcPr>
            <w:tcW w:w="1872" w:type="dxa"/>
            <w:tcMar/>
            <w:vAlign w:val="center"/>
          </w:tcPr>
          <w:p w:rsidR="3089FAC1" w:rsidRDefault="3089FAC1" w14:paraId="222DCF3F" w14:textId="64CECE8E">
            <w:r w:rsidR="3089FAC1">
              <w:rPr/>
              <w:t>2</w:t>
            </w:r>
          </w:p>
        </w:tc>
        <w:tc>
          <w:tcPr>
            <w:tcW w:w="1872" w:type="dxa"/>
            <w:tcMar/>
            <w:vAlign w:val="center"/>
          </w:tcPr>
          <w:p w:rsidR="3089FAC1" w:rsidRDefault="3089FAC1" w14:paraId="6C75D0D6" w14:textId="12125213">
            <w:r w:rsidR="3089FAC1">
              <w:rPr/>
              <w:t>6</w:t>
            </w:r>
          </w:p>
        </w:tc>
      </w:tr>
      <w:tr w:rsidR="3089FAC1" w:rsidTr="3089FAC1" w14:paraId="5BF9453D">
        <w:trPr>
          <w:trHeight w:val="300"/>
        </w:trPr>
        <w:tc>
          <w:tcPr>
            <w:tcW w:w="1872" w:type="dxa"/>
            <w:tcMar/>
            <w:vAlign w:val="center"/>
          </w:tcPr>
          <w:p w:rsidR="3089FAC1" w:rsidRDefault="3089FAC1" w14:paraId="304481CD" w14:textId="217C9FA6">
            <w:r w:rsidR="3089FAC1">
              <w:rPr/>
              <w:t>9:30</w:t>
            </w:r>
          </w:p>
        </w:tc>
        <w:tc>
          <w:tcPr>
            <w:tcW w:w="1872" w:type="dxa"/>
            <w:tcMar/>
            <w:vAlign w:val="center"/>
          </w:tcPr>
          <w:p w:rsidR="3089FAC1" w:rsidRDefault="3089FAC1" w14:paraId="79A4128E" w14:textId="735D5766">
            <w:r w:rsidR="3089FAC1">
              <w:rPr/>
              <w:t>2</w:t>
            </w:r>
          </w:p>
        </w:tc>
        <w:tc>
          <w:tcPr>
            <w:tcW w:w="1872" w:type="dxa"/>
            <w:tcMar/>
            <w:vAlign w:val="center"/>
          </w:tcPr>
          <w:p w:rsidR="3089FAC1" w:rsidRDefault="3089FAC1" w14:paraId="1E1263A5" w14:textId="1292D02A">
            <w:r w:rsidR="3089FAC1">
              <w:rPr/>
              <w:t>6</w:t>
            </w:r>
          </w:p>
        </w:tc>
        <w:tc>
          <w:tcPr>
            <w:tcW w:w="1872" w:type="dxa"/>
            <w:tcMar/>
            <w:vAlign w:val="center"/>
          </w:tcPr>
          <w:p w:rsidR="3089FAC1" w:rsidRDefault="3089FAC1" w14:paraId="2A9BF55E" w14:textId="1692253A">
            <w:r w:rsidR="3089FAC1">
              <w:rPr/>
              <w:t>2</w:t>
            </w:r>
          </w:p>
        </w:tc>
        <w:tc>
          <w:tcPr>
            <w:tcW w:w="1872" w:type="dxa"/>
            <w:tcMar/>
            <w:vAlign w:val="center"/>
          </w:tcPr>
          <w:p w:rsidR="3089FAC1" w:rsidRDefault="3089FAC1" w14:paraId="3157BF34" w14:textId="1FAE96DD">
            <w:r w:rsidR="3089FAC1">
              <w:rPr/>
              <w:t>6</w:t>
            </w:r>
          </w:p>
        </w:tc>
      </w:tr>
      <w:tr w:rsidR="3089FAC1" w:rsidTr="3089FAC1" w14:paraId="461BA0EB">
        <w:trPr>
          <w:trHeight w:val="300"/>
        </w:trPr>
        <w:tc>
          <w:tcPr>
            <w:tcW w:w="1872" w:type="dxa"/>
            <w:tcMar/>
            <w:vAlign w:val="center"/>
          </w:tcPr>
          <w:p w:rsidR="3089FAC1" w:rsidRDefault="3089FAC1" w14:paraId="09A7F192" w14:textId="2245CD4F">
            <w:r w:rsidR="3089FAC1">
              <w:rPr/>
              <w:t>10:00</w:t>
            </w:r>
          </w:p>
        </w:tc>
        <w:tc>
          <w:tcPr>
            <w:tcW w:w="1872" w:type="dxa"/>
            <w:tcMar/>
            <w:vAlign w:val="center"/>
          </w:tcPr>
          <w:p w:rsidR="3089FAC1" w:rsidRDefault="3089FAC1" w14:paraId="44C075D8" w14:textId="7391CF79">
            <w:r w:rsidR="3089FAC1">
              <w:rPr/>
              <w:t>3</w:t>
            </w:r>
          </w:p>
        </w:tc>
        <w:tc>
          <w:tcPr>
            <w:tcW w:w="1872" w:type="dxa"/>
            <w:tcMar/>
            <w:vAlign w:val="center"/>
          </w:tcPr>
          <w:p w:rsidR="3089FAC1" w:rsidRDefault="3089FAC1" w14:paraId="16243C2B" w14:textId="494A9B42">
            <w:r w:rsidR="3089FAC1">
              <w:rPr/>
              <w:t>5</w:t>
            </w:r>
          </w:p>
        </w:tc>
        <w:tc>
          <w:tcPr>
            <w:tcW w:w="1872" w:type="dxa"/>
            <w:tcMar/>
            <w:vAlign w:val="center"/>
          </w:tcPr>
          <w:p w:rsidR="3089FAC1" w:rsidRDefault="3089FAC1" w14:paraId="2FAA91B3" w14:textId="49FF44BD">
            <w:r w:rsidR="3089FAC1">
              <w:rPr/>
              <w:t>2</w:t>
            </w:r>
          </w:p>
        </w:tc>
        <w:tc>
          <w:tcPr>
            <w:tcW w:w="1872" w:type="dxa"/>
            <w:tcMar/>
            <w:vAlign w:val="center"/>
          </w:tcPr>
          <w:p w:rsidR="3089FAC1" w:rsidRDefault="3089FAC1" w14:paraId="135CFB42" w14:textId="5F36D347">
            <w:r w:rsidR="3089FAC1">
              <w:rPr/>
              <w:t>6</w:t>
            </w:r>
          </w:p>
        </w:tc>
      </w:tr>
      <w:tr w:rsidR="3089FAC1" w:rsidTr="3089FAC1" w14:paraId="0CA251C2">
        <w:trPr>
          <w:trHeight w:val="300"/>
        </w:trPr>
        <w:tc>
          <w:tcPr>
            <w:tcW w:w="1872" w:type="dxa"/>
            <w:tcMar/>
            <w:vAlign w:val="center"/>
          </w:tcPr>
          <w:p w:rsidR="3089FAC1" w:rsidRDefault="3089FAC1" w14:paraId="5B3CBC2A" w14:textId="7DFF68BC">
            <w:r w:rsidR="3089FAC1">
              <w:rPr/>
              <w:t>10:30</w:t>
            </w:r>
          </w:p>
        </w:tc>
        <w:tc>
          <w:tcPr>
            <w:tcW w:w="1872" w:type="dxa"/>
            <w:tcMar/>
            <w:vAlign w:val="center"/>
          </w:tcPr>
          <w:p w:rsidR="3089FAC1" w:rsidRDefault="3089FAC1" w14:paraId="43CF1892" w14:textId="152D2846">
            <w:r w:rsidR="3089FAC1">
              <w:rPr/>
              <w:t>2</w:t>
            </w:r>
          </w:p>
        </w:tc>
        <w:tc>
          <w:tcPr>
            <w:tcW w:w="1872" w:type="dxa"/>
            <w:tcMar/>
            <w:vAlign w:val="center"/>
          </w:tcPr>
          <w:p w:rsidR="3089FAC1" w:rsidRDefault="3089FAC1" w14:paraId="59EA8045" w14:textId="19B2DDD6">
            <w:r w:rsidR="3089FAC1">
              <w:rPr/>
              <w:t>6</w:t>
            </w:r>
          </w:p>
        </w:tc>
        <w:tc>
          <w:tcPr>
            <w:tcW w:w="1872" w:type="dxa"/>
            <w:tcMar/>
            <w:vAlign w:val="center"/>
          </w:tcPr>
          <w:p w:rsidR="3089FAC1" w:rsidRDefault="3089FAC1" w14:paraId="1575B91A" w14:textId="40E4A615">
            <w:r w:rsidR="3089FAC1">
              <w:rPr/>
              <w:t>2</w:t>
            </w:r>
          </w:p>
        </w:tc>
        <w:tc>
          <w:tcPr>
            <w:tcW w:w="1872" w:type="dxa"/>
            <w:tcMar/>
            <w:vAlign w:val="center"/>
          </w:tcPr>
          <w:p w:rsidR="3089FAC1" w:rsidRDefault="3089FAC1" w14:paraId="7C1CEC53" w14:textId="5C574278">
            <w:r w:rsidR="3089FAC1">
              <w:rPr/>
              <w:t>6</w:t>
            </w:r>
          </w:p>
        </w:tc>
      </w:tr>
      <w:tr w:rsidR="3089FAC1" w:rsidTr="3089FAC1" w14:paraId="4C579276">
        <w:trPr>
          <w:trHeight w:val="300"/>
        </w:trPr>
        <w:tc>
          <w:tcPr>
            <w:tcW w:w="1872" w:type="dxa"/>
            <w:tcMar/>
            <w:vAlign w:val="center"/>
          </w:tcPr>
          <w:p w:rsidR="3089FAC1" w:rsidRDefault="3089FAC1" w14:paraId="0ACC8345" w14:textId="3B14C626">
            <w:r w:rsidR="3089FAC1">
              <w:rPr/>
              <w:t>11:00</w:t>
            </w:r>
          </w:p>
        </w:tc>
        <w:tc>
          <w:tcPr>
            <w:tcW w:w="1872" w:type="dxa"/>
            <w:tcMar/>
            <w:vAlign w:val="center"/>
          </w:tcPr>
          <w:p w:rsidR="3089FAC1" w:rsidRDefault="3089FAC1" w14:paraId="7CC34812" w14:textId="6604E1A7">
            <w:r w:rsidR="3089FAC1">
              <w:rPr/>
              <w:t>0</w:t>
            </w:r>
          </w:p>
        </w:tc>
        <w:tc>
          <w:tcPr>
            <w:tcW w:w="1872" w:type="dxa"/>
            <w:tcMar/>
            <w:vAlign w:val="center"/>
          </w:tcPr>
          <w:p w:rsidR="3089FAC1" w:rsidRDefault="3089FAC1" w14:paraId="0DD6EC4D" w14:textId="2FD442E5">
            <w:r w:rsidR="3089FAC1">
              <w:rPr/>
              <w:t>8</w:t>
            </w:r>
          </w:p>
        </w:tc>
        <w:tc>
          <w:tcPr>
            <w:tcW w:w="1872" w:type="dxa"/>
            <w:tcMar/>
            <w:vAlign w:val="center"/>
          </w:tcPr>
          <w:p w:rsidR="3089FAC1" w:rsidRDefault="3089FAC1" w14:paraId="1169A7BF" w14:textId="17489809">
            <w:r w:rsidR="3089FAC1">
              <w:rPr/>
              <w:t>2</w:t>
            </w:r>
          </w:p>
        </w:tc>
        <w:tc>
          <w:tcPr>
            <w:tcW w:w="1872" w:type="dxa"/>
            <w:tcMar/>
            <w:vAlign w:val="center"/>
          </w:tcPr>
          <w:p w:rsidR="3089FAC1" w:rsidRDefault="3089FAC1" w14:paraId="068FFA46" w14:textId="697B13BA">
            <w:r w:rsidR="3089FAC1">
              <w:rPr/>
              <w:t>6</w:t>
            </w:r>
          </w:p>
        </w:tc>
      </w:tr>
      <w:tr w:rsidR="3089FAC1" w:rsidTr="3089FAC1" w14:paraId="1FB53D3F">
        <w:trPr>
          <w:trHeight w:val="300"/>
        </w:trPr>
        <w:tc>
          <w:tcPr>
            <w:tcW w:w="1872" w:type="dxa"/>
            <w:tcMar/>
            <w:vAlign w:val="center"/>
          </w:tcPr>
          <w:p w:rsidR="3089FAC1" w:rsidRDefault="3089FAC1" w14:paraId="130B9A9D" w14:textId="565A1D6F">
            <w:r w:rsidR="3089FAC1">
              <w:rPr/>
              <w:t>11:30</w:t>
            </w:r>
          </w:p>
        </w:tc>
        <w:tc>
          <w:tcPr>
            <w:tcW w:w="1872" w:type="dxa"/>
            <w:tcMar/>
            <w:vAlign w:val="center"/>
          </w:tcPr>
          <w:p w:rsidR="3089FAC1" w:rsidRDefault="3089FAC1" w14:paraId="7E9A4520" w14:textId="554560C4">
            <w:r w:rsidR="3089FAC1">
              <w:rPr/>
              <w:t>3</w:t>
            </w:r>
          </w:p>
        </w:tc>
        <w:tc>
          <w:tcPr>
            <w:tcW w:w="1872" w:type="dxa"/>
            <w:tcMar/>
            <w:vAlign w:val="center"/>
          </w:tcPr>
          <w:p w:rsidR="3089FAC1" w:rsidRDefault="3089FAC1" w14:paraId="100F1BD3" w14:textId="0587DEAA">
            <w:r w:rsidR="3089FAC1">
              <w:rPr/>
              <w:t>5</w:t>
            </w:r>
          </w:p>
        </w:tc>
        <w:tc>
          <w:tcPr>
            <w:tcW w:w="1872" w:type="dxa"/>
            <w:tcMar/>
            <w:vAlign w:val="center"/>
          </w:tcPr>
          <w:p w:rsidR="3089FAC1" w:rsidRDefault="3089FAC1" w14:paraId="3339ED46" w14:textId="57B2AA63">
            <w:r w:rsidR="3089FAC1">
              <w:rPr/>
              <w:t>2</w:t>
            </w:r>
          </w:p>
        </w:tc>
        <w:tc>
          <w:tcPr>
            <w:tcW w:w="1872" w:type="dxa"/>
            <w:tcMar/>
            <w:vAlign w:val="center"/>
          </w:tcPr>
          <w:p w:rsidR="3089FAC1" w:rsidRDefault="3089FAC1" w14:paraId="13C21293" w14:textId="456F87B2">
            <w:r w:rsidR="3089FAC1">
              <w:rPr/>
              <w:t>6</w:t>
            </w:r>
          </w:p>
        </w:tc>
      </w:tr>
      <w:tr w:rsidR="3089FAC1" w:rsidTr="3089FAC1" w14:paraId="17B07844">
        <w:trPr>
          <w:trHeight w:val="300"/>
        </w:trPr>
        <w:tc>
          <w:tcPr>
            <w:tcW w:w="1872" w:type="dxa"/>
            <w:tcMar/>
            <w:vAlign w:val="center"/>
          </w:tcPr>
          <w:p w:rsidR="3089FAC1" w:rsidRDefault="3089FAC1" w14:paraId="034385FF" w14:textId="6B5F8296">
            <w:r w:rsidR="3089FAC1">
              <w:rPr/>
              <w:t>12:00</w:t>
            </w:r>
          </w:p>
        </w:tc>
        <w:tc>
          <w:tcPr>
            <w:tcW w:w="1872" w:type="dxa"/>
            <w:tcMar/>
            <w:vAlign w:val="center"/>
          </w:tcPr>
          <w:p w:rsidR="3089FAC1" w:rsidRDefault="3089FAC1" w14:paraId="269F1C10" w14:textId="664495BC">
            <w:r w:rsidR="3089FAC1">
              <w:rPr/>
              <w:t>2</w:t>
            </w:r>
          </w:p>
        </w:tc>
        <w:tc>
          <w:tcPr>
            <w:tcW w:w="1872" w:type="dxa"/>
            <w:tcMar/>
            <w:vAlign w:val="center"/>
          </w:tcPr>
          <w:p w:rsidR="3089FAC1" w:rsidRDefault="3089FAC1" w14:paraId="1FBE99AF" w14:textId="316AF447">
            <w:r w:rsidR="3089FAC1">
              <w:rPr/>
              <w:t>6</w:t>
            </w:r>
          </w:p>
        </w:tc>
        <w:tc>
          <w:tcPr>
            <w:tcW w:w="1872" w:type="dxa"/>
            <w:tcMar/>
            <w:vAlign w:val="center"/>
          </w:tcPr>
          <w:p w:rsidR="3089FAC1" w:rsidRDefault="3089FAC1" w14:paraId="78CFE002" w14:textId="28D8320D">
            <w:r w:rsidR="3089FAC1">
              <w:rPr/>
              <w:t>2</w:t>
            </w:r>
          </w:p>
        </w:tc>
        <w:tc>
          <w:tcPr>
            <w:tcW w:w="1872" w:type="dxa"/>
            <w:tcMar/>
            <w:vAlign w:val="center"/>
          </w:tcPr>
          <w:p w:rsidR="3089FAC1" w:rsidRDefault="3089FAC1" w14:paraId="560D261F" w14:textId="48139FCA">
            <w:r w:rsidR="3089FAC1">
              <w:rPr/>
              <w:t>6</w:t>
            </w:r>
          </w:p>
        </w:tc>
      </w:tr>
      <w:tr w:rsidR="3089FAC1" w:rsidTr="3089FAC1" w14:paraId="17F56F2D">
        <w:trPr>
          <w:trHeight w:val="300"/>
        </w:trPr>
        <w:tc>
          <w:tcPr>
            <w:tcW w:w="1872" w:type="dxa"/>
            <w:tcMar/>
            <w:vAlign w:val="center"/>
          </w:tcPr>
          <w:p w:rsidR="3089FAC1" w:rsidRDefault="3089FAC1" w14:paraId="7E955FB9" w14:textId="417E6A26">
            <w:r w:rsidR="3089FAC1">
              <w:rPr/>
              <w:t>12:30</w:t>
            </w:r>
          </w:p>
        </w:tc>
        <w:tc>
          <w:tcPr>
            <w:tcW w:w="1872" w:type="dxa"/>
            <w:tcMar/>
            <w:vAlign w:val="center"/>
          </w:tcPr>
          <w:p w:rsidR="3089FAC1" w:rsidRDefault="3089FAC1" w14:paraId="24386ACB" w14:textId="23412D62">
            <w:r w:rsidR="3089FAC1">
              <w:rPr/>
              <w:t>1</w:t>
            </w:r>
          </w:p>
        </w:tc>
        <w:tc>
          <w:tcPr>
            <w:tcW w:w="1872" w:type="dxa"/>
            <w:tcMar/>
            <w:vAlign w:val="center"/>
          </w:tcPr>
          <w:p w:rsidR="3089FAC1" w:rsidRDefault="3089FAC1" w14:paraId="138F9302" w14:textId="11838A42">
            <w:r w:rsidR="3089FAC1">
              <w:rPr/>
              <w:t>7</w:t>
            </w:r>
          </w:p>
        </w:tc>
        <w:tc>
          <w:tcPr>
            <w:tcW w:w="1872" w:type="dxa"/>
            <w:tcMar/>
            <w:vAlign w:val="center"/>
          </w:tcPr>
          <w:p w:rsidR="3089FAC1" w:rsidRDefault="3089FAC1" w14:paraId="70BFA5C2" w14:textId="50B59E6D">
            <w:r w:rsidR="3089FAC1">
              <w:rPr/>
              <w:t>2</w:t>
            </w:r>
          </w:p>
        </w:tc>
        <w:tc>
          <w:tcPr>
            <w:tcW w:w="1872" w:type="dxa"/>
            <w:tcMar/>
            <w:vAlign w:val="center"/>
          </w:tcPr>
          <w:p w:rsidR="3089FAC1" w:rsidRDefault="3089FAC1" w14:paraId="5FFD6C48" w14:textId="69E568D3">
            <w:r w:rsidR="3089FAC1">
              <w:rPr/>
              <w:t>6</w:t>
            </w:r>
          </w:p>
        </w:tc>
      </w:tr>
      <w:tr w:rsidR="3089FAC1" w:rsidTr="3089FAC1" w14:paraId="46E30AC3">
        <w:trPr>
          <w:trHeight w:val="300"/>
        </w:trPr>
        <w:tc>
          <w:tcPr>
            <w:tcW w:w="1872" w:type="dxa"/>
            <w:tcMar/>
            <w:vAlign w:val="center"/>
          </w:tcPr>
          <w:p w:rsidR="3089FAC1" w:rsidRDefault="3089FAC1" w14:paraId="385281F9" w14:textId="5A85ECA6">
            <w:r w:rsidR="3089FAC1">
              <w:rPr/>
              <w:t>13:00</w:t>
            </w:r>
          </w:p>
        </w:tc>
        <w:tc>
          <w:tcPr>
            <w:tcW w:w="1872" w:type="dxa"/>
            <w:tcMar/>
            <w:vAlign w:val="center"/>
          </w:tcPr>
          <w:p w:rsidR="3089FAC1" w:rsidRDefault="3089FAC1" w14:paraId="55DBE242" w14:textId="4820CCEF">
            <w:r w:rsidR="3089FAC1">
              <w:rPr/>
              <w:t>1</w:t>
            </w:r>
          </w:p>
        </w:tc>
        <w:tc>
          <w:tcPr>
            <w:tcW w:w="1872" w:type="dxa"/>
            <w:tcMar/>
            <w:vAlign w:val="center"/>
          </w:tcPr>
          <w:p w:rsidR="3089FAC1" w:rsidRDefault="3089FAC1" w14:paraId="1DA844AF" w14:textId="7B5C7912">
            <w:r w:rsidR="3089FAC1">
              <w:rPr/>
              <w:t>7</w:t>
            </w:r>
          </w:p>
        </w:tc>
        <w:tc>
          <w:tcPr>
            <w:tcW w:w="1872" w:type="dxa"/>
            <w:tcMar/>
            <w:vAlign w:val="center"/>
          </w:tcPr>
          <w:p w:rsidR="3089FAC1" w:rsidRDefault="3089FAC1" w14:paraId="15611B38" w14:textId="08743BC6">
            <w:r w:rsidR="3089FAC1">
              <w:rPr/>
              <w:t>2</w:t>
            </w:r>
          </w:p>
        </w:tc>
        <w:tc>
          <w:tcPr>
            <w:tcW w:w="1872" w:type="dxa"/>
            <w:tcMar/>
            <w:vAlign w:val="center"/>
          </w:tcPr>
          <w:p w:rsidR="3089FAC1" w:rsidRDefault="3089FAC1" w14:paraId="0392ACCB" w14:textId="73BED042">
            <w:r w:rsidR="3089FAC1">
              <w:rPr/>
              <w:t>6</w:t>
            </w:r>
          </w:p>
        </w:tc>
      </w:tr>
      <w:tr w:rsidR="3089FAC1" w:rsidTr="3089FAC1" w14:paraId="14B9FFD2">
        <w:trPr>
          <w:trHeight w:val="300"/>
        </w:trPr>
        <w:tc>
          <w:tcPr>
            <w:tcW w:w="1872" w:type="dxa"/>
            <w:tcMar/>
            <w:vAlign w:val="center"/>
          </w:tcPr>
          <w:p w:rsidR="3089FAC1" w:rsidRDefault="3089FAC1" w14:paraId="25ADEADA" w14:textId="0E66E175">
            <w:r w:rsidR="3089FAC1">
              <w:rPr/>
              <w:t>13:30</w:t>
            </w:r>
          </w:p>
        </w:tc>
        <w:tc>
          <w:tcPr>
            <w:tcW w:w="1872" w:type="dxa"/>
            <w:tcMar/>
            <w:vAlign w:val="center"/>
          </w:tcPr>
          <w:p w:rsidR="3089FAC1" w:rsidRDefault="3089FAC1" w14:paraId="6CB34CDE" w14:textId="7015A7C7">
            <w:r w:rsidR="3089FAC1">
              <w:rPr/>
              <w:t>1</w:t>
            </w:r>
          </w:p>
        </w:tc>
        <w:tc>
          <w:tcPr>
            <w:tcW w:w="1872" w:type="dxa"/>
            <w:tcMar/>
            <w:vAlign w:val="center"/>
          </w:tcPr>
          <w:p w:rsidR="3089FAC1" w:rsidRDefault="3089FAC1" w14:paraId="090F261A" w14:textId="4A98DC9B">
            <w:r w:rsidR="3089FAC1">
              <w:rPr/>
              <w:t>7</w:t>
            </w:r>
          </w:p>
        </w:tc>
        <w:tc>
          <w:tcPr>
            <w:tcW w:w="1872" w:type="dxa"/>
            <w:tcMar/>
            <w:vAlign w:val="center"/>
          </w:tcPr>
          <w:p w:rsidR="3089FAC1" w:rsidRDefault="3089FAC1" w14:paraId="1E948CF7" w14:textId="5A9F6195">
            <w:r w:rsidR="3089FAC1">
              <w:rPr/>
              <w:t>2</w:t>
            </w:r>
          </w:p>
        </w:tc>
        <w:tc>
          <w:tcPr>
            <w:tcW w:w="1872" w:type="dxa"/>
            <w:tcMar/>
            <w:vAlign w:val="center"/>
          </w:tcPr>
          <w:p w:rsidR="3089FAC1" w:rsidRDefault="3089FAC1" w14:paraId="4A4E7551" w14:textId="2B25479F">
            <w:r w:rsidR="3089FAC1">
              <w:rPr/>
              <w:t>6</w:t>
            </w:r>
          </w:p>
        </w:tc>
      </w:tr>
      <w:tr w:rsidR="3089FAC1" w:rsidTr="3089FAC1" w14:paraId="6481FE2D">
        <w:trPr>
          <w:trHeight w:val="300"/>
        </w:trPr>
        <w:tc>
          <w:tcPr>
            <w:tcW w:w="1872" w:type="dxa"/>
            <w:tcMar/>
            <w:vAlign w:val="center"/>
          </w:tcPr>
          <w:p w:rsidR="3089FAC1" w:rsidRDefault="3089FAC1" w14:paraId="4A5903A9" w14:textId="5ED3B3BE">
            <w:r w:rsidR="3089FAC1">
              <w:rPr/>
              <w:t>14:00</w:t>
            </w:r>
          </w:p>
        </w:tc>
        <w:tc>
          <w:tcPr>
            <w:tcW w:w="1872" w:type="dxa"/>
            <w:tcMar/>
            <w:vAlign w:val="center"/>
          </w:tcPr>
          <w:p w:rsidR="3089FAC1" w:rsidRDefault="3089FAC1" w14:paraId="1DB6428D" w14:textId="3B29D43D">
            <w:r w:rsidR="3089FAC1">
              <w:rPr/>
              <w:t>3</w:t>
            </w:r>
          </w:p>
        </w:tc>
        <w:tc>
          <w:tcPr>
            <w:tcW w:w="1872" w:type="dxa"/>
            <w:tcMar/>
            <w:vAlign w:val="center"/>
          </w:tcPr>
          <w:p w:rsidR="3089FAC1" w:rsidRDefault="3089FAC1" w14:paraId="2F6A571A" w14:textId="5E0F87E0">
            <w:r w:rsidR="3089FAC1">
              <w:rPr/>
              <w:t>5</w:t>
            </w:r>
          </w:p>
        </w:tc>
        <w:tc>
          <w:tcPr>
            <w:tcW w:w="1872" w:type="dxa"/>
            <w:tcMar/>
            <w:vAlign w:val="center"/>
          </w:tcPr>
          <w:p w:rsidR="3089FAC1" w:rsidRDefault="3089FAC1" w14:paraId="653B25C5" w14:textId="4851B010">
            <w:r w:rsidR="3089FAC1">
              <w:rPr/>
              <w:t>2</w:t>
            </w:r>
          </w:p>
        </w:tc>
        <w:tc>
          <w:tcPr>
            <w:tcW w:w="1872" w:type="dxa"/>
            <w:tcMar/>
            <w:vAlign w:val="center"/>
          </w:tcPr>
          <w:p w:rsidR="3089FAC1" w:rsidRDefault="3089FAC1" w14:paraId="7355CA20" w14:textId="6737A5F4">
            <w:r w:rsidR="3089FAC1">
              <w:rPr/>
              <w:t>6</w:t>
            </w:r>
          </w:p>
        </w:tc>
      </w:tr>
      <w:tr w:rsidR="3089FAC1" w:rsidTr="3089FAC1" w14:paraId="60878019">
        <w:trPr>
          <w:trHeight w:val="300"/>
        </w:trPr>
        <w:tc>
          <w:tcPr>
            <w:tcW w:w="1872" w:type="dxa"/>
            <w:tcMar/>
            <w:vAlign w:val="center"/>
          </w:tcPr>
          <w:p w:rsidR="3089FAC1" w:rsidRDefault="3089FAC1" w14:paraId="398C45FD" w14:textId="547B7213">
            <w:r w:rsidR="3089FAC1">
              <w:rPr/>
              <w:t>14:30</w:t>
            </w:r>
          </w:p>
        </w:tc>
        <w:tc>
          <w:tcPr>
            <w:tcW w:w="1872" w:type="dxa"/>
            <w:tcMar/>
            <w:vAlign w:val="center"/>
          </w:tcPr>
          <w:p w:rsidR="3089FAC1" w:rsidRDefault="3089FAC1" w14:paraId="287E4C29" w14:textId="3DCB653A">
            <w:r w:rsidR="3089FAC1">
              <w:rPr/>
              <w:t>3</w:t>
            </w:r>
          </w:p>
        </w:tc>
        <w:tc>
          <w:tcPr>
            <w:tcW w:w="1872" w:type="dxa"/>
            <w:tcMar/>
            <w:vAlign w:val="center"/>
          </w:tcPr>
          <w:p w:rsidR="3089FAC1" w:rsidRDefault="3089FAC1" w14:paraId="3E33B496" w14:textId="03A9DCD4">
            <w:r w:rsidR="3089FAC1">
              <w:rPr/>
              <w:t>5</w:t>
            </w:r>
          </w:p>
        </w:tc>
        <w:tc>
          <w:tcPr>
            <w:tcW w:w="1872" w:type="dxa"/>
            <w:tcMar/>
            <w:vAlign w:val="center"/>
          </w:tcPr>
          <w:p w:rsidR="3089FAC1" w:rsidRDefault="3089FAC1" w14:paraId="55BF55F8" w14:textId="1C06709C">
            <w:r w:rsidR="3089FAC1">
              <w:rPr/>
              <w:t>2</w:t>
            </w:r>
          </w:p>
        </w:tc>
        <w:tc>
          <w:tcPr>
            <w:tcW w:w="1872" w:type="dxa"/>
            <w:tcMar/>
            <w:vAlign w:val="center"/>
          </w:tcPr>
          <w:p w:rsidR="3089FAC1" w:rsidRDefault="3089FAC1" w14:paraId="4BF6F5EB" w14:textId="6DB0DA33">
            <w:r w:rsidR="3089FAC1">
              <w:rPr/>
              <w:t>6</w:t>
            </w:r>
          </w:p>
        </w:tc>
      </w:tr>
      <w:tr w:rsidR="3089FAC1" w:rsidTr="3089FAC1" w14:paraId="5307904A">
        <w:trPr>
          <w:trHeight w:val="300"/>
        </w:trPr>
        <w:tc>
          <w:tcPr>
            <w:tcW w:w="1872" w:type="dxa"/>
            <w:tcMar/>
            <w:vAlign w:val="center"/>
          </w:tcPr>
          <w:p w:rsidR="3089FAC1" w:rsidRDefault="3089FAC1" w14:paraId="20166337" w14:textId="61AB844B">
            <w:r w:rsidR="3089FAC1">
              <w:rPr/>
              <w:t>15:00</w:t>
            </w:r>
          </w:p>
        </w:tc>
        <w:tc>
          <w:tcPr>
            <w:tcW w:w="1872" w:type="dxa"/>
            <w:tcMar/>
            <w:vAlign w:val="center"/>
          </w:tcPr>
          <w:p w:rsidR="3089FAC1" w:rsidRDefault="3089FAC1" w14:paraId="1A784E26" w14:textId="2BF134AB">
            <w:r w:rsidR="3089FAC1">
              <w:rPr/>
              <w:t>3</w:t>
            </w:r>
          </w:p>
        </w:tc>
        <w:tc>
          <w:tcPr>
            <w:tcW w:w="1872" w:type="dxa"/>
            <w:tcMar/>
            <w:vAlign w:val="center"/>
          </w:tcPr>
          <w:p w:rsidR="3089FAC1" w:rsidRDefault="3089FAC1" w14:paraId="505C85BD" w14:textId="0A4ADD99">
            <w:r w:rsidR="3089FAC1">
              <w:rPr/>
              <w:t>5</w:t>
            </w:r>
          </w:p>
        </w:tc>
        <w:tc>
          <w:tcPr>
            <w:tcW w:w="1872" w:type="dxa"/>
            <w:tcMar/>
            <w:vAlign w:val="center"/>
          </w:tcPr>
          <w:p w:rsidR="3089FAC1" w:rsidRDefault="3089FAC1" w14:paraId="765574F1" w14:textId="385591F5">
            <w:r w:rsidR="3089FAC1">
              <w:rPr/>
              <w:t>2</w:t>
            </w:r>
          </w:p>
        </w:tc>
        <w:tc>
          <w:tcPr>
            <w:tcW w:w="1872" w:type="dxa"/>
            <w:tcMar/>
            <w:vAlign w:val="center"/>
          </w:tcPr>
          <w:p w:rsidR="3089FAC1" w:rsidRDefault="3089FAC1" w14:paraId="1465336A" w14:textId="6429C323">
            <w:r w:rsidR="3089FAC1">
              <w:rPr/>
              <w:t>6</w:t>
            </w:r>
          </w:p>
        </w:tc>
      </w:tr>
    </w:tbl>
    <w:p w:rsidR="3089FAC1" w:rsidP="3089FAC1" w:rsidRDefault="3089FAC1" w14:paraId="2FF4B0E7" w14:textId="3A67F8F0">
      <w:pPr>
        <w:pStyle w:val="Normal"/>
        <w:jc w:val="left"/>
      </w:pPr>
    </w:p>
    <w:p w:rsidR="2AD8EC55" w:rsidP="3089FAC1" w:rsidRDefault="2AD8EC55" w14:paraId="33F1813D" w14:textId="7A1620B3">
      <w:pPr>
        <w:pStyle w:val="Normal"/>
        <w:jc w:val="left"/>
        <w:rPr>
          <w:rFonts w:ascii="Times New Roman" w:hAnsi="Times New Roman" w:eastAsia="Times New Roman" w:cs="Times New Roman"/>
          <w:b w:val="1"/>
          <w:bCs w:val="1"/>
          <w:sz w:val="24"/>
          <w:szCs w:val="24"/>
        </w:rPr>
      </w:pPr>
      <w:r w:rsidRPr="3089FAC1" w:rsidR="2AD8EC55">
        <w:rPr>
          <w:rFonts w:ascii="Times New Roman" w:hAnsi="Times New Roman" w:eastAsia="Times New Roman" w:cs="Times New Roman"/>
          <w:b w:val="1"/>
          <w:bCs w:val="1"/>
          <w:sz w:val="24"/>
          <w:szCs w:val="24"/>
        </w:rPr>
        <w:t>Figure 7</w:t>
      </w:r>
      <w:r w:rsidRPr="3089FAC1" w:rsidR="73956BD6">
        <w:rPr>
          <w:rFonts w:ascii="Times New Roman" w:hAnsi="Times New Roman" w:eastAsia="Times New Roman" w:cs="Times New Roman"/>
          <w:b w:val="1"/>
          <w:bCs w:val="1"/>
          <w:sz w:val="24"/>
          <w:szCs w:val="24"/>
        </w:rPr>
        <w:t>: Dark vs. Light Analysis Over 15 Minutes</w:t>
      </w:r>
    </w:p>
    <w:p w:rsidR="375CFA21" w:rsidP="3089FAC1" w:rsidRDefault="375CFA21" w14:paraId="565FBE62" w14:textId="197EE22F">
      <w:pPr>
        <w:jc w:val="center"/>
      </w:pPr>
      <w:r w:rsidR="375CFA21">
        <w:drawing>
          <wp:inline wp14:editId="2F0E5B06" wp14:anchorId="52102F45">
            <wp:extent cx="3291840" cy="1947672"/>
            <wp:effectExtent l="0" t="0" r="0" b="0"/>
            <wp:docPr id="1618376261" name="" title=""/>
            <wp:cNvGraphicFramePr>
              <a:graphicFrameLocks noChangeAspect="1"/>
            </wp:cNvGraphicFramePr>
            <a:graphic>
              <a:graphicData uri="http://schemas.openxmlformats.org/drawingml/2006/picture">
                <pic:pic>
                  <pic:nvPicPr>
                    <pic:cNvPr id="0" name=""/>
                    <pic:cNvPicPr/>
                  </pic:nvPicPr>
                  <pic:blipFill>
                    <a:blip r:embed="Rde85449e1eb44579">
                      <a:extLst>
                        <a:ext xmlns:a="http://schemas.openxmlformats.org/drawingml/2006/main" uri="{28A0092B-C50C-407E-A947-70E740481C1C}">
                          <a14:useLocalDpi val="0"/>
                        </a:ext>
                      </a:extLst>
                    </a:blip>
                    <a:stretch>
                      <a:fillRect/>
                    </a:stretch>
                  </pic:blipFill>
                  <pic:spPr>
                    <a:xfrm>
                      <a:off x="0" y="0"/>
                      <a:ext cx="3291840" cy="194767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89FAC1" w:rsidTr="3089FAC1" w14:paraId="300F816C">
        <w:trPr>
          <w:trHeight w:val="300"/>
        </w:trPr>
        <w:tc>
          <w:tcPr>
            <w:tcW w:w="1872" w:type="dxa"/>
            <w:tcMar/>
            <w:vAlign w:val="center"/>
          </w:tcPr>
          <w:p w:rsidR="3089FAC1" w:rsidRDefault="3089FAC1" w14:paraId="680D0C70" w14:textId="3F713B34">
            <w:r w:rsidR="3089FAC1">
              <w:rPr/>
              <w:t>0:30</w:t>
            </w:r>
          </w:p>
        </w:tc>
        <w:tc>
          <w:tcPr>
            <w:tcW w:w="1872" w:type="dxa"/>
            <w:tcMar/>
            <w:vAlign w:val="center"/>
          </w:tcPr>
          <w:p w:rsidR="3089FAC1" w:rsidRDefault="3089FAC1" w14:paraId="3777FC09" w14:textId="75273F15">
            <w:r w:rsidR="3089FAC1">
              <w:rPr/>
              <w:t>4</w:t>
            </w:r>
          </w:p>
        </w:tc>
        <w:tc>
          <w:tcPr>
            <w:tcW w:w="1872" w:type="dxa"/>
            <w:tcMar/>
            <w:vAlign w:val="center"/>
          </w:tcPr>
          <w:p w:rsidR="3089FAC1" w:rsidRDefault="3089FAC1" w14:paraId="2B8E3703" w14:textId="11122EAA">
            <w:r w:rsidR="3089FAC1">
              <w:rPr/>
              <w:t>4</w:t>
            </w:r>
          </w:p>
        </w:tc>
        <w:tc>
          <w:tcPr>
            <w:tcW w:w="1872" w:type="dxa"/>
            <w:tcMar/>
            <w:vAlign w:val="center"/>
          </w:tcPr>
          <w:p w:rsidR="3089FAC1" w:rsidRDefault="3089FAC1" w14:paraId="47BB4334" w14:textId="13A5E1E2">
            <w:r w:rsidR="3089FAC1">
              <w:rPr/>
              <w:t>4</w:t>
            </w:r>
          </w:p>
        </w:tc>
        <w:tc>
          <w:tcPr>
            <w:tcW w:w="1872" w:type="dxa"/>
            <w:tcMar/>
            <w:vAlign w:val="center"/>
          </w:tcPr>
          <w:p w:rsidR="3089FAC1" w:rsidRDefault="3089FAC1" w14:paraId="12B8061A" w14:textId="137E16D2">
            <w:r w:rsidR="3089FAC1">
              <w:rPr/>
              <w:t>4</w:t>
            </w:r>
          </w:p>
        </w:tc>
      </w:tr>
      <w:tr w:rsidR="3089FAC1" w:rsidTr="3089FAC1" w14:paraId="0811A9C4">
        <w:trPr>
          <w:trHeight w:val="300"/>
        </w:trPr>
        <w:tc>
          <w:tcPr>
            <w:tcW w:w="1872" w:type="dxa"/>
            <w:tcMar/>
            <w:vAlign w:val="center"/>
          </w:tcPr>
          <w:p w:rsidR="3089FAC1" w:rsidRDefault="3089FAC1" w14:paraId="225ECD9B" w14:textId="5BD3E65E">
            <w:r w:rsidR="3089FAC1">
              <w:rPr/>
              <w:t>1:00</w:t>
            </w:r>
          </w:p>
        </w:tc>
        <w:tc>
          <w:tcPr>
            <w:tcW w:w="1872" w:type="dxa"/>
            <w:tcMar/>
            <w:vAlign w:val="center"/>
          </w:tcPr>
          <w:p w:rsidR="3089FAC1" w:rsidRDefault="3089FAC1" w14:paraId="45571623" w14:textId="27BEBC2B">
            <w:r w:rsidR="3089FAC1">
              <w:rPr/>
              <w:t>7</w:t>
            </w:r>
          </w:p>
        </w:tc>
        <w:tc>
          <w:tcPr>
            <w:tcW w:w="1872" w:type="dxa"/>
            <w:tcMar/>
            <w:vAlign w:val="center"/>
          </w:tcPr>
          <w:p w:rsidR="3089FAC1" w:rsidRDefault="3089FAC1" w14:paraId="64063B47" w14:textId="5559D0F8">
            <w:r w:rsidR="3089FAC1">
              <w:rPr/>
              <w:t>1</w:t>
            </w:r>
          </w:p>
        </w:tc>
        <w:tc>
          <w:tcPr>
            <w:tcW w:w="1872" w:type="dxa"/>
            <w:tcMar/>
            <w:vAlign w:val="center"/>
          </w:tcPr>
          <w:p w:rsidR="3089FAC1" w:rsidRDefault="3089FAC1" w14:paraId="63E2EAD8" w14:textId="5D81CD7D">
            <w:r w:rsidR="3089FAC1">
              <w:rPr/>
              <w:t>2</w:t>
            </w:r>
          </w:p>
        </w:tc>
        <w:tc>
          <w:tcPr>
            <w:tcW w:w="1872" w:type="dxa"/>
            <w:tcMar/>
            <w:vAlign w:val="center"/>
          </w:tcPr>
          <w:p w:rsidR="3089FAC1" w:rsidRDefault="3089FAC1" w14:paraId="7017288C" w14:textId="6BEF5946">
            <w:r w:rsidR="3089FAC1">
              <w:rPr/>
              <w:t>6</w:t>
            </w:r>
          </w:p>
        </w:tc>
      </w:tr>
      <w:tr w:rsidR="3089FAC1" w:rsidTr="3089FAC1" w14:paraId="1B13C4E8">
        <w:trPr>
          <w:trHeight w:val="300"/>
        </w:trPr>
        <w:tc>
          <w:tcPr>
            <w:tcW w:w="1872" w:type="dxa"/>
            <w:tcMar/>
            <w:vAlign w:val="center"/>
          </w:tcPr>
          <w:p w:rsidR="3089FAC1" w:rsidRDefault="3089FAC1" w14:paraId="1BA02392" w14:textId="5AFBDD83">
            <w:r w:rsidR="3089FAC1">
              <w:rPr/>
              <w:t>1:30</w:t>
            </w:r>
          </w:p>
        </w:tc>
        <w:tc>
          <w:tcPr>
            <w:tcW w:w="1872" w:type="dxa"/>
            <w:tcMar/>
            <w:vAlign w:val="center"/>
          </w:tcPr>
          <w:p w:rsidR="3089FAC1" w:rsidRDefault="3089FAC1" w14:paraId="6323DAF9" w14:textId="624ECBBE">
            <w:r w:rsidR="3089FAC1">
              <w:rPr/>
              <w:t>3</w:t>
            </w:r>
          </w:p>
        </w:tc>
        <w:tc>
          <w:tcPr>
            <w:tcW w:w="1872" w:type="dxa"/>
            <w:tcMar/>
            <w:vAlign w:val="center"/>
          </w:tcPr>
          <w:p w:rsidR="3089FAC1" w:rsidRDefault="3089FAC1" w14:paraId="0A2D9976" w14:textId="268B33B4">
            <w:r w:rsidR="3089FAC1">
              <w:rPr/>
              <w:t>5</w:t>
            </w:r>
          </w:p>
        </w:tc>
        <w:tc>
          <w:tcPr>
            <w:tcW w:w="1872" w:type="dxa"/>
            <w:tcMar/>
            <w:vAlign w:val="center"/>
          </w:tcPr>
          <w:p w:rsidR="3089FAC1" w:rsidRDefault="3089FAC1" w14:paraId="79F00129" w14:textId="0B4A5DCC">
            <w:r w:rsidR="3089FAC1">
              <w:rPr/>
              <w:t>5</w:t>
            </w:r>
          </w:p>
        </w:tc>
        <w:tc>
          <w:tcPr>
            <w:tcW w:w="1872" w:type="dxa"/>
            <w:tcMar/>
            <w:vAlign w:val="center"/>
          </w:tcPr>
          <w:p w:rsidR="3089FAC1" w:rsidRDefault="3089FAC1" w14:paraId="5BCA3B4D" w14:textId="7C7EC618">
            <w:r w:rsidR="3089FAC1">
              <w:rPr/>
              <w:t>3</w:t>
            </w:r>
          </w:p>
        </w:tc>
      </w:tr>
      <w:tr w:rsidR="3089FAC1" w:rsidTr="3089FAC1" w14:paraId="1C1EC691">
        <w:trPr>
          <w:trHeight w:val="300"/>
        </w:trPr>
        <w:tc>
          <w:tcPr>
            <w:tcW w:w="1872" w:type="dxa"/>
            <w:tcMar/>
            <w:vAlign w:val="center"/>
          </w:tcPr>
          <w:p w:rsidR="3089FAC1" w:rsidRDefault="3089FAC1" w14:paraId="7F88CB0F" w14:textId="571DACE8">
            <w:r w:rsidR="3089FAC1">
              <w:rPr/>
              <w:t>2:00</w:t>
            </w:r>
          </w:p>
        </w:tc>
        <w:tc>
          <w:tcPr>
            <w:tcW w:w="1872" w:type="dxa"/>
            <w:tcMar/>
            <w:vAlign w:val="center"/>
          </w:tcPr>
          <w:p w:rsidR="3089FAC1" w:rsidRDefault="3089FAC1" w14:paraId="73A649F9" w14:textId="474DAAF8">
            <w:r w:rsidR="3089FAC1">
              <w:rPr/>
              <w:t>5</w:t>
            </w:r>
          </w:p>
        </w:tc>
        <w:tc>
          <w:tcPr>
            <w:tcW w:w="1872" w:type="dxa"/>
            <w:tcMar/>
            <w:vAlign w:val="center"/>
          </w:tcPr>
          <w:p w:rsidR="3089FAC1" w:rsidRDefault="3089FAC1" w14:paraId="6720FCF6" w14:textId="6376EC95">
            <w:r w:rsidR="3089FAC1">
              <w:rPr/>
              <w:t>3</w:t>
            </w:r>
          </w:p>
        </w:tc>
        <w:tc>
          <w:tcPr>
            <w:tcW w:w="1872" w:type="dxa"/>
            <w:tcMar/>
            <w:vAlign w:val="center"/>
          </w:tcPr>
          <w:p w:rsidR="3089FAC1" w:rsidRDefault="3089FAC1" w14:paraId="3480BD2C" w14:textId="5318B1D6">
            <w:r w:rsidR="3089FAC1">
              <w:rPr/>
              <w:t>5</w:t>
            </w:r>
          </w:p>
        </w:tc>
        <w:tc>
          <w:tcPr>
            <w:tcW w:w="1872" w:type="dxa"/>
            <w:tcMar/>
            <w:vAlign w:val="center"/>
          </w:tcPr>
          <w:p w:rsidR="3089FAC1" w:rsidRDefault="3089FAC1" w14:paraId="600239E5" w14:textId="6E7B5787">
            <w:r w:rsidR="3089FAC1">
              <w:rPr/>
              <w:t>3</w:t>
            </w:r>
          </w:p>
        </w:tc>
      </w:tr>
      <w:tr w:rsidR="3089FAC1" w:rsidTr="3089FAC1" w14:paraId="14DBA89F">
        <w:trPr>
          <w:trHeight w:val="300"/>
        </w:trPr>
        <w:tc>
          <w:tcPr>
            <w:tcW w:w="1872" w:type="dxa"/>
            <w:tcMar/>
            <w:vAlign w:val="center"/>
          </w:tcPr>
          <w:p w:rsidR="3089FAC1" w:rsidRDefault="3089FAC1" w14:paraId="38172246" w14:textId="02BAE0C7">
            <w:r w:rsidR="3089FAC1">
              <w:rPr/>
              <w:t>2:30</w:t>
            </w:r>
          </w:p>
        </w:tc>
        <w:tc>
          <w:tcPr>
            <w:tcW w:w="1872" w:type="dxa"/>
            <w:tcMar/>
            <w:vAlign w:val="center"/>
          </w:tcPr>
          <w:p w:rsidR="3089FAC1" w:rsidRDefault="3089FAC1" w14:paraId="2772975E" w14:textId="75946BD0">
            <w:r w:rsidR="3089FAC1">
              <w:rPr/>
              <w:t>7</w:t>
            </w:r>
          </w:p>
        </w:tc>
        <w:tc>
          <w:tcPr>
            <w:tcW w:w="1872" w:type="dxa"/>
            <w:tcMar/>
            <w:vAlign w:val="center"/>
          </w:tcPr>
          <w:p w:rsidR="3089FAC1" w:rsidRDefault="3089FAC1" w14:paraId="425F46AC" w14:textId="24161E7E">
            <w:r w:rsidR="3089FAC1">
              <w:rPr/>
              <w:t>1</w:t>
            </w:r>
          </w:p>
        </w:tc>
        <w:tc>
          <w:tcPr>
            <w:tcW w:w="1872" w:type="dxa"/>
            <w:tcMar/>
            <w:vAlign w:val="center"/>
          </w:tcPr>
          <w:p w:rsidR="3089FAC1" w:rsidRDefault="3089FAC1" w14:paraId="5D6A3778" w14:textId="7D9C8725">
            <w:r w:rsidR="3089FAC1">
              <w:rPr/>
              <w:t>3</w:t>
            </w:r>
          </w:p>
        </w:tc>
        <w:tc>
          <w:tcPr>
            <w:tcW w:w="1872" w:type="dxa"/>
            <w:tcMar/>
            <w:vAlign w:val="center"/>
          </w:tcPr>
          <w:p w:rsidR="3089FAC1" w:rsidRDefault="3089FAC1" w14:paraId="0729E9A2" w14:textId="4FB4B613">
            <w:r w:rsidR="3089FAC1">
              <w:rPr/>
              <w:t>5</w:t>
            </w:r>
          </w:p>
        </w:tc>
      </w:tr>
      <w:tr w:rsidR="3089FAC1" w:rsidTr="3089FAC1" w14:paraId="0CD83E87">
        <w:trPr>
          <w:trHeight w:val="300"/>
        </w:trPr>
        <w:tc>
          <w:tcPr>
            <w:tcW w:w="1872" w:type="dxa"/>
            <w:tcMar/>
            <w:vAlign w:val="center"/>
          </w:tcPr>
          <w:p w:rsidR="3089FAC1" w:rsidRDefault="3089FAC1" w14:paraId="50374E0B" w14:textId="3024B973">
            <w:r w:rsidR="3089FAC1">
              <w:rPr/>
              <w:t>3:00</w:t>
            </w:r>
          </w:p>
        </w:tc>
        <w:tc>
          <w:tcPr>
            <w:tcW w:w="1872" w:type="dxa"/>
            <w:tcMar/>
            <w:vAlign w:val="center"/>
          </w:tcPr>
          <w:p w:rsidR="3089FAC1" w:rsidRDefault="3089FAC1" w14:paraId="7E92F307" w14:textId="4CD68D2F">
            <w:r w:rsidR="3089FAC1">
              <w:rPr/>
              <w:t>8</w:t>
            </w:r>
          </w:p>
        </w:tc>
        <w:tc>
          <w:tcPr>
            <w:tcW w:w="1872" w:type="dxa"/>
            <w:tcMar/>
            <w:vAlign w:val="center"/>
          </w:tcPr>
          <w:p w:rsidR="3089FAC1" w:rsidRDefault="3089FAC1" w14:paraId="56F20C16" w14:textId="5467BD3A">
            <w:r w:rsidR="3089FAC1">
              <w:rPr/>
              <w:t>0</w:t>
            </w:r>
          </w:p>
        </w:tc>
        <w:tc>
          <w:tcPr>
            <w:tcW w:w="1872" w:type="dxa"/>
            <w:tcMar/>
            <w:vAlign w:val="center"/>
          </w:tcPr>
          <w:p w:rsidR="3089FAC1" w:rsidRDefault="3089FAC1" w14:paraId="2C8D9B53" w14:textId="5E709687">
            <w:r w:rsidR="3089FAC1">
              <w:rPr/>
              <w:t>5</w:t>
            </w:r>
          </w:p>
        </w:tc>
        <w:tc>
          <w:tcPr>
            <w:tcW w:w="1872" w:type="dxa"/>
            <w:tcMar/>
            <w:vAlign w:val="center"/>
          </w:tcPr>
          <w:p w:rsidR="3089FAC1" w:rsidRDefault="3089FAC1" w14:paraId="3C75B9EA" w14:textId="2158B626">
            <w:r w:rsidR="3089FAC1">
              <w:rPr/>
              <w:t>3</w:t>
            </w:r>
          </w:p>
        </w:tc>
      </w:tr>
      <w:tr w:rsidR="3089FAC1" w:rsidTr="3089FAC1" w14:paraId="480433A3">
        <w:trPr>
          <w:trHeight w:val="300"/>
        </w:trPr>
        <w:tc>
          <w:tcPr>
            <w:tcW w:w="1872" w:type="dxa"/>
            <w:tcMar/>
            <w:vAlign w:val="center"/>
          </w:tcPr>
          <w:p w:rsidR="3089FAC1" w:rsidRDefault="3089FAC1" w14:paraId="2B6B2136" w14:textId="7041B6EF">
            <w:r w:rsidR="3089FAC1">
              <w:rPr/>
              <w:t>3:30</w:t>
            </w:r>
          </w:p>
        </w:tc>
        <w:tc>
          <w:tcPr>
            <w:tcW w:w="1872" w:type="dxa"/>
            <w:tcMar/>
            <w:vAlign w:val="center"/>
          </w:tcPr>
          <w:p w:rsidR="3089FAC1" w:rsidRDefault="3089FAC1" w14:paraId="13912318" w14:textId="394DB28C">
            <w:r w:rsidR="3089FAC1">
              <w:rPr/>
              <w:t>6</w:t>
            </w:r>
          </w:p>
        </w:tc>
        <w:tc>
          <w:tcPr>
            <w:tcW w:w="1872" w:type="dxa"/>
            <w:tcMar/>
            <w:vAlign w:val="center"/>
          </w:tcPr>
          <w:p w:rsidR="3089FAC1" w:rsidRDefault="3089FAC1" w14:paraId="761E52E9" w14:textId="369B4108">
            <w:r w:rsidR="3089FAC1">
              <w:rPr/>
              <w:t>2</w:t>
            </w:r>
          </w:p>
        </w:tc>
        <w:tc>
          <w:tcPr>
            <w:tcW w:w="1872" w:type="dxa"/>
            <w:tcMar/>
            <w:vAlign w:val="center"/>
          </w:tcPr>
          <w:p w:rsidR="3089FAC1" w:rsidRDefault="3089FAC1" w14:paraId="15EB669C" w14:textId="3EA31A89">
            <w:r w:rsidR="3089FAC1">
              <w:rPr/>
              <w:t>6</w:t>
            </w:r>
          </w:p>
        </w:tc>
        <w:tc>
          <w:tcPr>
            <w:tcW w:w="1872" w:type="dxa"/>
            <w:tcMar/>
            <w:vAlign w:val="center"/>
          </w:tcPr>
          <w:p w:rsidR="3089FAC1" w:rsidRDefault="3089FAC1" w14:paraId="3824296E" w14:textId="73F87754">
            <w:r w:rsidR="3089FAC1">
              <w:rPr/>
              <w:t>2</w:t>
            </w:r>
          </w:p>
        </w:tc>
      </w:tr>
      <w:tr w:rsidR="3089FAC1" w:rsidTr="3089FAC1" w14:paraId="31F3A6E8">
        <w:trPr>
          <w:trHeight w:val="300"/>
        </w:trPr>
        <w:tc>
          <w:tcPr>
            <w:tcW w:w="1872" w:type="dxa"/>
            <w:tcMar/>
            <w:vAlign w:val="center"/>
          </w:tcPr>
          <w:p w:rsidR="3089FAC1" w:rsidRDefault="3089FAC1" w14:paraId="0BB8873B" w14:textId="316CB4BB">
            <w:r w:rsidR="3089FAC1">
              <w:rPr/>
              <w:t>4:00</w:t>
            </w:r>
          </w:p>
        </w:tc>
        <w:tc>
          <w:tcPr>
            <w:tcW w:w="1872" w:type="dxa"/>
            <w:tcMar/>
            <w:vAlign w:val="center"/>
          </w:tcPr>
          <w:p w:rsidR="3089FAC1" w:rsidRDefault="3089FAC1" w14:paraId="09182B0A" w14:textId="16603025">
            <w:r w:rsidR="3089FAC1">
              <w:rPr/>
              <w:t>6</w:t>
            </w:r>
          </w:p>
        </w:tc>
        <w:tc>
          <w:tcPr>
            <w:tcW w:w="1872" w:type="dxa"/>
            <w:tcMar/>
            <w:vAlign w:val="center"/>
          </w:tcPr>
          <w:p w:rsidR="3089FAC1" w:rsidRDefault="3089FAC1" w14:paraId="48ABE544" w14:textId="71FF82E3">
            <w:r w:rsidR="3089FAC1">
              <w:rPr/>
              <w:t>2</w:t>
            </w:r>
          </w:p>
        </w:tc>
        <w:tc>
          <w:tcPr>
            <w:tcW w:w="1872" w:type="dxa"/>
            <w:tcMar/>
            <w:vAlign w:val="center"/>
          </w:tcPr>
          <w:p w:rsidR="3089FAC1" w:rsidRDefault="3089FAC1" w14:paraId="22F731A2" w14:textId="1A68D311">
            <w:r w:rsidR="3089FAC1">
              <w:rPr/>
              <w:t>7</w:t>
            </w:r>
          </w:p>
        </w:tc>
        <w:tc>
          <w:tcPr>
            <w:tcW w:w="1872" w:type="dxa"/>
            <w:tcMar/>
            <w:vAlign w:val="center"/>
          </w:tcPr>
          <w:p w:rsidR="3089FAC1" w:rsidRDefault="3089FAC1" w14:paraId="239B3A38" w14:textId="04C4B5B3">
            <w:r w:rsidR="3089FAC1">
              <w:rPr/>
              <w:t>1</w:t>
            </w:r>
          </w:p>
        </w:tc>
      </w:tr>
      <w:tr w:rsidR="3089FAC1" w:rsidTr="3089FAC1" w14:paraId="3B3A3995">
        <w:trPr>
          <w:trHeight w:val="300"/>
        </w:trPr>
        <w:tc>
          <w:tcPr>
            <w:tcW w:w="1872" w:type="dxa"/>
            <w:tcMar/>
            <w:vAlign w:val="center"/>
          </w:tcPr>
          <w:p w:rsidR="3089FAC1" w:rsidRDefault="3089FAC1" w14:paraId="28026AE0" w14:textId="6CF89C0A">
            <w:r w:rsidR="3089FAC1">
              <w:rPr/>
              <w:t>4:30</w:t>
            </w:r>
          </w:p>
        </w:tc>
        <w:tc>
          <w:tcPr>
            <w:tcW w:w="1872" w:type="dxa"/>
            <w:tcMar/>
            <w:vAlign w:val="center"/>
          </w:tcPr>
          <w:p w:rsidR="3089FAC1" w:rsidRDefault="3089FAC1" w14:paraId="4078E892" w14:textId="110179E0">
            <w:r w:rsidR="3089FAC1">
              <w:rPr/>
              <w:t>1</w:t>
            </w:r>
          </w:p>
        </w:tc>
        <w:tc>
          <w:tcPr>
            <w:tcW w:w="1872" w:type="dxa"/>
            <w:tcMar/>
            <w:vAlign w:val="center"/>
          </w:tcPr>
          <w:p w:rsidR="3089FAC1" w:rsidRDefault="3089FAC1" w14:paraId="2C966368" w14:textId="5B5180D2">
            <w:r w:rsidR="3089FAC1">
              <w:rPr/>
              <w:t>7</w:t>
            </w:r>
          </w:p>
        </w:tc>
        <w:tc>
          <w:tcPr>
            <w:tcW w:w="1872" w:type="dxa"/>
            <w:tcMar/>
            <w:vAlign w:val="center"/>
          </w:tcPr>
          <w:p w:rsidR="3089FAC1" w:rsidRDefault="3089FAC1" w14:paraId="308D2F94" w14:textId="629D30DD">
            <w:r w:rsidR="3089FAC1">
              <w:rPr/>
              <w:t>6</w:t>
            </w:r>
          </w:p>
        </w:tc>
        <w:tc>
          <w:tcPr>
            <w:tcW w:w="1872" w:type="dxa"/>
            <w:tcMar/>
            <w:vAlign w:val="center"/>
          </w:tcPr>
          <w:p w:rsidR="3089FAC1" w:rsidRDefault="3089FAC1" w14:paraId="3368C7C9" w14:textId="6A7A59D2">
            <w:r w:rsidR="3089FAC1">
              <w:rPr/>
              <w:t>2</w:t>
            </w:r>
          </w:p>
        </w:tc>
      </w:tr>
      <w:tr w:rsidR="3089FAC1" w:rsidTr="3089FAC1" w14:paraId="0D4BA8D8">
        <w:trPr>
          <w:trHeight w:val="300"/>
        </w:trPr>
        <w:tc>
          <w:tcPr>
            <w:tcW w:w="1872" w:type="dxa"/>
            <w:tcMar/>
            <w:vAlign w:val="center"/>
          </w:tcPr>
          <w:p w:rsidR="3089FAC1" w:rsidRDefault="3089FAC1" w14:paraId="4DE5DCB8" w14:textId="0FE2A812">
            <w:r w:rsidR="3089FAC1">
              <w:rPr/>
              <w:t>5:00</w:t>
            </w:r>
          </w:p>
        </w:tc>
        <w:tc>
          <w:tcPr>
            <w:tcW w:w="1872" w:type="dxa"/>
            <w:tcMar/>
            <w:vAlign w:val="center"/>
          </w:tcPr>
          <w:p w:rsidR="3089FAC1" w:rsidRDefault="3089FAC1" w14:paraId="3F0F3057" w14:textId="0C381A4A">
            <w:r w:rsidR="3089FAC1">
              <w:rPr/>
              <w:t>3</w:t>
            </w:r>
          </w:p>
        </w:tc>
        <w:tc>
          <w:tcPr>
            <w:tcW w:w="1872" w:type="dxa"/>
            <w:tcMar/>
            <w:vAlign w:val="center"/>
          </w:tcPr>
          <w:p w:rsidR="3089FAC1" w:rsidRDefault="3089FAC1" w14:paraId="582DF715" w14:textId="601B0909">
            <w:r w:rsidR="3089FAC1">
              <w:rPr/>
              <w:t>5</w:t>
            </w:r>
          </w:p>
        </w:tc>
        <w:tc>
          <w:tcPr>
            <w:tcW w:w="1872" w:type="dxa"/>
            <w:tcMar/>
            <w:vAlign w:val="center"/>
          </w:tcPr>
          <w:p w:rsidR="3089FAC1" w:rsidRDefault="3089FAC1" w14:paraId="150B5F95" w14:textId="3A8FAE4B">
            <w:r w:rsidR="3089FAC1">
              <w:rPr/>
              <w:t>5</w:t>
            </w:r>
          </w:p>
        </w:tc>
        <w:tc>
          <w:tcPr>
            <w:tcW w:w="1872" w:type="dxa"/>
            <w:tcMar/>
            <w:vAlign w:val="center"/>
          </w:tcPr>
          <w:p w:rsidR="3089FAC1" w:rsidRDefault="3089FAC1" w14:paraId="55E93338" w14:textId="64C9919C">
            <w:r w:rsidR="3089FAC1">
              <w:rPr/>
              <w:t>3</w:t>
            </w:r>
          </w:p>
        </w:tc>
      </w:tr>
      <w:tr w:rsidR="3089FAC1" w:rsidTr="3089FAC1" w14:paraId="3AE654BB">
        <w:trPr>
          <w:trHeight w:val="300"/>
        </w:trPr>
        <w:tc>
          <w:tcPr>
            <w:tcW w:w="1872" w:type="dxa"/>
            <w:tcMar/>
            <w:vAlign w:val="center"/>
          </w:tcPr>
          <w:p w:rsidR="3089FAC1" w:rsidRDefault="3089FAC1" w14:paraId="714B541F" w14:textId="2EC593E5">
            <w:r w:rsidR="3089FAC1">
              <w:rPr/>
              <w:t>5:30</w:t>
            </w:r>
          </w:p>
        </w:tc>
        <w:tc>
          <w:tcPr>
            <w:tcW w:w="1872" w:type="dxa"/>
            <w:tcMar/>
            <w:vAlign w:val="center"/>
          </w:tcPr>
          <w:p w:rsidR="3089FAC1" w:rsidRDefault="3089FAC1" w14:paraId="46AE2876" w14:textId="4E38AAB3">
            <w:r w:rsidR="3089FAC1">
              <w:rPr/>
              <w:t>4</w:t>
            </w:r>
          </w:p>
        </w:tc>
        <w:tc>
          <w:tcPr>
            <w:tcW w:w="1872" w:type="dxa"/>
            <w:tcMar/>
            <w:vAlign w:val="center"/>
          </w:tcPr>
          <w:p w:rsidR="3089FAC1" w:rsidRDefault="3089FAC1" w14:paraId="6ACE4DEC" w14:textId="4259563C">
            <w:r w:rsidR="3089FAC1">
              <w:rPr/>
              <w:t>4</w:t>
            </w:r>
          </w:p>
        </w:tc>
        <w:tc>
          <w:tcPr>
            <w:tcW w:w="1872" w:type="dxa"/>
            <w:tcMar/>
            <w:vAlign w:val="center"/>
          </w:tcPr>
          <w:p w:rsidR="3089FAC1" w:rsidRDefault="3089FAC1" w14:paraId="4142595D" w14:textId="658409B7">
            <w:r w:rsidR="3089FAC1">
              <w:rPr/>
              <w:t>7</w:t>
            </w:r>
          </w:p>
        </w:tc>
        <w:tc>
          <w:tcPr>
            <w:tcW w:w="1872" w:type="dxa"/>
            <w:tcMar/>
            <w:vAlign w:val="center"/>
          </w:tcPr>
          <w:p w:rsidR="3089FAC1" w:rsidRDefault="3089FAC1" w14:paraId="3BF8DF27" w14:textId="638D30F6">
            <w:r w:rsidR="3089FAC1">
              <w:rPr/>
              <w:t>1</w:t>
            </w:r>
          </w:p>
        </w:tc>
      </w:tr>
      <w:tr w:rsidR="3089FAC1" w:rsidTr="3089FAC1" w14:paraId="79FD9F72">
        <w:trPr>
          <w:trHeight w:val="300"/>
        </w:trPr>
        <w:tc>
          <w:tcPr>
            <w:tcW w:w="1872" w:type="dxa"/>
            <w:tcMar/>
            <w:vAlign w:val="center"/>
          </w:tcPr>
          <w:p w:rsidR="3089FAC1" w:rsidRDefault="3089FAC1" w14:paraId="1308FC60" w14:textId="59EBE328">
            <w:r w:rsidR="3089FAC1">
              <w:rPr/>
              <w:t>6:00</w:t>
            </w:r>
          </w:p>
        </w:tc>
        <w:tc>
          <w:tcPr>
            <w:tcW w:w="1872" w:type="dxa"/>
            <w:tcMar/>
            <w:vAlign w:val="center"/>
          </w:tcPr>
          <w:p w:rsidR="3089FAC1" w:rsidRDefault="3089FAC1" w14:paraId="4A47F5C5" w14:textId="4868E3B6">
            <w:r w:rsidR="3089FAC1">
              <w:rPr/>
              <w:t>5</w:t>
            </w:r>
          </w:p>
        </w:tc>
        <w:tc>
          <w:tcPr>
            <w:tcW w:w="1872" w:type="dxa"/>
            <w:tcMar/>
            <w:vAlign w:val="center"/>
          </w:tcPr>
          <w:p w:rsidR="3089FAC1" w:rsidRDefault="3089FAC1" w14:paraId="13D73492" w14:textId="6D1FB8AC">
            <w:r w:rsidR="3089FAC1">
              <w:rPr/>
              <w:t>3</w:t>
            </w:r>
          </w:p>
        </w:tc>
        <w:tc>
          <w:tcPr>
            <w:tcW w:w="1872" w:type="dxa"/>
            <w:tcMar/>
            <w:vAlign w:val="center"/>
          </w:tcPr>
          <w:p w:rsidR="3089FAC1" w:rsidRDefault="3089FAC1" w14:paraId="2960C3FB" w14:textId="2F5C5008">
            <w:r w:rsidR="3089FAC1">
              <w:rPr/>
              <w:t>6</w:t>
            </w:r>
          </w:p>
        </w:tc>
        <w:tc>
          <w:tcPr>
            <w:tcW w:w="1872" w:type="dxa"/>
            <w:tcMar/>
            <w:vAlign w:val="center"/>
          </w:tcPr>
          <w:p w:rsidR="3089FAC1" w:rsidRDefault="3089FAC1" w14:paraId="70947FFA" w14:textId="22761D73">
            <w:r w:rsidR="3089FAC1">
              <w:rPr/>
              <w:t>2</w:t>
            </w:r>
          </w:p>
        </w:tc>
      </w:tr>
      <w:tr w:rsidR="3089FAC1" w:rsidTr="3089FAC1" w14:paraId="38CC9900">
        <w:trPr>
          <w:trHeight w:val="300"/>
        </w:trPr>
        <w:tc>
          <w:tcPr>
            <w:tcW w:w="1872" w:type="dxa"/>
            <w:tcMar/>
            <w:vAlign w:val="center"/>
          </w:tcPr>
          <w:p w:rsidR="3089FAC1" w:rsidRDefault="3089FAC1" w14:paraId="38ED49E3" w14:textId="3028F442">
            <w:r w:rsidR="3089FAC1">
              <w:rPr/>
              <w:t>6:30</w:t>
            </w:r>
          </w:p>
        </w:tc>
        <w:tc>
          <w:tcPr>
            <w:tcW w:w="1872" w:type="dxa"/>
            <w:tcMar/>
            <w:vAlign w:val="center"/>
          </w:tcPr>
          <w:p w:rsidR="3089FAC1" w:rsidRDefault="3089FAC1" w14:paraId="424E3B41" w14:textId="3B26F161">
            <w:r w:rsidR="3089FAC1">
              <w:rPr/>
              <w:t>4</w:t>
            </w:r>
          </w:p>
        </w:tc>
        <w:tc>
          <w:tcPr>
            <w:tcW w:w="1872" w:type="dxa"/>
            <w:tcMar/>
            <w:vAlign w:val="center"/>
          </w:tcPr>
          <w:p w:rsidR="3089FAC1" w:rsidRDefault="3089FAC1" w14:paraId="750A7B26" w14:textId="07E2AD00">
            <w:r w:rsidR="3089FAC1">
              <w:rPr/>
              <w:t>4</w:t>
            </w:r>
          </w:p>
        </w:tc>
        <w:tc>
          <w:tcPr>
            <w:tcW w:w="1872" w:type="dxa"/>
            <w:tcMar/>
            <w:vAlign w:val="center"/>
          </w:tcPr>
          <w:p w:rsidR="3089FAC1" w:rsidRDefault="3089FAC1" w14:paraId="5DC74856" w14:textId="1605E223">
            <w:r w:rsidR="3089FAC1">
              <w:rPr/>
              <w:t>7</w:t>
            </w:r>
          </w:p>
        </w:tc>
        <w:tc>
          <w:tcPr>
            <w:tcW w:w="1872" w:type="dxa"/>
            <w:tcMar/>
            <w:vAlign w:val="center"/>
          </w:tcPr>
          <w:p w:rsidR="3089FAC1" w:rsidRDefault="3089FAC1" w14:paraId="1F8CD4B9" w14:textId="1F5C4425">
            <w:r w:rsidR="3089FAC1">
              <w:rPr/>
              <w:t>1</w:t>
            </w:r>
          </w:p>
        </w:tc>
      </w:tr>
      <w:tr w:rsidR="3089FAC1" w:rsidTr="3089FAC1" w14:paraId="786DA8BC">
        <w:trPr>
          <w:trHeight w:val="300"/>
        </w:trPr>
        <w:tc>
          <w:tcPr>
            <w:tcW w:w="1872" w:type="dxa"/>
            <w:tcMar/>
            <w:vAlign w:val="center"/>
          </w:tcPr>
          <w:p w:rsidR="3089FAC1" w:rsidRDefault="3089FAC1" w14:paraId="49A0F8F2" w14:textId="582DCF7B">
            <w:r w:rsidR="3089FAC1">
              <w:rPr/>
              <w:t>7:00</w:t>
            </w:r>
          </w:p>
        </w:tc>
        <w:tc>
          <w:tcPr>
            <w:tcW w:w="1872" w:type="dxa"/>
            <w:tcMar/>
            <w:vAlign w:val="center"/>
          </w:tcPr>
          <w:p w:rsidR="3089FAC1" w:rsidRDefault="3089FAC1" w14:paraId="55053BF8" w14:textId="05BEA8E1">
            <w:r w:rsidR="3089FAC1">
              <w:rPr/>
              <w:t>8</w:t>
            </w:r>
          </w:p>
        </w:tc>
        <w:tc>
          <w:tcPr>
            <w:tcW w:w="1872" w:type="dxa"/>
            <w:tcMar/>
            <w:vAlign w:val="center"/>
          </w:tcPr>
          <w:p w:rsidR="3089FAC1" w:rsidRDefault="3089FAC1" w14:paraId="2214C0A0" w14:textId="6FDA9631">
            <w:r w:rsidR="3089FAC1">
              <w:rPr/>
              <w:t>0</w:t>
            </w:r>
          </w:p>
        </w:tc>
        <w:tc>
          <w:tcPr>
            <w:tcW w:w="1872" w:type="dxa"/>
            <w:tcMar/>
            <w:vAlign w:val="center"/>
          </w:tcPr>
          <w:p w:rsidR="3089FAC1" w:rsidRDefault="3089FAC1" w14:paraId="20BB94A2" w14:textId="534067DB">
            <w:r w:rsidR="3089FAC1">
              <w:rPr/>
              <w:t>7</w:t>
            </w:r>
          </w:p>
        </w:tc>
        <w:tc>
          <w:tcPr>
            <w:tcW w:w="1872" w:type="dxa"/>
            <w:tcMar/>
            <w:vAlign w:val="center"/>
          </w:tcPr>
          <w:p w:rsidR="3089FAC1" w:rsidRDefault="3089FAC1" w14:paraId="3B75C41F" w14:textId="04A071A4">
            <w:r w:rsidR="3089FAC1">
              <w:rPr/>
              <w:t>1</w:t>
            </w:r>
          </w:p>
        </w:tc>
      </w:tr>
      <w:tr w:rsidR="3089FAC1" w:rsidTr="3089FAC1" w14:paraId="3F58CFD6">
        <w:trPr>
          <w:trHeight w:val="300"/>
        </w:trPr>
        <w:tc>
          <w:tcPr>
            <w:tcW w:w="1872" w:type="dxa"/>
            <w:tcMar/>
            <w:vAlign w:val="center"/>
          </w:tcPr>
          <w:p w:rsidR="3089FAC1" w:rsidRDefault="3089FAC1" w14:paraId="2C0F8110" w14:textId="5A59C23A">
            <w:r w:rsidR="3089FAC1">
              <w:rPr/>
              <w:t>7:30</w:t>
            </w:r>
          </w:p>
        </w:tc>
        <w:tc>
          <w:tcPr>
            <w:tcW w:w="1872" w:type="dxa"/>
            <w:tcMar/>
            <w:vAlign w:val="center"/>
          </w:tcPr>
          <w:p w:rsidR="3089FAC1" w:rsidRDefault="3089FAC1" w14:paraId="222DB016" w14:textId="5708E35B">
            <w:r w:rsidR="3089FAC1">
              <w:rPr/>
              <w:t>7</w:t>
            </w:r>
          </w:p>
        </w:tc>
        <w:tc>
          <w:tcPr>
            <w:tcW w:w="1872" w:type="dxa"/>
            <w:tcMar/>
            <w:vAlign w:val="center"/>
          </w:tcPr>
          <w:p w:rsidR="3089FAC1" w:rsidRDefault="3089FAC1" w14:paraId="2DF3ABE0" w14:textId="11C0E6AB">
            <w:r w:rsidR="3089FAC1">
              <w:rPr/>
              <w:t>1</w:t>
            </w:r>
          </w:p>
        </w:tc>
        <w:tc>
          <w:tcPr>
            <w:tcW w:w="1872" w:type="dxa"/>
            <w:tcMar/>
            <w:vAlign w:val="center"/>
          </w:tcPr>
          <w:p w:rsidR="3089FAC1" w:rsidRDefault="3089FAC1" w14:paraId="471ABFDD" w14:textId="60B5FAFB">
            <w:r w:rsidR="3089FAC1">
              <w:rPr/>
              <w:t>7</w:t>
            </w:r>
          </w:p>
        </w:tc>
        <w:tc>
          <w:tcPr>
            <w:tcW w:w="1872" w:type="dxa"/>
            <w:tcMar/>
            <w:vAlign w:val="center"/>
          </w:tcPr>
          <w:p w:rsidR="3089FAC1" w:rsidRDefault="3089FAC1" w14:paraId="6D6C3544" w14:textId="10CFFD0D">
            <w:r w:rsidR="3089FAC1">
              <w:rPr/>
              <w:t>1</w:t>
            </w:r>
          </w:p>
        </w:tc>
      </w:tr>
      <w:tr w:rsidR="3089FAC1" w:rsidTr="3089FAC1" w14:paraId="3DFD568B">
        <w:trPr>
          <w:trHeight w:val="300"/>
        </w:trPr>
        <w:tc>
          <w:tcPr>
            <w:tcW w:w="1872" w:type="dxa"/>
            <w:tcMar/>
            <w:vAlign w:val="center"/>
          </w:tcPr>
          <w:p w:rsidR="3089FAC1" w:rsidRDefault="3089FAC1" w14:paraId="17E2D7D7" w14:textId="611D66A6">
            <w:r w:rsidR="3089FAC1">
              <w:rPr/>
              <w:t>8:00</w:t>
            </w:r>
          </w:p>
        </w:tc>
        <w:tc>
          <w:tcPr>
            <w:tcW w:w="1872" w:type="dxa"/>
            <w:tcMar/>
            <w:vAlign w:val="center"/>
          </w:tcPr>
          <w:p w:rsidR="3089FAC1" w:rsidRDefault="3089FAC1" w14:paraId="0D06030B" w14:textId="07DF20FB">
            <w:r w:rsidR="3089FAC1">
              <w:rPr/>
              <w:t>7</w:t>
            </w:r>
          </w:p>
        </w:tc>
        <w:tc>
          <w:tcPr>
            <w:tcW w:w="1872" w:type="dxa"/>
            <w:tcMar/>
            <w:vAlign w:val="center"/>
          </w:tcPr>
          <w:p w:rsidR="3089FAC1" w:rsidRDefault="3089FAC1" w14:paraId="56D2D60A" w14:textId="246AAEAF">
            <w:r w:rsidR="3089FAC1">
              <w:rPr/>
              <w:t>1</w:t>
            </w:r>
          </w:p>
        </w:tc>
        <w:tc>
          <w:tcPr>
            <w:tcW w:w="1872" w:type="dxa"/>
            <w:tcMar/>
            <w:vAlign w:val="center"/>
          </w:tcPr>
          <w:p w:rsidR="3089FAC1" w:rsidRDefault="3089FAC1" w14:paraId="406A7976" w14:textId="521F2DFD">
            <w:r w:rsidR="3089FAC1">
              <w:rPr/>
              <w:t>7</w:t>
            </w:r>
          </w:p>
        </w:tc>
        <w:tc>
          <w:tcPr>
            <w:tcW w:w="1872" w:type="dxa"/>
            <w:tcMar/>
            <w:vAlign w:val="center"/>
          </w:tcPr>
          <w:p w:rsidR="3089FAC1" w:rsidRDefault="3089FAC1" w14:paraId="7611A807" w14:textId="2FD9BCFA">
            <w:r w:rsidR="3089FAC1">
              <w:rPr/>
              <w:t>1</w:t>
            </w:r>
          </w:p>
        </w:tc>
      </w:tr>
      <w:tr w:rsidR="3089FAC1" w:rsidTr="3089FAC1" w14:paraId="65DF434C">
        <w:trPr>
          <w:trHeight w:val="300"/>
        </w:trPr>
        <w:tc>
          <w:tcPr>
            <w:tcW w:w="1872" w:type="dxa"/>
            <w:tcMar/>
            <w:vAlign w:val="center"/>
          </w:tcPr>
          <w:p w:rsidR="3089FAC1" w:rsidRDefault="3089FAC1" w14:paraId="49606ED4" w14:textId="29CC9BFD">
            <w:r w:rsidR="3089FAC1">
              <w:rPr/>
              <w:t>8:30</w:t>
            </w:r>
          </w:p>
        </w:tc>
        <w:tc>
          <w:tcPr>
            <w:tcW w:w="1872" w:type="dxa"/>
            <w:tcMar/>
            <w:vAlign w:val="center"/>
          </w:tcPr>
          <w:p w:rsidR="3089FAC1" w:rsidRDefault="3089FAC1" w14:paraId="0D3A4816" w14:textId="21384053">
            <w:r w:rsidR="3089FAC1">
              <w:rPr/>
              <w:t>4</w:t>
            </w:r>
          </w:p>
        </w:tc>
        <w:tc>
          <w:tcPr>
            <w:tcW w:w="1872" w:type="dxa"/>
            <w:tcMar/>
            <w:vAlign w:val="center"/>
          </w:tcPr>
          <w:p w:rsidR="3089FAC1" w:rsidRDefault="3089FAC1" w14:paraId="1884F250" w14:textId="02626FF3">
            <w:r w:rsidR="3089FAC1">
              <w:rPr/>
              <w:t>4</w:t>
            </w:r>
          </w:p>
        </w:tc>
        <w:tc>
          <w:tcPr>
            <w:tcW w:w="1872" w:type="dxa"/>
            <w:tcMar/>
            <w:vAlign w:val="center"/>
          </w:tcPr>
          <w:p w:rsidR="3089FAC1" w:rsidRDefault="3089FAC1" w14:paraId="7F8B9102" w14:textId="48CDB7F9">
            <w:r w:rsidR="3089FAC1">
              <w:rPr/>
              <w:t>7</w:t>
            </w:r>
          </w:p>
        </w:tc>
        <w:tc>
          <w:tcPr>
            <w:tcW w:w="1872" w:type="dxa"/>
            <w:tcMar/>
            <w:vAlign w:val="center"/>
          </w:tcPr>
          <w:p w:rsidR="3089FAC1" w:rsidRDefault="3089FAC1" w14:paraId="11008F55" w14:textId="3028751F">
            <w:r w:rsidR="3089FAC1">
              <w:rPr/>
              <w:t>1</w:t>
            </w:r>
          </w:p>
        </w:tc>
      </w:tr>
      <w:tr w:rsidR="3089FAC1" w:rsidTr="3089FAC1" w14:paraId="10A9C674">
        <w:trPr>
          <w:trHeight w:val="300"/>
        </w:trPr>
        <w:tc>
          <w:tcPr>
            <w:tcW w:w="1872" w:type="dxa"/>
            <w:tcMar/>
            <w:vAlign w:val="center"/>
          </w:tcPr>
          <w:p w:rsidR="3089FAC1" w:rsidRDefault="3089FAC1" w14:paraId="002099A1" w14:textId="2FC48B49">
            <w:r w:rsidR="3089FAC1">
              <w:rPr/>
              <w:t>9:00</w:t>
            </w:r>
          </w:p>
        </w:tc>
        <w:tc>
          <w:tcPr>
            <w:tcW w:w="1872" w:type="dxa"/>
            <w:tcMar/>
            <w:vAlign w:val="center"/>
          </w:tcPr>
          <w:p w:rsidR="3089FAC1" w:rsidRDefault="3089FAC1" w14:paraId="6818E8F0" w14:textId="52DE18BC">
            <w:r w:rsidR="3089FAC1">
              <w:rPr/>
              <w:t>5</w:t>
            </w:r>
          </w:p>
        </w:tc>
        <w:tc>
          <w:tcPr>
            <w:tcW w:w="1872" w:type="dxa"/>
            <w:tcMar/>
            <w:vAlign w:val="center"/>
          </w:tcPr>
          <w:p w:rsidR="3089FAC1" w:rsidRDefault="3089FAC1" w14:paraId="53D1F2FE" w14:textId="625A928F">
            <w:r w:rsidR="3089FAC1">
              <w:rPr/>
              <w:t>3</w:t>
            </w:r>
          </w:p>
        </w:tc>
        <w:tc>
          <w:tcPr>
            <w:tcW w:w="1872" w:type="dxa"/>
            <w:tcMar/>
            <w:vAlign w:val="center"/>
          </w:tcPr>
          <w:p w:rsidR="3089FAC1" w:rsidRDefault="3089FAC1" w14:paraId="7746DC09" w14:textId="066BDB54">
            <w:r w:rsidR="3089FAC1">
              <w:rPr/>
              <w:t>8</w:t>
            </w:r>
          </w:p>
        </w:tc>
        <w:tc>
          <w:tcPr>
            <w:tcW w:w="1872" w:type="dxa"/>
            <w:tcMar/>
            <w:vAlign w:val="center"/>
          </w:tcPr>
          <w:p w:rsidR="3089FAC1" w:rsidRDefault="3089FAC1" w14:paraId="5B2DD097" w14:textId="0E12CFAC">
            <w:r w:rsidR="3089FAC1">
              <w:rPr/>
              <w:t>0</w:t>
            </w:r>
          </w:p>
        </w:tc>
      </w:tr>
      <w:tr w:rsidR="3089FAC1" w:rsidTr="3089FAC1" w14:paraId="2228691C">
        <w:trPr>
          <w:trHeight w:val="300"/>
        </w:trPr>
        <w:tc>
          <w:tcPr>
            <w:tcW w:w="1872" w:type="dxa"/>
            <w:tcMar/>
            <w:vAlign w:val="center"/>
          </w:tcPr>
          <w:p w:rsidR="3089FAC1" w:rsidRDefault="3089FAC1" w14:paraId="12C889C9" w14:textId="2643342D">
            <w:r w:rsidR="3089FAC1">
              <w:rPr/>
              <w:t>9:30</w:t>
            </w:r>
          </w:p>
        </w:tc>
        <w:tc>
          <w:tcPr>
            <w:tcW w:w="1872" w:type="dxa"/>
            <w:tcMar/>
            <w:vAlign w:val="center"/>
          </w:tcPr>
          <w:p w:rsidR="3089FAC1" w:rsidRDefault="3089FAC1" w14:paraId="328A3FF0" w14:textId="60DA3AB0">
            <w:r w:rsidR="3089FAC1">
              <w:rPr/>
              <w:t>7</w:t>
            </w:r>
          </w:p>
        </w:tc>
        <w:tc>
          <w:tcPr>
            <w:tcW w:w="1872" w:type="dxa"/>
            <w:tcMar/>
            <w:vAlign w:val="center"/>
          </w:tcPr>
          <w:p w:rsidR="3089FAC1" w:rsidRDefault="3089FAC1" w14:paraId="271EF88F" w14:textId="5966D910">
            <w:r w:rsidR="3089FAC1">
              <w:rPr/>
              <w:t>1</w:t>
            </w:r>
          </w:p>
        </w:tc>
        <w:tc>
          <w:tcPr>
            <w:tcW w:w="1872" w:type="dxa"/>
            <w:tcMar/>
            <w:vAlign w:val="center"/>
          </w:tcPr>
          <w:p w:rsidR="3089FAC1" w:rsidRDefault="3089FAC1" w14:paraId="754DD5EC" w14:textId="27C35F55">
            <w:r w:rsidR="3089FAC1">
              <w:rPr/>
              <w:t>8</w:t>
            </w:r>
          </w:p>
        </w:tc>
        <w:tc>
          <w:tcPr>
            <w:tcW w:w="1872" w:type="dxa"/>
            <w:tcMar/>
            <w:vAlign w:val="center"/>
          </w:tcPr>
          <w:p w:rsidR="3089FAC1" w:rsidRDefault="3089FAC1" w14:paraId="1B29CD51" w14:textId="0E528E0C">
            <w:r w:rsidR="3089FAC1">
              <w:rPr/>
              <w:t>0</w:t>
            </w:r>
          </w:p>
        </w:tc>
      </w:tr>
      <w:tr w:rsidR="3089FAC1" w:rsidTr="3089FAC1" w14:paraId="135F9B97">
        <w:trPr>
          <w:trHeight w:val="300"/>
        </w:trPr>
        <w:tc>
          <w:tcPr>
            <w:tcW w:w="1872" w:type="dxa"/>
            <w:tcMar/>
            <w:vAlign w:val="center"/>
          </w:tcPr>
          <w:p w:rsidR="3089FAC1" w:rsidRDefault="3089FAC1" w14:paraId="27299B10" w14:textId="547909F4">
            <w:r w:rsidR="3089FAC1">
              <w:rPr/>
              <w:t>10:00</w:t>
            </w:r>
          </w:p>
        </w:tc>
        <w:tc>
          <w:tcPr>
            <w:tcW w:w="1872" w:type="dxa"/>
            <w:tcMar/>
            <w:vAlign w:val="center"/>
          </w:tcPr>
          <w:p w:rsidR="3089FAC1" w:rsidRDefault="3089FAC1" w14:paraId="125456B2" w14:textId="5FC918AF">
            <w:r w:rsidR="3089FAC1">
              <w:rPr/>
              <w:t>5</w:t>
            </w:r>
          </w:p>
        </w:tc>
        <w:tc>
          <w:tcPr>
            <w:tcW w:w="1872" w:type="dxa"/>
            <w:tcMar/>
            <w:vAlign w:val="center"/>
          </w:tcPr>
          <w:p w:rsidR="3089FAC1" w:rsidRDefault="3089FAC1" w14:paraId="422A3AAC" w14:textId="502C24E0">
            <w:r w:rsidR="3089FAC1">
              <w:rPr/>
              <w:t>3</w:t>
            </w:r>
          </w:p>
        </w:tc>
        <w:tc>
          <w:tcPr>
            <w:tcW w:w="1872" w:type="dxa"/>
            <w:tcMar/>
            <w:vAlign w:val="center"/>
          </w:tcPr>
          <w:p w:rsidR="3089FAC1" w:rsidRDefault="3089FAC1" w14:paraId="330F7943" w14:textId="4A019D55">
            <w:r w:rsidR="3089FAC1">
              <w:rPr/>
              <w:t>8</w:t>
            </w:r>
          </w:p>
        </w:tc>
        <w:tc>
          <w:tcPr>
            <w:tcW w:w="1872" w:type="dxa"/>
            <w:tcMar/>
            <w:vAlign w:val="center"/>
          </w:tcPr>
          <w:p w:rsidR="3089FAC1" w:rsidRDefault="3089FAC1" w14:paraId="6396E1B2" w14:textId="1C8885E0">
            <w:r w:rsidR="3089FAC1">
              <w:rPr/>
              <w:t>0</w:t>
            </w:r>
          </w:p>
        </w:tc>
      </w:tr>
      <w:tr w:rsidR="3089FAC1" w:rsidTr="3089FAC1" w14:paraId="0ABFA06E">
        <w:trPr>
          <w:trHeight w:val="300"/>
        </w:trPr>
        <w:tc>
          <w:tcPr>
            <w:tcW w:w="1872" w:type="dxa"/>
            <w:tcMar/>
            <w:vAlign w:val="center"/>
          </w:tcPr>
          <w:p w:rsidR="3089FAC1" w:rsidRDefault="3089FAC1" w14:paraId="3AF19279" w14:textId="2C62C117">
            <w:r w:rsidR="3089FAC1">
              <w:rPr/>
              <w:t>10:30</w:t>
            </w:r>
          </w:p>
        </w:tc>
        <w:tc>
          <w:tcPr>
            <w:tcW w:w="1872" w:type="dxa"/>
            <w:tcMar/>
            <w:vAlign w:val="center"/>
          </w:tcPr>
          <w:p w:rsidR="3089FAC1" w:rsidRDefault="3089FAC1" w14:paraId="4E77FBC6" w14:textId="2B660590">
            <w:r w:rsidR="3089FAC1">
              <w:rPr/>
              <w:t>3</w:t>
            </w:r>
          </w:p>
        </w:tc>
        <w:tc>
          <w:tcPr>
            <w:tcW w:w="1872" w:type="dxa"/>
            <w:tcMar/>
            <w:vAlign w:val="center"/>
          </w:tcPr>
          <w:p w:rsidR="3089FAC1" w:rsidRDefault="3089FAC1" w14:paraId="341477C1" w14:textId="5BD39160">
            <w:r w:rsidR="3089FAC1">
              <w:rPr/>
              <w:t>5</w:t>
            </w:r>
          </w:p>
        </w:tc>
        <w:tc>
          <w:tcPr>
            <w:tcW w:w="1872" w:type="dxa"/>
            <w:tcMar/>
            <w:vAlign w:val="center"/>
          </w:tcPr>
          <w:p w:rsidR="3089FAC1" w:rsidRDefault="3089FAC1" w14:paraId="4581FA41" w14:textId="250E60B1">
            <w:r w:rsidR="3089FAC1">
              <w:rPr/>
              <w:t>7</w:t>
            </w:r>
          </w:p>
        </w:tc>
        <w:tc>
          <w:tcPr>
            <w:tcW w:w="1872" w:type="dxa"/>
            <w:tcMar/>
            <w:vAlign w:val="center"/>
          </w:tcPr>
          <w:p w:rsidR="3089FAC1" w:rsidRDefault="3089FAC1" w14:paraId="320D37A3" w14:textId="1EC1398D">
            <w:r w:rsidR="3089FAC1">
              <w:rPr/>
              <w:t>1</w:t>
            </w:r>
          </w:p>
        </w:tc>
      </w:tr>
      <w:tr w:rsidR="3089FAC1" w:rsidTr="3089FAC1" w14:paraId="5C02E491">
        <w:trPr>
          <w:trHeight w:val="300"/>
        </w:trPr>
        <w:tc>
          <w:tcPr>
            <w:tcW w:w="1872" w:type="dxa"/>
            <w:tcMar/>
            <w:vAlign w:val="center"/>
          </w:tcPr>
          <w:p w:rsidR="3089FAC1" w:rsidRDefault="3089FAC1" w14:paraId="4CADD849" w14:textId="44B65A82">
            <w:r w:rsidR="3089FAC1">
              <w:rPr/>
              <w:t>11:00</w:t>
            </w:r>
          </w:p>
        </w:tc>
        <w:tc>
          <w:tcPr>
            <w:tcW w:w="1872" w:type="dxa"/>
            <w:tcMar/>
            <w:vAlign w:val="center"/>
          </w:tcPr>
          <w:p w:rsidR="3089FAC1" w:rsidRDefault="3089FAC1" w14:paraId="3B7741F8" w14:textId="68F62C1B">
            <w:r w:rsidR="3089FAC1">
              <w:rPr/>
              <w:t>4</w:t>
            </w:r>
          </w:p>
        </w:tc>
        <w:tc>
          <w:tcPr>
            <w:tcW w:w="1872" w:type="dxa"/>
            <w:tcMar/>
            <w:vAlign w:val="center"/>
          </w:tcPr>
          <w:p w:rsidR="3089FAC1" w:rsidRDefault="3089FAC1" w14:paraId="112845B8" w14:textId="31813A10">
            <w:r w:rsidR="3089FAC1">
              <w:rPr/>
              <w:t>4</w:t>
            </w:r>
          </w:p>
        </w:tc>
        <w:tc>
          <w:tcPr>
            <w:tcW w:w="1872" w:type="dxa"/>
            <w:tcMar/>
            <w:vAlign w:val="center"/>
          </w:tcPr>
          <w:p w:rsidR="3089FAC1" w:rsidRDefault="3089FAC1" w14:paraId="59E63F41" w14:textId="4EC2806F">
            <w:r w:rsidR="3089FAC1">
              <w:rPr/>
              <w:t>8</w:t>
            </w:r>
          </w:p>
        </w:tc>
        <w:tc>
          <w:tcPr>
            <w:tcW w:w="1872" w:type="dxa"/>
            <w:tcMar/>
            <w:vAlign w:val="center"/>
          </w:tcPr>
          <w:p w:rsidR="3089FAC1" w:rsidRDefault="3089FAC1" w14:paraId="27EB9AF5" w14:textId="250BC63C">
            <w:r w:rsidR="3089FAC1">
              <w:rPr/>
              <w:t>0</w:t>
            </w:r>
          </w:p>
        </w:tc>
      </w:tr>
      <w:tr w:rsidR="3089FAC1" w:rsidTr="3089FAC1" w14:paraId="49BF8C79">
        <w:trPr>
          <w:trHeight w:val="300"/>
        </w:trPr>
        <w:tc>
          <w:tcPr>
            <w:tcW w:w="1872" w:type="dxa"/>
            <w:tcMar/>
            <w:vAlign w:val="center"/>
          </w:tcPr>
          <w:p w:rsidR="3089FAC1" w:rsidRDefault="3089FAC1" w14:paraId="0BFAC12F" w14:textId="0A03F8F7">
            <w:r w:rsidR="3089FAC1">
              <w:rPr/>
              <w:t>11:30</w:t>
            </w:r>
          </w:p>
        </w:tc>
        <w:tc>
          <w:tcPr>
            <w:tcW w:w="1872" w:type="dxa"/>
            <w:tcMar/>
            <w:vAlign w:val="center"/>
          </w:tcPr>
          <w:p w:rsidR="3089FAC1" w:rsidRDefault="3089FAC1" w14:paraId="0476FA4A" w14:textId="7C2D98AC">
            <w:r w:rsidR="3089FAC1">
              <w:rPr/>
              <w:t>3</w:t>
            </w:r>
          </w:p>
        </w:tc>
        <w:tc>
          <w:tcPr>
            <w:tcW w:w="1872" w:type="dxa"/>
            <w:tcMar/>
            <w:vAlign w:val="center"/>
          </w:tcPr>
          <w:p w:rsidR="3089FAC1" w:rsidRDefault="3089FAC1" w14:paraId="08FF2E08" w14:textId="6A4E0110">
            <w:r w:rsidR="3089FAC1">
              <w:rPr/>
              <w:t>5</w:t>
            </w:r>
          </w:p>
        </w:tc>
        <w:tc>
          <w:tcPr>
            <w:tcW w:w="1872" w:type="dxa"/>
            <w:tcMar/>
            <w:vAlign w:val="center"/>
          </w:tcPr>
          <w:p w:rsidR="3089FAC1" w:rsidRDefault="3089FAC1" w14:paraId="2C8FAFA1" w14:textId="5B3707F9">
            <w:r w:rsidR="3089FAC1">
              <w:rPr/>
              <w:t>8</w:t>
            </w:r>
          </w:p>
        </w:tc>
        <w:tc>
          <w:tcPr>
            <w:tcW w:w="1872" w:type="dxa"/>
            <w:tcMar/>
            <w:vAlign w:val="center"/>
          </w:tcPr>
          <w:p w:rsidR="3089FAC1" w:rsidRDefault="3089FAC1" w14:paraId="4B02BA2E" w14:textId="72C85357">
            <w:r w:rsidR="3089FAC1">
              <w:rPr/>
              <w:t>0</w:t>
            </w:r>
          </w:p>
        </w:tc>
      </w:tr>
      <w:tr w:rsidR="3089FAC1" w:rsidTr="3089FAC1" w14:paraId="2407869D">
        <w:trPr>
          <w:trHeight w:val="300"/>
        </w:trPr>
        <w:tc>
          <w:tcPr>
            <w:tcW w:w="1872" w:type="dxa"/>
            <w:tcMar/>
            <w:vAlign w:val="center"/>
          </w:tcPr>
          <w:p w:rsidR="3089FAC1" w:rsidRDefault="3089FAC1" w14:paraId="3BFB5565" w14:textId="7DAAB9F5">
            <w:r w:rsidR="3089FAC1">
              <w:rPr/>
              <w:t>12:00</w:t>
            </w:r>
          </w:p>
        </w:tc>
        <w:tc>
          <w:tcPr>
            <w:tcW w:w="1872" w:type="dxa"/>
            <w:tcMar/>
            <w:vAlign w:val="center"/>
          </w:tcPr>
          <w:p w:rsidR="3089FAC1" w:rsidRDefault="3089FAC1" w14:paraId="2691A396" w14:textId="52AAB95F">
            <w:r w:rsidR="3089FAC1">
              <w:rPr/>
              <w:t>6</w:t>
            </w:r>
          </w:p>
        </w:tc>
        <w:tc>
          <w:tcPr>
            <w:tcW w:w="1872" w:type="dxa"/>
            <w:tcMar/>
            <w:vAlign w:val="center"/>
          </w:tcPr>
          <w:p w:rsidR="3089FAC1" w:rsidRDefault="3089FAC1" w14:paraId="780C5237" w14:textId="713873EB">
            <w:r w:rsidR="3089FAC1">
              <w:rPr/>
              <w:t>2</w:t>
            </w:r>
          </w:p>
        </w:tc>
        <w:tc>
          <w:tcPr>
            <w:tcW w:w="1872" w:type="dxa"/>
            <w:tcMar/>
            <w:vAlign w:val="center"/>
          </w:tcPr>
          <w:p w:rsidR="3089FAC1" w:rsidRDefault="3089FAC1" w14:paraId="13764F38" w14:textId="59F9B923">
            <w:r w:rsidR="3089FAC1">
              <w:rPr/>
              <w:t>7</w:t>
            </w:r>
          </w:p>
        </w:tc>
        <w:tc>
          <w:tcPr>
            <w:tcW w:w="1872" w:type="dxa"/>
            <w:tcMar/>
            <w:vAlign w:val="center"/>
          </w:tcPr>
          <w:p w:rsidR="3089FAC1" w:rsidRDefault="3089FAC1" w14:paraId="14499022" w14:textId="65F19276">
            <w:r w:rsidR="3089FAC1">
              <w:rPr/>
              <w:t>1</w:t>
            </w:r>
          </w:p>
        </w:tc>
      </w:tr>
      <w:tr w:rsidR="3089FAC1" w:rsidTr="3089FAC1" w14:paraId="416072D2">
        <w:trPr>
          <w:trHeight w:val="300"/>
        </w:trPr>
        <w:tc>
          <w:tcPr>
            <w:tcW w:w="1872" w:type="dxa"/>
            <w:tcMar/>
            <w:vAlign w:val="center"/>
          </w:tcPr>
          <w:p w:rsidR="3089FAC1" w:rsidRDefault="3089FAC1" w14:paraId="7599B736" w14:textId="247DE488">
            <w:r w:rsidR="3089FAC1">
              <w:rPr/>
              <w:t>12:30</w:t>
            </w:r>
          </w:p>
        </w:tc>
        <w:tc>
          <w:tcPr>
            <w:tcW w:w="1872" w:type="dxa"/>
            <w:tcMar/>
            <w:vAlign w:val="center"/>
          </w:tcPr>
          <w:p w:rsidR="3089FAC1" w:rsidRDefault="3089FAC1" w14:paraId="22487D39" w14:textId="0265351E">
            <w:r w:rsidR="3089FAC1">
              <w:rPr/>
              <w:t>3</w:t>
            </w:r>
          </w:p>
        </w:tc>
        <w:tc>
          <w:tcPr>
            <w:tcW w:w="1872" w:type="dxa"/>
            <w:tcMar/>
            <w:vAlign w:val="center"/>
          </w:tcPr>
          <w:p w:rsidR="3089FAC1" w:rsidRDefault="3089FAC1" w14:paraId="12A630B4" w14:textId="0A2364A2">
            <w:r w:rsidR="3089FAC1">
              <w:rPr/>
              <w:t>5</w:t>
            </w:r>
          </w:p>
        </w:tc>
        <w:tc>
          <w:tcPr>
            <w:tcW w:w="1872" w:type="dxa"/>
            <w:tcMar/>
            <w:vAlign w:val="center"/>
          </w:tcPr>
          <w:p w:rsidR="3089FAC1" w:rsidRDefault="3089FAC1" w14:paraId="7FE82D0C" w14:textId="2C92D133">
            <w:r w:rsidR="3089FAC1">
              <w:rPr/>
              <w:t>8</w:t>
            </w:r>
          </w:p>
        </w:tc>
        <w:tc>
          <w:tcPr>
            <w:tcW w:w="1872" w:type="dxa"/>
            <w:tcMar/>
            <w:vAlign w:val="center"/>
          </w:tcPr>
          <w:p w:rsidR="3089FAC1" w:rsidRDefault="3089FAC1" w14:paraId="6343134E" w14:textId="70C5E891">
            <w:r w:rsidR="3089FAC1">
              <w:rPr/>
              <w:t>0</w:t>
            </w:r>
          </w:p>
        </w:tc>
      </w:tr>
      <w:tr w:rsidR="3089FAC1" w:rsidTr="3089FAC1" w14:paraId="365E1F3C">
        <w:trPr>
          <w:trHeight w:val="300"/>
        </w:trPr>
        <w:tc>
          <w:tcPr>
            <w:tcW w:w="1872" w:type="dxa"/>
            <w:tcMar/>
            <w:vAlign w:val="center"/>
          </w:tcPr>
          <w:p w:rsidR="3089FAC1" w:rsidRDefault="3089FAC1" w14:paraId="3346E835" w14:textId="48918FBB">
            <w:r w:rsidR="3089FAC1">
              <w:rPr/>
              <w:t>13:00</w:t>
            </w:r>
          </w:p>
        </w:tc>
        <w:tc>
          <w:tcPr>
            <w:tcW w:w="1872" w:type="dxa"/>
            <w:tcMar/>
            <w:vAlign w:val="center"/>
          </w:tcPr>
          <w:p w:rsidR="3089FAC1" w:rsidRDefault="3089FAC1" w14:paraId="3078DAD1" w14:textId="7CCCC049">
            <w:r w:rsidR="3089FAC1">
              <w:rPr/>
              <w:t>4</w:t>
            </w:r>
          </w:p>
        </w:tc>
        <w:tc>
          <w:tcPr>
            <w:tcW w:w="1872" w:type="dxa"/>
            <w:tcMar/>
            <w:vAlign w:val="center"/>
          </w:tcPr>
          <w:p w:rsidR="3089FAC1" w:rsidRDefault="3089FAC1" w14:paraId="793E3FCD" w14:textId="4AD21414">
            <w:r w:rsidR="3089FAC1">
              <w:rPr/>
              <w:t>4</w:t>
            </w:r>
          </w:p>
        </w:tc>
        <w:tc>
          <w:tcPr>
            <w:tcW w:w="1872" w:type="dxa"/>
            <w:tcMar/>
            <w:vAlign w:val="center"/>
          </w:tcPr>
          <w:p w:rsidR="3089FAC1" w:rsidRDefault="3089FAC1" w14:paraId="3CF025F7" w14:textId="54462112">
            <w:r w:rsidR="3089FAC1">
              <w:rPr/>
              <w:t>8</w:t>
            </w:r>
          </w:p>
        </w:tc>
        <w:tc>
          <w:tcPr>
            <w:tcW w:w="1872" w:type="dxa"/>
            <w:tcMar/>
            <w:vAlign w:val="center"/>
          </w:tcPr>
          <w:p w:rsidR="3089FAC1" w:rsidRDefault="3089FAC1" w14:paraId="6BC501A5" w14:textId="43F6D6AB">
            <w:r w:rsidR="3089FAC1">
              <w:rPr/>
              <w:t>0</w:t>
            </w:r>
          </w:p>
        </w:tc>
      </w:tr>
      <w:tr w:rsidR="3089FAC1" w:rsidTr="3089FAC1" w14:paraId="7E5CD797">
        <w:trPr>
          <w:trHeight w:val="300"/>
        </w:trPr>
        <w:tc>
          <w:tcPr>
            <w:tcW w:w="1872" w:type="dxa"/>
            <w:tcMar/>
            <w:vAlign w:val="center"/>
          </w:tcPr>
          <w:p w:rsidR="3089FAC1" w:rsidRDefault="3089FAC1" w14:paraId="54C10F9B" w14:textId="6D35C421">
            <w:r w:rsidR="3089FAC1">
              <w:rPr/>
              <w:t>13:30</w:t>
            </w:r>
          </w:p>
        </w:tc>
        <w:tc>
          <w:tcPr>
            <w:tcW w:w="1872" w:type="dxa"/>
            <w:tcMar/>
            <w:vAlign w:val="center"/>
          </w:tcPr>
          <w:p w:rsidR="3089FAC1" w:rsidRDefault="3089FAC1" w14:paraId="013F37E2" w14:textId="0156F9B2">
            <w:r w:rsidR="3089FAC1">
              <w:rPr/>
              <w:t>5</w:t>
            </w:r>
          </w:p>
        </w:tc>
        <w:tc>
          <w:tcPr>
            <w:tcW w:w="1872" w:type="dxa"/>
            <w:tcMar/>
            <w:vAlign w:val="center"/>
          </w:tcPr>
          <w:p w:rsidR="3089FAC1" w:rsidRDefault="3089FAC1" w14:paraId="6A5DE26B" w14:textId="05A388E7">
            <w:r w:rsidR="3089FAC1">
              <w:rPr/>
              <w:t>3</w:t>
            </w:r>
          </w:p>
        </w:tc>
        <w:tc>
          <w:tcPr>
            <w:tcW w:w="1872" w:type="dxa"/>
            <w:tcMar/>
            <w:vAlign w:val="center"/>
          </w:tcPr>
          <w:p w:rsidR="3089FAC1" w:rsidRDefault="3089FAC1" w14:paraId="7F74BE94" w14:textId="2B487006">
            <w:r w:rsidR="3089FAC1">
              <w:rPr/>
              <w:t>7</w:t>
            </w:r>
          </w:p>
        </w:tc>
        <w:tc>
          <w:tcPr>
            <w:tcW w:w="1872" w:type="dxa"/>
            <w:tcMar/>
            <w:vAlign w:val="center"/>
          </w:tcPr>
          <w:p w:rsidR="3089FAC1" w:rsidRDefault="3089FAC1" w14:paraId="46E4B96B" w14:textId="7013D6E3">
            <w:r w:rsidR="3089FAC1">
              <w:rPr/>
              <w:t>1</w:t>
            </w:r>
          </w:p>
        </w:tc>
      </w:tr>
      <w:tr w:rsidR="3089FAC1" w:rsidTr="3089FAC1" w14:paraId="264DF46D">
        <w:trPr>
          <w:trHeight w:val="300"/>
        </w:trPr>
        <w:tc>
          <w:tcPr>
            <w:tcW w:w="1872" w:type="dxa"/>
            <w:tcMar/>
            <w:vAlign w:val="center"/>
          </w:tcPr>
          <w:p w:rsidR="3089FAC1" w:rsidRDefault="3089FAC1" w14:paraId="3DDE9E0B" w14:textId="7364ADB9">
            <w:r w:rsidR="3089FAC1">
              <w:rPr/>
              <w:t>14:00</w:t>
            </w:r>
          </w:p>
        </w:tc>
        <w:tc>
          <w:tcPr>
            <w:tcW w:w="1872" w:type="dxa"/>
            <w:tcMar/>
            <w:vAlign w:val="center"/>
          </w:tcPr>
          <w:p w:rsidR="3089FAC1" w:rsidRDefault="3089FAC1" w14:paraId="2571A71B" w14:textId="3B1B1FE4">
            <w:r w:rsidR="3089FAC1">
              <w:rPr/>
              <w:t>5</w:t>
            </w:r>
          </w:p>
        </w:tc>
        <w:tc>
          <w:tcPr>
            <w:tcW w:w="1872" w:type="dxa"/>
            <w:tcMar/>
            <w:vAlign w:val="center"/>
          </w:tcPr>
          <w:p w:rsidR="3089FAC1" w:rsidRDefault="3089FAC1" w14:paraId="6C2598FE" w14:textId="456EA90D">
            <w:r w:rsidR="3089FAC1">
              <w:rPr/>
              <w:t>3</w:t>
            </w:r>
          </w:p>
        </w:tc>
        <w:tc>
          <w:tcPr>
            <w:tcW w:w="1872" w:type="dxa"/>
            <w:tcMar/>
            <w:vAlign w:val="center"/>
          </w:tcPr>
          <w:p w:rsidR="3089FAC1" w:rsidRDefault="3089FAC1" w14:paraId="0AFF00FC" w14:textId="0E8CE32C">
            <w:r w:rsidR="3089FAC1">
              <w:rPr/>
              <w:t>7</w:t>
            </w:r>
          </w:p>
        </w:tc>
        <w:tc>
          <w:tcPr>
            <w:tcW w:w="1872" w:type="dxa"/>
            <w:tcMar/>
            <w:vAlign w:val="center"/>
          </w:tcPr>
          <w:p w:rsidR="3089FAC1" w:rsidRDefault="3089FAC1" w14:paraId="550991E5" w14:textId="533A41A3">
            <w:r w:rsidR="3089FAC1">
              <w:rPr/>
              <w:t>1</w:t>
            </w:r>
          </w:p>
        </w:tc>
      </w:tr>
      <w:tr w:rsidR="3089FAC1" w:rsidTr="3089FAC1" w14:paraId="5BC12553">
        <w:trPr>
          <w:trHeight w:val="300"/>
        </w:trPr>
        <w:tc>
          <w:tcPr>
            <w:tcW w:w="1872" w:type="dxa"/>
            <w:tcMar/>
            <w:vAlign w:val="center"/>
          </w:tcPr>
          <w:p w:rsidR="3089FAC1" w:rsidRDefault="3089FAC1" w14:paraId="57427663" w14:textId="33116E47">
            <w:r w:rsidR="3089FAC1">
              <w:rPr/>
              <w:t>14:30</w:t>
            </w:r>
          </w:p>
        </w:tc>
        <w:tc>
          <w:tcPr>
            <w:tcW w:w="1872" w:type="dxa"/>
            <w:tcMar/>
            <w:vAlign w:val="center"/>
          </w:tcPr>
          <w:p w:rsidR="3089FAC1" w:rsidRDefault="3089FAC1" w14:paraId="77F7130D" w14:textId="218BFF7C">
            <w:r w:rsidR="3089FAC1">
              <w:rPr/>
              <w:t>6</w:t>
            </w:r>
          </w:p>
        </w:tc>
        <w:tc>
          <w:tcPr>
            <w:tcW w:w="1872" w:type="dxa"/>
            <w:tcMar/>
            <w:vAlign w:val="center"/>
          </w:tcPr>
          <w:p w:rsidR="3089FAC1" w:rsidRDefault="3089FAC1" w14:paraId="7761522E" w14:textId="3AEEB035">
            <w:r w:rsidR="3089FAC1">
              <w:rPr/>
              <w:t>2</w:t>
            </w:r>
          </w:p>
        </w:tc>
        <w:tc>
          <w:tcPr>
            <w:tcW w:w="1872" w:type="dxa"/>
            <w:tcMar/>
            <w:vAlign w:val="center"/>
          </w:tcPr>
          <w:p w:rsidR="3089FAC1" w:rsidRDefault="3089FAC1" w14:paraId="3421D927" w14:textId="5247001C">
            <w:r w:rsidR="3089FAC1">
              <w:rPr/>
              <w:t>8</w:t>
            </w:r>
          </w:p>
        </w:tc>
        <w:tc>
          <w:tcPr>
            <w:tcW w:w="1872" w:type="dxa"/>
            <w:tcMar/>
            <w:vAlign w:val="center"/>
          </w:tcPr>
          <w:p w:rsidR="3089FAC1" w:rsidRDefault="3089FAC1" w14:paraId="5FAAE6D2" w14:textId="0BBB5DDC">
            <w:r w:rsidR="3089FAC1">
              <w:rPr/>
              <w:t>0</w:t>
            </w:r>
          </w:p>
        </w:tc>
      </w:tr>
      <w:tr w:rsidR="3089FAC1" w:rsidTr="3089FAC1" w14:paraId="36590C6D">
        <w:trPr>
          <w:trHeight w:val="300"/>
        </w:trPr>
        <w:tc>
          <w:tcPr>
            <w:tcW w:w="1872" w:type="dxa"/>
            <w:tcMar/>
            <w:vAlign w:val="center"/>
          </w:tcPr>
          <w:p w:rsidR="3089FAC1" w:rsidRDefault="3089FAC1" w14:paraId="42930734" w14:textId="6435A19F">
            <w:r w:rsidR="3089FAC1">
              <w:rPr/>
              <w:t>15:00</w:t>
            </w:r>
          </w:p>
        </w:tc>
        <w:tc>
          <w:tcPr>
            <w:tcW w:w="1872" w:type="dxa"/>
            <w:tcMar/>
            <w:vAlign w:val="center"/>
          </w:tcPr>
          <w:p w:rsidR="3089FAC1" w:rsidRDefault="3089FAC1" w14:paraId="52DDC074" w14:textId="4AE7ED4E">
            <w:r w:rsidR="3089FAC1">
              <w:rPr/>
              <w:t>4</w:t>
            </w:r>
          </w:p>
        </w:tc>
        <w:tc>
          <w:tcPr>
            <w:tcW w:w="1872" w:type="dxa"/>
            <w:tcMar/>
            <w:vAlign w:val="center"/>
          </w:tcPr>
          <w:p w:rsidR="3089FAC1" w:rsidRDefault="3089FAC1" w14:paraId="100C0694" w14:textId="2C1CB985">
            <w:r w:rsidR="3089FAC1">
              <w:rPr/>
              <w:t>4</w:t>
            </w:r>
          </w:p>
        </w:tc>
        <w:tc>
          <w:tcPr>
            <w:tcW w:w="1872" w:type="dxa"/>
            <w:tcMar/>
            <w:vAlign w:val="center"/>
          </w:tcPr>
          <w:p w:rsidR="3089FAC1" w:rsidRDefault="3089FAC1" w14:paraId="47F33D96" w14:textId="014A1157">
            <w:r w:rsidR="3089FAC1">
              <w:rPr/>
              <w:t>7</w:t>
            </w:r>
          </w:p>
        </w:tc>
        <w:tc>
          <w:tcPr>
            <w:tcW w:w="1872" w:type="dxa"/>
            <w:tcMar/>
            <w:vAlign w:val="center"/>
          </w:tcPr>
          <w:p w:rsidR="3089FAC1" w:rsidRDefault="3089FAC1" w14:paraId="350F8E3A" w14:textId="2F65955C">
            <w:r w:rsidR="3089FAC1">
              <w:rPr/>
              <w:t>1</w:t>
            </w:r>
          </w:p>
        </w:tc>
      </w:tr>
    </w:tbl>
    <w:p w:rsidR="3089FAC1" w:rsidP="3089FAC1" w:rsidRDefault="3089FAC1" w14:paraId="6333AAB4" w14:textId="482480BF">
      <w:pPr>
        <w:pStyle w:val="Normal"/>
        <w:jc w:val="left"/>
      </w:pPr>
    </w:p>
    <w:p w:rsidR="25BFCEA8" w:rsidP="3089FAC1" w:rsidRDefault="25BFCEA8" w14:paraId="3211870D" w14:textId="099E8152">
      <w:pPr>
        <w:pStyle w:val="Normal"/>
        <w:jc w:val="left"/>
        <w:rPr>
          <w:rFonts w:ascii="Times New Roman" w:hAnsi="Times New Roman" w:eastAsia="Times New Roman" w:cs="Times New Roman"/>
          <w:b w:val="1"/>
          <w:bCs w:val="1"/>
          <w:sz w:val="24"/>
          <w:szCs w:val="24"/>
        </w:rPr>
      </w:pPr>
      <w:r w:rsidRPr="3089FAC1" w:rsidR="25BFCEA8">
        <w:rPr>
          <w:rFonts w:ascii="Times New Roman" w:hAnsi="Times New Roman" w:eastAsia="Times New Roman" w:cs="Times New Roman"/>
          <w:b w:val="1"/>
          <w:bCs w:val="1"/>
          <w:sz w:val="24"/>
          <w:szCs w:val="24"/>
        </w:rPr>
        <w:t>Figure 8</w:t>
      </w:r>
      <w:r w:rsidRPr="3089FAC1" w:rsidR="652654C4">
        <w:rPr>
          <w:rFonts w:ascii="Times New Roman" w:hAnsi="Times New Roman" w:eastAsia="Times New Roman" w:cs="Times New Roman"/>
          <w:b w:val="1"/>
          <w:bCs w:val="1"/>
          <w:sz w:val="24"/>
          <w:szCs w:val="24"/>
        </w:rPr>
        <w:t>: Cold vs. Warm Analysis Over 15 Minutes</w:t>
      </w:r>
    </w:p>
    <w:p w:rsidR="16AF6CBA" w:rsidP="3089FAC1" w:rsidRDefault="16AF6CBA" w14:paraId="2A6B7F1B" w14:textId="1EA6E854">
      <w:pPr>
        <w:jc w:val="center"/>
      </w:pPr>
      <w:r w:rsidR="16AF6CBA">
        <w:drawing>
          <wp:inline wp14:editId="3E0B786D" wp14:anchorId="40641279">
            <wp:extent cx="3291840" cy="1947672"/>
            <wp:effectExtent l="0" t="0" r="0" b="0"/>
            <wp:docPr id="831595453" name="" title=""/>
            <wp:cNvGraphicFramePr>
              <a:graphicFrameLocks noChangeAspect="1"/>
            </wp:cNvGraphicFramePr>
            <a:graphic>
              <a:graphicData uri="http://schemas.openxmlformats.org/drawingml/2006/picture">
                <pic:pic>
                  <pic:nvPicPr>
                    <pic:cNvPr id="0" name=""/>
                    <pic:cNvPicPr/>
                  </pic:nvPicPr>
                  <pic:blipFill>
                    <a:blip r:embed="Rd7584246bc4a4152">
                      <a:extLst>
                        <a:ext xmlns:a="http://schemas.openxmlformats.org/drawingml/2006/main" uri="{28A0092B-C50C-407E-A947-70E740481C1C}">
                          <a14:useLocalDpi val="0"/>
                        </a:ext>
                      </a:extLst>
                    </a:blip>
                    <a:stretch>
                      <a:fillRect/>
                    </a:stretch>
                  </pic:blipFill>
                  <pic:spPr>
                    <a:xfrm>
                      <a:off x="0" y="0"/>
                      <a:ext cx="3291840" cy="1947672"/>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089FAC1" w:rsidTr="3089FAC1" w14:paraId="36C58BC8">
        <w:trPr>
          <w:trHeight w:val="300"/>
        </w:trPr>
        <w:tc>
          <w:tcPr>
            <w:tcW w:w="1872" w:type="dxa"/>
            <w:tcMar/>
            <w:vAlign w:val="center"/>
          </w:tcPr>
          <w:p w:rsidR="3089FAC1" w:rsidRDefault="3089FAC1" w14:paraId="346E4539" w14:textId="44ECDE18">
            <w:r w:rsidR="3089FAC1">
              <w:rPr/>
              <w:t>0:30</w:t>
            </w:r>
          </w:p>
        </w:tc>
        <w:tc>
          <w:tcPr>
            <w:tcW w:w="1872" w:type="dxa"/>
            <w:tcMar/>
            <w:vAlign w:val="center"/>
          </w:tcPr>
          <w:p w:rsidR="3089FAC1" w:rsidRDefault="3089FAC1" w14:paraId="2287D05A" w14:textId="04CE1639">
            <w:r w:rsidR="3089FAC1">
              <w:rPr/>
              <w:t>7</w:t>
            </w:r>
          </w:p>
        </w:tc>
        <w:tc>
          <w:tcPr>
            <w:tcW w:w="1872" w:type="dxa"/>
            <w:tcMar/>
            <w:vAlign w:val="center"/>
          </w:tcPr>
          <w:p w:rsidR="3089FAC1" w:rsidRDefault="3089FAC1" w14:paraId="53CAB8FC" w14:textId="1B33A65D">
            <w:r w:rsidR="3089FAC1">
              <w:rPr/>
              <w:t>1</w:t>
            </w:r>
          </w:p>
        </w:tc>
        <w:tc>
          <w:tcPr>
            <w:tcW w:w="1872" w:type="dxa"/>
            <w:tcMar/>
            <w:vAlign w:val="center"/>
          </w:tcPr>
          <w:p w:rsidR="3089FAC1" w:rsidRDefault="3089FAC1" w14:paraId="1B68A0DD" w14:textId="2A3541FC">
            <w:r w:rsidR="3089FAC1">
              <w:rPr/>
              <w:t>5</w:t>
            </w:r>
          </w:p>
        </w:tc>
        <w:tc>
          <w:tcPr>
            <w:tcW w:w="1872" w:type="dxa"/>
            <w:tcMar/>
            <w:vAlign w:val="center"/>
          </w:tcPr>
          <w:p w:rsidR="3089FAC1" w:rsidRDefault="3089FAC1" w14:paraId="6C89D986" w14:textId="4175E837">
            <w:r w:rsidR="3089FAC1">
              <w:rPr/>
              <w:t>3</w:t>
            </w:r>
          </w:p>
        </w:tc>
      </w:tr>
      <w:tr w:rsidR="3089FAC1" w:rsidTr="3089FAC1" w14:paraId="4516BA55">
        <w:trPr>
          <w:trHeight w:val="300"/>
        </w:trPr>
        <w:tc>
          <w:tcPr>
            <w:tcW w:w="1872" w:type="dxa"/>
            <w:tcMar/>
            <w:vAlign w:val="center"/>
          </w:tcPr>
          <w:p w:rsidR="3089FAC1" w:rsidRDefault="3089FAC1" w14:paraId="35029885" w14:textId="1C4B7E7D">
            <w:r w:rsidR="3089FAC1">
              <w:rPr/>
              <w:t>1:00</w:t>
            </w:r>
          </w:p>
        </w:tc>
        <w:tc>
          <w:tcPr>
            <w:tcW w:w="1872" w:type="dxa"/>
            <w:tcMar/>
            <w:vAlign w:val="center"/>
          </w:tcPr>
          <w:p w:rsidR="3089FAC1" w:rsidRDefault="3089FAC1" w14:paraId="0C79909B" w14:textId="4547C0BF">
            <w:r w:rsidR="3089FAC1">
              <w:rPr/>
              <w:t>6</w:t>
            </w:r>
          </w:p>
        </w:tc>
        <w:tc>
          <w:tcPr>
            <w:tcW w:w="1872" w:type="dxa"/>
            <w:tcMar/>
            <w:vAlign w:val="center"/>
          </w:tcPr>
          <w:p w:rsidR="3089FAC1" w:rsidRDefault="3089FAC1" w14:paraId="7317B465" w14:textId="2B4134BC">
            <w:r w:rsidR="3089FAC1">
              <w:rPr/>
              <w:t>2</w:t>
            </w:r>
          </w:p>
        </w:tc>
        <w:tc>
          <w:tcPr>
            <w:tcW w:w="1872" w:type="dxa"/>
            <w:tcMar/>
            <w:vAlign w:val="center"/>
          </w:tcPr>
          <w:p w:rsidR="3089FAC1" w:rsidRDefault="3089FAC1" w14:paraId="376A14C7" w14:textId="74C25120">
            <w:r w:rsidR="3089FAC1">
              <w:rPr/>
              <w:t>6</w:t>
            </w:r>
          </w:p>
        </w:tc>
        <w:tc>
          <w:tcPr>
            <w:tcW w:w="1872" w:type="dxa"/>
            <w:tcMar/>
            <w:vAlign w:val="center"/>
          </w:tcPr>
          <w:p w:rsidR="3089FAC1" w:rsidRDefault="3089FAC1" w14:paraId="3D2C2109" w14:textId="62ADB151">
            <w:r w:rsidR="3089FAC1">
              <w:rPr/>
              <w:t>2</w:t>
            </w:r>
          </w:p>
        </w:tc>
      </w:tr>
      <w:tr w:rsidR="3089FAC1" w:rsidTr="3089FAC1" w14:paraId="69E0FFE8">
        <w:trPr>
          <w:trHeight w:val="300"/>
        </w:trPr>
        <w:tc>
          <w:tcPr>
            <w:tcW w:w="1872" w:type="dxa"/>
            <w:tcMar/>
            <w:vAlign w:val="center"/>
          </w:tcPr>
          <w:p w:rsidR="3089FAC1" w:rsidRDefault="3089FAC1" w14:paraId="62A7B179" w14:textId="2F174722">
            <w:r w:rsidR="3089FAC1">
              <w:rPr/>
              <w:t>1:30</w:t>
            </w:r>
          </w:p>
        </w:tc>
        <w:tc>
          <w:tcPr>
            <w:tcW w:w="1872" w:type="dxa"/>
            <w:tcMar/>
            <w:vAlign w:val="center"/>
          </w:tcPr>
          <w:p w:rsidR="3089FAC1" w:rsidRDefault="3089FAC1" w14:paraId="7F395063" w14:textId="6D8A4AF9">
            <w:r w:rsidR="3089FAC1">
              <w:rPr/>
              <w:t>4</w:t>
            </w:r>
          </w:p>
        </w:tc>
        <w:tc>
          <w:tcPr>
            <w:tcW w:w="1872" w:type="dxa"/>
            <w:tcMar/>
            <w:vAlign w:val="center"/>
          </w:tcPr>
          <w:p w:rsidR="3089FAC1" w:rsidRDefault="3089FAC1" w14:paraId="0B140290" w14:textId="20C1E07E">
            <w:r w:rsidR="3089FAC1">
              <w:rPr/>
              <w:t>4</w:t>
            </w:r>
          </w:p>
        </w:tc>
        <w:tc>
          <w:tcPr>
            <w:tcW w:w="1872" w:type="dxa"/>
            <w:tcMar/>
            <w:vAlign w:val="center"/>
          </w:tcPr>
          <w:p w:rsidR="3089FAC1" w:rsidRDefault="3089FAC1" w14:paraId="317D3661" w14:textId="46E52022">
            <w:r w:rsidR="3089FAC1">
              <w:rPr/>
              <w:t>6</w:t>
            </w:r>
          </w:p>
        </w:tc>
        <w:tc>
          <w:tcPr>
            <w:tcW w:w="1872" w:type="dxa"/>
            <w:tcMar/>
            <w:vAlign w:val="center"/>
          </w:tcPr>
          <w:p w:rsidR="3089FAC1" w:rsidRDefault="3089FAC1" w14:paraId="07270E7F" w14:textId="46115A27">
            <w:r w:rsidR="3089FAC1">
              <w:rPr/>
              <w:t>2</w:t>
            </w:r>
          </w:p>
        </w:tc>
      </w:tr>
      <w:tr w:rsidR="3089FAC1" w:rsidTr="3089FAC1" w14:paraId="4A3B6D05">
        <w:trPr>
          <w:trHeight w:val="300"/>
        </w:trPr>
        <w:tc>
          <w:tcPr>
            <w:tcW w:w="1872" w:type="dxa"/>
            <w:tcMar/>
            <w:vAlign w:val="center"/>
          </w:tcPr>
          <w:p w:rsidR="3089FAC1" w:rsidRDefault="3089FAC1" w14:paraId="2E14C917" w14:textId="44DA49D9">
            <w:r w:rsidR="3089FAC1">
              <w:rPr/>
              <w:t>2:00</w:t>
            </w:r>
          </w:p>
        </w:tc>
        <w:tc>
          <w:tcPr>
            <w:tcW w:w="1872" w:type="dxa"/>
            <w:tcMar/>
            <w:vAlign w:val="center"/>
          </w:tcPr>
          <w:p w:rsidR="3089FAC1" w:rsidRDefault="3089FAC1" w14:paraId="3FE8E7CB" w14:textId="2A55B01D">
            <w:r w:rsidR="3089FAC1">
              <w:rPr/>
              <w:t>6</w:t>
            </w:r>
          </w:p>
        </w:tc>
        <w:tc>
          <w:tcPr>
            <w:tcW w:w="1872" w:type="dxa"/>
            <w:tcMar/>
            <w:vAlign w:val="center"/>
          </w:tcPr>
          <w:p w:rsidR="3089FAC1" w:rsidRDefault="3089FAC1" w14:paraId="1157CC4A" w14:textId="4FA3B6F3">
            <w:r w:rsidR="3089FAC1">
              <w:rPr/>
              <w:t>2</w:t>
            </w:r>
          </w:p>
        </w:tc>
        <w:tc>
          <w:tcPr>
            <w:tcW w:w="1872" w:type="dxa"/>
            <w:tcMar/>
            <w:vAlign w:val="center"/>
          </w:tcPr>
          <w:p w:rsidR="3089FAC1" w:rsidRDefault="3089FAC1" w14:paraId="2171EC2C" w14:textId="5F6D45C8">
            <w:r w:rsidR="3089FAC1">
              <w:rPr/>
              <w:t>6</w:t>
            </w:r>
          </w:p>
        </w:tc>
        <w:tc>
          <w:tcPr>
            <w:tcW w:w="1872" w:type="dxa"/>
            <w:tcMar/>
            <w:vAlign w:val="center"/>
          </w:tcPr>
          <w:p w:rsidR="3089FAC1" w:rsidRDefault="3089FAC1" w14:paraId="2C31C740" w14:textId="104A057B">
            <w:r w:rsidR="3089FAC1">
              <w:rPr/>
              <w:t>2</w:t>
            </w:r>
          </w:p>
        </w:tc>
      </w:tr>
      <w:tr w:rsidR="3089FAC1" w:rsidTr="3089FAC1" w14:paraId="5C746C33">
        <w:trPr>
          <w:trHeight w:val="300"/>
        </w:trPr>
        <w:tc>
          <w:tcPr>
            <w:tcW w:w="1872" w:type="dxa"/>
            <w:tcMar/>
            <w:vAlign w:val="center"/>
          </w:tcPr>
          <w:p w:rsidR="3089FAC1" w:rsidRDefault="3089FAC1" w14:paraId="332B2C4A" w14:textId="27EB02E1">
            <w:r w:rsidR="3089FAC1">
              <w:rPr/>
              <w:t>2:30</w:t>
            </w:r>
          </w:p>
        </w:tc>
        <w:tc>
          <w:tcPr>
            <w:tcW w:w="1872" w:type="dxa"/>
            <w:tcMar/>
            <w:vAlign w:val="center"/>
          </w:tcPr>
          <w:p w:rsidR="3089FAC1" w:rsidRDefault="3089FAC1" w14:paraId="16CF3709" w14:textId="5CBB495E">
            <w:r w:rsidR="3089FAC1">
              <w:rPr/>
              <w:t>2</w:t>
            </w:r>
          </w:p>
        </w:tc>
        <w:tc>
          <w:tcPr>
            <w:tcW w:w="1872" w:type="dxa"/>
            <w:tcMar/>
            <w:vAlign w:val="center"/>
          </w:tcPr>
          <w:p w:rsidR="3089FAC1" w:rsidRDefault="3089FAC1" w14:paraId="23B79CC2" w14:textId="69D87311">
            <w:r w:rsidR="3089FAC1">
              <w:rPr/>
              <w:t>6</w:t>
            </w:r>
          </w:p>
        </w:tc>
        <w:tc>
          <w:tcPr>
            <w:tcW w:w="1872" w:type="dxa"/>
            <w:tcMar/>
            <w:vAlign w:val="center"/>
          </w:tcPr>
          <w:p w:rsidR="3089FAC1" w:rsidRDefault="3089FAC1" w14:paraId="24966954" w14:textId="33B9436D">
            <w:r w:rsidR="3089FAC1">
              <w:rPr/>
              <w:t>5</w:t>
            </w:r>
          </w:p>
        </w:tc>
        <w:tc>
          <w:tcPr>
            <w:tcW w:w="1872" w:type="dxa"/>
            <w:tcMar/>
            <w:vAlign w:val="center"/>
          </w:tcPr>
          <w:p w:rsidR="3089FAC1" w:rsidRDefault="3089FAC1" w14:paraId="643DF4B6" w14:textId="5D3D4264">
            <w:r w:rsidR="3089FAC1">
              <w:rPr/>
              <w:t>3</w:t>
            </w:r>
          </w:p>
        </w:tc>
      </w:tr>
      <w:tr w:rsidR="3089FAC1" w:rsidTr="3089FAC1" w14:paraId="77238703">
        <w:trPr>
          <w:trHeight w:val="300"/>
        </w:trPr>
        <w:tc>
          <w:tcPr>
            <w:tcW w:w="1872" w:type="dxa"/>
            <w:tcMar/>
            <w:vAlign w:val="center"/>
          </w:tcPr>
          <w:p w:rsidR="3089FAC1" w:rsidRDefault="3089FAC1" w14:paraId="44E841D9" w14:textId="66CD5D38">
            <w:r w:rsidR="3089FAC1">
              <w:rPr/>
              <w:t>3:00</w:t>
            </w:r>
          </w:p>
        </w:tc>
        <w:tc>
          <w:tcPr>
            <w:tcW w:w="1872" w:type="dxa"/>
            <w:tcMar/>
            <w:vAlign w:val="center"/>
          </w:tcPr>
          <w:p w:rsidR="3089FAC1" w:rsidRDefault="3089FAC1" w14:paraId="634EB9C6" w14:textId="15F3CCC3">
            <w:r w:rsidR="3089FAC1">
              <w:rPr/>
              <w:t>7</w:t>
            </w:r>
          </w:p>
        </w:tc>
        <w:tc>
          <w:tcPr>
            <w:tcW w:w="1872" w:type="dxa"/>
            <w:tcMar/>
            <w:vAlign w:val="center"/>
          </w:tcPr>
          <w:p w:rsidR="3089FAC1" w:rsidRDefault="3089FAC1" w14:paraId="43B2C78A" w14:textId="34AA51CB">
            <w:r w:rsidR="3089FAC1">
              <w:rPr/>
              <w:t>1</w:t>
            </w:r>
          </w:p>
        </w:tc>
        <w:tc>
          <w:tcPr>
            <w:tcW w:w="1872" w:type="dxa"/>
            <w:tcMar/>
            <w:vAlign w:val="center"/>
          </w:tcPr>
          <w:p w:rsidR="3089FAC1" w:rsidRDefault="3089FAC1" w14:paraId="45EABAD1" w14:textId="2AFCF249">
            <w:r w:rsidR="3089FAC1">
              <w:rPr/>
              <w:t>6</w:t>
            </w:r>
          </w:p>
        </w:tc>
        <w:tc>
          <w:tcPr>
            <w:tcW w:w="1872" w:type="dxa"/>
            <w:tcMar/>
            <w:vAlign w:val="center"/>
          </w:tcPr>
          <w:p w:rsidR="3089FAC1" w:rsidRDefault="3089FAC1" w14:paraId="19F6104D" w14:textId="04608825">
            <w:r w:rsidR="3089FAC1">
              <w:rPr/>
              <w:t>2</w:t>
            </w:r>
          </w:p>
        </w:tc>
      </w:tr>
      <w:tr w:rsidR="3089FAC1" w:rsidTr="3089FAC1" w14:paraId="0094A0DC">
        <w:trPr>
          <w:trHeight w:val="300"/>
        </w:trPr>
        <w:tc>
          <w:tcPr>
            <w:tcW w:w="1872" w:type="dxa"/>
            <w:tcMar/>
            <w:vAlign w:val="center"/>
          </w:tcPr>
          <w:p w:rsidR="3089FAC1" w:rsidRDefault="3089FAC1" w14:paraId="1C65C575" w14:textId="30652BEF">
            <w:r w:rsidR="3089FAC1">
              <w:rPr/>
              <w:t>3:30</w:t>
            </w:r>
          </w:p>
        </w:tc>
        <w:tc>
          <w:tcPr>
            <w:tcW w:w="1872" w:type="dxa"/>
            <w:tcMar/>
            <w:vAlign w:val="center"/>
          </w:tcPr>
          <w:p w:rsidR="3089FAC1" w:rsidRDefault="3089FAC1" w14:paraId="741AB82F" w14:textId="115F0047">
            <w:r w:rsidR="3089FAC1">
              <w:rPr/>
              <w:t>7</w:t>
            </w:r>
          </w:p>
        </w:tc>
        <w:tc>
          <w:tcPr>
            <w:tcW w:w="1872" w:type="dxa"/>
            <w:tcMar/>
            <w:vAlign w:val="center"/>
          </w:tcPr>
          <w:p w:rsidR="3089FAC1" w:rsidRDefault="3089FAC1" w14:paraId="1F47E96D" w14:textId="456C33FA">
            <w:r w:rsidR="3089FAC1">
              <w:rPr/>
              <w:t>1</w:t>
            </w:r>
          </w:p>
        </w:tc>
        <w:tc>
          <w:tcPr>
            <w:tcW w:w="1872" w:type="dxa"/>
            <w:tcMar/>
            <w:vAlign w:val="center"/>
          </w:tcPr>
          <w:p w:rsidR="3089FAC1" w:rsidRDefault="3089FAC1" w14:paraId="4CA1D7EC" w14:textId="3EA26F14">
            <w:r w:rsidR="3089FAC1">
              <w:rPr/>
              <w:t>5</w:t>
            </w:r>
          </w:p>
        </w:tc>
        <w:tc>
          <w:tcPr>
            <w:tcW w:w="1872" w:type="dxa"/>
            <w:tcMar/>
            <w:vAlign w:val="center"/>
          </w:tcPr>
          <w:p w:rsidR="3089FAC1" w:rsidRDefault="3089FAC1" w14:paraId="24547B48" w14:textId="1135CD4A">
            <w:r w:rsidR="3089FAC1">
              <w:rPr/>
              <w:t>3</w:t>
            </w:r>
          </w:p>
        </w:tc>
      </w:tr>
      <w:tr w:rsidR="3089FAC1" w:rsidTr="3089FAC1" w14:paraId="033DD78F">
        <w:trPr>
          <w:trHeight w:val="300"/>
        </w:trPr>
        <w:tc>
          <w:tcPr>
            <w:tcW w:w="1872" w:type="dxa"/>
            <w:tcMar/>
            <w:vAlign w:val="center"/>
          </w:tcPr>
          <w:p w:rsidR="3089FAC1" w:rsidRDefault="3089FAC1" w14:paraId="32CD6F33" w14:textId="2F52C37F">
            <w:r w:rsidR="3089FAC1">
              <w:rPr/>
              <w:t>4:00</w:t>
            </w:r>
          </w:p>
        </w:tc>
        <w:tc>
          <w:tcPr>
            <w:tcW w:w="1872" w:type="dxa"/>
            <w:tcMar/>
            <w:vAlign w:val="center"/>
          </w:tcPr>
          <w:p w:rsidR="3089FAC1" w:rsidRDefault="3089FAC1" w14:paraId="3B847892" w14:textId="2D4D37DE">
            <w:r w:rsidR="3089FAC1">
              <w:rPr/>
              <w:t>4</w:t>
            </w:r>
          </w:p>
        </w:tc>
        <w:tc>
          <w:tcPr>
            <w:tcW w:w="1872" w:type="dxa"/>
            <w:tcMar/>
            <w:vAlign w:val="center"/>
          </w:tcPr>
          <w:p w:rsidR="3089FAC1" w:rsidRDefault="3089FAC1" w14:paraId="2F886C96" w14:textId="7FC4E420">
            <w:r w:rsidR="3089FAC1">
              <w:rPr/>
              <w:t>4</w:t>
            </w:r>
          </w:p>
        </w:tc>
        <w:tc>
          <w:tcPr>
            <w:tcW w:w="1872" w:type="dxa"/>
            <w:tcMar/>
            <w:vAlign w:val="center"/>
          </w:tcPr>
          <w:p w:rsidR="3089FAC1" w:rsidRDefault="3089FAC1" w14:paraId="7568B0CE" w14:textId="3506D6EF">
            <w:r w:rsidR="3089FAC1">
              <w:rPr/>
              <w:t>5</w:t>
            </w:r>
          </w:p>
        </w:tc>
        <w:tc>
          <w:tcPr>
            <w:tcW w:w="1872" w:type="dxa"/>
            <w:tcMar/>
            <w:vAlign w:val="center"/>
          </w:tcPr>
          <w:p w:rsidR="3089FAC1" w:rsidRDefault="3089FAC1" w14:paraId="391347DF" w14:textId="2464FBA0">
            <w:r w:rsidR="3089FAC1">
              <w:rPr/>
              <w:t>3</w:t>
            </w:r>
          </w:p>
        </w:tc>
      </w:tr>
      <w:tr w:rsidR="3089FAC1" w:rsidTr="3089FAC1" w14:paraId="14BA2FAB">
        <w:trPr>
          <w:trHeight w:val="300"/>
        </w:trPr>
        <w:tc>
          <w:tcPr>
            <w:tcW w:w="1872" w:type="dxa"/>
            <w:tcMar/>
            <w:vAlign w:val="center"/>
          </w:tcPr>
          <w:p w:rsidR="3089FAC1" w:rsidRDefault="3089FAC1" w14:paraId="434D4D56" w14:textId="6C1E5577">
            <w:r w:rsidR="3089FAC1">
              <w:rPr/>
              <w:t>4:30</w:t>
            </w:r>
          </w:p>
        </w:tc>
        <w:tc>
          <w:tcPr>
            <w:tcW w:w="1872" w:type="dxa"/>
            <w:tcMar/>
            <w:vAlign w:val="center"/>
          </w:tcPr>
          <w:p w:rsidR="3089FAC1" w:rsidRDefault="3089FAC1" w14:paraId="734252DF" w14:textId="56441818">
            <w:r w:rsidR="3089FAC1">
              <w:rPr/>
              <w:t>8</w:t>
            </w:r>
          </w:p>
        </w:tc>
        <w:tc>
          <w:tcPr>
            <w:tcW w:w="1872" w:type="dxa"/>
            <w:tcMar/>
            <w:vAlign w:val="center"/>
          </w:tcPr>
          <w:p w:rsidR="3089FAC1" w:rsidRDefault="3089FAC1" w14:paraId="0CEF5E8E" w14:textId="5FDAB1FC">
            <w:r w:rsidR="3089FAC1">
              <w:rPr/>
              <w:t>0</w:t>
            </w:r>
          </w:p>
        </w:tc>
        <w:tc>
          <w:tcPr>
            <w:tcW w:w="1872" w:type="dxa"/>
            <w:tcMar/>
            <w:vAlign w:val="center"/>
          </w:tcPr>
          <w:p w:rsidR="3089FAC1" w:rsidRDefault="3089FAC1" w14:paraId="284D4A31" w14:textId="6DEA4C72">
            <w:r w:rsidR="3089FAC1">
              <w:rPr/>
              <w:t>5</w:t>
            </w:r>
          </w:p>
        </w:tc>
        <w:tc>
          <w:tcPr>
            <w:tcW w:w="1872" w:type="dxa"/>
            <w:tcMar/>
            <w:vAlign w:val="center"/>
          </w:tcPr>
          <w:p w:rsidR="3089FAC1" w:rsidRDefault="3089FAC1" w14:paraId="6730FD3C" w14:textId="16A210C7">
            <w:r w:rsidR="3089FAC1">
              <w:rPr/>
              <w:t>3</w:t>
            </w:r>
          </w:p>
        </w:tc>
      </w:tr>
      <w:tr w:rsidR="3089FAC1" w:rsidTr="3089FAC1" w14:paraId="6817820B">
        <w:trPr>
          <w:trHeight w:val="300"/>
        </w:trPr>
        <w:tc>
          <w:tcPr>
            <w:tcW w:w="1872" w:type="dxa"/>
            <w:tcMar/>
            <w:vAlign w:val="center"/>
          </w:tcPr>
          <w:p w:rsidR="3089FAC1" w:rsidRDefault="3089FAC1" w14:paraId="1D40ADF4" w14:textId="06698867">
            <w:r w:rsidR="3089FAC1">
              <w:rPr/>
              <w:t>5:00</w:t>
            </w:r>
          </w:p>
        </w:tc>
        <w:tc>
          <w:tcPr>
            <w:tcW w:w="1872" w:type="dxa"/>
            <w:tcMar/>
            <w:vAlign w:val="center"/>
          </w:tcPr>
          <w:p w:rsidR="3089FAC1" w:rsidRDefault="3089FAC1" w14:paraId="7C5BAD4D" w14:textId="15824AEC">
            <w:r w:rsidR="3089FAC1">
              <w:rPr/>
              <w:t>6</w:t>
            </w:r>
          </w:p>
        </w:tc>
        <w:tc>
          <w:tcPr>
            <w:tcW w:w="1872" w:type="dxa"/>
            <w:tcMar/>
            <w:vAlign w:val="center"/>
          </w:tcPr>
          <w:p w:rsidR="3089FAC1" w:rsidRDefault="3089FAC1" w14:paraId="1B59E284" w14:textId="00DBEC77">
            <w:r w:rsidR="3089FAC1">
              <w:rPr/>
              <w:t>2</w:t>
            </w:r>
          </w:p>
        </w:tc>
        <w:tc>
          <w:tcPr>
            <w:tcW w:w="1872" w:type="dxa"/>
            <w:tcMar/>
            <w:vAlign w:val="center"/>
          </w:tcPr>
          <w:p w:rsidR="3089FAC1" w:rsidRDefault="3089FAC1" w14:paraId="0C94BFEB" w14:textId="1DFADF83">
            <w:r w:rsidR="3089FAC1">
              <w:rPr/>
              <w:t>5</w:t>
            </w:r>
          </w:p>
        </w:tc>
        <w:tc>
          <w:tcPr>
            <w:tcW w:w="1872" w:type="dxa"/>
            <w:tcMar/>
            <w:vAlign w:val="center"/>
          </w:tcPr>
          <w:p w:rsidR="3089FAC1" w:rsidRDefault="3089FAC1" w14:paraId="12A979B5" w14:textId="15C4FD3E">
            <w:r w:rsidR="3089FAC1">
              <w:rPr/>
              <w:t>3</w:t>
            </w:r>
          </w:p>
        </w:tc>
      </w:tr>
      <w:tr w:rsidR="3089FAC1" w:rsidTr="3089FAC1" w14:paraId="02C08C17">
        <w:trPr>
          <w:trHeight w:val="300"/>
        </w:trPr>
        <w:tc>
          <w:tcPr>
            <w:tcW w:w="1872" w:type="dxa"/>
            <w:tcMar/>
            <w:vAlign w:val="center"/>
          </w:tcPr>
          <w:p w:rsidR="3089FAC1" w:rsidRDefault="3089FAC1" w14:paraId="7155CFDD" w14:textId="6741CECF">
            <w:r w:rsidR="3089FAC1">
              <w:rPr/>
              <w:t>5:30</w:t>
            </w:r>
          </w:p>
        </w:tc>
        <w:tc>
          <w:tcPr>
            <w:tcW w:w="1872" w:type="dxa"/>
            <w:tcMar/>
            <w:vAlign w:val="center"/>
          </w:tcPr>
          <w:p w:rsidR="3089FAC1" w:rsidRDefault="3089FAC1" w14:paraId="7ABBFFE1" w14:textId="2A5E3F50">
            <w:r w:rsidR="3089FAC1">
              <w:rPr/>
              <w:t>7</w:t>
            </w:r>
          </w:p>
        </w:tc>
        <w:tc>
          <w:tcPr>
            <w:tcW w:w="1872" w:type="dxa"/>
            <w:tcMar/>
            <w:vAlign w:val="center"/>
          </w:tcPr>
          <w:p w:rsidR="3089FAC1" w:rsidRDefault="3089FAC1" w14:paraId="1FF53C73" w14:textId="29683A24">
            <w:r w:rsidR="3089FAC1">
              <w:rPr/>
              <w:t>1</w:t>
            </w:r>
          </w:p>
        </w:tc>
        <w:tc>
          <w:tcPr>
            <w:tcW w:w="1872" w:type="dxa"/>
            <w:tcMar/>
            <w:vAlign w:val="center"/>
          </w:tcPr>
          <w:p w:rsidR="3089FAC1" w:rsidRDefault="3089FAC1" w14:paraId="5B808EE9" w14:textId="5BD3E4E5">
            <w:r w:rsidR="3089FAC1">
              <w:rPr/>
              <w:t>6</w:t>
            </w:r>
          </w:p>
        </w:tc>
        <w:tc>
          <w:tcPr>
            <w:tcW w:w="1872" w:type="dxa"/>
            <w:tcMar/>
            <w:vAlign w:val="center"/>
          </w:tcPr>
          <w:p w:rsidR="3089FAC1" w:rsidRDefault="3089FAC1" w14:paraId="4E666B77" w14:textId="0EED7FC5">
            <w:r w:rsidR="3089FAC1">
              <w:rPr/>
              <w:t>2</w:t>
            </w:r>
          </w:p>
        </w:tc>
      </w:tr>
      <w:tr w:rsidR="3089FAC1" w:rsidTr="3089FAC1" w14:paraId="1B1779E8">
        <w:trPr>
          <w:trHeight w:val="300"/>
        </w:trPr>
        <w:tc>
          <w:tcPr>
            <w:tcW w:w="1872" w:type="dxa"/>
            <w:tcMar/>
            <w:vAlign w:val="center"/>
          </w:tcPr>
          <w:p w:rsidR="3089FAC1" w:rsidRDefault="3089FAC1" w14:paraId="20F89261" w14:textId="12AE9BE1">
            <w:r w:rsidR="3089FAC1">
              <w:rPr/>
              <w:t>6:00</w:t>
            </w:r>
          </w:p>
        </w:tc>
        <w:tc>
          <w:tcPr>
            <w:tcW w:w="1872" w:type="dxa"/>
            <w:tcMar/>
            <w:vAlign w:val="center"/>
          </w:tcPr>
          <w:p w:rsidR="3089FAC1" w:rsidRDefault="3089FAC1" w14:paraId="2933F93E" w14:textId="315841DA">
            <w:r w:rsidR="3089FAC1">
              <w:rPr/>
              <w:t>6</w:t>
            </w:r>
          </w:p>
        </w:tc>
        <w:tc>
          <w:tcPr>
            <w:tcW w:w="1872" w:type="dxa"/>
            <w:tcMar/>
            <w:vAlign w:val="center"/>
          </w:tcPr>
          <w:p w:rsidR="3089FAC1" w:rsidRDefault="3089FAC1" w14:paraId="321426FC" w14:textId="5B8DE125">
            <w:r w:rsidR="3089FAC1">
              <w:rPr/>
              <w:t>2</w:t>
            </w:r>
          </w:p>
        </w:tc>
        <w:tc>
          <w:tcPr>
            <w:tcW w:w="1872" w:type="dxa"/>
            <w:tcMar/>
            <w:vAlign w:val="center"/>
          </w:tcPr>
          <w:p w:rsidR="3089FAC1" w:rsidRDefault="3089FAC1" w14:paraId="7F0E4D7D" w14:textId="39F356C0">
            <w:r w:rsidR="3089FAC1">
              <w:rPr/>
              <w:t>8</w:t>
            </w:r>
          </w:p>
        </w:tc>
        <w:tc>
          <w:tcPr>
            <w:tcW w:w="1872" w:type="dxa"/>
            <w:tcMar/>
            <w:vAlign w:val="center"/>
          </w:tcPr>
          <w:p w:rsidR="3089FAC1" w:rsidRDefault="3089FAC1" w14:paraId="40E6F0F9" w14:textId="7995B79D">
            <w:r w:rsidR="3089FAC1">
              <w:rPr/>
              <w:t>0</w:t>
            </w:r>
          </w:p>
        </w:tc>
      </w:tr>
      <w:tr w:rsidR="3089FAC1" w:rsidTr="3089FAC1" w14:paraId="4317DB2D">
        <w:trPr>
          <w:trHeight w:val="300"/>
        </w:trPr>
        <w:tc>
          <w:tcPr>
            <w:tcW w:w="1872" w:type="dxa"/>
            <w:tcMar/>
            <w:vAlign w:val="center"/>
          </w:tcPr>
          <w:p w:rsidR="3089FAC1" w:rsidRDefault="3089FAC1" w14:paraId="7CAF3B2C" w14:textId="0C52D8B7">
            <w:r w:rsidR="3089FAC1">
              <w:rPr/>
              <w:t>6:30</w:t>
            </w:r>
          </w:p>
        </w:tc>
        <w:tc>
          <w:tcPr>
            <w:tcW w:w="1872" w:type="dxa"/>
            <w:tcMar/>
            <w:vAlign w:val="center"/>
          </w:tcPr>
          <w:p w:rsidR="3089FAC1" w:rsidRDefault="3089FAC1" w14:paraId="6F021434" w14:textId="47763F98">
            <w:r w:rsidR="3089FAC1">
              <w:rPr/>
              <w:t>3</w:t>
            </w:r>
          </w:p>
        </w:tc>
        <w:tc>
          <w:tcPr>
            <w:tcW w:w="1872" w:type="dxa"/>
            <w:tcMar/>
            <w:vAlign w:val="center"/>
          </w:tcPr>
          <w:p w:rsidR="3089FAC1" w:rsidRDefault="3089FAC1" w14:paraId="728677D4" w14:textId="3DE71946">
            <w:r w:rsidR="3089FAC1">
              <w:rPr/>
              <w:t>5</w:t>
            </w:r>
          </w:p>
        </w:tc>
        <w:tc>
          <w:tcPr>
            <w:tcW w:w="1872" w:type="dxa"/>
            <w:tcMar/>
            <w:vAlign w:val="center"/>
          </w:tcPr>
          <w:p w:rsidR="3089FAC1" w:rsidRDefault="3089FAC1" w14:paraId="6AFE1F92" w14:textId="532569D0">
            <w:r w:rsidR="3089FAC1">
              <w:rPr/>
              <w:t>8</w:t>
            </w:r>
          </w:p>
        </w:tc>
        <w:tc>
          <w:tcPr>
            <w:tcW w:w="1872" w:type="dxa"/>
            <w:tcMar/>
            <w:vAlign w:val="center"/>
          </w:tcPr>
          <w:p w:rsidR="3089FAC1" w:rsidRDefault="3089FAC1" w14:paraId="0D0D8FF8" w14:textId="0037902F">
            <w:r w:rsidR="3089FAC1">
              <w:rPr/>
              <w:t>0</w:t>
            </w:r>
          </w:p>
        </w:tc>
      </w:tr>
      <w:tr w:rsidR="3089FAC1" w:rsidTr="3089FAC1" w14:paraId="08A25CBA">
        <w:trPr>
          <w:trHeight w:val="300"/>
        </w:trPr>
        <w:tc>
          <w:tcPr>
            <w:tcW w:w="1872" w:type="dxa"/>
            <w:tcMar/>
            <w:vAlign w:val="center"/>
          </w:tcPr>
          <w:p w:rsidR="3089FAC1" w:rsidRDefault="3089FAC1" w14:paraId="766D2AAF" w14:textId="6613A418">
            <w:r w:rsidR="3089FAC1">
              <w:rPr/>
              <w:t>7:00</w:t>
            </w:r>
          </w:p>
        </w:tc>
        <w:tc>
          <w:tcPr>
            <w:tcW w:w="1872" w:type="dxa"/>
            <w:tcMar/>
            <w:vAlign w:val="center"/>
          </w:tcPr>
          <w:p w:rsidR="3089FAC1" w:rsidRDefault="3089FAC1" w14:paraId="4387CD39" w14:textId="7E19FC06">
            <w:r w:rsidR="3089FAC1">
              <w:rPr/>
              <w:t>4</w:t>
            </w:r>
          </w:p>
        </w:tc>
        <w:tc>
          <w:tcPr>
            <w:tcW w:w="1872" w:type="dxa"/>
            <w:tcMar/>
            <w:vAlign w:val="center"/>
          </w:tcPr>
          <w:p w:rsidR="3089FAC1" w:rsidRDefault="3089FAC1" w14:paraId="563BCF41" w14:textId="3EB60C81">
            <w:r w:rsidR="3089FAC1">
              <w:rPr/>
              <w:t>4</w:t>
            </w:r>
          </w:p>
        </w:tc>
        <w:tc>
          <w:tcPr>
            <w:tcW w:w="1872" w:type="dxa"/>
            <w:tcMar/>
            <w:vAlign w:val="center"/>
          </w:tcPr>
          <w:p w:rsidR="3089FAC1" w:rsidRDefault="3089FAC1" w14:paraId="183D8F18" w14:textId="11567FD4">
            <w:r w:rsidR="3089FAC1">
              <w:rPr/>
              <w:t>8</w:t>
            </w:r>
          </w:p>
        </w:tc>
        <w:tc>
          <w:tcPr>
            <w:tcW w:w="1872" w:type="dxa"/>
            <w:tcMar/>
            <w:vAlign w:val="center"/>
          </w:tcPr>
          <w:p w:rsidR="3089FAC1" w:rsidRDefault="3089FAC1" w14:paraId="58795B85" w14:textId="78A719C2">
            <w:r w:rsidR="3089FAC1">
              <w:rPr/>
              <w:t>0</w:t>
            </w:r>
          </w:p>
        </w:tc>
      </w:tr>
      <w:tr w:rsidR="3089FAC1" w:rsidTr="3089FAC1" w14:paraId="06377D44">
        <w:trPr>
          <w:trHeight w:val="300"/>
        </w:trPr>
        <w:tc>
          <w:tcPr>
            <w:tcW w:w="1872" w:type="dxa"/>
            <w:tcMar/>
            <w:vAlign w:val="center"/>
          </w:tcPr>
          <w:p w:rsidR="3089FAC1" w:rsidRDefault="3089FAC1" w14:paraId="4C604129" w14:textId="00924B57">
            <w:r w:rsidR="3089FAC1">
              <w:rPr/>
              <w:t>7:30</w:t>
            </w:r>
          </w:p>
        </w:tc>
        <w:tc>
          <w:tcPr>
            <w:tcW w:w="1872" w:type="dxa"/>
            <w:tcMar/>
            <w:vAlign w:val="center"/>
          </w:tcPr>
          <w:p w:rsidR="3089FAC1" w:rsidRDefault="3089FAC1" w14:paraId="0DEF92F7" w14:textId="5A9127B4">
            <w:r w:rsidR="3089FAC1">
              <w:rPr/>
              <w:t>8</w:t>
            </w:r>
          </w:p>
        </w:tc>
        <w:tc>
          <w:tcPr>
            <w:tcW w:w="1872" w:type="dxa"/>
            <w:tcMar/>
            <w:vAlign w:val="center"/>
          </w:tcPr>
          <w:p w:rsidR="3089FAC1" w:rsidRDefault="3089FAC1" w14:paraId="4C586CC0" w14:textId="5B1E711A">
            <w:r w:rsidR="3089FAC1">
              <w:rPr/>
              <w:t>0</w:t>
            </w:r>
          </w:p>
        </w:tc>
        <w:tc>
          <w:tcPr>
            <w:tcW w:w="1872" w:type="dxa"/>
            <w:tcMar/>
            <w:vAlign w:val="center"/>
          </w:tcPr>
          <w:p w:rsidR="3089FAC1" w:rsidRDefault="3089FAC1" w14:paraId="5DA9EF60" w14:textId="14BAE6B0">
            <w:r w:rsidR="3089FAC1">
              <w:rPr/>
              <w:t>6</w:t>
            </w:r>
          </w:p>
        </w:tc>
        <w:tc>
          <w:tcPr>
            <w:tcW w:w="1872" w:type="dxa"/>
            <w:tcMar/>
            <w:vAlign w:val="center"/>
          </w:tcPr>
          <w:p w:rsidR="3089FAC1" w:rsidRDefault="3089FAC1" w14:paraId="6DCFF9A5" w14:textId="7F95335C">
            <w:r w:rsidR="3089FAC1">
              <w:rPr/>
              <w:t>2</w:t>
            </w:r>
          </w:p>
        </w:tc>
      </w:tr>
      <w:tr w:rsidR="3089FAC1" w:rsidTr="3089FAC1" w14:paraId="18CC8210">
        <w:trPr>
          <w:trHeight w:val="300"/>
        </w:trPr>
        <w:tc>
          <w:tcPr>
            <w:tcW w:w="1872" w:type="dxa"/>
            <w:tcMar/>
            <w:vAlign w:val="center"/>
          </w:tcPr>
          <w:p w:rsidR="3089FAC1" w:rsidRDefault="3089FAC1" w14:paraId="5DA05EFB" w14:textId="03CB1785">
            <w:r w:rsidR="3089FAC1">
              <w:rPr/>
              <w:t>8:00</w:t>
            </w:r>
          </w:p>
        </w:tc>
        <w:tc>
          <w:tcPr>
            <w:tcW w:w="1872" w:type="dxa"/>
            <w:tcMar/>
            <w:vAlign w:val="center"/>
          </w:tcPr>
          <w:p w:rsidR="3089FAC1" w:rsidRDefault="3089FAC1" w14:paraId="6DE2017D" w14:textId="75AF3E4F">
            <w:r w:rsidR="3089FAC1">
              <w:rPr/>
              <w:t>4</w:t>
            </w:r>
          </w:p>
        </w:tc>
        <w:tc>
          <w:tcPr>
            <w:tcW w:w="1872" w:type="dxa"/>
            <w:tcMar/>
            <w:vAlign w:val="center"/>
          </w:tcPr>
          <w:p w:rsidR="3089FAC1" w:rsidRDefault="3089FAC1" w14:paraId="16981AA1" w14:textId="77744E5C">
            <w:r w:rsidR="3089FAC1">
              <w:rPr/>
              <w:t>4</w:t>
            </w:r>
          </w:p>
        </w:tc>
        <w:tc>
          <w:tcPr>
            <w:tcW w:w="1872" w:type="dxa"/>
            <w:tcMar/>
            <w:vAlign w:val="center"/>
          </w:tcPr>
          <w:p w:rsidR="3089FAC1" w:rsidRDefault="3089FAC1" w14:paraId="392B7015" w14:textId="2743968E">
            <w:r w:rsidR="3089FAC1">
              <w:rPr/>
              <w:t>4</w:t>
            </w:r>
          </w:p>
        </w:tc>
        <w:tc>
          <w:tcPr>
            <w:tcW w:w="1872" w:type="dxa"/>
            <w:tcMar/>
            <w:vAlign w:val="center"/>
          </w:tcPr>
          <w:p w:rsidR="3089FAC1" w:rsidRDefault="3089FAC1" w14:paraId="6CA7F197" w14:textId="18CCAD24">
            <w:r w:rsidR="3089FAC1">
              <w:rPr/>
              <w:t>4</w:t>
            </w:r>
          </w:p>
        </w:tc>
      </w:tr>
      <w:tr w:rsidR="3089FAC1" w:rsidTr="3089FAC1" w14:paraId="51500AF0">
        <w:trPr>
          <w:trHeight w:val="300"/>
        </w:trPr>
        <w:tc>
          <w:tcPr>
            <w:tcW w:w="1872" w:type="dxa"/>
            <w:tcMar/>
            <w:vAlign w:val="center"/>
          </w:tcPr>
          <w:p w:rsidR="3089FAC1" w:rsidRDefault="3089FAC1" w14:paraId="68267C79" w14:textId="4BE6BF3B">
            <w:r w:rsidR="3089FAC1">
              <w:rPr/>
              <w:t>8:30</w:t>
            </w:r>
          </w:p>
        </w:tc>
        <w:tc>
          <w:tcPr>
            <w:tcW w:w="1872" w:type="dxa"/>
            <w:tcMar/>
            <w:vAlign w:val="center"/>
          </w:tcPr>
          <w:p w:rsidR="3089FAC1" w:rsidRDefault="3089FAC1" w14:paraId="0E5A1E57" w14:textId="7E349636">
            <w:r w:rsidR="3089FAC1">
              <w:rPr/>
              <w:t>5</w:t>
            </w:r>
          </w:p>
        </w:tc>
        <w:tc>
          <w:tcPr>
            <w:tcW w:w="1872" w:type="dxa"/>
            <w:tcMar/>
            <w:vAlign w:val="center"/>
          </w:tcPr>
          <w:p w:rsidR="3089FAC1" w:rsidRDefault="3089FAC1" w14:paraId="7B4E5E0C" w14:textId="61DA8AA7">
            <w:r w:rsidR="3089FAC1">
              <w:rPr/>
              <w:t>3</w:t>
            </w:r>
          </w:p>
        </w:tc>
        <w:tc>
          <w:tcPr>
            <w:tcW w:w="1872" w:type="dxa"/>
            <w:tcMar/>
            <w:vAlign w:val="center"/>
          </w:tcPr>
          <w:p w:rsidR="3089FAC1" w:rsidRDefault="3089FAC1" w14:paraId="2CE4EDF2" w14:textId="56F3B64D">
            <w:r w:rsidR="3089FAC1">
              <w:rPr/>
              <w:t>6</w:t>
            </w:r>
          </w:p>
        </w:tc>
        <w:tc>
          <w:tcPr>
            <w:tcW w:w="1872" w:type="dxa"/>
            <w:tcMar/>
            <w:vAlign w:val="center"/>
          </w:tcPr>
          <w:p w:rsidR="3089FAC1" w:rsidRDefault="3089FAC1" w14:paraId="5BF95A94" w14:textId="2E3AFC02">
            <w:r w:rsidR="3089FAC1">
              <w:rPr/>
              <w:t>2</w:t>
            </w:r>
          </w:p>
        </w:tc>
      </w:tr>
      <w:tr w:rsidR="3089FAC1" w:rsidTr="3089FAC1" w14:paraId="308F4023">
        <w:trPr>
          <w:trHeight w:val="300"/>
        </w:trPr>
        <w:tc>
          <w:tcPr>
            <w:tcW w:w="1872" w:type="dxa"/>
            <w:tcMar/>
            <w:vAlign w:val="center"/>
          </w:tcPr>
          <w:p w:rsidR="3089FAC1" w:rsidRDefault="3089FAC1" w14:paraId="5F78D613" w14:textId="0D5C4954">
            <w:r w:rsidR="3089FAC1">
              <w:rPr/>
              <w:t>9:00</w:t>
            </w:r>
          </w:p>
        </w:tc>
        <w:tc>
          <w:tcPr>
            <w:tcW w:w="1872" w:type="dxa"/>
            <w:tcMar/>
            <w:vAlign w:val="center"/>
          </w:tcPr>
          <w:p w:rsidR="3089FAC1" w:rsidRDefault="3089FAC1" w14:paraId="67943452" w14:textId="7333E69C">
            <w:r w:rsidR="3089FAC1">
              <w:rPr/>
              <w:t>5</w:t>
            </w:r>
          </w:p>
        </w:tc>
        <w:tc>
          <w:tcPr>
            <w:tcW w:w="1872" w:type="dxa"/>
            <w:tcMar/>
            <w:vAlign w:val="center"/>
          </w:tcPr>
          <w:p w:rsidR="3089FAC1" w:rsidRDefault="3089FAC1" w14:paraId="1E7546E4" w14:textId="3D0608DF">
            <w:r w:rsidR="3089FAC1">
              <w:rPr/>
              <w:t>3</w:t>
            </w:r>
          </w:p>
        </w:tc>
        <w:tc>
          <w:tcPr>
            <w:tcW w:w="1872" w:type="dxa"/>
            <w:tcMar/>
            <w:vAlign w:val="center"/>
          </w:tcPr>
          <w:p w:rsidR="3089FAC1" w:rsidRDefault="3089FAC1" w14:paraId="3CE7FA34" w14:textId="29CA383F">
            <w:r w:rsidR="3089FAC1">
              <w:rPr/>
              <w:t>8</w:t>
            </w:r>
          </w:p>
        </w:tc>
        <w:tc>
          <w:tcPr>
            <w:tcW w:w="1872" w:type="dxa"/>
            <w:tcMar/>
            <w:vAlign w:val="center"/>
          </w:tcPr>
          <w:p w:rsidR="3089FAC1" w:rsidRDefault="3089FAC1" w14:paraId="6C780C40" w14:textId="3B026E9E">
            <w:r w:rsidR="3089FAC1">
              <w:rPr/>
              <w:t>0</w:t>
            </w:r>
          </w:p>
        </w:tc>
      </w:tr>
      <w:tr w:rsidR="3089FAC1" w:rsidTr="3089FAC1" w14:paraId="27C056E5">
        <w:trPr>
          <w:trHeight w:val="300"/>
        </w:trPr>
        <w:tc>
          <w:tcPr>
            <w:tcW w:w="1872" w:type="dxa"/>
            <w:tcMar/>
            <w:vAlign w:val="center"/>
          </w:tcPr>
          <w:p w:rsidR="3089FAC1" w:rsidRDefault="3089FAC1" w14:paraId="59EB98AA" w14:textId="5ABE15F3">
            <w:r w:rsidR="3089FAC1">
              <w:rPr/>
              <w:t>9:30</w:t>
            </w:r>
          </w:p>
        </w:tc>
        <w:tc>
          <w:tcPr>
            <w:tcW w:w="1872" w:type="dxa"/>
            <w:tcMar/>
            <w:vAlign w:val="center"/>
          </w:tcPr>
          <w:p w:rsidR="3089FAC1" w:rsidRDefault="3089FAC1" w14:paraId="630301BE" w14:textId="46B240A6">
            <w:r w:rsidR="3089FAC1">
              <w:rPr/>
              <w:t>6</w:t>
            </w:r>
          </w:p>
        </w:tc>
        <w:tc>
          <w:tcPr>
            <w:tcW w:w="1872" w:type="dxa"/>
            <w:tcMar/>
            <w:vAlign w:val="center"/>
          </w:tcPr>
          <w:p w:rsidR="3089FAC1" w:rsidRDefault="3089FAC1" w14:paraId="349E767A" w14:textId="2E7C6195">
            <w:r w:rsidR="3089FAC1">
              <w:rPr/>
              <w:t>2</w:t>
            </w:r>
          </w:p>
        </w:tc>
        <w:tc>
          <w:tcPr>
            <w:tcW w:w="1872" w:type="dxa"/>
            <w:tcMar/>
            <w:vAlign w:val="center"/>
          </w:tcPr>
          <w:p w:rsidR="3089FAC1" w:rsidRDefault="3089FAC1" w14:paraId="63DCB3EA" w14:textId="3BCBCCF5">
            <w:r w:rsidR="3089FAC1">
              <w:rPr/>
              <w:t>6</w:t>
            </w:r>
          </w:p>
        </w:tc>
        <w:tc>
          <w:tcPr>
            <w:tcW w:w="1872" w:type="dxa"/>
            <w:tcMar/>
            <w:vAlign w:val="center"/>
          </w:tcPr>
          <w:p w:rsidR="3089FAC1" w:rsidRDefault="3089FAC1" w14:paraId="646FD702" w14:textId="596B9B7E">
            <w:r w:rsidR="3089FAC1">
              <w:rPr/>
              <w:t>2</w:t>
            </w:r>
          </w:p>
        </w:tc>
      </w:tr>
      <w:tr w:rsidR="3089FAC1" w:rsidTr="3089FAC1" w14:paraId="191A54AC">
        <w:trPr>
          <w:trHeight w:val="300"/>
        </w:trPr>
        <w:tc>
          <w:tcPr>
            <w:tcW w:w="1872" w:type="dxa"/>
            <w:tcMar/>
            <w:vAlign w:val="center"/>
          </w:tcPr>
          <w:p w:rsidR="3089FAC1" w:rsidRDefault="3089FAC1" w14:paraId="605BE3E1" w14:textId="58C146B8">
            <w:r w:rsidR="3089FAC1">
              <w:rPr/>
              <w:t>10:00</w:t>
            </w:r>
          </w:p>
        </w:tc>
        <w:tc>
          <w:tcPr>
            <w:tcW w:w="1872" w:type="dxa"/>
            <w:tcMar/>
            <w:vAlign w:val="center"/>
          </w:tcPr>
          <w:p w:rsidR="3089FAC1" w:rsidRDefault="3089FAC1" w14:paraId="20E10A43" w14:textId="3EBF5096">
            <w:r w:rsidR="3089FAC1">
              <w:rPr/>
              <w:t>6</w:t>
            </w:r>
          </w:p>
        </w:tc>
        <w:tc>
          <w:tcPr>
            <w:tcW w:w="1872" w:type="dxa"/>
            <w:tcMar/>
            <w:vAlign w:val="center"/>
          </w:tcPr>
          <w:p w:rsidR="3089FAC1" w:rsidRDefault="3089FAC1" w14:paraId="6229B2A9" w14:textId="38291380">
            <w:r w:rsidR="3089FAC1">
              <w:rPr/>
              <w:t>2</w:t>
            </w:r>
          </w:p>
        </w:tc>
        <w:tc>
          <w:tcPr>
            <w:tcW w:w="1872" w:type="dxa"/>
            <w:tcMar/>
            <w:vAlign w:val="center"/>
          </w:tcPr>
          <w:p w:rsidR="3089FAC1" w:rsidRDefault="3089FAC1" w14:paraId="2495BD7F" w14:textId="6F81722B">
            <w:r w:rsidR="3089FAC1">
              <w:rPr/>
              <w:t>5</w:t>
            </w:r>
          </w:p>
        </w:tc>
        <w:tc>
          <w:tcPr>
            <w:tcW w:w="1872" w:type="dxa"/>
            <w:tcMar/>
            <w:vAlign w:val="center"/>
          </w:tcPr>
          <w:p w:rsidR="3089FAC1" w:rsidRDefault="3089FAC1" w14:paraId="6EB4DBD5" w14:textId="7FA3FEA9">
            <w:r w:rsidR="3089FAC1">
              <w:rPr/>
              <w:t>3</w:t>
            </w:r>
          </w:p>
        </w:tc>
      </w:tr>
      <w:tr w:rsidR="3089FAC1" w:rsidTr="3089FAC1" w14:paraId="408DE5D6">
        <w:trPr>
          <w:trHeight w:val="300"/>
        </w:trPr>
        <w:tc>
          <w:tcPr>
            <w:tcW w:w="1872" w:type="dxa"/>
            <w:tcMar/>
            <w:vAlign w:val="center"/>
          </w:tcPr>
          <w:p w:rsidR="3089FAC1" w:rsidRDefault="3089FAC1" w14:paraId="341856D2" w14:textId="2B597D3C">
            <w:r w:rsidR="3089FAC1">
              <w:rPr/>
              <w:t>10:30</w:t>
            </w:r>
          </w:p>
        </w:tc>
        <w:tc>
          <w:tcPr>
            <w:tcW w:w="1872" w:type="dxa"/>
            <w:tcMar/>
            <w:vAlign w:val="center"/>
          </w:tcPr>
          <w:p w:rsidR="3089FAC1" w:rsidRDefault="3089FAC1" w14:paraId="07BA91B8" w14:textId="4C44B922">
            <w:r w:rsidR="3089FAC1">
              <w:rPr/>
              <w:t>3</w:t>
            </w:r>
          </w:p>
        </w:tc>
        <w:tc>
          <w:tcPr>
            <w:tcW w:w="1872" w:type="dxa"/>
            <w:tcMar/>
            <w:vAlign w:val="center"/>
          </w:tcPr>
          <w:p w:rsidR="3089FAC1" w:rsidRDefault="3089FAC1" w14:paraId="227BEA5C" w14:textId="3F8B9E55">
            <w:r w:rsidR="3089FAC1">
              <w:rPr/>
              <w:t>5</w:t>
            </w:r>
          </w:p>
        </w:tc>
        <w:tc>
          <w:tcPr>
            <w:tcW w:w="1872" w:type="dxa"/>
            <w:tcMar/>
            <w:vAlign w:val="center"/>
          </w:tcPr>
          <w:p w:rsidR="3089FAC1" w:rsidRDefault="3089FAC1" w14:paraId="34F923B9" w14:textId="027CCF9C">
            <w:r w:rsidR="3089FAC1">
              <w:rPr/>
              <w:t>7</w:t>
            </w:r>
          </w:p>
        </w:tc>
        <w:tc>
          <w:tcPr>
            <w:tcW w:w="1872" w:type="dxa"/>
            <w:tcMar/>
            <w:vAlign w:val="center"/>
          </w:tcPr>
          <w:p w:rsidR="3089FAC1" w:rsidRDefault="3089FAC1" w14:paraId="6843B87B" w14:textId="65FDDE14">
            <w:r w:rsidR="3089FAC1">
              <w:rPr/>
              <w:t>1</w:t>
            </w:r>
          </w:p>
        </w:tc>
      </w:tr>
      <w:tr w:rsidR="3089FAC1" w:rsidTr="3089FAC1" w14:paraId="7C1E9231">
        <w:trPr>
          <w:trHeight w:val="300"/>
        </w:trPr>
        <w:tc>
          <w:tcPr>
            <w:tcW w:w="1872" w:type="dxa"/>
            <w:tcMar/>
            <w:vAlign w:val="center"/>
          </w:tcPr>
          <w:p w:rsidR="3089FAC1" w:rsidRDefault="3089FAC1" w14:paraId="0C01AA9A" w14:textId="57EFBF36">
            <w:r w:rsidR="3089FAC1">
              <w:rPr/>
              <w:t>11:00</w:t>
            </w:r>
          </w:p>
        </w:tc>
        <w:tc>
          <w:tcPr>
            <w:tcW w:w="1872" w:type="dxa"/>
            <w:tcMar/>
            <w:vAlign w:val="center"/>
          </w:tcPr>
          <w:p w:rsidR="3089FAC1" w:rsidRDefault="3089FAC1" w14:paraId="2F3F6BD1" w14:textId="1333007E">
            <w:r w:rsidR="3089FAC1">
              <w:rPr/>
              <w:t>5</w:t>
            </w:r>
          </w:p>
        </w:tc>
        <w:tc>
          <w:tcPr>
            <w:tcW w:w="1872" w:type="dxa"/>
            <w:tcMar/>
            <w:vAlign w:val="center"/>
          </w:tcPr>
          <w:p w:rsidR="3089FAC1" w:rsidRDefault="3089FAC1" w14:paraId="4D360932" w14:textId="2D289D88">
            <w:r w:rsidR="3089FAC1">
              <w:rPr/>
              <w:t>3</w:t>
            </w:r>
          </w:p>
        </w:tc>
        <w:tc>
          <w:tcPr>
            <w:tcW w:w="1872" w:type="dxa"/>
            <w:tcMar/>
            <w:vAlign w:val="center"/>
          </w:tcPr>
          <w:p w:rsidR="3089FAC1" w:rsidRDefault="3089FAC1" w14:paraId="44F8875F" w14:textId="1756AF7D">
            <w:r w:rsidR="3089FAC1">
              <w:rPr/>
              <w:t>7</w:t>
            </w:r>
          </w:p>
        </w:tc>
        <w:tc>
          <w:tcPr>
            <w:tcW w:w="1872" w:type="dxa"/>
            <w:tcMar/>
            <w:vAlign w:val="center"/>
          </w:tcPr>
          <w:p w:rsidR="3089FAC1" w:rsidRDefault="3089FAC1" w14:paraId="3714EE20" w14:textId="69BDFB1C">
            <w:r w:rsidR="3089FAC1">
              <w:rPr/>
              <w:t>1</w:t>
            </w:r>
          </w:p>
        </w:tc>
      </w:tr>
      <w:tr w:rsidR="3089FAC1" w:rsidTr="3089FAC1" w14:paraId="2FBDA63E">
        <w:trPr>
          <w:trHeight w:val="300"/>
        </w:trPr>
        <w:tc>
          <w:tcPr>
            <w:tcW w:w="1872" w:type="dxa"/>
            <w:tcMar/>
            <w:vAlign w:val="center"/>
          </w:tcPr>
          <w:p w:rsidR="3089FAC1" w:rsidRDefault="3089FAC1" w14:paraId="01CF7205" w14:textId="33568152">
            <w:r w:rsidR="3089FAC1">
              <w:rPr/>
              <w:t>11:30</w:t>
            </w:r>
          </w:p>
        </w:tc>
        <w:tc>
          <w:tcPr>
            <w:tcW w:w="1872" w:type="dxa"/>
            <w:tcMar/>
            <w:vAlign w:val="center"/>
          </w:tcPr>
          <w:p w:rsidR="3089FAC1" w:rsidRDefault="3089FAC1" w14:paraId="5A417C42" w14:textId="192DA2FF">
            <w:r w:rsidR="3089FAC1">
              <w:rPr/>
              <w:t>4</w:t>
            </w:r>
          </w:p>
        </w:tc>
        <w:tc>
          <w:tcPr>
            <w:tcW w:w="1872" w:type="dxa"/>
            <w:tcMar/>
            <w:vAlign w:val="center"/>
          </w:tcPr>
          <w:p w:rsidR="3089FAC1" w:rsidRDefault="3089FAC1" w14:paraId="5A6448E1" w14:textId="1536A981">
            <w:r w:rsidR="3089FAC1">
              <w:rPr/>
              <w:t>4</w:t>
            </w:r>
          </w:p>
        </w:tc>
        <w:tc>
          <w:tcPr>
            <w:tcW w:w="1872" w:type="dxa"/>
            <w:tcMar/>
            <w:vAlign w:val="center"/>
          </w:tcPr>
          <w:p w:rsidR="3089FAC1" w:rsidRDefault="3089FAC1" w14:paraId="514DDDB2" w14:textId="0AD9DD7B">
            <w:r w:rsidR="3089FAC1">
              <w:rPr/>
              <w:t>4</w:t>
            </w:r>
          </w:p>
        </w:tc>
        <w:tc>
          <w:tcPr>
            <w:tcW w:w="1872" w:type="dxa"/>
            <w:tcMar/>
            <w:vAlign w:val="center"/>
          </w:tcPr>
          <w:p w:rsidR="3089FAC1" w:rsidRDefault="3089FAC1" w14:paraId="1B653180" w14:textId="1B385043">
            <w:r w:rsidR="3089FAC1">
              <w:rPr/>
              <w:t>4</w:t>
            </w:r>
          </w:p>
        </w:tc>
      </w:tr>
      <w:tr w:rsidR="3089FAC1" w:rsidTr="3089FAC1" w14:paraId="27F6EE66">
        <w:trPr>
          <w:trHeight w:val="300"/>
        </w:trPr>
        <w:tc>
          <w:tcPr>
            <w:tcW w:w="1872" w:type="dxa"/>
            <w:tcMar/>
            <w:vAlign w:val="center"/>
          </w:tcPr>
          <w:p w:rsidR="3089FAC1" w:rsidRDefault="3089FAC1" w14:paraId="6C4D0E82" w14:textId="3597FB8B">
            <w:r w:rsidR="3089FAC1">
              <w:rPr/>
              <w:t>12:00</w:t>
            </w:r>
          </w:p>
        </w:tc>
        <w:tc>
          <w:tcPr>
            <w:tcW w:w="1872" w:type="dxa"/>
            <w:tcMar/>
            <w:vAlign w:val="center"/>
          </w:tcPr>
          <w:p w:rsidR="3089FAC1" w:rsidRDefault="3089FAC1" w14:paraId="2238CEC9" w14:textId="3BEAB2B8">
            <w:r w:rsidR="3089FAC1">
              <w:rPr/>
              <w:t>7</w:t>
            </w:r>
          </w:p>
        </w:tc>
        <w:tc>
          <w:tcPr>
            <w:tcW w:w="1872" w:type="dxa"/>
            <w:tcMar/>
            <w:vAlign w:val="center"/>
          </w:tcPr>
          <w:p w:rsidR="3089FAC1" w:rsidRDefault="3089FAC1" w14:paraId="6BBE28E6" w14:textId="3E65A971">
            <w:r w:rsidR="3089FAC1">
              <w:rPr/>
              <w:t>1</w:t>
            </w:r>
          </w:p>
        </w:tc>
        <w:tc>
          <w:tcPr>
            <w:tcW w:w="1872" w:type="dxa"/>
            <w:tcMar/>
            <w:vAlign w:val="center"/>
          </w:tcPr>
          <w:p w:rsidR="3089FAC1" w:rsidRDefault="3089FAC1" w14:paraId="6BEB838D" w14:textId="6B25C7D0">
            <w:r w:rsidR="3089FAC1">
              <w:rPr/>
              <w:t>7</w:t>
            </w:r>
          </w:p>
        </w:tc>
        <w:tc>
          <w:tcPr>
            <w:tcW w:w="1872" w:type="dxa"/>
            <w:tcMar/>
            <w:vAlign w:val="center"/>
          </w:tcPr>
          <w:p w:rsidR="3089FAC1" w:rsidRDefault="3089FAC1" w14:paraId="246CB914" w14:textId="5BDD19E5">
            <w:r w:rsidR="3089FAC1">
              <w:rPr/>
              <w:t>1</w:t>
            </w:r>
          </w:p>
        </w:tc>
      </w:tr>
      <w:tr w:rsidR="3089FAC1" w:rsidTr="3089FAC1" w14:paraId="01B13C16">
        <w:trPr>
          <w:trHeight w:val="300"/>
        </w:trPr>
        <w:tc>
          <w:tcPr>
            <w:tcW w:w="1872" w:type="dxa"/>
            <w:tcMar/>
            <w:vAlign w:val="center"/>
          </w:tcPr>
          <w:p w:rsidR="3089FAC1" w:rsidRDefault="3089FAC1" w14:paraId="01A1E31C" w14:textId="0A99222B">
            <w:r w:rsidR="3089FAC1">
              <w:rPr/>
              <w:t>12:30</w:t>
            </w:r>
          </w:p>
        </w:tc>
        <w:tc>
          <w:tcPr>
            <w:tcW w:w="1872" w:type="dxa"/>
            <w:tcMar/>
            <w:vAlign w:val="center"/>
          </w:tcPr>
          <w:p w:rsidR="3089FAC1" w:rsidRDefault="3089FAC1" w14:paraId="176B02BA" w14:textId="79D3BD9A">
            <w:r w:rsidR="3089FAC1">
              <w:rPr/>
              <w:t>5</w:t>
            </w:r>
          </w:p>
        </w:tc>
        <w:tc>
          <w:tcPr>
            <w:tcW w:w="1872" w:type="dxa"/>
            <w:tcMar/>
            <w:vAlign w:val="center"/>
          </w:tcPr>
          <w:p w:rsidR="3089FAC1" w:rsidRDefault="3089FAC1" w14:paraId="4DD59161" w14:textId="23823776">
            <w:r w:rsidR="3089FAC1">
              <w:rPr/>
              <w:t>3</w:t>
            </w:r>
          </w:p>
        </w:tc>
        <w:tc>
          <w:tcPr>
            <w:tcW w:w="1872" w:type="dxa"/>
            <w:tcMar/>
            <w:vAlign w:val="center"/>
          </w:tcPr>
          <w:p w:rsidR="3089FAC1" w:rsidRDefault="3089FAC1" w14:paraId="5C657580" w14:textId="152755B6">
            <w:r w:rsidR="3089FAC1">
              <w:rPr/>
              <w:t>6</w:t>
            </w:r>
          </w:p>
        </w:tc>
        <w:tc>
          <w:tcPr>
            <w:tcW w:w="1872" w:type="dxa"/>
            <w:tcMar/>
            <w:vAlign w:val="center"/>
          </w:tcPr>
          <w:p w:rsidR="3089FAC1" w:rsidRDefault="3089FAC1" w14:paraId="104A9995" w14:textId="18F7B283">
            <w:r w:rsidR="3089FAC1">
              <w:rPr/>
              <w:t>2</w:t>
            </w:r>
          </w:p>
        </w:tc>
      </w:tr>
      <w:tr w:rsidR="3089FAC1" w:rsidTr="3089FAC1" w14:paraId="63B176E7">
        <w:trPr>
          <w:trHeight w:val="300"/>
        </w:trPr>
        <w:tc>
          <w:tcPr>
            <w:tcW w:w="1872" w:type="dxa"/>
            <w:tcMar/>
            <w:vAlign w:val="center"/>
          </w:tcPr>
          <w:p w:rsidR="3089FAC1" w:rsidRDefault="3089FAC1" w14:paraId="166D3A2D" w14:textId="4FED1AC1">
            <w:r w:rsidR="3089FAC1">
              <w:rPr/>
              <w:t>13:00</w:t>
            </w:r>
          </w:p>
        </w:tc>
        <w:tc>
          <w:tcPr>
            <w:tcW w:w="1872" w:type="dxa"/>
            <w:tcMar/>
            <w:vAlign w:val="center"/>
          </w:tcPr>
          <w:p w:rsidR="3089FAC1" w:rsidRDefault="3089FAC1" w14:paraId="6F460D1E" w14:textId="1B519525">
            <w:r w:rsidR="3089FAC1">
              <w:rPr/>
              <w:t>4</w:t>
            </w:r>
          </w:p>
        </w:tc>
        <w:tc>
          <w:tcPr>
            <w:tcW w:w="1872" w:type="dxa"/>
            <w:tcMar/>
            <w:vAlign w:val="center"/>
          </w:tcPr>
          <w:p w:rsidR="3089FAC1" w:rsidRDefault="3089FAC1" w14:paraId="6B7E0237" w14:textId="286F41EE">
            <w:r w:rsidR="3089FAC1">
              <w:rPr/>
              <w:t>4</w:t>
            </w:r>
          </w:p>
        </w:tc>
        <w:tc>
          <w:tcPr>
            <w:tcW w:w="1872" w:type="dxa"/>
            <w:tcMar/>
            <w:vAlign w:val="center"/>
          </w:tcPr>
          <w:p w:rsidR="3089FAC1" w:rsidRDefault="3089FAC1" w14:paraId="5CA96539" w14:textId="5D3D2A09">
            <w:r w:rsidR="3089FAC1">
              <w:rPr/>
              <w:t>4</w:t>
            </w:r>
          </w:p>
        </w:tc>
        <w:tc>
          <w:tcPr>
            <w:tcW w:w="1872" w:type="dxa"/>
            <w:tcMar/>
            <w:vAlign w:val="center"/>
          </w:tcPr>
          <w:p w:rsidR="3089FAC1" w:rsidRDefault="3089FAC1" w14:paraId="2F9B8297" w14:textId="3E02A13B">
            <w:r w:rsidR="3089FAC1">
              <w:rPr/>
              <w:t>4</w:t>
            </w:r>
          </w:p>
        </w:tc>
      </w:tr>
      <w:tr w:rsidR="3089FAC1" w:rsidTr="3089FAC1" w14:paraId="7F9C80DE">
        <w:trPr>
          <w:trHeight w:val="300"/>
        </w:trPr>
        <w:tc>
          <w:tcPr>
            <w:tcW w:w="1872" w:type="dxa"/>
            <w:tcMar/>
            <w:vAlign w:val="center"/>
          </w:tcPr>
          <w:p w:rsidR="3089FAC1" w:rsidRDefault="3089FAC1" w14:paraId="033E51B3" w14:textId="3C229250">
            <w:r w:rsidR="3089FAC1">
              <w:rPr/>
              <w:t>13:30</w:t>
            </w:r>
          </w:p>
        </w:tc>
        <w:tc>
          <w:tcPr>
            <w:tcW w:w="1872" w:type="dxa"/>
            <w:tcMar/>
            <w:vAlign w:val="center"/>
          </w:tcPr>
          <w:p w:rsidR="3089FAC1" w:rsidRDefault="3089FAC1" w14:paraId="1CD0E379" w14:textId="4FC06F3F">
            <w:r w:rsidR="3089FAC1">
              <w:rPr/>
              <w:t>3</w:t>
            </w:r>
          </w:p>
        </w:tc>
        <w:tc>
          <w:tcPr>
            <w:tcW w:w="1872" w:type="dxa"/>
            <w:tcMar/>
            <w:vAlign w:val="center"/>
          </w:tcPr>
          <w:p w:rsidR="3089FAC1" w:rsidRDefault="3089FAC1" w14:paraId="541B6056" w14:textId="4A3AC3D0">
            <w:r w:rsidR="3089FAC1">
              <w:rPr/>
              <w:t>5</w:t>
            </w:r>
          </w:p>
        </w:tc>
        <w:tc>
          <w:tcPr>
            <w:tcW w:w="1872" w:type="dxa"/>
            <w:tcMar/>
            <w:vAlign w:val="center"/>
          </w:tcPr>
          <w:p w:rsidR="3089FAC1" w:rsidRDefault="3089FAC1" w14:paraId="32807C71" w14:textId="669D5B63">
            <w:r w:rsidR="3089FAC1">
              <w:rPr/>
              <w:t>7</w:t>
            </w:r>
          </w:p>
        </w:tc>
        <w:tc>
          <w:tcPr>
            <w:tcW w:w="1872" w:type="dxa"/>
            <w:tcMar/>
            <w:vAlign w:val="center"/>
          </w:tcPr>
          <w:p w:rsidR="3089FAC1" w:rsidRDefault="3089FAC1" w14:paraId="385CCCC0" w14:textId="2AA13C77">
            <w:r w:rsidR="3089FAC1">
              <w:rPr/>
              <w:t>1</w:t>
            </w:r>
          </w:p>
        </w:tc>
      </w:tr>
      <w:tr w:rsidR="3089FAC1" w:rsidTr="3089FAC1" w14:paraId="10D28E30">
        <w:trPr>
          <w:trHeight w:val="300"/>
        </w:trPr>
        <w:tc>
          <w:tcPr>
            <w:tcW w:w="1872" w:type="dxa"/>
            <w:tcMar/>
            <w:vAlign w:val="center"/>
          </w:tcPr>
          <w:p w:rsidR="3089FAC1" w:rsidRDefault="3089FAC1" w14:paraId="25B4244B" w14:textId="5D01CE83">
            <w:r w:rsidR="3089FAC1">
              <w:rPr/>
              <w:t>14:00</w:t>
            </w:r>
          </w:p>
        </w:tc>
        <w:tc>
          <w:tcPr>
            <w:tcW w:w="1872" w:type="dxa"/>
            <w:tcMar/>
            <w:vAlign w:val="center"/>
          </w:tcPr>
          <w:p w:rsidR="3089FAC1" w:rsidRDefault="3089FAC1" w14:paraId="3DC95E6F" w14:textId="54B4FE65">
            <w:r w:rsidR="3089FAC1">
              <w:rPr/>
              <w:t>3</w:t>
            </w:r>
          </w:p>
        </w:tc>
        <w:tc>
          <w:tcPr>
            <w:tcW w:w="1872" w:type="dxa"/>
            <w:tcMar/>
            <w:vAlign w:val="center"/>
          </w:tcPr>
          <w:p w:rsidR="3089FAC1" w:rsidRDefault="3089FAC1" w14:paraId="61CE9151" w14:textId="58C71A99">
            <w:r w:rsidR="3089FAC1">
              <w:rPr/>
              <w:t>5</w:t>
            </w:r>
          </w:p>
        </w:tc>
        <w:tc>
          <w:tcPr>
            <w:tcW w:w="1872" w:type="dxa"/>
            <w:tcMar/>
            <w:vAlign w:val="center"/>
          </w:tcPr>
          <w:p w:rsidR="3089FAC1" w:rsidRDefault="3089FAC1" w14:paraId="6B07C1B9" w14:textId="2D41A92C">
            <w:r w:rsidR="3089FAC1">
              <w:rPr/>
              <w:t>6</w:t>
            </w:r>
          </w:p>
        </w:tc>
        <w:tc>
          <w:tcPr>
            <w:tcW w:w="1872" w:type="dxa"/>
            <w:tcMar/>
            <w:vAlign w:val="center"/>
          </w:tcPr>
          <w:p w:rsidR="3089FAC1" w:rsidRDefault="3089FAC1" w14:paraId="3C3EAFCC" w14:textId="74B552DB">
            <w:r w:rsidR="3089FAC1">
              <w:rPr/>
              <w:t>2</w:t>
            </w:r>
          </w:p>
        </w:tc>
      </w:tr>
      <w:tr w:rsidR="3089FAC1" w:rsidTr="3089FAC1" w14:paraId="001D46AD">
        <w:trPr>
          <w:trHeight w:val="300"/>
        </w:trPr>
        <w:tc>
          <w:tcPr>
            <w:tcW w:w="1872" w:type="dxa"/>
            <w:tcMar/>
            <w:vAlign w:val="center"/>
          </w:tcPr>
          <w:p w:rsidR="3089FAC1" w:rsidRDefault="3089FAC1" w14:paraId="1BA81AA0" w14:textId="19999DCD">
            <w:r w:rsidR="3089FAC1">
              <w:rPr/>
              <w:t>14:30</w:t>
            </w:r>
          </w:p>
        </w:tc>
        <w:tc>
          <w:tcPr>
            <w:tcW w:w="1872" w:type="dxa"/>
            <w:tcMar/>
            <w:vAlign w:val="center"/>
          </w:tcPr>
          <w:p w:rsidR="3089FAC1" w:rsidRDefault="3089FAC1" w14:paraId="11329190" w14:textId="55540FC2">
            <w:r w:rsidR="3089FAC1">
              <w:rPr/>
              <w:t>3</w:t>
            </w:r>
          </w:p>
        </w:tc>
        <w:tc>
          <w:tcPr>
            <w:tcW w:w="1872" w:type="dxa"/>
            <w:tcMar/>
            <w:vAlign w:val="center"/>
          </w:tcPr>
          <w:p w:rsidR="3089FAC1" w:rsidRDefault="3089FAC1" w14:paraId="063E2398" w14:textId="1AFB3309">
            <w:r w:rsidR="3089FAC1">
              <w:rPr/>
              <w:t>5</w:t>
            </w:r>
          </w:p>
        </w:tc>
        <w:tc>
          <w:tcPr>
            <w:tcW w:w="1872" w:type="dxa"/>
            <w:tcMar/>
            <w:vAlign w:val="center"/>
          </w:tcPr>
          <w:p w:rsidR="3089FAC1" w:rsidRDefault="3089FAC1" w14:paraId="44B4994D" w14:textId="3C0FCD29">
            <w:r w:rsidR="3089FAC1">
              <w:rPr/>
              <w:t>7</w:t>
            </w:r>
          </w:p>
        </w:tc>
        <w:tc>
          <w:tcPr>
            <w:tcW w:w="1872" w:type="dxa"/>
            <w:tcMar/>
            <w:vAlign w:val="center"/>
          </w:tcPr>
          <w:p w:rsidR="3089FAC1" w:rsidRDefault="3089FAC1" w14:paraId="1D5C6FE7" w14:textId="1AFF6AFA">
            <w:r w:rsidR="3089FAC1">
              <w:rPr/>
              <w:t>1</w:t>
            </w:r>
          </w:p>
        </w:tc>
      </w:tr>
      <w:tr w:rsidR="3089FAC1" w:rsidTr="3089FAC1" w14:paraId="27A37021">
        <w:trPr>
          <w:trHeight w:val="300"/>
        </w:trPr>
        <w:tc>
          <w:tcPr>
            <w:tcW w:w="1872" w:type="dxa"/>
            <w:tcMar/>
            <w:vAlign w:val="center"/>
          </w:tcPr>
          <w:p w:rsidR="3089FAC1" w:rsidRDefault="3089FAC1" w14:paraId="0BEB25AC" w14:textId="788DAD37">
            <w:r w:rsidR="3089FAC1">
              <w:rPr/>
              <w:t>15:00</w:t>
            </w:r>
          </w:p>
        </w:tc>
        <w:tc>
          <w:tcPr>
            <w:tcW w:w="1872" w:type="dxa"/>
            <w:tcMar/>
            <w:vAlign w:val="center"/>
          </w:tcPr>
          <w:p w:rsidR="3089FAC1" w:rsidRDefault="3089FAC1" w14:paraId="129C8136" w14:textId="32B5B76C">
            <w:r w:rsidR="3089FAC1">
              <w:rPr/>
              <w:t>3</w:t>
            </w:r>
          </w:p>
        </w:tc>
        <w:tc>
          <w:tcPr>
            <w:tcW w:w="1872" w:type="dxa"/>
            <w:tcMar/>
            <w:vAlign w:val="center"/>
          </w:tcPr>
          <w:p w:rsidR="3089FAC1" w:rsidRDefault="3089FAC1" w14:paraId="2152ACAC" w14:textId="39A30D29">
            <w:r w:rsidR="3089FAC1">
              <w:rPr/>
              <w:t>5</w:t>
            </w:r>
          </w:p>
        </w:tc>
        <w:tc>
          <w:tcPr>
            <w:tcW w:w="1872" w:type="dxa"/>
            <w:tcMar/>
            <w:vAlign w:val="center"/>
          </w:tcPr>
          <w:p w:rsidR="3089FAC1" w:rsidRDefault="3089FAC1" w14:paraId="28FA58D1" w14:textId="7B33048F">
            <w:r w:rsidR="3089FAC1">
              <w:rPr/>
              <w:t>7</w:t>
            </w:r>
          </w:p>
        </w:tc>
        <w:tc>
          <w:tcPr>
            <w:tcW w:w="1872" w:type="dxa"/>
            <w:tcMar/>
            <w:vAlign w:val="center"/>
          </w:tcPr>
          <w:p w:rsidR="3089FAC1" w:rsidRDefault="3089FAC1" w14:paraId="0021B81B" w14:textId="489759AF">
            <w:r w:rsidR="3089FAC1">
              <w:rPr/>
              <w:t>1</w:t>
            </w:r>
          </w:p>
        </w:tc>
      </w:tr>
    </w:tbl>
    <w:p w:rsidR="3089FAC1" w:rsidP="3089FAC1" w:rsidRDefault="3089FAC1" w14:paraId="2E49F198" w14:textId="652D8A46">
      <w:pPr>
        <w:pStyle w:val="Normal"/>
        <w:jc w:val="center"/>
      </w:pPr>
    </w:p>
    <w:sectPr w:rsidR="005C15B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17E" w:rsidP="005C15B2" w:rsidRDefault="0063617E" w14:paraId="1E042B09" w14:textId="77777777">
      <w:pPr>
        <w:spacing w:after="0" w:line="240" w:lineRule="auto"/>
      </w:pPr>
      <w:r>
        <w:separator/>
      </w:r>
    </w:p>
  </w:endnote>
  <w:endnote w:type="continuationSeparator" w:id="0">
    <w:p w:rsidR="0063617E" w:rsidP="005C15B2" w:rsidRDefault="0063617E" w14:paraId="419A32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17E" w:rsidP="005C15B2" w:rsidRDefault="0063617E" w14:paraId="632EB949" w14:textId="77777777">
      <w:pPr>
        <w:spacing w:after="0" w:line="240" w:lineRule="auto"/>
      </w:pPr>
      <w:r>
        <w:separator/>
      </w:r>
    </w:p>
  </w:footnote>
  <w:footnote w:type="continuationSeparator" w:id="0">
    <w:p w:rsidR="0063617E" w:rsidP="005C15B2" w:rsidRDefault="0063617E" w14:paraId="60249C6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lD5NpuVo" int2:invalidationBookmarkName="" int2:hashCode="detmacyAJOf/h2" int2:id="hipB304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B2"/>
    <w:rsid w:val="00015811"/>
    <w:rsid w:val="00026819"/>
    <w:rsid w:val="000303CE"/>
    <w:rsid w:val="0003777A"/>
    <w:rsid w:val="000501A2"/>
    <w:rsid w:val="000853FE"/>
    <w:rsid w:val="00085F88"/>
    <w:rsid w:val="000A1CD6"/>
    <w:rsid w:val="000B6991"/>
    <w:rsid w:val="000D3BCA"/>
    <w:rsid w:val="000E6C0B"/>
    <w:rsid w:val="00102724"/>
    <w:rsid w:val="00102A2B"/>
    <w:rsid w:val="00102E46"/>
    <w:rsid w:val="00104AD7"/>
    <w:rsid w:val="00110BF3"/>
    <w:rsid w:val="001141C8"/>
    <w:rsid w:val="0014063D"/>
    <w:rsid w:val="001443BF"/>
    <w:rsid w:val="0014719E"/>
    <w:rsid w:val="00153188"/>
    <w:rsid w:val="001612F1"/>
    <w:rsid w:val="0016316E"/>
    <w:rsid w:val="00180E31"/>
    <w:rsid w:val="001865FC"/>
    <w:rsid w:val="00187DFE"/>
    <w:rsid w:val="001C236D"/>
    <w:rsid w:val="001D53EA"/>
    <w:rsid w:val="001D7F38"/>
    <w:rsid w:val="001F0118"/>
    <w:rsid w:val="001F1301"/>
    <w:rsid w:val="00202A6A"/>
    <w:rsid w:val="002038E4"/>
    <w:rsid w:val="002054DE"/>
    <w:rsid w:val="0021280F"/>
    <w:rsid w:val="002143D8"/>
    <w:rsid w:val="00221283"/>
    <w:rsid w:val="00226266"/>
    <w:rsid w:val="00230190"/>
    <w:rsid w:val="00232606"/>
    <w:rsid w:val="00252402"/>
    <w:rsid w:val="002623D9"/>
    <w:rsid w:val="002636B7"/>
    <w:rsid w:val="00265AF3"/>
    <w:rsid w:val="00272E3B"/>
    <w:rsid w:val="002867BF"/>
    <w:rsid w:val="002C1B92"/>
    <w:rsid w:val="002C2C53"/>
    <w:rsid w:val="002E0869"/>
    <w:rsid w:val="002F7FC6"/>
    <w:rsid w:val="00303785"/>
    <w:rsid w:val="00303B1C"/>
    <w:rsid w:val="00304456"/>
    <w:rsid w:val="003107B6"/>
    <w:rsid w:val="003129D7"/>
    <w:rsid w:val="003242D0"/>
    <w:rsid w:val="00330EC1"/>
    <w:rsid w:val="0033365A"/>
    <w:rsid w:val="003423FF"/>
    <w:rsid w:val="00347D5E"/>
    <w:rsid w:val="00356E73"/>
    <w:rsid w:val="003656C9"/>
    <w:rsid w:val="00365F27"/>
    <w:rsid w:val="003732A4"/>
    <w:rsid w:val="00385A9F"/>
    <w:rsid w:val="0039299F"/>
    <w:rsid w:val="00395F65"/>
    <w:rsid w:val="003A7DB2"/>
    <w:rsid w:val="003D0F68"/>
    <w:rsid w:val="003F3A2D"/>
    <w:rsid w:val="003F426C"/>
    <w:rsid w:val="003F4404"/>
    <w:rsid w:val="00400ECF"/>
    <w:rsid w:val="00410B07"/>
    <w:rsid w:val="004211C3"/>
    <w:rsid w:val="0042178F"/>
    <w:rsid w:val="0042499D"/>
    <w:rsid w:val="00433809"/>
    <w:rsid w:val="00433BED"/>
    <w:rsid w:val="00442108"/>
    <w:rsid w:val="00462DE3"/>
    <w:rsid w:val="0047311A"/>
    <w:rsid w:val="0047547A"/>
    <w:rsid w:val="00475C79"/>
    <w:rsid w:val="004C4742"/>
    <w:rsid w:val="004D47EC"/>
    <w:rsid w:val="004D4C74"/>
    <w:rsid w:val="00516CC1"/>
    <w:rsid w:val="00522E81"/>
    <w:rsid w:val="0053329F"/>
    <w:rsid w:val="00542F4B"/>
    <w:rsid w:val="005454A3"/>
    <w:rsid w:val="00565A79"/>
    <w:rsid w:val="0056FD57"/>
    <w:rsid w:val="00570DD6"/>
    <w:rsid w:val="005A4317"/>
    <w:rsid w:val="005A5542"/>
    <w:rsid w:val="005B3BC6"/>
    <w:rsid w:val="005C15B2"/>
    <w:rsid w:val="005C33C0"/>
    <w:rsid w:val="00612663"/>
    <w:rsid w:val="0062129F"/>
    <w:rsid w:val="00632DB3"/>
    <w:rsid w:val="0063617E"/>
    <w:rsid w:val="0067686F"/>
    <w:rsid w:val="00676C0B"/>
    <w:rsid w:val="00685429"/>
    <w:rsid w:val="00687388"/>
    <w:rsid w:val="00693EF1"/>
    <w:rsid w:val="006956E8"/>
    <w:rsid w:val="006A34D6"/>
    <w:rsid w:val="006A6177"/>
    <w:rsid w:val="006B72D0"/>
    <w:rsid w:val="006B7CEF"/>
    <w:rsid w:val="006F40CB"/>
    <w:rsid w:val="007035A0"/>
    <w:rsid w:val="00707FA5"/>
    <w:rsid w:val="00727CA2"/>
    <w:rsid w:val="007648C3"/>
    <w:rsid w:val="00773449"/>
    <w:rsid w:val="00796B49"/>
    <w:rsid w:val="007A10AA"/>
    <w:rsid w:val="007B0218"/>
    <w:rsid w:val="007B6284"/>
    <w:rsid w:val="007C7553"/>
    <w:rsid w:val="007D7FA8"/>
    <w:rsid w:val="007E199B"/>
    <w:rsid w:val="007F06D3"/>
    <w:rsid w:val="007F0945"/>
    <w:rsid w:val="008016AE"/>
    <w:rsid w:val="0081508A"/>
    <w:rsid w:val="00825C87"/>
    <w:rsid w:val="00840000"/>
    <w:rsid w:val="00854EAB"/>
    <w:rsid w:val="008705F4"/>
    <w:rsid w:val="008748AC"/>
    <w:rsid w:val="0088065A"/>
    <w:rsid w:val="00886F4A"/>
    <w:rsid w:val="008873D8"/>
    <w:rsid w:val="008B3623"/>
    <w:rsid w:val="008C1C28"/>
    <w:rsid w:val="008C4E46"/>
    <w:rsid w:val="00907482"/>
    <w:rsid w:val="0091632D"/>
    <w:rsid w:val="00922C8E"/>
    <w:rsid w:val="009450FD"/>
    <w:rsid w:val="0094612F"/>
    <w:rsid w:val="00964B4B"/>
    <w:rsid w:val="00971A04"/>
    <w:rsid w:val="00972FB7"/>
    <w:rsid w:val="0097F529"/>
    <w:rsid w:val="009860E5"/>
    <w:rsid w:val="00997A45"/>
    <w:rsid w:val="009B5C7F"/>
    <w:rsid w:val="009C3986"/>
    <w:rsid w:val="009C53FA"/>
    <w:rsid w:val="009C5952"/>
    <w:rsid w:val="009E112E"/>
    <w:rsid w:val="00A01E19"/>
    <w:rsid w:val="00A02BF3"/>
    <w:rsid w:val="00A14E9B"/>
    <w:rsid w:val="00A16369"/>
    <w:rsid w:val="00A26532"/>
    <w:rsid w:val="00A2694B"/>
    <w:rsid w:val="00A2716D"/>
    <w:rsid w:val="00A3184F"/>
    <w:rsid w:val="00A46DDB"/>
    <w:rsid w:val="00A91285"/>
    <w:rsid w:val="00AA0D47"/>
    <w:rsid w:val="00AA6EA6"/>
    <w:rsid w:val="00AA701B"/>
    <w:rsid w:val="00AC5907"/>
    <w:rsid w:val="00AC7856"/>
    <w:rsid w:val="00AD4E24"/>
    <w:rsid w:val="00AE1E58"/>
    <w:rsid w:val="00AE7986"/>
    <w:rsid w:val="00AF2DCD"/>
    <w:rsid w:val="00B04E2E"/>
    <w:rsid w:val="00B0547A"/>
    <w:rsid w:val="00B2335C"/>
    <w:rsid w:val="00B2724E"/>
    <w:rsid w:val="00B46169"/>
    <w:rsid w:val="00B607FB"/>
    <w:rsid w:val="00B609D8"/>
    <w:rsid w:val="00B63400"/>
    <w:rsid w:val="00B665E8"/>
    <w:rsid w:val="00B72C8C"/>
    <w:rsid w:val="00B75DAD"/>
    <w:rsid w:val="00B800AF"/>
    <w:rsid w:val="00BA12C5"/>
    <w:rsid w:val="00BC76D6"/>
    <w:rsid w:val="00BD3B6E"/>
    <w:rsid w:val="00BE403D"/>
    <w:rsid w:val="00BF1276"/>
    <w:rsid w:val="00BF4611"/>
    <w:rsid w:val="00C07152"/>
    <w:rsid w:val="00C24E83"/>
    <w:rsid w:val="00C267BB"/>
    <w:rsid w:val="00C3299B"/>
    <w:rsid w:val="00C36A07"/>
    <w:rsid w:val="00C568E5"/>
    <w:rsid w:val="00C604FF"/>
    <w:rsid w:val="00C72142"/>
    <w:rsid w:val="00C737CF"/>
    <w:rsid w:val="00C805CA"/>
    <w:rsid w:val="00C817C7"/>
    <w:rsid w:val="00C92FE9"/>
    <w:rsid w:val="00CA24A3"/>
    <w:rsid w:val="00CE511A"/>
    <w:rsid w:val="00D14D8F"/>
    <w:rsid w:val="00D437BD"/>
    <w:rsid w:val="00D552FF"/>
    <w:rsid w:val="00D61F4A"/>
    <w:rsid w:val="00D72E50"/>
    <w:rsid w:val="00D92D63"/>
    <w:rsid w:val="00D946AD"/>
    <w:rsid w:val="00D9522E"/>
    <w:rsid w:val="00DA6A16"/>
    <w:rsid w:val="00DB6AB2"/>
    <w:rsid w:val="00DB7DAD"/>
    <w:rsid w:val="00DE4A6C"/>
    <w:rsid w:val="00DF45C4"/>
    <w:rsid w:val="00E042D2"/>
    <w:rsid w:val="00E265BE"/>
    <w:rsid w:val="00E3357A"/>
    <w:rsid w:val="00E4451C"/>
    <w:rsid w:val="00E57A72"/>
    <w:rsid w:val="00E82B8C"/>
    <w:rsid w:val="00E84342"/>
    <w:rsid w:val="00E96E28"/>
    <w:rsid w:val="00ED050F"/>
    <w:rsid w:val="00ED3AB9"/>
    <w:rsid w:val="00EE312E"/>
    <w:rsid w:val="00EE3B47"/>
    <w:rsid w:val="00F1550C"/>
    <w:rsid w:val="00F35708"/>
    <w:rsid w:val="00F72993"/>
    <w:rsid w:val="00F84758"/>
    <w:rsid w:val="00F9117F"/>
    <w:rsid w:val="00F976AB"/>
    <w:rsid w:val="00FA7A57"/>
    <w:rsid w:val="00FB68A3"/>
    <w:rsid w:val="00FD0F70"/>
    <w:rsid w:val="00FD3EFF"/>
    <w:rsid w:val="00FD5B25"/>
    <w:rsid w:val="00FE467B"/>
    <w:rsid w:val="00FF04EB"/>
    <w:rsid w:val="00FF559C"/>
    <w:rsid w:val="0127A338"/>
    <w:rsid w:val="01AB4A79"/>
    <w:rsid w:val="01C2A288"/>
    <w:rsid w:val="023309E2"/>
    <w:rsid w:val="02C99895"/>
    <w:rsid w:val="03100C0E"/>
    <w:rsid w:val="039318D8"/>
    <w:rsid w:val="03B4B89A"/>
    <w:rsid w:val="045ADA99"/>
    <w:rsid w:val="04909D8E"/>
    <w:rsid w:val="04BF80A0"/>
    <w:rsid w:val="05110A32"/>
    <w:rsid w:val="05161297"/>
    <w:rsid w:val="0523A920"/>
    <w:rsid w:val="052D351E"/>
    <w:rsid w:val="05440FC5"/>
    <w:rsid w:val="056B664C"/>
    <w:rsid w:val="05A7DB42"/>
    <w:rsid w:val="0726AF74"/>
    <w:rsid w:val="077285C3"/>
    <w:rsid w:val="079D09B8"/>
    <w:rsid w:val="0853D28B"/>
    <w:rsid w:val="0872FEA8"/>
    <w:rsid w:val="08A5DEB1"/>
    <w:rsid w:val="08A5DEB1"/>
    <w:rsid w:val="08D033F4"/>
    <w:rsid w:val="08EE2661"/>
    <w:rsid w:val="0926D5DC"/>
    <w:rsid w:val="09558C66"/>
    <w:rsid w:val="099552B4"/>
    <w:rsid w:val="099552B4"/>
    <w:rsid w:val="09C1F683"/>
    <w:rsid w:val="09CECD37"/>
    <w:rsid w:val="09DE3AA3"/>
    <w:rsid w:val="0A0B3490"/>
    <w:rsid w:val="0A181C1C"/>
    <w:rsid w:val="0A723C86"/>
    <w:rsid w:val="0A8FDC77"/>
    <w:rsid w:val="0A9118B9"/>
    <w:rsid w:val="0B392C73"/>
    <w:rsid w:val="0B490B56"/>
    <w:rsid w:val="0B79B8F3"/>
    <w:rsid w:val="0B84D62E"/>
    <w:rsid w:val="0BB3EC7D"/>
    <w:rsid w:val="0BF519C0"/>
    <w:rsid w:val="0C45E5D1"/>
    <w:rsid w:val="0CB9427E"/>
    <w:rsid w:val="0CF04631"/>
    <w:rsid w:val="0CFF0D53"/>
    <w:rsid w:val="0D158954"/>
    <w:rsid w:val="0D513C8F"/>
    <w:rsid w:val="0D513C8F"/>
    <w:rsid w:val="0D8D45D8"/>
    <w:rsid w:val="0E25B77D"/>
    <w:rsid w:val="0E693B98"/>
    <w:rsid w:val="0F00C425"/>
    <w:rsid w:val="0F42478F"/>
    <w:rsid w:val="0F6B6CF6"/>
    <w:rsid w:val="0FF5A89D"/>
    <w:rsid w:val="0FF5A89D"/>
    <w:rsid w:val="0FF75CF7"/>
    <w:rsid w:val="0FF75CF7"/>
    <w:rsid w:val="10050BF9"/>
    <w:rsid w:val="103736EC"/>
    <w:rsid w:val="10750EA7"/>
    <w:rsid w:val="10B3385F"/>
    <w:rsid w:val="10B8E24B"/>
    <w:rsid w:val="10CC776D"/>
    <w:rsid w:val="10CFF27A"/>
    <w:rsid w:val="10ED6287"/>
    <w:rsid w:val="111D8737"/>
    <w:rsid w:val="111D8737"/>
    <w:rsid w:val="1205B246"/>
    <w:rsid w:val="121D9C83"/>
    <w:rsid w:val="12B36C4E"/>
    <w:rsid w:val="12BD21D1"/>
    <w:rsid w:val="12CA5198"/>
    <w:rsid w:val="132A1799"/>
    <w:rsid w:val="1336EDB1"/>
    <w:rsid w:val="133AF4DE"/>
    <w:rsid w:val="133AF4DE"/>
    <w:rsid w:val="1353AD01"/>
    <w:rsid w:val="1400A77F"/>
    <w:rsid w:val="1400A77F"/>
    <w:rsid w:val="1451ECAA"/>
    <w:rsid w:val="147A86BC"/>
    <w:rsid w:val="150C7EF0"/>
    <w:rsid w:val="1531FE0C"/>
    <w:rsid w:val="15508280"/>
    <w:rsid w:val="15508280"/>
    <w:rsid w:val="159EF538"/>
    <w:rsid w:val="15B22DA1"/>
    <w:rsid w:val="15B22DA1"/>
    <w:rsid w:val="15CCB0DA"/>
    <w:rsid w:val="163554F8"/>
    <w:rsid w:val="1642E2CD"/>
    <w:rsid w:val="167C46CE"/>
    <w:rsid w:val="16A84F51"/>
    <w:rsid w:val="16A84F51"/>
    <w:rsid w:val="16AF6CBA"/>
    <w:rsid w:val="1740AF8A"/>
    <w:rsid w:val="17411E34"/>
    <w:rsid w:val="179EADCB"/>
    <w:rsid w:val="17E4DC56"/>
    <w:rsid w:val="1822E1B4"/>
    <w:rsid w:val="18441FB2"/>
    <w:rsid w:val="1882E730"/>
    <w:rsid w:val="18C3E88B"/>
    <w:rsid w:val="18C3E88B"/>
    <w:rsid w:val="18CA782D"/>
    <w:rsid w:val="18CF72F9"/>
    <w:rsid w:val="18D7B337"/>
    <w:rsid w:val="1956EB69"/>
    <w:rsid w:val="1956EB69"/>
    <w:rsid w:val="19DB49A1"/>
    <w:rsid w:val="19E57DE1"/>
    <w:rsid w:val="19E57DE1"/>
    <w:rsid w:val="19E9BF69"/>
    <w:rsid w:val="1A2216CD"/>
    <w:rsid w:val="1A591081"/>
    <w:rsid w:val="1AD64E8D"/>
    <w:rsid w:val="1AD64E8D"/>
    <w:rsid w:val="1B5F39B8"/>
    <w:rsid w:val="1B771A02"/>
    <w:rsid w:val="1B84E4AF"/>
    <w:rsid w:val="1B88AEE8"/>
    <w:rsid w:val="1B88AEE8"/>
    <w:rsid w:val="1B9724E1"/>
    <w:rsid w:val="1BA1301D"/>
    <w:rsid w:val="1BD8E47F"/>
    <w:rsid w:val="1C1F9572"/>
    <w:rsid w:val="1C5D16DD"/>
    <w:rsid w:val="1C721EEE"/>
    <w:rsid w:val="1C8D8AA0"/>
    <w:rsid w:val="1CAA5148"/>
    <w:rsid w:val="1CAA5148"/>
    <w:rsid w:val="1CBBB458"/>
    <w:rsid w:val="1CBFF0DE"/>
    <w:rsid w:val="1CD132D1"/>
    <w:rsid w:val="1CF4AEC0"/>
    <w:rsid w:val="1D22703D"/>
    <w:rsid w:val="1D247F49"/>
    <w:rsid w:val="1D565853"/>
    <w:rsid w:val="1E08F410"/>
    <w:rsid w:val="1E0DEF4F"/>
    <w:rsid w:val="1E18B4E8"/>
    <w:rsid w:val="1E18B4E8"/>
    <w:rsid w:val="1E264635"/>
    <w:rsid w:val="1E2F2691"/>
    <w:rsid w:val="1EBD308C"/>
    <w:rsid w:val="1EBD308C"/>
    <w:rsid w:val="1EC90583"/>
    <w:rsid w:val="1EC90583"/>
    <w:rsid w:val="1EDE3C69"/>
    <w:rsid w:val="1F667567"/>
    <w:rsid w:val="1F6BB42A"/>
    <w:rsid w:val="1F7B5E57"/>
    <w:rsid w:val="1F8FDD9C"/>
    <w:rsid w:val="20007471"/>
    <w:rsid w:val="2070C2F0"/>
    <w:rsid w:val="208378FC"/>
    <w:rsid w:val="20A147BA"/>
    <w:rsid w:val="20C1FF05"/>
    <w:rsid w:val="20CA694D"/>
    <w:rsid w:val="20EA9CD5"/>
    <w:rsid w:val="216C1951"/>
    <w:rsid w:val="21798923"/>
    <w:rsid w:val="22285564"/>
    <w:rsid w:val="22AAF265"/>
    <w:rsid w:val="22E04003"/>
    <w:rsid w:val="22F523D1"/>
    <w:rsid w:val="2315656D"/>
    <w:rsid w:val="2359062E"/>
    <w:rsid w:val="23EE2DAA"/>
    <w:rsid w:val="24EB7140"/>
    <w:rsid w:val="25893693"/>
    <w:rsid w:val="25BFCEA8"/>
    <w:rsid w:val="25C6D850"/>
    <w:rsid w:val="25E29327"/>
    <w:rsid w:val="266A4507"/>
    <w:rsid w:val="26E4123C"/>
    <w:rsid w:val="26E4123C"/>
    <w:rsid w:val="27AED61A"/>
    <w:rsid w:val="27BE3BC0"/>
    <w:rsid w:val="2820132A"/>
    <w:rsid w:val="28333F45"/>
    <w:rsid w:val="284AB312"/>
    <w:rsid w:val="29015FF2"/>
    <w:rsid w:val="292951CC"/>
    <w:rsid w:val="292951CC"/>
    <w:rsid w:val="2990168D"/>
    <w:rsid w:val="2A02DC49"/>
    <w:rsid w:val="2A7D61DE"/>
    <w:rsid w:val="2A8662BB"/>
    <w:rsid w:val="2A8A177D"/>
    <w:rsid w:val="2A8A177D"/>
    <w:rsid w:val="2AD8EC55"/>
    <w:rsid w:val="2C3859AC"/>
    <w:rsid w:val="2CC14FE3"/>
    <w:rsid w:val="2CE877F4"/>
    <w:rsid w:val="2D1CFE32"/>
    <w:rsid w:val="2D96BB0B"/>
    <w:rsid w:val="2D96BB0B"/>
    <w:rsid w:val="2DAC0CB2"/>
    <w:rsid w:val="2DB12509"/>
    <w:rsid w:val="2DC53B11"/>
    <w:rsid w:val="2DE71137"/>
    <w:rsid w:val="2E510D8A"/>
    <w:rsid w:val="2E769953"/>
    <w:rsid w:val="2E97E821"/>
    <w:rsid w:val="2EDA96C1"/>
    <w:rsid w:val="2EDA96C1"/>
    <w:rsid w:val="2F610B72"/>
    <w:rsid w:val="2F82E198"/>
    <w:rsid w:val="2F846235"/>
    <w:rsid w:val="2F968854"/>
    <w:rsid w:val="2FADEEEC"/>
    <w:rsid w:val="2FECDDEB"/>
    <w:rsid w:val="300BC7B6"/>
    <w:rsid w:val="30211842"/>
    <w:rsid w:val="30211842"/>
    <w:rsid w:val="3089FAC1"/>
    <w:rsid w:val="30DB065F"/>
    <w:rsid w:val="30E3D47C"/>
    <w:rsid w:val="313CDF2B"/>
    <w:rsid w:val="3187259B"/>
    <w:rsid w:val="318CE03D"/>
    <w:rsid w:val="318CE03D"/>
    <w:rsid w:val="31AE3A15"/>
    <w:rsid w:val="31EC8C8C"/>
    <w:rsid w:val="32ADDD7C"/>
    <w:rsid w:val="32ADF42D"/>
    <w:rsid w:val="32E33D7B"/>
    <w:rsid w:val="32F9C318"/>
    <w:rsid w:val="32FF6274"/>
    <w:rsid w:val="330D94BB"/>
    <w:rsid w:val="332711A7"/>
    <w:rsid w:val="333FD682"/>
    <w:rsid w:val="33A6D2B0"/>
    <w:rsid w:val="33BA3C72"/>
    <w:rsid w:val="33F61013"/>
    <w:rsid w:val="347D1E87"/>
    <w:rsid w:val="348F92E6"/>
    <w:rsid w:val="348F92E6"/>
    <w:rsid w:val="35DEC546"/>
    <w:rsid w:val="3618EEE8"/>
    <w:rsid w:val="36617966"/>
    <w:rsid w:val="36A2FA06"/>
    <w:rsid w:val="36A2FA06"/>
    <w:rsid w:val="36C49C61"/>
    <w:rsid w:val="36E0F3B5"/>
    <w:rsid w:val="36E3E091"/>
    <w:rsid w:val="370C875E"/>
    <w:rsid w:val="373FD67B"/>
    <w:rsid w:val="375CFA21"/>
    <w:rsid w:val="3774CB20"/>
    <w:rsid w:val="3774CB20"/>
    <w:rsid w:val="3777234E"/>
    <w:rsid w:val="37B4957B"/>
    <w:rsid w:val="37B4BF49"/>
    <w:rsid w:val="37C186BB"/>
    <w:rsid w:val="37E76D34"/>
    <w:rsid w:val="384D9389"/>
    <w:rsid w:val="38D84CDD"/>
    <w:rsid w:val="391C604A"/>
    <w:rsid w:val="393BA8D5"/>
    <w:rsid w:val="3940652C"/>
    <w:rsid w:val="39511881"/>
    <w:rsid w:val="39511881"/>
    <w:rsid w:val="3979DC7B"/>
    <w:rsid w:val="39843289"/>
    <w:rsid w:val="39CA39B8"/>
    <w:rsid w:val="39F06CA9"/>
    <w:rsid w:val="39F06CA9"/>
    <w:rsid w:val="3A11DA2D"/>
    <w:rsid w:val="3A5F1C3A"/>
    <w:rsid w:val="3A7739D4"/>
    <w:rsid w:val="3A7739D4"/>
    <w:rsid w:val="3AA45E16"/>
    <w:rsid w:val="3B67E031"/>
    <w:rsid w:val="3BF6B8AB"/>
    <w:rsid w:val="3C734997"/>
    <w:rsid w:val="3C734997"/>
    <w:rsid w:val="3D3EE4DE"/>
    <w:rsid w:val="3D4841DF"/>
    <w:rsid w:val="3DB1F8DA"/>
    <w:rsid w:val="3E1D4DCA"/>
    <w:rsid w:val="3E1D4DCA"/>
    <w:rsid w:val="3E456949"/>
    <w:rsid w:val="3E4C593D"/>
    <w:rsid w:val="3E523AE8"/>
    <w:rsid w:val="3E763009"/>
    <w:rsid w:val="3E941DF9"/>
    <w:rsid w:val="3EB9729E"/>
    <w:rsid w:val="3EF3D2E6"/>
    <w:rsid w:val="3EFC8BD0"/>
    <w:rsid w:val="3F0BCF64"/>
    <w:rsid w:val="3F52C2DD"/>
    <w:rsid w:val="3F63711B"/>
    <w:rsid w:val="3F74B99C"/>
    <w:rsid w:val="3F8EBAF7"/>
    <w:rsid w:val="3FA91CDC"/>
    <w:rsid w:val="3FE71D7C"/>
    <w:rsid w:val="3FF43E6F"/>
    <w:rsid w:val="400F6521"/>
    <w:rsid w:val="403C4139"/>
    <w:rsid w:val="405443EE"/>
    <w:rsid w:val="408951B0"/>
    <w:rsid w:val="40C428DF"/>
    <w:rsid w:val="40C428DF"/>
    <w:rsid w:val="411E5057"/>
    <w:rsid w:val="4120D7F3"/>
    <w:rsid w:val="412A8B58"/>
    <w:rsid w:val="4144ED3D"/>
    <w:rsid w:val="415BA18F"/>
    <w:rsid w:val="41761C11"/>
    <w:rsid w:val="41761C11"/>
    <w:rsid w:val="4227168A"/>
    <w:rsid w:val="42396A0A"/>
    <w:rsid w:val="42D96FA0"/>
    <w:rsid w:val="42D99DCE"/>
    <w:rsid w:val="43188D53"/>
    <w:rsid w:val="43188D53"/>
    <w:rsid w:val="431CAA25"/>
    <w:rsid w:val="4347B8EB"/>
    <w:rsid w:val="43722663"/>
    <w:rsid w:val="43AF596F"/>
    <w:rsid w:val="43FD638C"/>
    <w:rsid w:val="44B87A86"/>
    <w:rsid w:val="44B87A86"/>
    <w:rsid w:val="44D6A781"/>
    <w:rsid w:val="450AAD2F"/>
    <w:rsid w:val="450FE34C"/>
    <w:rsid w:val="4539ECCB"/>
    <w:rsid w:val="45A44FF3"/>
    <w:rsid w:val="45CE3B44"/>
    <w:rsid w:val="463F80B8"/>
    <w:rsid w:val="46544AE7"/>
    <w:rsid w:val="466D5C0F"/>
    <w:rsid w:val="46F06D3C"/>
    <w:rsid w:val="4730BAEC"/>
    <w:rsid w:val="4792DC70"/>
    <w:rsid w:val="480FD68A"/>
    <w:rsid w:val="4873B67E"/>
    <w:rsid w:val="488F7D15"/>
    <w:rsid w:val="48D65B10"/>
    <w:rsid w:val="49B1D181"/>
    <w:rsid w:val="49E2339A"/>
    <w:rsid w:val="49ED6816"/>
    <w:rsid w:val="4A03BCE7"/>
    <w:rsid w:val="4A723688"/>
    <w:rsid w:val="4A723688"/>
    <w:rsid w:val="4AC22235"/>
    <w:rsid w:val="4ACA7D32"/>
    <w:rsid w:val="4B11D106"/>
    <w:rsid w:val="4B11D106"/>
    <w:rsid w:val="4B2CC0A8"/>
    <w:rsid w:val="4B6EBCDF"/>
    <w:rsid w:val="4B7B7522"/>
    <w:rsid w:val="4B7B7522"/>
    <w:rsid w:val="4B7F4C0E"/>
    <w:rsid w:val="4C45DABB"/>
    <w:rsid w:val="4C714471"/>
    <w:rsid w:val="4C731999"/>
    <w:rsid w:val="4CA6473C"/>
    <w:rsid w:val="4CDD0761"/>
    <w:rsid w:val="4CDD0761"/>
    <w:rsid w:val="4D174583"/>
    <w:rsid w:val="4D59D31D"/>
    <w:rsid w:val="4D777553"/>
    <w:rsid w:val="4D777553"/>
    <w:rsid w:val="4DC05144"/>
    <w:rsid w:val="4E4EB6E8"/>
    <w:rsid w:val="4E559D07"/>
    <w:rsid w:val="4E5882D5"/>
    <w:rsid w:val="4E78D7C2"/>
    <w:rsid w:val="4F2D341F"/>
    <w:rsid w:val="4F57EFB4"/>
    <w:rsid w:val="4F70D42D"/>
    <w:rsid w:val="501D809A"/>
    <w:rsid w:val="504BB2A7"/>
    <w:rsid w:val="507C0D0A"/>
    <w:rsid w:val="5191E9D1"/>
    <w:rsid w:val="51D739B8"/>
    <w:rsid w:val="51F685B0"/>
    <w:rsid w:val="51F685B0"/>
    <w:rsid w:val="51F770E9"/>
    <w:rsid w:val="524C5FEF"/>
    <w:rsid w:val="524C5FEF"/>
    <w:rsid w:val="52515B2E"/>
    <w:rsid w:val="5264D4E1"/>
    <w:rsid w:val="529E8F2B"/>
    <w:rsid w:val="52F780F0"/>
    <w:rsid w:val="52F780F0"/>
    <w:rsid w:val="53468760"/>
    <w:rsid w:val="5354825F"/>
    <w:rsid w:val="53CD0824"/>
    <w:rsid w:val="54432EB9"/>
    <w:rsid w:val="5471960B"/>
    <w:rsid w:val="54D84B7F"/>
    <w:rsid w:val="54F1B386"/>
    <w:rsid w:val="553CC308"/>
    <w:rsid w:val="553CC308"/>
    <w:rsid w:val="557D4DAE"/>
    <w:rsid w:val="55D62FED"/>
    <w:rsid w:val="55DE11E0"/>
    <w:rsid w:val="55E24332"/>
    <w:rsid w:val="5600A1AC"/>
    <w:rsid w:val="561453DE"/>
    <w:rsid w:val="56383D2D"/>
    <w:rsid w:val="56BF261C"/>
    <w:rsid w:val="56F66AF8"/>
    <w:rsid w:val="57450947"/>
    <w:rsid w:val="57450947"/>
    <w:rsid w:val="5750FD74"/>
    <w:rsid w:val="57713445"/>
    <w:rsid w:val="579C720D"/>
    <w:rsid w:val="5807747D"/>
    <w:rsid w:val="5807747D"/>
    <w:rsid w:val="5809F9AF"/>
    <w:rsid w:val="58246F66"/>
    <w:rsid w:val="582D7058"/>
    <w:rsid w:val="5855F5F7"/>
    <w:rsid w:val="587A44FD"/>
    <w:rsid w:val="58AF11BD"/>
    <w:rsid w:val="58E0D9A8"/>
    <w:rsid w:val="591273F5"/>
    <w:rsid w:val="592C4DCE"/>
    <w:rsid w:val="5938426E"/>
    <w:rsid w:val="5941FE64"/>
    <w:rsid w:val="597255E5"/>
    <w:rsid w:val="597D5F07"/>
    <w:rsid w:val="599E4A52"/>
    <w:rsid w:val="59DEFE0E"/>
    <w:rsid w:val="59DEFE0E"/>
    <w:rsid w:val="5A2E0BBA"/>
    <w:rsid w:val="5AD412CF"/>
    <w:rsid w:val="5AD412CF"/>
    <w:rsid w:val="5B07F59F"/>
    <w:rsid w:val="5B65475A"/>
    <w:rsid w:val="5B6B477C"/>
    <w:rsid w:val="5B8212F5"/>
    <w:rsid w:val="5B83F712"/>
    <w:rsid w:val="5B83F712"/>
    <w:rsid w:val="5B900555"/>
    <w:rsid w:val="5BA749C7"/>
    <w:rsid w:val="5BAC4599"/>
    <w:rsid w:val="5BBE213A"/>
    <w:rsid w:val="5BBE213A"/>
    <w:rsid w:val="5C0DBCB7"/>
    <w:rsid w:val="5C19FE46"/>
    <w:rsid w:val="5C36A765"/>
    <w:rsid w:val="5C7EB19C"/>
    <w:rsid w:val="5CB0BC6B"/>
    <w:rsid w:val="5CBCC2B7"/>
    <w:rsid w:val="5CCCFACA"/>
    <w:rsid w:val="5CE0E0EF"/>
    <w:rsid w:val="5D1EEBE4"/>
    <w:rsid w:val="5D894084"/>
    <w:rsid w:val="5D8A164B"/>
    <w:rsid w:val="5DD5F3C2"/>
    <w:rsid w:val="5E0F46ED"/>
    <w:rsid w:val="5E2AF3F3"/>
    <w:rsid w:val="5E3FB325"/>
    <w:rsid w:val="5E45C708"/>
    <w:rsid w:val="5ECD7D66"/>
    <w:rsid w:val="5EE1180A"/>
    <w:rsid w:val="5EFE43A1"/>
    <w:rsid w:val="5F332316"/>
    <w:rsid w:val="5F58A1FE"/>
    <w:rsid w:val="5F5FD25C"/>
    <w:rsid w:val="5FF46379"/>
    <w:rsid w:val="6000712A"/>
    <w:rsid w:val="606C9B11"/>
    <w:rsid w:val="60BE92C9"/>
    <w:rsid w:val="60D39C1D"/>
    <w:rsid w:val="60E12DDA"/>
    <w:rsid w:val="60E12DDA"/>
    <w:rsid w:val="61237155"/>
    <w:rsid w:val="613551D6"/>
    <w:rsid w:val="613551D6"/>
    <w:rsid w:val="619033DA"/>
    <w:rsid w:val="619033DA"/>
    <w:rsid w:val="6193BACF"/>
    <w:rsid w:val="61D2366C"/>
    <w:rsid w:val="61FC6288"/>
    <w:rsid w:val="628CC08C"/>
    <w:rsid w:val="62F49093"/>
    <w:rsid w:val="636173FD"/>
    <w:rsid w:val="6383ADAD"/>
    <w:rsid w:val="63B25BAC"/>
    <w:rsid w:val="63F8512C"/>
    <w:rsid w:val="64069439"/>
    <w:rsid w:val="64069439"/>
    <w:rsid w:val="640B3CDF"/>
    <w:rsid w:val="643BB752"/>
    <w:rsid w:val="646EFDF0"/>
    <w:rsid w:val="646EFDF0"/>
    <w:rsid w:val="6484E193"/>
    <w:rsid w:val="652654C4"/>
    <w:rsid w:val="654068B8"/>
    <w:rsid w:val="658C7D79"/>
    <w:rsid w:val="659BC10D"/>
    <w:rsid w:val="65C4614E"/>
    <w:rsid w:val="65C4614E"/>
    <w:rsid w:val="65C7CEAF"/>
    <w:rsid w:val="65CC1A2B"/>
    <w:rsid w:val="65CC1A2B"/>
    <w:rsid w:val="6699929F"/>
    <w:rsid w:val="66F91D4D"/>
    <w:rsid w:val="681FB4E3"/>
    <w:rsid w:val="6903D88B"/>
    <w:rsid w:val="6933C3F2"/>
    <w:rsid w:val="6933C3F2"/>
    <w:rsid w:val="6A4FCE4E"/>
    <w:rsid w:val="6A758324"/>
    <w:rsid w:val="6B2D6AA3"/>
    <w:rsid w:val="6BA44534"/>
    <w:rsid w:val="6BA44534"/>
    <w:rsid w:val="6BCD6B71"/>
    <w:rsid w:val="6C6D9076"/>
    <w:rsid w:val="6C81DFBA"/>
    <w:rsid w:val="6CDAD407"/>
    <w:rsid w:val="6DAD23E6"/>
    <w:rsid w:val="6DAD23E6"/>
    <w:rsid w:val="6DBB8083"/>
    <w:rsid w:val="6E1A82ED"/>
    <w:rsid w:val="6E3ECB7E"/>
    <w:rsid w:val="6E781900"/>
    <w:rsid w:val="6F6A9691"/>
    <w:rsid w:val="6F6E2C7C"/>
    <w:rsid w:val="6FE2FBB5"/>
    <w:rsid w:val="6FFFA8B9"/>
    <w:rsid w:val="6FFFA8B9"/>
    <w:rsid w:val="7000DBC6"/>
    <w:rsid w:val="703E40F8"/>
    <w:rsid w:val="7041B279"/>
    <w:rsid w:val="7041B279"/>
    <w:rsid w:val="70885D39"/>
    <w:rsid w:val="70CC2522"/>
    <w:rsid w:val="713F2EEB"/>
    <w:rsid w:val="7154EAAC"/>
    <w:rsid w:val="719B4901"/>
    <w:rsid w:val="719B791A"/>
    <w:rsid w:val="71AC42B6"/>
    <w:rsid w:val="71DF19D4"/>
    <w:rsid w:val="72083C26"/>
    <w:rsid w:val="723552CF"/>
    <w:rsid w:val="72C17DDB"/>
    <w:rsid w:val="72CF8A59"/>
    <w:rsid w:val="72CF8A59"/>
    <w:rsid w:val="738AC947"/>
    <w:rsid w:val="738AC947"/>
    <w:rsid w:val="73956BD6"/>
    <w:rsid w:val="73BD5C61"/>
    <w:rsid w:val="73C83FFD"/>
    <w:rsid w:val="73CF0DAD"/>
    <w:rsid w:val="744878BB"/>
    <w:rsid w:val="74992DA3"/>
    <w:rsid w:val="74992DA3"/>
    <w:rsid w:val="74A7D4D1"/>
    <w:rsid w:val="74A7D4D1"/>
    <w:rsid w:val="74F0BC20"/>
    <w:rsid w:val="7585D8E6"/>
    <w:rsid w:val="75DD6E00"/>
    <w:rsid w:val="761B97B8"/>
    <w:rsid w:val="767A9ABA"/>
    <w:rsid w:val="777AF650"/>
    <w:rsid w:val="77B6A963"/>
    <w:rsid w:val="77F2C54E"/>
    <w:rsid w:val="77F4E932"/>
    <w:rsid w:val="78191050"/>
    <w:rsid w:val="78339C01"/>
    <w:rsid w:val="7871D149"/>
    <w:rsid w:val="79022BBE"/>
    <w:rsid w:val="7903835E"/>
    <w:rsid w:val="79323650"/>
    <w:rsid w:val="796906D8"/>
    <w:rsid w:val="798E95AF"/>
    <w:rsid w:val="798E95AF"/>
    <w:rsid w:val="799110CF"/>
    <w:rsid w:val="799110CF"/>
    <w:rsid w:val="7B06F61B"/>
    <w:rsid w:val="7B0913BF"/>
    <w:rsid w:val="7B264D5B"/>
    <w:rsid w:val="7B7553B0"/>
    <w:rsid w:val="7BB40E72"/>
    <w:rsid w:val="7BB97CE0"/>
    <w:rsid w:val="7BDD38BB"/>
    <w:rsid w:val="7BDD38BB"/>
    <w:rsid w:val="7C46085E"/>
    <w:rsid w:val="7C5BE8BC"/>
    <w:rsid w:val="7C6B5FB8"/>
    <w:rsid w:val="7C72CC9C"/>
    <w:rsid w:val="7C950394"/>
    <w:rsid w:val="7CA0689C"/>
    <w:rsid w:val="7D049703"/>
    <w:rsid w:val="7D7BBBF3"/>
    <w:rsid w:val="7D7BBBF3"/>
    <w:rsid w:val="7DCB3AB6"/>
    <w:rsid w:val="7DFB7492"/>
    <w:rsid w:val="7E38E9BD"/>
    <w:rsid w:val="7E8B6BDB"/>
    <w:rsid w:val="7E9923A0"/>
    <w:rsid w:val="7F178C54"/>
    <w:rsid w:val="7F450388"/>
    <w:rsid w:val="7F5B0498"/>
    <w:rsid w:val="7FE7FA34"/>
    <w:rsid w:val="7FFA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2E120"/>
  <w15:chartTrackingRefBased/>
  <w15:docId w15:val="{85EC2982-7D21-4047-B9CC-C0F4D625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15B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2C2C53"/>
    <w:rPr>
      <w:color w:val="80808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00620">
      <w:bodyDiv w:val="1"/>
      <w:marLeft w:val="0"/>
      <w:marRight w:val="0"/>
      <w:marTop w:val="0"/>
      <w:marBottom w:val="0"/>
      <w:divBdr>
        <w:top w:val="none" w:sz="0" w:space="0" w:color="auto"/>
        <w:left w:val="none" w:sz="0" w:space="0" w:color="auto"/>
        <w:bottom w:val="none" w:sz="0" w:space="0" w:color="auto"/>
        <w:right w:val="none" w:sz="0" w:space="0" w:color="auto"/>
      </w:divBdr>
    </w:div>
    <w:div w:id="1095395407">
      <w:bodyDiv w:val="1"/>
      <w:marLeft w:val="0"/>
      <w:marRight w:val="0"/>
      <w:marTop w:val="0"/>
      <w:marBottom w:val="0"/>
      <w:divBdr>
        <w:top w:val="none" w:sz="0" w:space="0" w:color="auto"/>
        <w:left w:val="none" w:sz="0" w:space="0" w:color="auto"/>
        <w:bottom w:val="none" w:sz="0" w:space="0" w:color="auto"/>
        <w:right w:val="none" w:sz="0" w:space="0" w:color="auto"/>
      </w:divBdr>
    </w:div>
    <w:div w:id="12891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tandfonline.com/doi/abs/10.1080/10236249909379051" TargetMode="External" Id="R9a497781a0554cb8" /><Relationship Type="http://schemas.openxmlformats.org/officeDocument/2006/relationships/hyperlink" Target="http://www.jstor.org/stable/4536123" TargetMode="External" Id="Re0d29a115e7e4677" /><Relationship Type="http://schemas.openxmlformats.org/officeDocument/2006/relationships/image" Target="/media/image.png" Id="R338595e9c689467c" /><Relationship Type="http://schemas.openxmlformats.org/officeDocument/2006/relationships/image" Target="/media/image2.png" Id="R7706527d5eca4f18" /><Relationship Type="http://schemas.openxmlformats.org/officeDocument/2006/relationships/image" Target="/media/image3.png" Id="Rf022f3ebc6834965" /><Relationship Type="http://schemas.openxmlformats.org/officeDocument/2006/relationships/image" Target="/media/image4.png" Id="Reaafe4f0b9a04f7a" /><Relationship Type="http://schemas.openxmlformats.org/officeDocument/2006/relationships/image" Target="/media/image5.png" Id="Raabc284a840b4226" /><Relationship Type="http://schemas.openxmlformats.org/officeDocument/2006/relationships/image" Target="/media/image6.png" Id="Re7eb724efb54447b" /><Relationship Type="http://schemas.openxmlformats.org/officeDocument/2006/relationships/image" Target="/media/image7.png" Id="Rde85449e1eb44579" /><Relationship Type="http://schemas.openxmlformats.org/officeDocument/2006/relationships/image" Target="/media/image8.png" Id="Rd7584246bc4a4152" /><Relationship Type="http://schemas.microsoft.com/office/2020/10/relationships/intelligence" Target="intelligence2.xml" Id="R5c50744f5e2340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Cameron Adams</dc:creator>
  <keywords/>
  <dc:description/>
  <lastModifiedBy>Prince Parker</lastModifiedBy>
  <revision>21</revision>
  <dcterms:created xsi:type="dcterms:W3CDTF">2023-03-08T04:59:00.0000000Z</dcterms:created>
  <dcterms:modified xsi:type="dcterms:W3CDTF">2023-03-23T03:07:45.6194850Z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9eef5b-bf6b-4400-b8a1-52d3da801be0_Enabled">
    <vt:lpwstr>true</vt:lpwstr>
  </property>
  <property fmtid="{D5CDD505-2E9C-101B-9397-08002B2CF9AE}" pid="3" name="MSIP_Label_fb9eef5b-bf6b-4400-b8a1-52d3da801be0_SetDate">
    <vt:lpwstr>2023-03-08T05:00:05Z</vt:lpwstr>
  </property>
  <property fmtid="{D5CDD505-2E9C-101B-9397-08002B2CF9AE}" pid="4" name="MSIP_Label_fb9eef5b-bf6b-4400-b8a1-52d3da801be0_Method">
    <vt:lpwstr>Privileged</vt:lpwstr>
  </property>
  <property fmtid="{D5CDD505-2E9C-101B-9397-08002B2CF9AE}" pid="5" name="MSIP_Label_fb9eef5b-bf6b-4400-b8a1-52d3da801be0_Name">
    <vt:lpwstr>fb9eef5b-bf6b-4400-b8a1-52d3da801be0</vt:lpwstr>
  </property>
  <property fmtid="{D5CDD505-2E9C-101B-9397-08002B2CF9AE}" pid="6" name="MSIP_Label_fb9eef5b-bf6b-4400-b8a1-52d3da801be0_SiteId">
    <vt:lpwstr>548d26ab-8caa-49e1-97c2-a1b1a06cc39c</vt:lpwstr>
  </property>
  <property fmtid="{D5CDD505-2E9C-101B-9397-08002B2CF9AE}" pid="7" name="MSIP_Label_fb9eef5b-bf6b-4400-b8a1-52d3da801be0_ActionId">
    <vt:lpwstr>9d9a7941-9dcf-47e7-8aca-90673cecabc5</vt:lpwstr>
  </property>
  <property fmtid="{D5CDD505-2E9C-101B-9397-08002B2CF9AE}" pid="8" name="MSIP_Label_fb9eef5b-bf6b-4400-b8a1-52d3da801be0_ContentBits">
    <vt:lpwstr>0</vt:lpwstr>
  </property>
</Properties>
</file>