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Document Title: Project </w:t>
      </w:r>
      <w:r w:rsidDel="00000000" w:rsidR="00000000" w:rsidRPr="00000000">
        <w:rPr>
          <w:b w:val="1"/>
          <w:color w:val="1b1c1d"/>
          <w:rtl w:val="0"/>
        </w:rPr>
        <w:t xml:space="preserve">Enclope</w:t>
      </w:r>
      <w:r w:rsidDel="00000000" w:rsidR="00000000" w:rsidRPr="00000000">
        <w:rPr>
          <w:color w:val="1b1c1d"/>
          <w:rtl w:val="0"/>
        </w:rPr>
        <w:t xml:space="preserve">: Vision, Brand &amp; Operational Blueprint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Company: Enclope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Created by : Rishabh Vyas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Date: September 20, 2025</w:t>
      </w:r>
    </w:p>
    <w:p w:rsidR="00000000" w:rsidDel="00000000" w:rsidP="00000000" w:rsidRDefault="00000000" w:rsidRPr="00000000" w14:paraId="0000000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at6s9fia8zjk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document outlines the foundational strategy for Enclope, a new venture designed to bridge the gap between student potential and industry demand. Enclope will operate as a platform that connects ambitious college students with real-world projects in SaaS, digital marketing, and other IT domains.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Our model is built on a value-exchange system: students contribute their skills and time to gain invaluable experience, mentorship, and a robust portfolio. In return, clients receive high-quality, cost-effective digital solutions delivered by an energetic and innovative talent pool.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proposal details our core mission, brand identity, unique value proposition (addressing our non-stipend model), organizational structure, and a strategic roadmap for the next six months. The objective is to align all co-founders and core team members on a unified vision to launch and scale Enclope successfully.</w:t>
      </w:r>
    </w:p>
    <w:p w:rsidR="00000000" w:rsidDel="00000000" w:rsidP="00000000" w:rsidRDefault="00000000" w:rsidRPr="00000000" w14:paraId="0000000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mv6i7bsfgydg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Mission &amp; Vision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Our Mission:</w:t>
      </w:r>
      <w:r w:rsidDel="00000000" w:rsidR="00000000" w:rsidRPr="00000000">
        <w:rPr>
          <w:color w:val="1b1c1d"/>
          <w:rtl w:val="0"/>
        </w:rPr>
        <w:t xml:space="preserve"> To create a dynamic ecosystem where emerging talent can learn by building. We empower students to transform their theoretical knowledge into practical expertise, and we provide businesses with a pipeline to the next generation of innovators.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Our Vision:</w:t>
      </w:r>
      <w:r w:rsidDel="00000000" w:rsidR="00000000" w:rsidRPr="00000000">
        <w:rPr>
          <w:color w:val="1b1c1d"/>
          <w:rtl w:val="0"/>
        </w:rPr>
        <w:t xml:space="preserve"> To become the premier launchpad for student-led digital innovation, recognized for cultivating exceptional talent and delivering outstanding project outcomes. We envision a future where no student's potential is left idle.</w:t>
      </w:r>
    </w:p>
    <w:p w:rsidR="00000000" w:rsidDel="00000000" w:rsidP="00000000" w:rsidRDefault="00000000" w:rsidRPr="00000000" w14:paraId="0000000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7rj02t3ikm3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Brand Identity: Enclope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name "Enclope" is a portmanteau of </w:t>
      </w:r>
      <w:r w:rsidDel="00000000" w:rsidR="00000000" w:rsidRPr="00000000">
        <w:rPr>
          <w:b w:val="1"/>
          <w:color w:val="1b1c1d"/>
          <w:rtl w:val="0"/>
        </w:rPr>
        <w:t xml:space="preserve">"Enclose"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b w:val="1"/>
          <w:color w:val="1b1c1d"/>
          <w:rtl w:val="0"/>
        </w:rPr>
        <w:t xml:space="preserve">"Develop"</w:t>
      </w:r>
      <w:r w:rsidDel="00000000" w:rsidR="00000000" w:rsidRPr="00000000">
        <w:rPr>
          <w:color w:val="1b1c1d"/>
          <w:rtl w:val="0"/>
        </w:rPr>
        <w:t xml:space="preserve">. It signifies our core function: we </w:t>
      </w:r>
      <w:r w:rsidDel="00000000" w:rsidR="00000000" w:rsidRPr="00000000">
        <w:rPr>
          <w:i w:val="1"/>
          <w:color w:val="1b1c1d"/>
          <w:rtl w:val="0"/>
        </w:rPr>
        <w:t xml:space="preserve">enclose</w:t>
      </w:r>
      <w:r w:rsidDel="00000000" w:rsidR="00000000" w:rsidRPr="00000000">
        <w:rPr>
          <w:color w:val="1b1c1d"/>
          <w:rtl w:val="0"/>
        </w:rPr>
        <w:t xml:space="preserve"> raw talent and promising ideas within a supportive, structured environment to </w:t>
      </w:r>
      <w:r w:rsidDel="00000000" w:rsidR="00000000" w:rsidRPr="00000000">
        <w:rPr>
          <w:i w:val="1"/>
          <w:color w:val="1b1c1d"/>
          <w:rtl w:val="0"/>
        </w:rPr>
        <w:t xml:space="preserve">develop</w:t>
      </w:r>
      <w:r w:rsidDel="00000000" w:rsidR="00000000" w:rsidRPr="00000000">
        <w:rPr>
          <w:color w:val="1b1c1d"/>
          <w:rtl w:val="0"/>
        </w:rPr>
        <w:t xml:space="preserve"> them into professional skills and impactful products.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ljiqsfdofc28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3.1. Brand Ethos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Ambitious:</w:t>
      </w:r>
      <w:r w:rsidDel="00000000" w:rsidR="00000000" w:rsidRPr="00000000">
        <w:rPr>
          <w:color w:val="1b1c1d"/>
          <w:rtl w:val="0"/>
        </w:rPr>
        <w:t xml:space="preserve"> We tackle challenging projects and set high standards.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Supportive:</w:t>
      </w:r>
      <w:r w:rsidDel="00000000" w:rsidR="00000000" w:rsidRPr="00000000">
        <w:rPr>
          <w:color w:val="1b1c1d"/>
          <w:rtl w:val="0"/>
        </w:rPr>
        <w:t xml:space="preserve"> We are a community built on mentorship and peer-to-peer learning.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Pragmatic:</w:t>
      </w:r>
      <w:r w:rsidDel="00000000" w:rsidR="00000000" w:rsidRPr="00000000">
        <w:rPr>
          <w:color w:val="1b1c1d"/>
          <w:rtl w:val="0"/>
        </w:rPr>
        <w:t xml:space="preserve"> We focus on building real things and delivering tangible results.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Innovative:</w:t>
      </w:r>
      <w:r w:rsidDel="00000000" w:rsidR="00000000" w:rsidRPr="00000000">
        <w:rPr>
          <w:color w:val="1b1c1d"/>
          <w:rtl w:val="0"/>
        </w:rPr>
        <w:t xml:space="preserve"> We embrace fresh ideas and agile methodologies.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h2m3i6cfh6pd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3.2. Taglines &amp; Slogans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Here are several options to define our public-facing identity.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Primary Tagline (Short, Action-Oriented):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Enclope: Scope It. Build It.</w:t>
      </w:r>
      <w:r w:rsidDel="00000000" w:rsidR="00000000" w:rsidRPr="00000000">
        <w:rPr>
          <w:color w:val="1b1c1d"/>
          <w:rtl w:val="0"/>
        </w:rPr>
        <w:t xml:space="preserve"> (This is concise, confident, and speaks to both students and clients).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Secondary Slogans (Elaborating on the Mission):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color w:val="1b1c1d"/>
          <w:rtl w:val="0"/>
        </w:rPr>
        <w:t xml:space="preserve">For Students: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Enclope: Your Potential, Realized.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color w:val="1b1c1d"/>
          <w:rtl w:val="0"/>
        </w:rPr>
        <w:t xml:space="preserve">For Clients: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Enclope: The Future of Your A-Team.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color w:val="1b1c1d"/>
          <w:rtl w:val="0"/>
        </w:rPr>
        <w:t xml:space="preserve">General: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Enclope: Where Ideas Take Shape.</w:t>
      </w:r>
    </w:p>
    <w:p w:rsidR="00000000" w:rsidDel="00000000" w:rsidP="00000000" w:rsidRDefault="00000000" w:rsidRPr="00000000" w14:paraId="0000001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sut8ctunuvo2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4. The Enclope Model: How It Works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Enclope is a two-sided platform. We must provide immense value to both our student contributors and our business clients.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veyuylrlccu3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4.1. The Value Proposition for Students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Our primary challenge is attracting top talent without initial monetary compensation. Therefore, our value proposition must be exceptionally strong and clear. We are not offering a job; we are offering an </w:t>
      </w:r>
      <w:r w:rsidDel="00000000" w:rsidR="00000000" w:rsidRPr="00000000">
        <w:rPr>
          <w:b w:val="1"/>
          <w:color w:val="1b1c1d"/>
          <w:rtl w:val="0"/>
        </w:rPr>
        <w:t xml:space="preserve">opportunity accelerator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"Experience is the New Currency."</w:t>
      </w:r>
      <w:r w:rsidDel="00000000" w:rsidR="00000000" w:rsidRPr="00000000">
        <w:rPr>
          <w:color w:val="1b1c1d"/>
          <w:rtl w:val="0"/>
        </w:rPr>
        <w:t xml:space="preserve"> This will be our internal and external motto for recruitment.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key benefits for a student joining Enclope are: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Portfolio of Real Projects:</w:t>
      </w:r>
      <w:r w:rsidDel="00000000" w:rsidR="00000000" w:rsidRPr="00000000">
        <w:rPr>
          <w:color w:val="1b1c1d"/>
          <w:rtl w:val="0"/>
        </w:rPr>
        <w:t xml:space="preserve"> They will work on live, commercial projects, building a portfolio that is far more valuable than academic assignments.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Structured Mentorship:</w:t>
      </w:r>
      <w:r w:rsidDel="00000000" w:rsidR="00000000" w:rsidRPr="00000000">
        <w:rPr>
          <w:color w:val="1b1c1d"/>
          <w:rtl w:val="0"/>
        </w:rPr>
        <w:t xml:space="preserve"> Every team will have access to guidance from the Core Team and industry mentors, providing invaluable real-world insights.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Skill Development:</w:t>
      </w:r>
      <w:r w:rsidDel="00000000" w:rsidR="00000000" w:rsidRPr="00000000">
        <w:rPr>
          <w:color w:val="1b1c1d"/>
          <w:rtl w:val="0"/>
        </w:rPr>
        <w:t xml:space="preserve"> Practical experience in project management (using tools like Jira/Trello), team collaboration (Git, Slack), and client communication.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Community &amp; Networking:</w:t>
      </w:r>
      <w:r w:rsidDel="00000000" w:rsidR="00000000" w:rsidRPr="00000000">
        <w:rPr>
          <w:color w:val="1b1c1d"/>
          <w:rtl w:val="0"/>
        </w:rPr>
        <w:t xml:space="preserve"> Joining a vetted community of ambitious peers and connecting with industry professionals.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The Enclope Starter Kit:</w:t>
      </w:r>
      <w:r w:rsidDel="00000000" w:rsidR="00000000" w:rsidRPr="00000000">
        <w:rPr>
          <w:color w:val="1b1c1d"/>
          <w:rtl w:val="0"/>
        </w:rPr>
        <w:t xml:space="preserve"> Upon successful onboarding, every member receives a branded welcome kit to foster a sense of belonging and tribe identity. The kit will include: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Enclope Branded T-Shirt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Premium Notepad &amp; Pen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Laptop Stickers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Branded Water Bottle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Future Vision:</w:t>
      </w:r>
      <w:r w:rsidDel="00000000" w:rsidR="00000000" w:rsidRPr="00000000">
        <w:rPr>
          <w:color w:val="1b1c1d"/>
          <w:rtl w:val="0"/>
        </w:rPr>
        <w:t xml:space="preserve"> We will be transparent that our long-term goal is to secure paid client projects where we can introduce stipends or a revenue-sharing model for student contributors.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7lmx93npl1yk" w:id="7"/>
      <w:bookmarkEnd w:id="7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4.2. The Value Proposition for Clients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Cost-Effectiveness:</w:t>
      </w:r>
      <w:r w:rsidDel="00000000" w:rsidR="00000000" w:rsidRPr="00000000">
        <w:rPr>
          <w:color w:val="1b1c1d"/>
          <w:rtl w:val="0"/>
        </w:rPr>
        <w:t xml:space="preserve"> Access to a highly motivated talent pool at a fraction of the traditional cost.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Innovation &amp; Fresh Perspectives:</w:t>
      </w:r>
      <w:r w:rsidDel="00000000" w:rsidR="00000000" w:rsidRPr="00000000">
        <w:rPr>
          <w:color w:val="1b1c1d"/>
          <w:rtl w:val="0"/>
        </w:rPr>
        <w:t xml:space="preserve"> Students bring the latest knowledge and a high degree of creativity to every project.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Agility &amp; Scalability:</w:t>
      </w:r>
      <w:r w:rsidDel="00000000" w:rsidR="00000000" w:rsidRPr="00000000">
        <w:rPr>
          <w:color w:val="1b1c1d"/>
          <w:rtl w:val="0"/>
        </w:rPr>
        <w:t xml:space="preserve"> We can quickly assemble teams for projects of varying sizes.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Professionally Managed:</w:t>
      </w:r>
      <w:r w:rsidDel="00000000" w:rsidR="00000000" w:rsidRPr="00000000">
        <w:rPr>
          <w:color w:val="1b1c1d"/>
          <w:rtl w:val="0"/>
        </w:rPr>
        <w:t xml:space="preserve"> All projects are overseen by our experienced Core Team to ensure quality, communication, and timely delivery.</w:t>
      </w:r>
    </w:p>
    <w:p w:rsidR="00000000" w:rsidDel="00000000" w:rsidP="00000000" w:rsidRDefault="00000000" w:rsidRPr="00000000" w14:paraId="0000003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yf1onyvr20y" w:id="8"/>
      <w:bookmarkEnd w:id="8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5. Organizational Structure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Our structure is designed for clear leadership and agile execution.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Co-Founders (3):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Role:</w:t>
      </w:r>
      <w:r w:rsidDel="00000000" w:rsidR="00000000" w:rsidRPr="00000000">
        <w:rPr>
          <w:color w:val="1b1c1d"/>
          <w:rtl w:val="0"/>
        </w:rPr>
        <w:t xml:space="preserve"> Set the strategic vision, lead business development and client acquisition, secure partnerships, and have final oversight on all operations.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The Core Team: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Role:</w:t>
      </w:r>
      <w:r w:rsidDel="00000000" w:rsidR="00000000" w:rsidRPr="00000000">
        <w:rPr>
          <w:color w:val="1b1c1d"/>
          <w:rtl w:val="0"/>
        </w:rPr>
        <w:t xml:space="preserve"> The engine of Enclope. This team is responsible for day-to-day operations, including student vetting and onboarding, project management, client relations, and quality assurance. They act as the primary mentors for the project teams.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Project Teams: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Role:</w:t>
      </w:r>
      <w:r w:rsidDel="00000000" w:rsidR="00000000" w:rsidRPr="00000000">
        <w:rPr>
          <w:color w:val="1b1c1d"/>
          <w:rtl w:val="0"/>
        </w:rPr>
        <w:t xml:space="preserve"> Dynamic, project-specific teams composed of student contributors. Each team will have a designated "Team Lead" (a senior student or Core Team member) and will be assembled based on the project's required skills (e.g., a "SaaS Team," a "Marketing Team"). These teams will form for a project's duration and then dissolve, with members moving to new projects.</w:t>
      </w:r>
    </w:p>
    <w:p w:rsidR="00000000" w:rsidDel="00000000" w:rsidP="00000000" w:rsidRDefault="00000000" w:rsidRPr="00000000" w14:paraId="0000003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8w64q6wx4j7o" w:id="9"/>
      <w:bookmarkEnd w:id="9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6. Core Service Offerings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We will initially focus on a clear set of services to build our reputation and expertise.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SaaS &amp; Web Application Development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Digital Marketing (SEO, SMM, Content Creation)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UI/UX Design (Figma, Adobe XD)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Mobile App Prototyping &amp; Development</w:t>
      </w:r>
    </w:p>
    <w:p w:rsidR="00000000" w:rsidDel="00000000" w:rsidP="00000000" w:rsidRDefault="00000000" w:rsidRPr="00000000" w14:paraId="0000004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ipxstgtkxfr5" w:id="10"/>
      <w:bookmarkEnd w:id="1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7. The Student Onboarding Journey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Creating a smooth and exciting onboarding process is key to retention and engagement.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Application:</w:t>
      </w:r>
      <w:r w:rsidDel="00000000" w:rsidR="00000000" w:rsidRPr="00000000">
        <w:rPr>
          <w:color w:val="1b1c1d"/>
          <w:rtl w:val="0"/>
        </w:rPr>
        <w:t xml:space="preserve"> Students apply via our website, submitting their resume, portfolio (if any), and a statement of interest.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Vetting:</w:t>
      </w:r>
      <w:r w:rsidDel="00000000" w:rsidR="00000000" w:rsidRPr="00000000">
        <w:rPr>
          <w:color w:val="1b1c1d"/>
          <w:rtl w:val="0"/>
        </w:rPr>
        <w:t xml:space="preserve"> The Core Team reviews applications and may conduct a brief virtual interview to assess passion and basic skills.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Official Welcome:</w:t>
      </w:r>
      <w:r w:rsidDel="00000000" w:rsidR="00000000" w:rsidRPr="00000000">
        <w:rPr>
          <w:color w:val="1b1c1d"/>
          <w:rtl w:val="0"/>
        </w:rPr>
        <w:t xml:space="preserve"> Accepted students receive a welcome email with access to our internal communication channels (e.g., Slack/Discord).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The Starter Kit:</w:t>
      </w:r>
      <w:r w:rsidDel="00000000" w:rsidR="00000000" w:rsidRPr="00000000">
        <w:rPr>
          <w:color w:val="1b1c1d"/>
          <w:rtl w:val="0"/>
        </w:rPr>
        <w:t xml:space="preserve"> The branded "Enclope Starter Kit" is shipped to their address—a tangible celebration of their joining the community.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Orientation:</w:t>
      </w:r>
      <w:r w:rsidDel="00000000" w:rsidR="00000000" w:rsidRPr="00000000">
        <w:rPr>
          <w:color w:val="1b1c1d"/>
          <w:rtl w:val="0"/>
        </w:rPr>
        <w:t xml:space="preserve"> A virtual orientation session explaining our workflow, tools, and code of conduct.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Team Assignment:</w:t>
      </w:r>
      <w:r w:rsidDel="00000000" w:rsidR="00000000" w:rsidRPr="00000000">
        <w:rPr>
          <w:color w:val="1b1c1d"/>
          <w:rtl w:val="0"/>
        </w:rPr>
        <w:t xml:space="preserve"> Students are placed on a waiting list for the next available project slot that matches their skills and interests.</w:t>
      </w:r>
    </w:p>
    <w:p w:rsidR="00000000" w:rsidDel="00000000" w:rsidP="00000000" w:rsidRDefault="00000000" w:rsidRPr="00000000" w14:paraId="0000004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xuvvkpnajkl6" w:id="11"/>
      <w:bookmarkEnd w:id="1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8. Strategic Goals (Next 6 Months)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Finalize Brand Identity:</w:t>
      </w:r>
      <w:r w:rsidDel="00000000" w:rsidR="00000000" w:rsidRPr="00000000">
        <w:rPr>
          <w:color w:val="1b1c1d"/>
          <w:rtl w:val="0"/>
        </w:rPr>
        <w:t xml:space="preserve"> Finalize logo, color palette, and brand guidelines.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Launch Website v1.0:</w:t>
      </w:r>
      <w:r w:rsidDel="00000000" w:rsidR="00000000" w:rsidRPr="00000000">
        <w:rPr>
          <w:color w:val="1b1c1d"/>
          <w:rtl w:val="0"/>
        </w:rPr>
        <w:t xml:space="preserve"> Develop and deploy the website as outlined in the blueprint, with a focus on the student application portal.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Onboard First Cohort:</w:t>
      </w:r>
      <w:r w:rsidDel="00000000" w:rsidR="00000000" w:rsidRPr="00000000">
        <w:rPr>
          <w:color w:val="1b1c1d"/>
          <w:rtl w:val="0"/>
        </w:rPr>
        <w:t xml:space="preserve"> Recruit, vet, and onboard our first cohort of 20-30 student contributors.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Secure First 2-3 Pilot Projects:</w:t>
      </w:r>
      <w:r w:rsidDel="00000000" w:rsidR="00000000" w:rsidRPr="00000000">
        <w:rPr>
          <w:color w:val="1b1c1d"/>
          <w:rtl w:val="0"/>
        </w:rPr>
        <w:t xml:space="preserve"> Actively seek out initial clients, potentially offering a highly discounted rate in exchange for a testimonial and portfolio piece.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Establish Core Processes:</w:t>
      </w:r>
      <w:r w:rsidDel="00000000" w:rsidR="00000000" w:rsidRPr="00000000">
        <w:rPr>
          <w:color w:val="1b1c1d"/>
          <w:rtl w:val="0"/>
        </w:rPr>
        <w:t xml:space="preserve"> Formalize our project management and communication workflows.</w:t>
      </w:r>
    </w:p>
    <w:p w:rsidR="00000000" w:rsidDel="00000000" w:rsidP="00000000" w:rsidRDefault="00000000" w:rsidRPr="00000000" w14:paraId="0000005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y13978kh2wn" w:id="12"/>
      <w:bookmarkEnd w:id="1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9. Discussion Points &amp; Next Steps for Colleagues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proposal serves as our foundational document. The immediate next steps for the co-founding team are: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Review &amp; Ratify:</w:t>
      </w:r>
      <w:r w:rsidDel="00000000" w:rsidR="00000000" w:rsidRPr="00000000">
        <w:rPr>
          <w:color w:val="1b1c1d"/>
          <w:rtl w:val="0"/>
        </w:rPr>
        <w:t xml:space="preserve"> Discuss and formally agree upon this strategic direction.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Delegate Roles:</w:t>
      </w:r>
      <w:r w:rsidDel="00000000" w:rsidR="00000000" w:rsidRPr="00000000">
        <w:rPr>
          <w:color w:val="1b1c1d"/>
          <w:rtl w:val="0"/>
        </w:rPr>
        <w:t xml:space="preserve"> Assign clear responsibilities for branding, web development oversight, and initial student/client outreach.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Set a Launch Timeline:</w:t>
      </w:r>
      <w:r w:rsidDel="00000000" w:rsidR="00000000" w:rsidRPr="00000000">
        <w:rPr>
          <w:color w:val="1b1c1d"/>
          <w:rtl w:val="0"/>
        </w:rPr>
        <w:t xml:space="preserve"> Establish concrete deadlines for the 6-month goals.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Budget Allocation:</w:t>
      </w:r>
      <w:r w:rsidDel="00000000" w:rsidR="00000000" w:rsidRPr="00000000">
        <w:rPr>
          <w:color w:val="1b1c1d"/>
          <w:rtl w:val="0"/>
        </w:rPr>
        <w:t xml:space="preserve"> Determine the initial budget for the Starter Kits, website hosting, and marketing.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